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57C17" w14:textId="77777777" w:rsidR="00FD7064" w:rsidRDefault="00000000">
      <w:pPr>
        <w:jc w:val="center"/>
        <w:rPr>
          <w:b/>
          <w:sz w:val="28"/>
          <w:szCs w:val="28"/>
          <w:u w:val="single"/>
        </w:rPr>
      </w:pPr>
      <w:r>
        <w:rPr>
          <w:b/>
          <w:sz w:val="28"/>
          <w:szCs w:val="28"/>
          <w:u w:val="single"/>
        </w:rPr>
        <w:t>Project Outline NLP</w:t>
      </w:r>
    </w:p>
    <w:p w14:paraId="6C467EC8" w14:textId="77777777" w:rsidR="00FD7064" w:rsidRDefault="00000000">
      <w:pPr>
        <w:jc w:val="center"/>
        <w:rPr>
          <w:b/>
          <w:sz w:val="28"/>
          <w:szCs w:val="28"/>
          <w:u w:val="single"/>
        </w:rPr>
      </w:pPr>
      <w:r>
        <w:rPr>
          <w:b/>
          <w:sz w:val="28"/>
          <w:szCs w:val="28"/>
          <w:u w:val="single"/>
        </w:rPr>
        <w:t>Neural Dependency Parser</w:t>
      </w:r>
    </w:p>
    <w:p w14:paraId="677AA562" w14:textId="77777777" w:rsidR="00FD7064" w:rsidRDefault="00FD7064">
      <w:pPr>
        <w:rPr>
          <w:b/>
          <w:sz w:val="28"/>
          <w:szCs w:val="28"/>
          <w:u w:val="single"/>
        </w:rPr>
      </w:pPr>
    </w:p>
    <w:p w14:paraId="67277BA3" w14:textId="77777777" w:rsidR="00FD7064" w:rsidRDefault="00000000">
      <w:pPr>
        <w:rPr>
          <w:b/>
          <w:sz w:val="24"/>
          <w:szCs w:val="24"/>
        </w:rPr>
      </w:pPr>
      <w:r>
        <w:rPr>
          <w:b/>
          <w:sz w:val="24"/>
          <w:szCs w:val="24"/>
        </w:rPr>
        <w:t>Team No:53</w:t>
      </w:r>
    </w:p>
    <w:p w14:paraId="70BF10A7" w14:textId="77777777" w:rsidR="00FD7064" w:rsidRDefault="00000000">
      <w:pPr>
        <w:rPr>
          <w:b/>
          <w:sz w:val="24"/>
          <w:szCs w:val="24"/>
        </w:rPr>
      </w:pPr>
      <w:r>
        <w:rPr>
          <w:b/>
          <w:sz w:val="24"/>
          <w:szCs w:val="24"/>
        </w:rPr>
        <w:t>Team Name: NSU_NLP</w:t>
      </w:r>
    </w:p>
    <w:p w14:paraId="6CEEBAD8" w14:textId="77777777" w:rsidR="00FD7064" w:rsidRDefault="00000000">
      <w:pPr>
        <w:rPr>
          <w:sz w:val="24"/>
          <w:szCs w:val="24"/>
        </w:rPr>
      </w:pPr>
      <w:r>
        <w:rPr>
          <w:sz w:val="24"/>
          <w:szCs w:val="24"/>
        </w:rPr>
        <w:t>Member 1: Nikhil Chawla (2022201045)</w:t>
      </w:r>
    </w:p>
    <w:p w14:paraId="1D82EB21" w14:textId="77777777" w:rsidR="00FD7064" w:rsidRDefault="00000000">
      <w:pPr>
        <w:rPr>
          <w:sz w:val="24"/>
          <w:szCs w:val="24"/>
        </w:rPr>
      </w:pPr>
      <w:r>
        <w:rPr>
          <w:sz w:val="24"/>
          <w:szCs w:val="24"/>
        </w:rPr>
        <w:t>Member 2: Shubham Deshmukh (2022201076)</w:t>
      </w:r>
    </w:p>
    <w:p w14:paraId="428311CD" w14:textId="77777777" w:rsidR="00FD7064" w:rsidRDefault="00000000">
      <w:pPr>
        <w:rPr>
          <w:sz w:val="20"/>
          <w:szCs w:val="20"/>
        </w:rPr>
      </w:pPr>
      <w:r>
        <w:rPr>
          <w:sz w:val="24"/>
          <w:szCs w:val="24"/>
        </w:rPr>
        <w:t xml:space="preserve">Member 3: </w:t>
      </w:r>
      <w:proofErr w:type="spellStart"/>
      <w:r>
        <w:rPr>
          <w:sz w:val="24"/>
          <w:szCs w:val="24"/>
        </w:rPr>
        <w:t>Udrasht</w:t>
      </w:r>
      <w:proofErr w:type="spellEnd"/>
      <w:r>
        <w:rPr>
          <w:sz w:val="24"/>
          <w:szCs w:val="24"/>
        </w:rPr>
        <w:t xml:space="preserve"> Pal (2022201020</w:t>
      </w:r>
      <w:r>
        <w:rPr>
          <w:sz w:val="20"/>
          <w:szCs w:val="20"/>
        </w:rPr>
        <w:t>)</w:t>
      </w:r>
    </w:p>
    <w:p w14:paraId="394EC3E2" w14:textId="77777777" w:rsidR="00FD7064" w:rsidRDefault="00FD7064">
      <w:pPr>
        <w:rPr>
          <w:sz w:val="20"/>
          <w:szCs w:val="20"/>
        </w:rPr>
      </w:pPr>
    </w:p>
    <w:p w14:paraId="1DBD89D9" w14:textId="77777777" w:rsidR="00FD7064" w:rsidRDefault="00FD7064">
      <w:pPr>
        <w:rPr>
          <w:b/>
        </w:rPr>
      </w:pPr>
    </w:p>
    <w:p w14:paraId="0B5E0E05" w14:textId="77777777" w:rsidR="00FD7064" w:rsidRDefault="00000000">
      <w:pPr>
        <w:rPr>
          <w:b/>
          <w:sz w:val="28"/>
          <w:szCs w:val="28"/>
        </w:rPr>
      </w:pPr>
      <w:r>
        <w:rPr>
          <w:b/>
          <w:sz w:val="28"/>
          <w:szCs w:val="28"/>
        </w:rPr>
        <w:t>Problem Statement</w:t>
      </w:r>
    </w:p>
    <w:p w14:paraId="324C9488" w14:textId="77777777" w:rsidR="00FD7064" w:rsidRDefault="00000000">
      <w:pPr>
        <w:jc w:val="both"/>
        <w:rPr>
          <w:sz w:val="24"/>
          <w:szCs w:val="24"/>
        </w:rPr>
      </w:pPr>
      <w:r>
        <w:rPr>
          <w:sz w:val="24"/>
          <w:szCs w:val="24"/>
        </w:rPr>
        <w:t xml:space="preserve">In this project, we are creating a dependency parser for the </w:t>
      </w:r>
      <w:r>
        <w:rPr>
          <w:b/>
          <w:sz w:val="24"/>
          <w:szCs w:val="24"/>
        </w:rPr>
        <w:t>Hindi Language</w:t>
      </w:r>
      <w:r>
        <w:rPr>
          <w:sz w:val="24"/>
          <w:szCs w:val="24"/>
        </w:rPr>
        <w:t xml:space="preserve">. A dependency parser identifies the syntactic dependency between words in a sentence. Although there is considerable literature on dependency parsing within the NLP community, there is a scarcity of robust tools designed specifically for Indian languages. </w:t>
      </w:r>
    </w:p>
    <w:p w14:paraId="3EEB0085" w14:textId="77777777" w:rsidR="00FD7064" w:rsidRDefault="00FD7064">
      <w:pPr>
        <w:rPr>
          <w:sz w:val="28"/>
          <w:szCs w:val="28"/>
        </w:rPr>
      </w:pPr>
    </w:p>
    <w:p w14:paraId="587FC35C" w14:textId="77777777" w:rsidR="00FD7064" w:rsidRDefault="00000000">
      <w:pPr>
        <w:rPr>
          <w:b/>
          <w:sz w:val="28"/>
          <w:szCs w:val="28"/>
        </w:rPr>
      </w:pPr>
      <w:r>
        <w:rPr>
          <w:b/>
          <w:sz w:val="28"/>
          <w:szCs w:val="28"/>
        </w:rPr>
        <w:t>Neural Dependency Parser</w:t>
      </w:r>
    </w:p>
    <w:p w14:paraId="3876807B" w14:textId="77777777" w:rsidR="00FD7064" w:rsidRDefault="00000000">
      <w:pPr>
        <w:jc w:val="both"/>
        <w:rPr>
          <w:color w:val="0D0D0D"/>
          <w:sz w:val="24"/>
          <w:szCs w:val="24"/>
          <w:highlight w:val="white"/>
        </w:rPr>
      </w:pPr>
      <w:r>
        <w:rPr>
          <w:color w:val="0D0D0D"/>
          <w:sz w:val="24"/>
          <w:szCs w:val="24"/>
          <w:highlight w:val="white"/>
        </w:rPr>
        <w:t>A dependency parser analyzes the grammatical structure of a sentence, establishing relationships between "head" words and words that modify those heads. The figure below shows a dependency parse of a short sentence. The arrow from the word “flight”  to the word “Denver”  indicates that “Denver” modifies “flight”, and the label  “</w:t>
      </w:r>
      <w:proofErr w:type="spellStart"/>
      <w:r>
        <w:rPr>
          <w:color w:val="0D0D0D"/>
          <w:sz w:val="24"/>
          <w:szCs w:val="24"/>
          <w:highlight w:val="white"/>
        </w:rPr>
        <w:t>nmod</w:t>
      </w:r>
      <w:proofErr w:type="spellEnd"/>
      <w:r>
        <w:rPr>
          <w:color w:val="0D0D0D"/>
          <w:sz w:val="24"/>
          <w:szCs w:val="24"/>
          <w:highlight w:val="white"/>
        </w:rPr>
        <w:t>”  assigned to the arrow describes the exact nature of the dependency.</w:t>
      </w:r>
    </w:p>
    <w:p w14:paraId="352BC347" w14:textId="77777777" w:rsidR="00FD7064" w:rsidRDefault="00FD7064">
      <w:pPr>
        <w:jc w:val="both"/>
        <w:rPr>
          <w:rFonts w:ascii="Roboto" w:eastAsia="Roboto" w:hAnsi="Roboto" w:cs="Roboto"/>
          <w:color w:val="0D0D0D"/>
          <w:sz w:val="24"/>
          <w:szCs w:val="24"/>
          <w:highlight w:val="white"/>
        </w:rPr>
      </w:pPr>
    </w:p>
    <w:p w14:paraId="6AEF5767" w14:textId="77777777" w:rsidR="00FD7064" w:rsidRDefault="00000000">
      <w:pPr>
        <w:rPr>
          <w:rFonts w:ascii="Roboto" w:eastAsia="Roboto" w:hAnsi="Roboto" w:cs="Roboto"/>
          <w:color w:val="0D0D0D"/>
          <w:sz w:val="24"/>
          <w:szCs w:val="24"/>
          <w:highlight w:val="white"/>
        </w:rPr>
      </w:pPr>
      <w:r>
        <w:rPr>
          <w:rFonts w:ascii="Roboto" w:eastAsia="Roboto" w:hAnsi="Roboto" w:cs="Roboto"/>
          <w:noProof/>
          <w:color w:val="0D0D0D"/>
          <w:sz w:val="24"/>
          <w:szCs w:val="24"/>
          <w:highlight w:val="white"/>
        </w:rPr>
        <w:drawing>
          <wp:inline distT="114300" distB="114300" distL="114300" distR="114300" wp14:anchorId="59065DB2" wp14:editId="644551E6">
            <wp:extent cx="5943600" cy="210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08200"/>
                    </a:xfrm>
                    <a:prstGeom prst="rect">
                      <a:avLst/>
                    </a:prstGeom>
                    <a:ln/>
                  </pic:spPr>
                </pic:pic>
              </a:graphicData>
            </a:graphic>
          </wp:inline>
        </w:drawing>
      </w:r>
    </w:p>
    <w:p w14:paraId="7AF8F7BC" w14:textId="77777777" w:rsidR="00FD7064" w:rsidRDefault="00FD7064">
      <w:pPr>
        <w:rPr>
          <w:rFonts w:ascii="Roboto" w:eastAsia="Roboto" w:hAnsi="Roboto" w:cs="Roboto"/>
          <w:color w:val="0D0D0D"/>
          <w:sz w:val="24"/>
          <w:szCs w:val="24"/>
          <w:highlight w:val="white"/>
        </w:rPr>
      </w:pPr>
    </w:p>
    <w:p w14:paraId="3C44E819" w14:textId="77777777" w:rsidR="00FD7064" w:rsidRDefault="00FD7064">
      <w:pPr>
        <w:rPr>
          <w:rFonts w:ascii="Roboto" w:eastAsia="Roboto" w:hAnsi="Roboto" w:cs="Roboto"/>
          <w:color w:val="0D0D0D"/>
          <w:sz w:val="24"/>
          <w:szCs w:val="24"/>
          <w:highlight w:val="white"/>
        </w:rPr>
      </w:pPr>
    </w:p>
    <w:p w14:paraId="3A88EA36" w14:textId="77777777" w:rsidR="00FD7064" w:rsidRDefault="00000000">
      <w:pPr>
        <w:jc w:val="both"/>
        <w:rPr>
          <w:color w:val="0D0D0D"/>
          <w:sz w:val="24"/>
          <w:szCs w:val="24"/>
          <w:highlight w:val="white"/>
        </w:rPr>
      </w:pPr>
      <w:r>
        <w:rPr>
          <w:color w:val="0D0D0D"/>
          <w:sz w:val="24"/>
          <w:szCs w:val="24"/>
          <w:highlight w:val="white"/>
        </w:rPr>
        <w:t xml:space="preserve"> A dependency parsing mechanism can give a parsed dependency tree for a given sentence, which involves a set of relations over its words such that one is a ‘dependent’ of the other.</w:t>
      </w:r>
    </w:p>
    <w:p w14:paraId="318DFF5F" w14:textId="77777777" w:rsidR="00FD7064" w:rsidRDefault="00FD7064">
      <w:pPr>
        <w:jc w:val="both"/>
        <w:rPr>
          <w:color w:val="0D0D0D"/>
          <w:sz w:val="24"/>
          <w:szCs w:val="24"/>
          <w:highlight w:val="white"/>
        </w:rPr>
      </w:pPr>
    </w:p>
    <w:p w14:paraId="2F8AAC9D" w14:textId="77777777" w:rsidR="00FD7064" w:rsidRDefault="00000000">
      <w:pPr>
        <w:rPr>
          <w:b/>
          <w:color w:val="0D0D0D"/>
          <w:sz w:val="28"/>
          <w:szCs w:val="28"/>
          <w:highlight w:val="white"/>
        </w:rPr>
      </w:pPr>
      <w:r>
        <w:rPr>
          <w:b/>
          <w:color w:val="0D0D0D"/>
          <w:sz w:val="28"/>
          <w:szCs w:val="28"/>
          <w:highlight w:val="white"/>
        </w:rPr>
        <w:lastRenderedPageBreak/>
        <w:t>Our Methodology</w:t>
      </w:r>
    </w:p>
    <w:p w14:paraId="760CD959" w14:textId="77777777" w:rsidR="00FD7064" w:rsidRDefault="00000000">
      <w:pPr>
        <w:jc w:val="both"/>
        <w:rPr>
          <w:b/>
          <w:sz w:val="24"/>
          <w:szCs w:val="24"/>
        </w:rPr>
      </w:pPr>
      <w:r>
        <w:rPr>
          <w:sz w:val="24"/>
          <w:szCs w:val="24"/>
        </w:rPr>
        <w:t xml:space="preserve">We are developing a dependency parser for the Hindi language. The parsing can be either </w:t>
      </w:r>
      <w:r>
        <w:rPr>
          <w:b/>
          <w:sz w:val="24"/>
          <w:szCs w:val="24"/>
        </w:rPr>
        <w:t>Transition-based  or Graph-based</w:t>
      </w:r>
      <w:r>
        <w:rPr>
          <w:sz w:val="24"/>
          <w:szCs w:val="24"/>
        </w:rPr>
        <w:t>. In this project, we are using a</w:t>
      </w:r>
      <w:r>
        <w:rPr>
          <w:b/>
          <w:sz w:val="24"/>
          <w:szCs w:val="24"/>
        </w:rPr>
        <w:t xml:space="preserve"> Transition-based parsing approach.</w:t>
      </w:r>
    </w:p>
    <w:p w14:paraId="65FB3520" w14:textId="77777777" w:rsidR="00FD7064" w:rsidRDefault="00FD7064">
      <w:pPr>
        <w:jc w:val="both"/>
        <w:rPr>
          <w:sz w:val="24"/>
          <w:szCs w:val="24"/>
        </w:rPr>
      </w:pPr>
    </w:p>
    <w:p w14:paraId="7131E7F6" w14:textId="77777777" w:rsidR="00FD7064" w:rsidRDefault="00000000">
      <w:pPr>
        <w:jc w:val="both"/>
        <w:rPr>
          <w:sz w:val="24"/>
          <w:szCs w:val="24"/>
        </w:rPr>
      </w:pPr>
      <w:r>
        <w:rPr>
          <w:b/>
          <w:sz w:val="24"/>
          <w:szCs w:val="24"/>
        </w:rPr>
        <w:t>Graph-based Dependency Parsing</w:t>
      </w:r>
      <w:r>
        <w:rPr>
          <w:sz w:val="24"/>
          <w:szCs w:val="24"/>
        </w:rPr>
        <w:t>: A method where we score individual connections between words in a sentence to find the best overall structure, like a tree, that shows how words relate to each other.</w:t>
      </w:r>
    </w:p>
    <w:p w14:paraId="229CB251" w14:textId="77777777" w:rsidR="00FD7064" w:rsidRDefault="00FD7064">
      <w:pPr>
        <w:jc w:val="both"/>
        <w:rPr>
          <w:sz w:val="24"/>
          <w:szCs w:val="24"/>
        </w:rPr>
      </w:pPr>
    </w:p>
    <w:p w14:paraId="7071A145" w14:textId="77777777" w:rsidR="00FD7064" w:rsidRDefault="00000000">
      <w:pPr>
        <w:jc w:val="both"/>
        <w:rPr>
          <w:sz w:val="24"/>
          <w:szCs w:val="24"/>
        </w:rPr>
      </w:pPr>
      <w:r>
        <w:rPr>
          <w:b/>
          <w:sz w:val="24"/>
          <w:szCs w:val="24"/>
        </w:rPr>
        <w:t>Transition-based Dependency Parsing</w:t>
      </w:r>
      <w:r>
        <w:rPr>
          <w:sz w:val="24"/>
          <w:szCs w:val="24"/>
        </w:rPr>
        <w:t>: This parser creates sentence structures by reading words one by one. It uses a stack to track words being processed and a buffer for words to process. It applies three actions—LEFT-ARC, RIGHT-ARC, and SHIFT—to build the structure. A neural network decides which action to take based on the current state. The training uses an oracle to determine the correct actions for each step in the training data.</w:t>
      </w:r>
    </w:p>
    <w:p w14:paraId="5244B7B8" w14:textId="77777777" w:rsidR="00FD7064" w:rsidRDefault="00FD7064">
      <w:pPr>
        <w:rPr>
          <w:sz w:val="24"/>
          <w:szCs w:val="24"/>
        </w:rPr>
      </w:pPr>
    </w:p>
    <w:p w14:paraId="3148FE2A" w14:textId="77777777" w:rsidR="00FD7064" w:rsidRDefault="00000000">
      <w:pPr>
        <w:rPr>
          <w:sz w:val="24"/>
          <w:szCs w:val="24"/>
        </w:rPr>
      </w:pPr>
      <w:r>
        <w:rPr>
          <w:sz w:val="24"/>
          <w:szCs w:val="24"/>
        </w:rPr>
        <w:t>Why did we choose Transaction-based parsing?</w:t>
      </w:r>
    </w:p>
    <w:p w14:paraId="584B4F72" w14:textId="77777777" w:rsidR="00FD7064" w:rsidRDefault="00FD7064">
      <w:pPr>
        <w:rPr>
          <w:sz w:val="24"/>
          <w:szCs w:val="24"/>
        </w:rPr>
      </w:pPr>
    </w:p>
    <w:p w14:paraId="5C33BF79" w14:textId="77777777" w:rsidR="00FD7064" w:rsidRDefault="00000000">
      <w:pPr>
        <w:rPr>
          <w:sz w:val="24"/>
          <w:szCs w:val="24"/>
        </w:rPr>
      </w:pPr>
      <w:r>
        <w:rPr>
          <w:sz w:val="24"/>
          <w:szCs w:val="24"/>
        </w:rPr>
        <w:t>Advantages of Transition-based Parsing:</w:t>
      </w:r>
    </w:p>
    <w:p w14:paraId="484576D9" w14:textId="77777777" w:rsidR="00FD7064" w:rsidRDefault="00FD7064">
      <w:pPr>
        <w:rPr>
          <w:sz w:val="24"/>
          <w:szCs w:val="24"/>
        </w:rPr>
      </w:pPr>
    </w:p>
    <w:p w14:paraId="2BED4045" w14:textId="77777777" w:rsidR="00FD7064" w:rsidRDefault="00000000">
      <w:pPr>
        <w:numPr>
          <w:ilvl w:val="0"/>
          <w:numId w:val="1"/>
        </w:numPr>
        <w:rPr>
          <w:sz w:val="24"/>
          <w:szCs w:val="24"/>
        </w:rPr>
      </w:pPr>
      <w:r>
        <w:rPr>
          <w:sz w:val="24"/>
          <w:szCs w:val="24"/>
        </w:rPr>
        <w:t>Faster processing.</w:t>
      </w:r>
    </w:p>
    <w:p w14:paraId="47C75DF3" w14:textId="77777777" w:rsidR="00FD7064" w:rsidRDefault="00000000">
      <w:pPr>
        <w:numPr>
          <w:ilvl w:val="0"/>
          <w:numId w:val="1"/>
        </w:numPr>
        <w:rPr>
          <w:sz w:val="24"/>
          <w:szCs w:val="24"/>
        </w:rPr>
      </w:pPr>
      <w:r>
        <w:rPr>
          <w:sz w:val="24"/>
          <w:szCs w:val="24"/>
        </w:rPr>
        <w:t>Easier implementation.</w:t>
      </w:r>
    </w:p>
    <w:p w14:paraId="466C06AC" w14:textId="77777777" w:rsidR="00FD7064" w:rsidRDefault="00000000">
      <w:pPr>
        <w:numPr>
          <w:ilvl w:val="0"/>
          <w:numId w:val="1"/>
        </w:numPr>
        <w:rPr>
          <w:sz w:val="24"/>
          <w:szCs w:val="24"/>
        </w:rPr>
      </w:pPr>
      <w:r>
        <w:rPr>
          <w:sz w:val="24"/>
          <w:szCs w:val="24"/>
        </w:rPr>
        <w:t>Works well for incremental parsing.</w:t>
      </w:r>
    </w:p>
    <w:p w14:paraId="3948D4B1" w14:textId="77777777" w:rsidR="00FD7064" w:rsidRDefault="00FD7064">
      <w:pPr>
        <w:rPr>
          <w:sz w:val="24"/>
          <w:szCs w:val="24"/>
        </w:rPr>
      </w:pPr>
    </w:p>
    <w:p w14:paraId="3A146CD5" w14:textId="77777777" w:rsidR="00FD7064" w:rsidRDefault="00000000">
      <w:pPr>
        <w:rPr>
          <w:sz w:val="24"/>
          <w:szCs w:val="24"/>
        </w:rPr>
      </w:pPr>
      <w:r>
        <w:rPr>
          <w:sz w:val="24"/>
          <w:szCs w:val="24"/>
        </w:rPr>
        <w:t>We are still exploring more about  Transition-based Dependency Parsing by reading the research papers</w:t>
      </w:r>
    </w:p>
    <w:p w14:paraId="3C9FFBC0" w14:textId="77777777" w:rsidR="00FD7064" w:rsidRDefault="00FD7064">
      <w:pPr>
        <w:rPr>
          <w:sz w:val="24"/>
          <w:szCs w:val="24"/>
        </w:rPr>
      </w:pPr>
    </w:p>
    <w:p w14:paraId="6089BC74" w14:textId="77777777" w:rsidR="00FD7064" w:rsidRDefault="00FD7064">
      <w:pPr>
        <w:rPr>
          <w:sz w:val="24"/>
          <w:szCs w:val="24"/>
        </w:rPr>
      </w:pPr>
    </w:p>
    <w:p w14:paraId="1F0FA7D4" w14:textId="77777777" w:rsidR="00FD7064" w:rsidRDefault="00000000">
      <w:pPr>
        <w:rPr>
          <w:b/>
          <w:sz w:val="28"/>
          <w:szCs w:val="28"/>
        </w:rPr>
      </w:pPr>
      <w:r>
        <w:rPr>
          <w:b/>
          <w:sz w:val="28"/>
          <w:szCs w:val="28"/>
        </w:rPr>
        <w:t>Dataset</w:t>
      </w:r>
    </w:p>
    <w:p w14:paraId="36A622E5" w14:textId="77777777" w:rsidR="00FD7064" w:rsidRDefault="00000000">
      <w:pPr>
        <w:rPr>
          <w:sz w:val="24"/>
          <w:szCs w:val="24"/>
        </w:rPr>
      </w:pPr>
      <w:r>
        <w:rPr>
          <w:sz w:val="24"/>
          <w:szCs w:val="24"/>
        </w:rPr>
        <w:t>We are planning to use two types of datasets which are:</w:t>
      </w:r>
    </w:p>
    <w:p w14:paraId="1E956B7B" w14:textId="77777777" w:rsidR="00FD7064" w:rsidRDefault="00000000">
      <w:pPr>
        <w:numPr>
          <w:ilvl w:val="0"/>
          <w:numId w:val="4"/>
        </w:numPr>
        <w:rPr>
          <w:sz w:val="24"/>
          <w:szCs w:val="24"/>
        </w:rPr>
      </w:pPr>
      <w:r>
        <w:rPr>
          <w:sz w:val="24"/>
          <w:szCs w:val="24"/>
        </w:rPr>
        <w:t>Data corpus taken from LTRC, IIIT Hyderabad</w:t>
      </w:r>
    </w:p>
    <w:p w14:paraId="654921AD" w14:textId="77777777" w:rsidR="00FD7064" w:rsidRDefault="00000000">
      <w:pPr>
        <w:ind w:left="720"/>
        <w:rPr>
          <w:color w:val="1155CC"/>
          <w:sz w:val="24"/>
          <w:szCs w:val="24"/>
          <w:u w:val="single"/>
        </w:rPr>
      </w:pPr>
      <w:r>
        <w:rPr>
          <w:sz w:val="24"/>
          <w:szCs w:val="24"/>
        </w:rPr>
        <w:t xml:space="preserve">Link to the dataset:  </w:t>
      </w:r>
      <w:hyperlink r:id="rId6">
        <w:r>
          <w:rPr>
            <w:color w:val="1155CC"/>
            <w:sz w:val="24"/>
            <w:szCs w:val="24"/>
            <w:u w:val="single"/>
          </w:rPr>
          <w:t>https://ltrc.iiit.ac.in/treebank_H2014/</w:t>
        </w:r>
      </w:hyperlink>
      <w:r>
        <w:rPr>
          <w:sz w:val="24"/>
          <w:szCs w:val="24"/>
        </w:rPr>
        <w:t xml:space="preserve">  </w:t>
      </w:r>
    </w:p>
    <w:p w14:paraId="419DDB70" w14:textId="77777777" w:rsidR="00FD7064" w:rsidRDefault="00000000">
      <w:pPr>
        <w:ind w:left="720"/>
        <w:jc w:val="both"/>
        <w:rPr>
          <w:sz w:val="24"/>
          <w:szCs w:val="24"/>
        </w:rPr>
      </w:pPr>
      <w:r>
        <w:rPr>
          <w:sz w:val="24"/>
          <w:szCs w:val="24"/>
        </w:rPr>
        <w:t>The Hindi Dependency Treebank (HDTB) is a linguistic resource created to facilitate the study of the syntactic structure of Hindi sentences. It consists of manually annotated sentences with syntactic dependencies, providing a detailed analysis of the grammatical relationships between words in Hindi.</w:t>
      </w:r>
    </w:p>
    <w:p w14:paraId="5FF83F9D" w14:textId="77777777" w:rsidR="00FD7064" w:rsidRDefault="00000000">
      <w:pPr>
        <w:ind w:left="720"/>
        <w:jc w:val="both"/>
        <w:rPr>
          <w:color w:val="0D0D0D"/>
          <w:sz w:val="24"/>
          <w:szCs w:val="24"/>
          <w:highlight w:val="white"/>
        </w:rPr>
      </w:pPr>
      <w:r>
        <w:rPr>
          <w:color w:val="0D0D0D"/>
          <w:sz w:val="24"/>
          <w:szCs w:val="24"/>
          <w:highlight w:val="white"/>
        </w:rPr>
        <w:t xml:space="preserve">The HDTB was developed by the Language Technology Research Center (LTRC) at the International Institute of Information Technology, Hyderabad (IIIT-H), India. Creating the HDTB aims to support research and development in natural language </w:t>
      </w:r>
      <w:r>
        <w:rPr>
          <w:color w:val="0D0D0D"/>
          <w:sz w:val="24"/>
          <w:szCs w:val="24"/>
          <w:highlight w:val="white"/>
        </w:rPr>
        <w:lastRenderedPageBreak/>
        <w:t>processing (NLP) tasks specific to Hindi, such as parsing, machine translation, information retrieval, and sentiment analysis.</w:t>
      </w:r>
    </w:p>
    <w:p w14:paraId="51AD4167" w14:textId="77777777" w:rsidR="00FD7064" w:rsidRDefault="00FD7064">
      <w:pPr>
        <w:ind w:left="720"/>
        <w:jc w:val="both"/>
        <w:rPr>
          <w:color w:val="0D0D0D"/>
          <w:sz w:val="24"/>
          <w:szCs w:val="24"/>
          <w:highlight w:val="white"/>
        </w:rPr>
      </w:pPr>
    </w:p>
    <w:p w14:paraId="7EB2DE50" w14:textId="77777777" w:rsidR="00FD7064" w:rsidRDefault="00000000">
      <w:pPr>
        <w:numPr>
          <w:ilvl w:val="0"/>
          <w:numId w:val="4"/>
        </w:numPr>
        <w:rPr>
          <w:sz w:val="24"/>
          <w:szCs w:val="24"/>
        </w:rPr>
      </w:pPr>
      <w:r>
        <w:rPr>
          <w:sz w:val="24"/>
          <w:szCs w:val="24"/>
        </w:rPr>
        <w:t xml:space="preserve">Data corpus from UD Hindi HDTB </w:t>
      </w:r>
    </w:p>
    <w:p w14:paraId="2F07915C" w14:textId="77777777" w:rsidR="00FD7064" w:rsidRDefault="00000000">
      <w:pPr>
        <w:ind w:left="720"/>
        <w:rPr>
          <w:sz w:val="24"/>
          <w:szCs w:val="24"/>
        </w:rPr>
      </w:pPr>
      <w:r>
        <w:rPr>
          <w:sz w:val="24"/>
          <w:szCs w:val="24"/>
        </w:rPr>
        <w:t xml:space="preserve">Link to the dataset: </w:t>
      </w:r>
      <w:hyperlink r:id="rId7">
        <w:r>
          <w:rPr>
            <w:color w:val="1155CC"/>
            <w:sz w:val="24"/>
            <w:szCs w:val="24"/>
            <w:u w:val="single"/>
          </w:rPr>
          <w:t>https://universaldependencies.org/treebanks/hi_hdtb/index.html</w:t>
        </w:r>
      </w:hyperlink>
    </w:p>
    <w:p w14:paraId="50603848" w14:textId="77777777" w:rsidR="00FD7064" w:rsidRDefault="00000000">
      <w:pPr>
        <w:ind w:left="720"/>
        <w:jc w:val="both"/>
        <w:rPr>
          <w:sz w:val="24"/>
          <w:szCs w:val="24"/>
        </w:rPr>
      </w:pPr>
      <w:r>
        <w:rPr>
          <w:color w:val="0D0D0D"/>
          <w:sz w:val="24"/>
          <w:szCs w:val="24"/>
          <w:highlight w:val="white"/>
        </w:rPr>
        <w:t xml:space="preserve">UD Hindi HDTB refers to the Universal Dependencies (UD) Treebank for Hindi, which follows the Hindi Dependency Treebank (HDTB) annotation guidelines. Universal Dependencies is a framework for cross-linguistically consistent grammatical annotation of languages, aiming to provide a unified syntactic representation across different </w:t>
      </w:r>
      <w:proofErr w:type="spellStart"/>
      <w:r>
        <w:rPr>
          <w:color w:val="0D0D0D"/>
          <w:sz w:val="24"/>
          <w:szCs w:val="24"/>
          <w:highlight w:val="white"/>
        </w:rPr>
        <w:t>languages.It</w:t>
      </w:r>
      <w:proofErr w:type="spellEnd"/>
      <w:r>
        <w:rPr>
          <w:color w:val="0D0D0D"/>
          <w:sz w:val="24"/>
          <w:szCs w:val="24"/>
          <w:highlight w:val="white"/>
        </w:rPr>
        <w:t xml:space="preserve"> consists of manually annotated sentences with syntactic information such as word lemmas, part-of-speech tags, and dependency relations. The annotations in the HDTB follow the UD guidelines, ensuring consistency with other treebanks in the Universal Dependencies project.</w:t>
      </w:r>
    </w:p>
    <w:p w14:paraId="165C1566" w14:textId="77777777" w:rsidR="00FD7064" w:rsidRDefault="00FD7064">
      <w:pPr>
        <w:ind w:left="720"/>
        <w:jc w:val="both"/>
        <w:rPr>
          <w:sz w:val="24"/>
          <w:szCs w:val="24"/>
        </w:rPr>
      </w:pPr>
    </w:p>
    <w:p w14:paraId="65ADAB77" w14:textId="77777777" w:rsidR="00FD7064" w:rsidRDefault="00000000">
      <w:pPr>
        <w:rPr>
          <w:sz w:val="24"/>
          <w:szCs w:val="24"/>
        </w:rPr>
      </w:pPr>
      <w:r>
        <w:rPr>
          <w:sz w:val="24"/>
          <w:szCs w:val="24"/>
        </w:rPr>
        <w:t>Note: All the data will be used only after preprocessing.</w:t>
      </w:r>
    </w:p>
    <w:p w14:paraId="5297E406" w14:textId="77777777" w:rsidR="00FD7064" w:rsidRDefault="00FD7064"/>
    <w:p w14:paraId="28139452" w14:textId="77777777" w:rsidR="00FD7064" w:rsidRDefault="00000000">
      <w:pPr>
        <w:rPr>
          <w:b/>
          <w:sz w:val="24"/>
          <w:szCs w:val="24"/>
        </w:rPr>
      </w:pPr>
      <w:r>
        <w:rPr>
          <w:b/>
          <w:sz w:val="24"/>
          <w:szCs w:val="24"/>
        </w:rPr>
        <w:t>Evaluation Metrics:</w:t>
      </w:r>
    </w:p>
    <w:p w14:paraId="122DD4F9" w14:textId="77777777" w:rsidR="00FD7064" w:rsidRDefault="00000000">
      <w:pPr>
        <w:rPr>
          <w:sz w:val="24"/>
          <w:szCs w:val="24"/>
        </w:rPr>
      </w:pPr>
      <w:r>
        <w:rPr>
          <w:sz w:val="24"/>
          <w:szCs w:val="24"/>
        </w:rPr>
        <w:t>Two types of evaluation Metrics will be used:-</w:t>
      </w:r>
    </w:p>
    <w:p w14:paraId="03501D5E" w14:textId="77777777" w:rsidR="00FD7064" w:rsidRDefault="00000000">
      <w:pPr>
        <w:numPr>
          <w:ilvl w:val="0"/>
          <w:numId w:val="5"/>
        </w:numPr>
        <w:rPr>
          <w:sz w:val="24"/>
          <w:szCs w:val="24"/>
        </w:rPr>
      </w:pPr>
      <w:r>
        <w:rPr>
          <w:color w:val="0D0D0D"/>
          <w:sz w:val="24"/>
          <w:szCs w:val="24"/>
          <w:highlight w:val="white"/>
        </w:rPr>
        <w:t>Unlabeled Attachment Score (UAS)</w:t>
      </w:r>
    </w:p>
    <w:p w14:paraId="33834883" w14:textId="77777777" w:rsidR="00FD706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jc w:val="both"/>
        <w:rPr>
          <w:color w:val="0D0D0D"/>
          <w:sz w:val="24"/>
          <w:szCs w:val="24"/>
          <w:highlight w:val="white"/>
        </w:rPr>
      </w:pPr>
      <w:r>
        <w:rPr>
          <w:color w:val="0D0D0D"/>
          <w:sz w:val="24"/>
          <w:szCs w:val="24"/>
          <w:highlight w:val="white"/>
        </w:rPr>
        <w:t>UAS measures the percentage of correctly predicted dependencies between words in a sentence, regardless of the specific dependency labels. It considers a dependency as correct if the predicted head of a word matches the actual head.</w:t>
      </w:r>
    </w:p>
    <w:p w14:paraId="4E818742" w14:textId="0205F4CA" w:rsidR="00FD7064" w:rsidRDefault="00FD7064">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Roboto" w:eastAsia="Roboto" w:hAnsi="Roboto" w:cs="Roboto"/>
          <w:color w:val="0D0D0D"/>
          <w:sz w:val="24"/>
          <w:szCs w:val="24"/>
          <w:highlight w:val="white"/>
        </w:rPr>
      </w:pPr>
    </w:p>
    <w:p w14:paraId="1166DD10" w14:textId="37D85A1E" w:rsidR="004772AA" w:rsidRDefault="004772AA" w:rsidP="004772AA">
      <w:pPr>
        <w:spacing w:after="240"/>
      </w:pPr>
      <m:oMathPara>
        <m:oMath>
          <m:m>
            <m:mPr>
              <m:plcHide m:val="1"/>
              <m:cGpRule m:val="4"/>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UAS=</m:t>
                </m:r>
                <m:f>
                  <m:fPr>
                    <m:ctrlPr>
                      <w:rPr>
                        <w:rFonts w:ascii="Cambria Math" w:hAnsi="Cambria Math"/>
                      </w:rPr>
                    </m:ctrlPr>
                  </m:fPr>
                  <m:num>
                    <m:r>
                      <m:rPr>
                        <m:nor/>
                      </m:rPr>
                      <m:t> Number of Correctly Predicted Dependencies </m:t>
                    </m:r>
                  </m:num>
                  <m:den>
                    <m:r>
                      <m:rPr>
                        <m:nor/>
                      </m:rPr>
                      <m:t> Total Number of Dependencies </m:t>
                    </m:r>
                  </m:den>
                </m:f>
                <m:r>
                  <m:rPr>
                    <m:sty m:val="p"/>
                  </m:rPr>
                  <w:rPr>
                    <w:rFonts w:ascii="Cambria Math" w:hAnsi="Cambria Math"/>
                  </w:rPr>
                  <m:t>×100%</m:t>
                </m:r>
              </m:e>
            </m:mr>
            <m:mr>
              <m:e/>
              <m:e>
                <m:r>
                  <m:rPr>
                    <m:nor/>
                  </m:rPr>
                  <m:t> </m:t>
                </m:r>
              </m:e>
            </m:mr>
          </m:m>
        </m:oMath>
      </m:oMathPara>
    </w:p>
    <w:p w14:paraId="6DD14C3E" w14:textId="77777777" w:rsidR="004772AA" w:rsidRDefault="004772A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Roboto" w:eastAsia="Roboto" w:hAnsi="Roboto" w:cs="Roboto"/>
          <w:color w:val="0D0D0D"/>
          <w:sz w:val="24"/>
          <w:szCs w:val="24"/>
          <w:highlight w:val="white"/>
        </w:rPr>
      </w:pPr>
    </w:p>
    <w:p w14:paraId="5A2ECC43" w14:textId="77777777" w:rsidR="00FD7064"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24"/>
          <w:szCs w:val="24"/>
          <w:highlight w:val="white"/>
        </w:rPr>
      </w:pPr>
      <w:r>
        <w:rPr>
          <w:color w:val="0D0D0D"/>
          <w:sz w:val="24"/>
          <w:szCs w:val="24"/>
          <w:highlight w:val="white"/>
        </w:rPr>
        <w:t>Labeled Attachment Score (LAS):</w:t>
      </w:r>
    </w:p>
    <w:p w14:paraId="505F05A6" w14:textId="77777777" w:rsidR="00FD706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jc w:val="both"/>
        <w:rPr>
          <w:color w:val="0D0D0D"/>
          <w:sz w:val="24"/>
          <w:szCs w:val="24"/>
          <w:highlight w:val="white"/>
        </w:rPr>
      </w:pPr>
      <w:r>
        <w:rPr>
          <w:color w:val="0D0D0D"/>
          <w:sz w:val="24"/>
          <w:szCs w:val="24"/>
          <w:highlight w:val="white"/>
        </w:rPr>
        <w:t>LAS extends the concept of UAS by considering not only the correctness of predicted dependencies but also the correctness of the dependency labels. It measures the percentage of correctly predicted dependencies with correct labels.</w:t>
      </w:r>
    </w:p>
    <w:p w14:paraId="0DF3D903" w14:textId="77777777" w:rsidR="00FD7064" w:rsidRDefault="00FD7064">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Roboto" w:eastAsia="Roboto" w:hAnsi="Roboto" w:cs="Roboto"/>
          <w:color w:val="0D0D0D"/>
          <w:sz w:val="24"/>
          <w:szCs w:val="24"/>
          <w:highlight w:val="white"/>
        </w:rPr>
      </w:pPr>
    </w:p>
    <w:p w14:paraId="5ED90B4D" w14:textId="77777777" w:rsidR="00FD7064" w:rsidRDefault="00FD7064">
      <w:pPr>
        <w:pBdr>
          <w:top w:val="none" w:sz="0" w:space="0" w:color="E3E3E3"/>
          <w:left w:val="none" w:sz="0" w:space="0" w:color="E3E3E3"/>
          <w:bottom w:val="none" w:sz="0" w:space="0" w:color="E3E3E3"/>
          <w:right w:val="none" w:sz="0" w:space="0" w:color="E3E3E3"/>
          <w:between w:val="none" w:sz="0" w:space="0" w:color="E3E3E3"/>
        </w:pBdr>
        <w:shd w:val="clear" w:color="auto" w:fill="FFFFFF"/>
        <w:rPr>
          <w:b/>
          <w:color w:val="0D0D0D"/>
          <w:sz w:val="28"/>
          <w:szCs w:val="28"/>
          <w:highlight w:val="white"/>
        </w:rPr>
      </w:pPr>
    </w:p>
    <w:p w14:paraId="48911EE0" w14:textId="19A465EA" w:rsidR="004772AA" w:rsidRDefault="004772AA" w:rsidP="004772AA">
      <w:pPr>
        <w:spacing w:after="240"/>
      </w:pPr>
      <m:oMathPara>
        <m:oMath>
          <m:m>
            <m:mPr>
              <m:plcHide m:val="1"/>
              <m:cGpRule m:val="4"/>
              <m:mcs>
                <m:mc>
                  <m:mcPr>
                    <m:count m:val="1"/>
                    <m:mcJc m:val="right"/>
                  </m:mcPr>
                </m:mc>
                <m:mc>
                  <m:mcPr>
                    <m:count m:val="1"/>
                    <m:mcJc m:val="left"/>
                  </m:mcPr>
                </m:mc>
              </m:mcs>
              <m:ctrlPr>
                <w:rPr>
                  <w:rFonts w:ascii="Cambria Math" w:hAnsi="Cambria Math"/>
                  <w:i/>
                </w:rPr>
              </m:ctrlPr>
            </m:mPr>
            <m:mr>
              <m:e/>
              <m:e/>
            </m:mr>
            <m:mr>
              <m:e/>
              <m:e>
                <m:r>
                  <m:rPr>
                    <m:nor/>
                  </m:rPr>
                  <m:t> LAS </m:t>
                </m:r>
                <m:r>
                  <m:rPr>
                    <m:sty m:val="p"/>
                  </m:rPr>
                  <w:rPr>
                    <w:rFonts w:ascii="Cambria Math" w:hAnsi="Cambria Math"/>
                  </w:rPr>
                  <m:t>=</m:t>
                </m:r>
                <m:f>
                  <m:fPr>
                    <m:ctrlPr>
                      <w:rPr>
                        <w:rFonts w:ascii="Cambria Math" w:hAnsi="Cambria Math"/>
                      </w:rPr>
                    </m:ctrlPr>
                  </m:fPr>
                  <m:num>
                    <m:r>
                      <m:rPr>
                        <m:nor/>
                      </m:rPr>
                      <m:t> Number of Correctly Predicted Dependencies with Correct Labels </m:t>
                    </m:r>
                  </m:num>
                  <m:den>
                    <m:r>
                      <m:rPr>
                        <m:nor/>
                      </m:rPr>
                      <m:t> Total Number of Dependencies </m:t>
                    </m:r>
                  </m:den>
                </m:f>
                <m:r>
                  <m:rPr>
                    <m:sty m:val="p"/>
                  </m:rPr>
                  <w:rPr>
                    <w:rFonts w:ascii="Cambria Math" w:hAnsi="Cambria Math"/>
                  </w:rPr>
                  <m:t>×100%</m:t>
                </m:r>
              </m:e>
            </m:mr>
          </m:m>
        </m:oMath>
      </m:oMathPara>
    </w:p>
    <w:p w14:paraId="47936030" w14:textId="77777777" w:rsidR="00FD7064" w:rsidRDefault="00FD7064">
      <w:pPr>
        <w:pBdr>
          <w:top w:val="none" w:sz="0" w:space="0" w:color="E3E3E3"/>
          <w:left w:val="none" w:sz="0" w:space="0" w:color="E3E3E3"/>
          <w:bottom w:val="none" w:sz="0" w:space="0" w:color="E3E3E3"/>
          <w:right w:val="none" w:sz="0" w:space="0" w:color="E3E3E3"/>
          <w:between w:val="none" w:sz="0" w:space="0" w:color="E3E3E3"/>
        </w:pBdr>
        <w:shd w:val="clear" w:color="auto" w:fill="FFFFFF"/>
        <w:rPr>
          <w:b/>
          <w:color w:val="0D0D0D"/>
          <w:sz w:val="28"/>
          <w:szCs w:val="28"/>
          <w:highlight w:val="white"/>
        </w:rPr>
      </w:pPr>
    </w:p>
    <w:p w14:paraId="7BDDFBC2" w14:textId="77777777" w:rsidR="00FD7064" w:rsidRDefault="00FD7064">
      <w:pPr>
        <w:pBdr>
          <w:top w:val="none" w:sz="0" w:space="0" w:color="E3E3E3"/>
          <w:left w:val="none" w:sz="0" w:space="0" w:color="E3E3E3"/>
          <w:bottom w:val="none" w:sz="0" w:space="0" w:color="E3E3E3"/>
          <w:right w:val="none" w:sz="0" w:space="0" w:color="E3E3E3"/>
          <w:between w:val="none" w:sz="0" w:space="0" w:color="E3E3E3"/>
        </w:pBdr>
        <w:shd w:val="clear" w:color="auto" w:fill="FFFFFF"/>
        <w:rPr>
          <w:b/>
          <w:color w:val="0D0D0D"/>
          <w:sz w:val="28"/>
          <w:szCs w:val="28"/>
          <w:highlight w:val="white"/>
        </w:rPr>
      </w:pPr>
    </w:p>
    <w:p w14:paraId="0E103804" w14:textId="77777777" w:rsidR="00FD706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b/>
          <w:color w:val="0D0D0D"/>
          <w:sz w:val="28"/>
          <w:szCs w:val="28"/>
          <w:highlight w:val="white"/>
        </w:rPr>
      </w:pPr>
      <w:r>
        <w:rPr>
          <w:b/>
          <w:color w:val="0D0D0D"/>
          <w:sz w:val="28"/>
          <w:szCs w:val="28"/>
          <w:highlight w:val="white"/>
        </w:rPr>
        <w:lastRenderedPageBreak/>
        <w:t>Timeline:</w:t>
      </w:r>
    </w:p>
    <w:p w14:paraId="1F41B2B8" w14:textId="77777777" w:rsidR="00FD706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color w:val="0D0D0D"/>
          <w:sz w:val="24"/>
          <w:szCs w:val="24"/>
          <w:highlight w:val="white"/>
        </w:rPr>
      </w:pPr>
      <w:r>
        <w:rPr>
          <w:color w:val="0D0D0D"/>
          <w:sz w:val="24"/>
          <w:szCs w:val="24"/>
          <w:highlight w:val="white"/>
        </w:rPr>
        <w:t xml:space="preserve"> The tentative timeline for the project is as follows:</w:t>
      </w:r>
    </w:p>
    <w:p w14:paraId="3671F856" w14:textId="77777777" w:rsidR="00FD7064" w:rsidRDefault="00FD7064">
      <w:pPr>
        <w:ind w:left="720"/>
        <w:rPr>
          <w:color w:val="0D0D0D"/>
          <w:sz w:val="24"/>
          <w:szCs w:val="24"/>
          <w:highlight w:val="white"/>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4772AA" w14:paraId="0D18E5B3" w14:textId="77777777">
        <w:tc>
          <w:tcPr>
            <w:tcW w:w="4320" w:type="dxa"/>
            <w:shd w:val="clear" w:color="auto" w:fill="auto"/>
            <w:tcMar>
              <w:top w:w="100" w:type="dxa"/>
              <w:left w:w="100" w:type="dxa"/>
              <w:bottom w:w="100" w:type="dxa"/>
              <w:right w:w="100" w:type="dxa"/>
            </w:tcMar>
          </w:tcPr>
          <w:p w14:paraId="1111172F" w14:textId="581487E8" w:rsidR="004772AA" w:rsidRDefault="004772AA">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Date</w:t>
            </w:r>
          </w:p>
        </w:tc>
        <w:tc>
          <w:tcPr>
            <w:tcW w:w="4320" w:type="dxa"/>
            <w:shd w:val="clear" w:color="auto" w:fill="auto"/>
            <w:tcMar>
              <w:top w:w="100" w:type="dxa"/>
              <w:left w:w="100" w:type="dxa"/>
              <w:bottom w:w="100" w:type="dxa"/>
              <w:right w:w="100" w:type="dxa"/>
            </w:tcMar>
          </w:tcPr>
          <w:p w14:paraId="57B31AD3" w14:textId="661F412F" w:rsidR="004772AA" w:rsidRDefault="004772AA">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Target</w:t>
            </w:r>
          </w:p>
        </w:tc>
      </w:tr>
      <w:tr w:rsidR="00FD7064" w14:paraId="36A282E6" w14:textId="77777777">
        <w:tc>
          <w:tcPr>
            <w:tcW w:w="4320" w:type="dxa"/>
            <w:shd w:val="clear" w:color="auto" w:fill="auto"/>
            <w:tcMar>
              <w:top w:w="100" w:type="dxa"/>
              <w:left w:w="100" w:type="dxa"/>
              <w:bottom w:w="100" w:type="dxa"/>
              <w:right w:w="100" w:type="dxa"/>
            </w:tcMar>
          </w:tcPr>
          <w:p w14:paraId="4D50DD9F" w14:textId="77777777" w:rsidR="00FD7064" w:rsidRDefault="00000000">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11 March 2024</w:t>
            </w:r>
          </w:p>
        </w:tc>
        <w:tc>
          <w:tcPr>
            <w:tcW w:w="4320" w:type="dxa"/>
            <w:shd w:val="clear" w:color="auto" w:fill="auto"/>
            <w:tcMar>
              <w:top w:w="100" w:type="dxa"/>
              <w:left w:w="100" w:type="dxa"/>
              <w:bottom w:w="100" w:type="dxa"/>
              <w:right w:w="100" w:type="dxa"/>
            </w:tcMar>
          </w:tcPr>
          <w:p w14:paraId="3253098F" w14:textId="77777777" w:rsidR="00FD7064" w:rsidRDefault="00000000">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Read related research papers and explore different datasets</w:t>
            </w:r>
          </w:p>
        </w:tc>
      </w:tr>
      <w:tr w:rsidR="00FD7064" w14:paraId="347C70C8" w14:textId="77777777">
        <w:tc>
          <w:tcPr>
            <w:tcW w:w="4320" w:type="dxa"/>
            <w:shd w:val="clear" w:color="auto" w:fill="auto"/>
            <w:tcMar>
              <w:top w:w="100" w:type="dxa"/>
              <w:left w:w="100" w:type="dxa"/>
              <w:bottom w:w="100" w:type="dxa"/>
              <w:right w:w="100" w:type="dxa"/>
            </w:tcMar>
          </w:tcPr>
          <w:p w14:paraId="13848421" w14:textId="77777777" w:rsidR="00FD7064" w:rsidRDefault="00000000">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25 March 2024</w:t>
            </w:r>
          </w:p>
        </w:tc>
        <w:tc>
          <w:tcPr>
            <w:tcW w:w="4320" w:type="dxa"/>
            <w:shd w:val="clear" w:color="auto" w:fill="auto"/>
            <w:tcMar>
              <w:top w:w="100" w:type="dxa"/>
              <w:left w:w="100" w:type="dxa"/>
              <w:bottom w:w="100" w:type="dxa"/>
              <w:right w:w="100" w:type="dxa"/>
            </w:tcMar>
          </w:tcPr>
          <w:p w14:paraId="5DCD9FE8" w14:textId="77777777" w:rsidR="00FD7064" w:rsidRDefault="00000000">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Data Collection and Preprocessing, Reading more research papers if required</w:t>
            </w:r>
          </w:p>
        </w:tc>
      </w:tr>
      <w:tr w:rsidR="00FD7064" w14:paraId="3A55D396" w14:textId="77777777">
        <w:tc>
          <w:tcPr>
            <w:tcW w:w="4320" w:type="dxa"/>
            <w:shd w:val="clear" w:color="auto" w:fill="auto"/>
            <w:tcMar>
              <w:top w:w="100" w:type="dxa"/>
              <w:left w:w="100" w:type="dxa"/>
              <w:bottom w:w="100" w:type="dxa"/>
              <w:right w:w="100" w:type="dxa"/>
            </w:tcMar>
          </w:tcPr>
          <w:p w14:paraId="24FF78E8" w14:textId="77777777" w:rsidR="00FD7064" w:rsidRDefault="00000000">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4 April 2024</w:t>
            </w:r>
          </w:p>
        </w:tc>
        <w:tc>
          <w:tcPr>
            <w:tcW w:w="4320" w:type="dxa"/>
            <w:shd w:val="clear" w:color="auto" w:fill="auto"/>
            <w:tcMar>
              <w:top w:w="100" w:type="dxa"/>
              <w:left w:w="100" w:type="dxa"/>
              <w:bottom w:w="100" w:type="dxa"/>
              <w:right w:w="100" w:type="dxa"/>
            </w:tcMar>
          </w:tcPr>
          <w:p w14:paraId="77CE245C" w14:textId="77777777" w:rsidR="00FD7064" w:rsidRDefault="00000000">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Design and implement the model on base case.</w:t>
            </w:r>
          </w:p>
        </w:tc>
      </w:tr>
      <w:tr w:rsidR="00FD7064" w14:paraId="6E33FE71" w14:textId="77777777">
        <w:tc>
          <w:tcPr>
            <w:tcW w:w="4320" w:type="dxa"/>
            <w:shd w:val="clear" w:color="auto" w:fill="auto"/>
            <w:tcMar>
              <w:top w:w="100" w:type="dxa"/>
              <w:left w:w="100" w:type="dxa"/>
              <w:bottom w:w="100" w:type="dxa"/>
              <w:right w:w="100" w:type="dxa"/>
            </w:tcMar>
          </w:tcPr>
          <w:p w14:paraId="09A2E634" w14:textId="77777777" w:rsidR="00FD7064" w:rsidRDefault="00000000">
            <w:pPr>
              <w:widowControl w:val="0"/>
              <w:spacing w:line="240" w:lineRule="auto"/>
              <w:rPr>
                <w:color w:val="0D0D0D"/>
                <w:sz w:val="24"/>
                <w:szCs w:val="24"/>
                <w:highlight w:val="white"/>
              </w:rPr>
            </w:pPr>
            <w:r>
              <w:rPr>
                <w:color w:val="0D0D0D"/>
                <w:sz w:val="24"/>
                <w:szCs w:val="24"/>
                <w:highlight w:val="white"/>
              </w:rPr>
              <w:t>15 April 2024</w:t>
            </w:r>
          </w:p>
        </w:tc>
        <w:tc>
          <w:tcPr>
            <w:tcW w:w="4320" w:type="dxa"/>
            <w:shd w:val="clear" w:color="auto" w:fill="auto"/>
            <w:tcMar>
              <w:top w:w="100" w:type="dxa"/>
              <w:left w:w="100" w:type="dxa"/>
              <w:bottom w:w="100" w:type="dxa"/>
              <w:right w:w="100" w:type="dxa"/>
            </w:tcMar>
          </w:tcPr>
          <w:p w14:paraId="49662205" w14:textId="77777777" w:rsidR="00FD7064" w:rsidRDefault="00000000">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Train and evaluate the model</w:t>
            </w:r>
          </w:p>
        </w:tc>
      </w:tr>
      <w:tr w:rsidR="00FD7064" w14:paraId="21F71AD3" w14:textId="77777777">
        <w:tc>
          <w:tcPr>
            <w:tcW w:w="4320" w:type="dxa"/>
            <w:shd w:val="clear" w:color="auto" w:fill="auto"/>
            <w:tcMar>
              <w:top w:w="100" w:type="dxa"/>
              <w:left w:w="100" w:type="dxa"/>
              <w:bottom w:w="100" w:type="dxa"/>
              <w:right w:w="100" w:type="dxa"/>
            </w:tcMar>
          </w:tcPr>
          <w:p w14:paraId="5BB53314" w14:textId="77777777" w:rsidR="00FD7064" w:rsidRDefault="00000000">
            <w:pPr>
              <w:widowControl w:val="0"/>
              <w:spacing w:line="240" w:lineRule="auto"/>
              <w:rPr>
                <w:color w:val="0D0D0D"/>
                <w:sz w:val="24"/>
                <w:szCs w:val="24"/>
                <w:highlight w:val="white"/>
              </w:rPr>
            </w:pPr>
            <w:r>
              <w:rPr>
                <w:color w:val="0D0D0D"/>
                <w:sz w:val="24"/>
                <w:szCs w:val="24"/>
                <w:highlight w:val="white"/>
              </w:rPr>
              <w:t>20 April 2024</w:t>
            </w:r>
          </w:p>
        </w:tc>
        <w:tc>
          <w:tcPr>
            <w:tcW w:w="4320" w:type="dxa"/>
            <w:shd w:val="clear" w:color="auto" w:fill="auto"/>
            <w:tcMar>
              <w:top w:w="100" w:type="dxa"/>
              <w:left w:w="100" w:type="dxa"/>
              <w:bottom w:w="100" w:type="dxa"/>
              <w:right w:w="100" w:type="dxa"/>
            </w:tcMar>
          </w:tcPr>
          <w:p w14:paraId="5175742F" w14:textId="77777777" w:rsidR="00FD7064" w:rsidRDefault="00000000">
            <w:pPr>
              <w:widowControl w:val="0"/>
              <w:spacing w:line="240" w:lineRule="auto"/>
              <w:rPr>
                <w:color w:val="0D0D0D"/>
                <w:sz w:val="24"/>
                <w:szCs w:val="24"/>
                <w:highlight w:val="white"/>
              </w:rPr>
            </w:pPr>
            <w:r>
              <w:rPr>
                <w:color w:val="0D0D0D"/>
                <w:sz w:val="24"/>
                <w:szCs w:val="24"/>
                <w:highlight w:val="white"/>
              </w:rPr>
              <w:t>Fine Tuning the model and comparison with different older models.</w:t>
            </w:r>
          </w:p>
        </w:tc>
      </w:tr>
      <w:tr w:rsidR="00FD7064" w14:paraId="641418A1" w14:textId="77777777">
        <w:tc>
          <w:tcPr>
            <w:tcW w:w="4320" w:type="dxa"/>
            <w:shd w:val="clear" w:color="auto" w:fill="auto"/>
            <w:tcMar>
              <w:top w:w="100" w:type="dxa"/>
              <w:left w:w="100" w:type="dxa"/>
              <w:bottom w:w="100" w:type="dxa"/>
              <w:right w:w="100" w:type="dxa"/>
            </w:tcMar>
          </w:tcPr>
          <w:p w14:paraId="1FCCCBC6" w14:textId="77777777" w:rsidR="00FD7064" w:rsidRDefault="00000000">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 xml:space="preserve">6  May 2024 </w:t>
            </w:r>
          </w:p>
        </w:tc>
        <w:tc>
          <w:tcPr>
            <w:tcW w:w="4320" w:type="dxa"/>
            <w:shd w:val="clear" w:color="auto" w:fill="auto"/>
            <w:tcMar>
              <w:top w:w="100" w:type="dxa"/>
              <w:left w:w="100" w:type="dxa"/>
              <w:bottom w:w="100" w:type="dxa"/>
              <w:right w:w="100" w:type="dxa"/>
            </w:tcMar>
          </w:tcPr>
          <w:p w14:paraId="0EB22A79" w14:textId="77777777" w:rsidR="00FD7064" w:rsidRDefault="00000000">
            <w:pPr>
              <w:widowControl w:val="0"/>
              <w:pBdr>
                <w:top w:val="nil"/>
                <w:left w:val="nil"/>
                <w:bottom w:val="nil"/>
                <w:right w:val="nil"/>
                <w:between w:val="nil"/>
              </w:pBdr>
              <w:spacing w:line="240" w:lineRule="auto"/>
              <w:rPr>
                <w:color w:val="0D0D0D"/>
                <w:sz w:val="24"/>
                <w:szCs w:val="24"/>
                <w:highlight w:val="white"/>
              </w:rPr>
            </w:pPr>
            <w:r>
              <w:rPr>
                <w:color w:val="0D0D0D"/>
                <w:sz w:val="24"/>
                <w:szCs w:val="24"/>
                <w:highlight w:val="white"/>
              </w:rPr>
              <w:t>Final submission along with report and presentation.</w:t>
            </w:r>
          </w:p>
        </w:tc>
      </w:tr>
    </w:tbl>
    <w:p w14:paraId="7201CCED" w14:textId="77777777" w:rsidR="00FD7064" w:rsidRDefault="00FD7064">
      <w:pPr>
        <w:ind w:left="720"/>
        <w:rPr>
          <w:color w:val="0D0D0D"/>
          <w:sz w:val="24"/>
          <w:szCs w:val="24"/>
          <w:highlight w:val="white"/>
        </w:rPr>
      </w:pPr>
    </w:p>
    <w:p w14:paraId="4A1F8447" w14:textId="77777777" w:rsidR="00FD7064" w:rsidRDefault="00FD7064">
      <w:pPr>
        <w:ind w:left="720"/>
        <w:rPr>
          <w:color w:val="0D0D0D"/>
          <w:sz w:val="24"/>
          <w:szCs w:val="24"/>
          <w:highlight w:val="white"/>
        </w:rPr>
      </w:pPr>
    </w:p>
    <w:p w14:paraId="36226C17" w14:textId="77777777" w:rsidR="00FD7064" w:rsidRDefault="00FD7064">
      <w:pPr>
        <w:ind w:left="720"/>
        <w:rPr>
          <w:color w:val="0D0D0D"/>
          <w:sz w:val="24"/>
          <w:szCs w:val="24"/>
          <w:highlight w:val="white"/>
        </w:rPr>
      </w:pPr>
    </w:p>
    <w:p w14:paraId="61996F17" w14:textId="77777777" w:rsidR="00FD7064" w:rsidRDefault="00FD7064">
      <w:pPr>
        <w:ind w:left="720"/>
        <w:rPr>
          <w:color w:val="0D0D0D"/>
          <w:sz w:val="24"/>
          <w:szCs w:val="24"/>
          <w:highlight w:val="white"/>
        </w:rPr>
      </w:pPr>
    </w:p>
    <w:p w14:paraId="5647C329" w14:textId="77777777" w:rsidR="00FD7064" w:rsidRDefault="00000000">
      <w:pPr>
        <w:rPr>
          <w:b/>
          <w:color w:val="0D0D0D"/>
          <w:sz w:val="24"/>
          <w:szCs w:val="24"/>
          <w:highlight w:val="white"/>
        </w:rPr>
      </w:pPr>
      <w:r>
        <w:rPr>
          <w:b/>
          <w:color w:val="0D0D0D"/>
          <w:sz w:val="24"/>
          <w:szCs w:val="24"/>
          <w:highlight w:val="white"/>
        </w:rPr>
        <w:t>References:</w:t>
      </w:r>
    </w:p>
    <w:p w14:paraId="1A16D4C3" w14:textId="77777777" w:rsidR="00FD7064" w:rsidRDefault="00000000">
      <w:pPr>
        <w:numPr>
          <w:ilvl w:val="0"/>
          <w:numId w:val="3"/>
        </w:numPr>
        <w:ind w:left="720"/>
        <w:rPr>
          <w:color w:val="0D0D0D"/>
          <w:sz w:val="24"/>
          <w:szCs w:val="24"/>
          <w:highlight w:val="white"/>
        </w:rPr>
      </w:pPr>
      <w:r>
        <w:rPr>
          <w:color w:val="0D0D0D"/>
          <w:sz w:val="24"/>
          <w:szCs w:val="24"/>
          <w:highlight w:val="white"/>
        </w:rPr>
        <w:t>A Fast and Accurate Dependency Parser using Neural Networks</w:t>
      </w:r>
    </w:p>
    <w:p w14:paraId="78ED00A6" w14:textId="77777777" w:rsidR="00FD7064" w:rsidRDefault="00000000">
      <w:pPr>
        <w:ind w:left="720"/>
        <w:rPr>
          <w:color w:val="0D0D0D"/>
          <w:sz w:val="24"/>
          <w:szCs w:val="24"/>
          <w:highlight w:val="white"/>
        </w:rPr>
      </w:pPr>
      <w:hyperlink r:id="rId8">
        <w:r>
          <w:rPr>
            <w:color w:val="1155CC"/>
            <w:sz w:val="24"/>
            <w:szCs w:val="24"/>
            <w:highlight w:val="white"/>
            <w:u w:val="single"/>
          </w:rPr>
          <w:t>https://aclanthology.org/D14-1082.pdf</w:t>
        </w:r>
      </w:hyperlink>
      <w:r>
        <w:rPr>
          <w:color w:val="0D0D0D"/>
          <w:sz w:val="24"/>
          <w:szCs w:val="24"/>
          <w:highlight w:val="white"/>
        </w:rPr>
        <w:t xml:space="preserve"> </w:t>
      </w:r>
    </w:p>
    <w:p w14:paraId="373EC8E8" w14:textId="77777777" w:rsidR="00FD7064" w:rsidRDefault="00000000">
      <w:pPr>
        <w:numPr>
          <w:ilvl w:val="0"/>
          <w:numId w:val="3"/>
        </w:numPr>
        <w:ind w:left="720"/>
        <w:rPr>
          <w:color w:val="0D0D0D"/>
          <w:sz w:val="24"/>
          <w:szCs w:val="24"/>
          <w:highlight w:val="white"/>
        </w:rPr>
      </w:pPr>
      <w:r>
        <w:rPr>
          <w:color w:val="0D0D0D"/>
          <w:sz w:val="24"/>
          <w:szCs w:val="24"/>
          <w:highlight w:val="white"/>
        </w:rPr>
        <w:t>Transition-based Dependency Parsing with Rich Non-local Features</w:t>
      </w:r>
    </w:p>
    <w:p w14:paraId="7EAE35A2" w14:textId="77777777" w:rsidR="00FD7064" w:rsidRDefault="00000000">
      <w:pPr>
        <w:ind w:left="720"/>
        <w:rPr>
          <w:color w:val="0D0D0D"/>
          <w:sz w:val="24"/>
          <w:szCs w:val="24"/>
          <w:highlight w:val="white"/>
        </w:rPr>
      </w:pPr>
      <w:hyperlink r:id="rId9">
        <w:r>
          <w:rPr>
            <w:color w:val="1155CC"/>
            <w:sz w:val="24"/>
            <w:szCs w:val="24"/>
            <w:highlight w:val="white"/>
            <w:u w:val="single"/>
          </w:rPr>
          <w:t>https://aclanthology.org/P11-2033.pdf</w:t>
        </w:r>
      </w:hyperlink>
      <w:r>
        <w:rPr>
          <w:color w:val="0D0D0D"/>
          <w:sz w:val="24"/>
          <w:szCs w:val="24"/>
          <w:highlight w:val="white"/>
        </w:rPr>
        <w:t xml:space="preserve"> </w:t>
      </w:r>
    </w:p>
    <w:p w14:paraId="7C4C8162" w14:textId="77777777" w:rsidR="00FD7064" w:rsidRDefault="00000000">
      <w:pPr>
        <w:numPr>
          <w:ilvl w:val="0"/>
          <w:numId w:val="3"/>
        </w:numPr>
        <w:ind w:left="720"/>
        <w:rPr>
          <w:color w:val="0D0D0D"/>
          <w:sz w:val="24"/>
          <w:szCs w:val="24"/>
          <w:highlight w:val="white"/>
        </w:rPr>
      </w:pPr>
      <w:r>
        <w:rPr>
          <w:color w:val="0D0D0D"/>
          <w:sz w:val="24"/>
          <w:szCs w:val="24"/>
          <w:highlight w:val="white"/>
        </w:rPr>
        <w:t>DEEP BIAFFINE ATTENTION FOR NEURAL DEPENDENCY PARSING</w:t>
      </w:r>
    </w:p>
    <w:p w14:paraId="1E0C7E6C" w14:textId="77777777" w:rsidR="00FD7064" w:rsidRDefault="00000000">
      <w:pPr>
        <w:ind w:firstLine="720"/>
        <w:rPr>
          <w:color w:val="0D0D0D"/>
          <w:sz w:val="24"/>
          <w:szCs w:val="24"/>
          <w:highlight w:val="white"/>
        </w:rPr>
      </w:pPr>
      <w:r>
        <w:rPr>
          <w:color w:val="0D0D0D"/>
          <w:sz w:val="24"/>
          <w:szCs w:val="24"/>
          <w:highlight w:val="white"/>
        </w:rPr>
        <w:t xml:space="preserve"> </w:t>
      </w:r>
      <w:hyperlink r:id="rId10">
        <w:r>
          <w:rPr>
            <w:color w:val="1155CC"/>
            <w:sz w:val="24"/>
            <w:szCs w:val="24"/>
            <w:highlight w:val="white"/>
            <w:u w:val="single"/>
          </w:rPr>
          <w:t>https://arxiv.org/pdf/1611.01734.pdf</w:t>
        </w:r>
      </w:hyperlink>
      <w:r>
        <w:rPr>
          <w:color w:val="0D0D0D"/>
          <w:sz w:val="24"/>
          <w:szCs w:val="24"/>
          <w:highlight w:val="white"/>
        </w:rPr>
        <w:t xml:space="preserve"> </w:t>
      </w:r>
    </w:p>
    <w:p w14:paraId="605AA569" w14:textId="77777777" w:rsidR="00FD7064" w:rsidRDefault="00FD7064">
      <w:pPr>
        <w:ind w:left="1440"/>
        <w:rPr>
          <w:color w:val="0D0D0D"/>
          <w:sz w:val="24"/>
          <w:szCs w:val="24"/>
          <w:highlight w:val="white"/>
        </w:rPr>
      </w:pPr>
    </w:p>
    <w:p w14:paraId="1088A57C" w14:textId="77777777" w:rsidR="00FD7064" w:rsidRDefault="00000000">
      <w:pPr>
        <w:rPr>
          <w:b/>
          <w:color w:val="0D0D0D"/>
          <w:sz w:val="24"/>
          <w:szCs w:val="24"/>
          <w:highlight w:val="white"/>
        </w:rPr>
      </w:pPr>
      <w:r>
        <w:rPr>
          <w:b/>
          <w:color w:val="0D0D0D"/>
          <w:sz w:val="24"/>
          <w:szCs w:val="24"/>
          <w:highlight w:val="white"/>
        </w:rPr>
        <w:t>Dataset:</w:t>
      </w:r>
    </w:p>
    <w:p w14:paraId="65412E95" w14:textId="77777777" w:rsidR="00FD7064" w:rsidRDefault="00000000">
      <w:pPr>
        <w:numPr>
          <w:ilvl w:val="0"/>
          <w:numId w:val="2"/>
        </w:numPr>
        <w:rPr>
          <w:color w:val="0D0D0D"/>
          <w:sz w:val="24"/>
          <w:szCs w:val="24"/>
          <w:highlight w:val="white"/>
        </w:rPr>
      </w:pPr>
      <w:r>
        <w:rPr>
          <w:sz w:val="24"/>
          <w:szCs w:val="24"/>
        </w:rPr>
        <w:t>HDTB Data corpus taken from LTRC, IIIT Hyderabad</w:t>
      </w:r>
    </w:p>
    <w:p w14:paraId="10A4EE3C" w14:textId="77777777" w:rsidR="00FD7064" w:rsidRDefault="00000000">
      <w:pPr>
        <w:ind w:left="720"/>
        <w:rPr>
          <w:sz w:val="24"/>
          <w:szCs w:val="24"/>
        </w:rPr>
      </w:pPr>
      <w:r>
        <w:rPr>
          <w:sz w:val="24"/>
          <w:szCs w:val="24"/>
        </w:rPr>
        <w:t xml:space="preserve"> </w:t>
      </w:r>
      <w:hyperlink r:id="rId11">
        <w:r>
          <w:rPr>
            <w:color w:val="1155CC"/>
            <w:sz w:val="24"/>
            <w:szCs w:val="24"/>
            <w:u w:val="single"/>
          </w:rPr>
          <w:t>https://ltrc.iiit.ac.in/treebank_H2014/</w:t>
        </w:r>
      </w:hyperlink>
      <w:r>
        <w:rPr>
          <w:sz w:val="24"/>
          <w:szCs w:val="24"/>
        </w:rPr>
        <w:t xml:space="preserve"> </w:t>
      </w:r>
    </w:p>
    <w:p w14:paraId="2254410D" w14:textId="77777777" w:rsidR="00FD7064" w:rsidRDefault="00000000">
      <w:pPr>
        <w:numPr>
          <w:ilvl w:val="0"/>
          <w:numId w:val="2"/>
        </w:numPr>
        <w:rPr>
          <w:sz w:val="24"/>
          <w:szCs w:val="24"/>
        </w:rPr>
      </w:pPr>
      <w:r>
        <w:rPr>
          <w:sz w:val="24"/>
          <w:szCs w:val="24"/>
        </w:rPr>
        <w:t>Data corpus from UD Hindi HDTB</w:t>
      </w:r>
    </w:p>
    <w:p w14:paraId="15504D9E" w14:textId="77777777" w:rsidR="00FD7064" w:rsidRDefault="00000000">
      <w:pPr>
        <w:ind w:left="720"/>
        <w:rPr>
          <w:sz w:val="24"/>
          <w:szCs w:val="24"/>
        </w:rPr>
      </w:pPr>
      <w:hyperlink r:id="rId12">
        <w:r>
          <w:rPr>
            <w:color w:val="1155CC"/>
            <w:sz w:val="24"/>
            <w:szCs w:val="24"/>
            <w:u w:val="single"/>
          </w:rPr>
          <w:t>https://universaldependencies.org/treebanks/hi_hdtb/index.html</w:t>
        </w:r>
      </w:hyperlink>
    </w:p>
    <w:p w14:paraId="44BE5B39" w14:textId="77777777" w:rsidR="00FD7064" w:rsidRDefault="00FD7064">
      <w:pPr>
        <w:ind w:left="720"/>
        <w:rPr>
          <w:sz w:val="24"/>
          <w:szCs w:val="24"/>
        </w:rPr>
      </w:pPr>
    </w:p>
    <w:p w14:paraId="55BE75B8" w14:textId="77777777" w:rsidR="00FD7064" w:rsidRDefault="00FD7064">
      <w:pPr>
        <w:ind w:left="720"/>
        <w:rPr>
          <w:rFonts w:ascii="Roboto" w:eastAsia="Roboto" w:hAnsi="Roboto" w:cs="Roboto"/>
          <w:b/>
          <w:color w:val="0D0D0D"/>
          <w:sz w:val="24"/>
          <w:szCs w:val="24"/>
          <w:highlight w:val="white"/>
        </w:rPr>
      </w:pPr>
    </w:p>
    <w:p w14:paraId="06B6EFC9" w14:textId="77777777" w:rsidR="00FD7064" w:rsidRDefault="00FD7064">
      <w:pPr>
        <w:ind w:left="1440"/>
        <w:rPr>
          <w:rFonts w:ascii="Roboto" w:eastAsia="Roboto" w:hAnsi="Roboto" w:cs="Roboto"/>
          <w:color w:val="0D0D0D"/>
          <w:sz w:val="24"/>
          <w:szCs w:val="24"/>
          <w:highlight w:val="white"/>
        </w:rPr>
      </w:pPr>
    </w:p>
    <w:p w14:paraId="3319A0A0" w14:textId="77777777" w:rsidR="00FD7064" w:rsidRDefault="00FD7064">
      <w:pPr>
        <w:ind w:left="1440"/>
        <w:rPr>
          <w:rFonts w:ascii="Roboto" w:eastAsia="Roboto" w:hAnsi="Roboto" w:cs="Roboto"/>
          <w:color w:val="0D0D0D"/>
          <w:sz w:val="24"/>
          <w:szCs w:val="24"/>
          <w:highlight w:val="white"/>
        </w:rPr>
      </w:pPr>
    </w:p>
    <w:p w14:paraId="7933F336" w14:textId="77777777" w:rsidR="00FD7064" w:rsidRDefault="00FD7064">
      <w:pPr>
        <w:rPr>
          <w:b/>
        </w:rPr>
      </w:pPr>
    </w:p>
    <w:sectPr w:rsidR="00FD70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863"/>
    <w:multiLevelType w:val="multilevel"/>
    <w:tmpl w:val="7B200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B174E1"/>
    <w:multiLevelType w:val="multilevel"/>
    <w:tmpl w:val="424A6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DF1504"/>
    <w:multiLevelType w:val="multilevel"/>
    <w:tmpl w:val="EC1816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8D15A37"/>
    <w:multiLevelType w:val="multilevel"/>
    <w:tmpl w:val="7B5A8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36902"/>
    <w:multiLevelType w:val="multilevel"/>
    <w:tmpl w:val="9C920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6707100">
    <w:abstractNumId w:val="1"/>
  </w:num>
  <w:num w:numId="2" w16cid:durableId="1542396278">
    <w:abstractNumId w:val="3"/>
  </w:num>
  <w:num w:numId="3" w16cid:durableId="1090470407">
    <w:abstractNumId w:val="2"/>
  </w:num>
  <w:num w:numId="4" w16cid:durableId="1494299518">
    <w:abstractNumId w:val="0"/>
  </w:num>
  <w:num w:numId="5" w16cid:durableId="1655184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064"/>
    <w:rsid w:val="004772AA"/>
    <w:rsid w:val="00FD7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695D"/>
  <w15:docId w15:val="{7FEF42E6-2561-423C-83D3-3FB3B72A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clanthology.org/D14-1082.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versaldependencies.org/treebanks/hi_hdtb/index.html" TargetMode="External"/><Relationship Id="rId12" Type="http://schemas.openxmlformats.org/officeDocument/2006/relationships/hyperlink" Target="https://universaldependencies.org/treebanks/hi_hdtb/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trc.iiit.ac.in/treebank_H2014/" TargetMode="External"/><Relationship Id="rId11" Type="http://schemas.openxmlformats.org/officeDocument/2006/relationships/hyperlink" Target="https://ltrc.iiit.ac.in/treebank_H2014/" TargetMode="External"/><Relationship Id="rId5" Type="http://schemas.openxmlformats.org/officeDocument/2006/relationships/image" Target="media/image1.png"/><Relationship Id="rId10" Type="http://schemas.openxmlformats.org/officeDocument/2006/relationships/hyperlink" Target="https://arxiv.org/pdf/1611.01734.pdf" TargetMode="External"/><Relationship Id="rId4" Type="http://schemas.openxmlformats.org/officeDocument/2006/relationships/webSettings" Target="webSettings.xml"/><Relationship Id="rId9" Type="http://schemas.openxmlformats.org/officeDocument/2006/relationships/hyperlink" Target="https://aclanthology.org/P11-203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UDRASHT PAL</cp:lastModifiedBy>
  <cp:revision>2</cp:revision>
  <dcterms:created xsi:type="dcterms:W3CDTF">2024-03-12T13:40:00Z</dcterms:created>
  <dcterms:modified xsi:type="dcterms:W3CDTF">2024-03-12T13:41:00Z</dcterms:modified>
</cp:coreProperties>
</file>