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0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56DB"/>
          <w:sz w:val="52"/>
          <w:szCs w:val="52"/>
        </w:rPr>
        <w:t xml:space="preserve">Tesla CAN バスコントロールシステム</w:t>
      </w:r>
    </w:p>
    <w:p>
      <w:pPr>
        <w:spacing w:after="400"/>
        <w:jc w:val="center"/>
      </w:pPr>
      <w:r>
        <w:rPr>
          <w:rFonts w:ascii="Arial" w:cs="Arial" w:eastAsia="Arial" w:hAnsi="Arial"/>
          <w:color w:val="444444"/>
          <w:sz w:val="36"/>
          <w:szCs w:val="36"/>
        </w:rPr>
        <w:t xml:space="preserve">要件定義・設計書</w:t>
      </w:r>
    </w:p>
    <w:p>
      <w:pPr>
        <w:pBdr>
          <w:bottom w:val="single" w:color="1A56DB" w:sz="6"/>
        </w:pBdr>
        <w:spacing w:after="400"/>
        <w:jc w:val="center"/>
      </w:pPr>
      <w:r>
        <w:t xml:space="preserve"/>
      </w:r>
    </w:p>
    <w:p>
      <w:pPr>
        <w:spacing w:after="0" w:before="200"/>
      </w:pPr>
      <w: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rPr>
          <w:tblHeader w:val="false"/>
        </w:trPr>
        <w:tc>
          <w:tcPr>
            <w:tcW w:type="dxa" w:w="20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プロジェクト</w:t>
            </w:r>
          </w:p>
        </w:tc>
        <w:tc>
          <w:tcPr>
            <w:tcW w:type="dxa" w:w="40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Tesla Model 3 CAN × TEIN EDFC5 連携システム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ハードウェア</w:t>
            </w:r>
          </w:p>
        </w:tc>
        <w:tc>
          <w:tcPr>
            <w:tcW w:type="dxa" w:w="40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RejsaCAN-ESP32-S3 v3.4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対象車両</w:t>
            </w:r>
          </w:p>
        </w:tc>
        <w:tc>
          <w:tcPr>
            <w:tcW w:type="dxa" w:w="40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Tesla Model 3 Long Range AWD（旧式 〜2023年）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作成日</w:t>
            </w:r>
          </w:p>
        </w:tc>
        <w:tc>
          <w:tcPr>
            <w:tcW w:type="dxa" w:w="40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2026/6/27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バージョン</w:t>
            </w:r>
          </w:p>
        </w:tc>
        <w:tc>
          <w:tcPr>
            <w:tcW w:type="dxa" w:w="40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v1.0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1. システム概要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Tesla Model 3のCAN バス信号を RejsaCAN-ESP32-S3（v3.4）でリアルタイム読み取りし、以下3つの機能を単一ボードで実現する車載組み込みシステム。</w:t>
      </w:r>
    </w:p>
    <w:p>
      <w:pPr>
        <w:spacing w:after="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6300"/>
      </w:tblGrid>
      <w:tr>
        <w:trPr>
          <w:tblHeader/>
        </w:trPr>
        <w:tc>
          <w:tcPr>
            <w:tcW w:type="dxa" w:w="5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機能</w:t>
            </w:r>
          </w:p>
        </w:tc>
        <w:tc>
          <w:tcPr>
            <w:tcW w:type="dxa" w:w="63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概要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①</w:t>
            </w:r>
          </w:p>
        </w:tc>
        <w:tc>
          <w:tcPr>
            <w:tcW w:type="dxa" w:w="22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ダッシュボード WebApp</w:t>
            </w:r>
          </w:p>
        </w:tc>
        <w:tc>
          <w:tcPr>
            <w:tcW w:type="dxa" w:w="63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ESP32がWiFiアクセスポイントを起動。スマートフォンブラウザから車速・加速モード・EDFC5ステータスをリアルタイム確認できるWebアプリ（インターネット不要）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2F3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②</w:t>
            </w:r>
          </w:p>
        </w:tc>
        <w:tc>
          <w:tcPr>
            <w:tcW w:type="dxa" w:w="22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2F3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車速パルス変換</w:t>
            </w:r>
          </w:p>
        </w:tc>
        <w:tc>
          <w:tcPr>
            <w:tcW w:type="dxa" w:w="63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2F3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CAN bus上の DI_vehicleSpeed 信号（ID: 0x257）を読み取り、EDFC5の車速入力端子へGPIO PWMパルスを出力。TENにGPSキット（¥13,200）を代替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③</w:t>
            </w:r>
          </w:p>
        </w:tc>
        <w:tc>
          <w:tcPr>
            <w:tcW w:type="dxa" w:w="22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加速モード変換</w:t>
            </w:r>
          </w:p>
        </w:tc>
        <w:tc>
          <w:tcPr>
            <w:tcW w:type="dxa" w:w="63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Tesla加速モード（Chill / Standard / Sport）の変化を検知し、リレー経由でEDFC5外部入力端子1・2を制御。サスペンションプロファイルを自動切替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2. 要件定義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2.1 機能要件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FR-01：CAN バス受信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65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接続方式</w:t>
            </w:r>
          </w:p>
        </w:tc>
        <w:tc>
          <w:tcPr>
            <w:tcW w:type="dxa" w:w="65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Tesla 26ピン診断コネクター → OBD2変換アダプター → RejsaCAN OBD2端子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ボーレート</w:t>
            </w:r>
          </w:p>
        </w:tc>
        <w:tc>
          <w:tcPr>
            <w:tcW w:type="dxa" w:w="65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500 kbps（Tesla公式ドキュメント CD-20-17-001 確定値）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受信モード</w:t>
            </w:r>
          </w:p>
        </w:tc>
        <w:tc>
          <w:tcPr>
            <w:tcW w:type="dxa" w:w="65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Listen Only（書き込み禁止・読み取り専用。車両CAN busへの影響ゼロ）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対象シグナル</w:t>
            </w:r>
          </w:p>
        </w:tc>
        <w:tc>
          <w:tcPr>
            <w:tcW w:type="dxa" w:w="65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DI_vehicleSpeed（ID: 0x257）/ 加速モード信号（ID: Phase 1検証で特定）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受信レイテンシ</w:t>
            </w:r>
          </w:p>
        </w:tc>
        <w:tc>
          <w:tcPr>
            <w:tcW w:type="dxa" w:w="65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目標 50ms 以内（WebSocket更新含む）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FR-02：ダッシュボード WebApp（機能①）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65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接続方式</w:t>
            </w:r>
          </w:p>
        </w:tc>
        <w:tc>
          <w:tcPr>
            <w:tcW w:type="dxa" w:w="65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WiFi APモード（SSID: TeslaCANDash / パスワード保護 / hidden SSID）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アクセスURL</w:t>
            </w:r>
          </w:p>
        </w:tc>
        <w:tc>
          <w:tcPr>
            <w:tcW w:type="dxa" w:w="65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http://192.168.4.1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通信プロトコル</w:t>
            </w:r>
          </w:p>
        </w:tc>
        <w:tc>
          <w:tcPr>
            <w:tcW w:type="dxa" w:w="65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WebSocket（リアルタイム双方向通信）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表示項目</w:t>
            </w:r>
          </w:p>
        </w:tc>
        <w:tc>
          <w:tcPr>
            <w:tcW w:type="dxa" w:w="65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車速（km/h）/ 加速モード（Chill/Standard/Sport）/ CAN受信レート（msg/s）/ EDFC5外部入力状態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対応端末</w:t>
            </w:r>
          </w:p>
        </w:tc>
        <w:tc>
          <w:tcPr>
            <w:tcW w:type="dxa" w:w="65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Safari（iOS）/ Chrome（Android）/ アプリインストール不要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WiFi起動条件</w:t>
            </w:r>
          </w:p>
        </w:tc>
        <w:tc>
          <w:tcPr>
            <w:tcW w:type="dxa" w:w="65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オンデマンド方式：物理ボタン押下で5分間起動。常時放射なし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FR-03：車速パルス変換（機能②）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65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入力信号</w:t>
            </w:r>
          </w:p>
        </w:tc>
        <w:tc>
          <w:tcPr>
            <w:tcW w:type="dxa" w:w="65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DI_vehicleSpeed（CAN ID: 0x257 / bits[12:23] / scale: 0.08 / offset: -40 / 単位: kph）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出力信号</w:t>
            </w:r>
          </w:p>
        </w:tc>
        <w:tc>
          <w:tcPr>
            <w:tcW w:type="dxa" w:w="65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GPIO PWM出力 → EDFC5 車速入力端子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パルス仕様</w:t>
            </w:r>
          </w:p>
        </w:tc>
        <w:tc>
          <w:tcPr>
            <w:tcW w:type="dxa" w:w="65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EDFC5設定値に従う（パルス数/km はEDFC5購入後マニュアルで確認・設定）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代替効果</w:t>
            </w:r>
          </w:p>
        </w:tc>
        <w:tc>
          <w:tcPr>
            <w:tcW w:type="dxa" w:w="65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TEIN GPSキット（¥13,200）が不要。トンネル・屋内駐車場でも正確な速度取得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精度</w:t>
            </w:r>
          </w:p>
        </w:tc>
        <w:tc>
          <w:tcPr>
            <w:tcW w:type="dxa" w:w="65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CAN信号精度: 0.08 kph（GPS比で高精度かつ遅延なし）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FR-04：加速モード変換（機能③）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65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入力信号</w:t>
            </w:r>
          </w:p>
        </w:tc>
        <w:tc>
          <w:tcPr>
            <w:tcW w:type="dxa" w:w="65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Tesla加速モード CAN信号（CAN ID: Phase 1検証で特定）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Chillモード検出時</w:t>
            </w:r>
          </w:p>
        </w:tc>
        <w:tc>
          <w:tcPr>
            <w:tcW w:type="dxa" w:w="65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外部入力2 ON → EDFC5をソフト方向にシフト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Standardモード検出時</w:t>
            </w:r>
          </w:p>
        </w:tc>
        <w:tc>
          <w:tcPr>
            <w:tcW w:type="dxa" w:w="65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外部入力1・2 ともOFF → EDFC5マニュアル設定値を維持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Sportモード検出時</w:t>
            </w:r>
          </w:p>
        </w:tc>
        <w:tc>
          <w:tcPr>
            <w:tcW w:type="dxa" w:w="65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外部入力1 ON → EDFC5をハード方向にシフト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制御方式</w:t>
            </w:r>
          </w:p>
        </w:tc>
        <w:tc>
          <w:tcPr>
            <w:tcW w:type="dxa" w:w="65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GPIO → 2chリレーモジュール → EDFC5外部入力端子（GNDプル方式）</w:t>
            </w:r>
          </w:p>
        </w:tc>
      </w:tr>
    </w:tbl>
    <w:p>
      <w:r>
        <w:br w:type="pag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2.2 非機能要件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400"/>
      </w:tblGrid>
      <w:tr>
        <w:trPr>
          <w:tblHeader/>
        </w:trPr>
        <w:tc>
          <w:tcPr>
            <w:tcW w:type="dxa" w:w="18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カテゴリ</w:t>
            </w:r>
          </w:p>
        </w:tc>
        <w:tc>
          <w:tcPr>
            <w:tcW w:type="dxa" w:w="28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要件</w:t>
            </w:r>
          </w:p>
        </w:tc>
        <w:tc>
          <w:tcPr>
            <w:tcW w:type="dxa" w:w="44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詳細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電源</w:t>
            </w:r>
          </w:p>
        </w:tc>
        <w:tc>
          <w:tcPr>
            <w:tcW w:type="dxa" w:w="28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車両電源連動</w:t>
            </w:r>
          </w:p>
        </w:tc>
        <w:tc>
          <w:tcPr>
            <w:tcW w:type="dxa" w:w="44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OBD2 Pin16（12V）から給電。車両スリープ時に自動シャットダウン（RejsaCAN内蔵機能）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2F3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電源</w:t>
            </w:r>
          </w:p>
        </w:tc>
        <w:tc>
          <w:tcPr>
            <w:tcW w:type="dxa" w:w="28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2F3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暗電流対策</w:t>
            </w:r>
          </w:p>
        </w:tc>
        <w:tc>
          <w:tcPr>
            <w:tcW w:type="dxa" w:w="44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2F3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長期駐車時はOBD2アダプターを抜くことを推奨（Pin16は常時通電）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安全性</w:t>
            </w:r>
          </w:p>
        </w:tc>
        <w:tc>
          <w:tcPr>
            <w:tcW w:type="dxa" w:w="28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CAN書き込み禁止</w:t>
            </w:r>
          </w:p>
        </w:tc>
        <w:tc>
          <w:tcPr>
            <w:tcW w:type="dxa" w:w="44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TWAI_MODE_LISTEN_ONLY で起動。車両CAN busへの書き込みは一切行わない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2F3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安全性</w:t>
            </w:r>
          </w:p>
        </w:tc>
        <w:tc>
          <w:tcPr>
            <w:tcW w:type="dxa" w:w="28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2F3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保証開示</w:t>
            </w:r>
          </w:p>
        </w:tc>
        <w:tc>
          <w:tcPr>
            <w:tcW w:type="dxa" w:w="44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2F3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Tesla保証への影響リスクをユーザーに明示する（製品化時に免責事項として記載）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スタンドアローン</w:t>
            </w:r>
          </w:p>
        </w:tc>
        <w:tc>
          <w:tcPr>
            <w:tcW w:type="dxa" w:w="28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インターネット不要</w:t>
            </w:r>
          </w:p>
        </w:tc>
        <w:tc>
          <w:tcPr>
            <w:tcW w:type="dxa" w:w="44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全機能がESP32単体で完結。クラウド依存なし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2F3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保守性</w:t>
            </w:r>
          </w:p>
        </w:tc>
        <w:tc>
          <w:tcPr>
            <w:tcW w:type="dxa" w:w="28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2F3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OTAアップデート</w:t>
            </w:r>
          </w:p>
        </w:tc>
        <w:tc>
          <w:tcPr>
            <w:tcW w:type="dxa" w:w="44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2F3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TeslaのOTAによるCAN ID変更に備え、WiFi経由でファームウェア更新できる構成（Phase 2以降）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信頼性</w:t>
            </w:r>
          </w:p>
        </w:tc>
        <w:tc>
          <w:tcPr>
            <w:tcW w:type="dxa" w:w="28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自動復帰</w:t>
            </w:r>
          </w:p>
        </w:tc>
        <w:tc>
          <w:tcPr>
            <w:tcW w:type="dxa" w:w="44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ウォッチドッグタイマーによる自動再起動。CAN受信途絶時は安全状態（リレーOFF）を維持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2.3 制約条件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Tesla Model 3 旧式（〜2023年9月製造）専用。Highland（2023年10月以降）は別途調査が必要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CAN上の加速モード信号IDは未確定。Phase 1（Lチカ検証）で特定する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EDFC5の車速入力パルス仕様（パルス数/km）はEDFC5購入後マニュアルで確認が必要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OBD2診断コネクターはフロントシート後方（センターコンソール裏）の26ピン端子。助手席フットウェルのX181（電源のみ）とは別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WiFiはIEEE 802.11 b/g/n（2.4GHz）のみ対応。5GHz非対応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本システムはTeslaへの書き込みを行わないが、接続自体がメーカー保証に影響する可能性がある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3. ハードウェア設計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3.1 使用機材一覧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3000"/>
        <w:gridCol w:w="1300"/>
        <w:gridCol w:w="1500"/>
      </w:tblGrid>
      <w:tr>
        <w:trPr>
          <w:tblHeader/>
        </w:trPr>
        <w:tc>
          <w:tcPr>
            <w:tcW w:type="dxa" w:w="4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機材</w:t>
            </w:r>
          </w:p>
        </w:tc>
        <w:tc>
          <w:tcPr>
            <w:tcW w:type="dxa" w:w="30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  <w:tc>
          <w:tcPr>
            <w:tcW w:type="dxa" w:w="13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価格</w:t>
            </w:r>
          </w:p>
        </w:tc>
        <w:tc>
          <w:tcPr>
            <w:tcW w:type="dxa" w:w="15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入手先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RejsaCAN-ESP32-S3 v3.4</w:t>
            </w:r>
          </w:p>
        </w:tc>
        <w:tc>
          <w:tcPr>
            <w:tcW w:type="dxa" w:w="30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メイン処理・CAN受信・WiFi AP・GPIO制御</w:t>
            </w:r>
          </w:p>
        </w:tc>
        <w:tc>
          <w:tcPr>
            <w:tcW w:type="dxa" w:w="13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€45（送料込）</w:t>
            </w:r>
          </w:p>
        </w:tc>
        <w:tc>
          <w:tcPr>
            <w:tcW w:type="dxa" w:w="15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Magnus氏より直接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2F3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2F3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Tesla 26ピン→OBD2 アダプター</w:t>
            </w:r>
          </w:p>
        </w:tc>
        <w:tc>
          <w:tcPr>
            <w:tcW w:type="dxa" w:w="30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2F3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Tesla診断ポートへの接続</w:t>
            </w:r>
          </w:p>
        </w:tc>
        <w:tc>
          <w:tcPr>
            <w:tcW w:type="dxa" w:w="13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2F3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¥2,500〜4,000</w:t>
            </w:r>
          </w:p>
        </w:tc>
        <w:tc>
          <w:tcPr>
            <w:tcW w:type="dxa" w:w="15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2F3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Amazon.co.jp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2chリレーモジュール</w:t>
            </w:r>
          </w:p>
        </w:tc>
        <w:tc>
          <w:tcPr>
            <w:tcW w:type="dxa" w:w="30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EDFC5外部入力端子1・2の切替</w:t>
            </w:r>
          </w:p>
        </w:tc>
        <w:tc>
          <w:tcPr>
            <w:tcW w:type="dxa" w:w="13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¥300〜500</w:t>
            </w:r>
          </w:p>
        </w:tc>
        <w:tc>
          <w:tcPr>
            <w:tcW w:type="dxa" w:w="15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Amazon.co.jp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2F3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2F3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配線材・コネクター類</w:t>
            </w:r>
          </w:p>
        </w:tc>
        <w:tc>
          <w:tcPr>
            <w:tcW w:type="dxa" w:w="30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2F3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各モジュール間の接続</w:t>
            </w:r>
          </w:p>
        </w:tc>
        <w:tc>
          <w:tcPr>
            <w:tcW w:type="dxa" w:w="13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2F3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¥500〜1,000</w:t>
            </w:r>
          </w:p>
        </w:tc>
        <w:tc>
          <w:tcPr>
            <w:tcW w:type="dxa" w:w="15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2F3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Amazon.co.jp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TEIN EDFC5（別途）</w:t>
            </w:r>
          </w:p>
        </w:tc>
        <w:tc>
          <w:tcPr>
            <w:tcW w:type="dxa" w:w="30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電子制御ダンパーコントローラー（連携対象）</w:t>
            </w:r>
          </w:p>
        </w:tc>
        <w:tc>
          <w:tcPr>
            <w:tcW w:type="dxa" w:w="13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別途見積</w:t>
            </w:r>
          </w:p>
        </w:tc>
        <w:tc>
          <w:tcPr>
            <w:tcW w:type="dxa" w:w="15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TEIN正規販売店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3.2 GPIO ピン割り当て（RejsaCAN-ESP32-S3 v3.4）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200"/>
        <w:gridCol w:w="2800"/>
      </w:tblGrid>
      <w:tr>
        <w:trPr>
          <w:tblHeader/>
        </w:trPr>
        <w:tc>
          <w:tcPr>
            <w:tcW w:type="dxa" w:w="14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GPIO</w:t>
            </w:r>
          </w:p>
        </w:tc>
        <w:tc>
          <w:tcPr>
            <w:tcW w:type="dxa" w:w="16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ピン名</w:t>
            </w:r>
          </w:p>
        </w:tc>
        <w:tc>
          <w:tcPr>
            <w:tcW w:type="dxa" w:w="32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機能</w:t>
            </w:r>
          </w:p>
        </w:tc>
        <w:tc>
          <w:tcPr>
            <w:tcW w:type="dxa" w:w="28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接続先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GPIO 12</w:t>
            </w:r>
          </w:p>
        </w:tc>
        <w:tc>
          <w:tcPr>
            <w:tcW w:type="dxa" w:w="16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CAN_TX</w:t>
            </w:r>
          </w:p>
        </w:tc>
        <w:tc>
          <w:tcPr>
            <w:tcW w:type="dxa" w:w="32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CAN送信（Listen Onlyでは未使用）</w:t>
            </w:r>
          </w:p>
        </w:tc>
        <w:tc>
          <w:tcPr>
            <w:tcW w:type="dxa" w:w="28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SN65HVD230（内蔵）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GPIO 13 ★</w:t>
            </w:r>
          </w:p>
        </w:tc>
        <w:tc>
          <w:tcPr>
            <w:tcW w:type="dxa" w:w="16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CAN_RX</w:t>
            </w:r>
          </w:p>
        </w:tc>
        <w:tc>
          <w:tcPr>
            <w:tcW w:type="dxa" w:w="32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CAN受信・スリープ解除トリガー</w:t>
            </w:r>
          </w:p>
        </w:tc>
        <w:tc>
          <w:tcPr>
            <w:tcW w:type="dxa" w:w="28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SN65HVD230（内蔵）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GPIO 38</w:t>
            </w:r>
          </w:p>
        </w:tc>
        <w:tc>
          <w:tcPr>
            <w:tcW w:type="dxa" w:w="16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CAN_RS</w:t>
            </w:r>
          </w:p>
        </w:tc>
        <w:tc>
          <w:tcPr>
            <w:tcW w:type="dxa" w:w="32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トランシーバースタンバイ制御（LOW=高速モード）</w:t>
            </w:r>
          </w:p>
        </w:tc>
        <w:tc>
          <w:tcPr>
            <w:tcW w:type="dxa" w:w="28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SN65HVD230 RS（内蔵）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GPIO 10 ★</w:t>
            </w:r>
          </w:p>
        </w:tc>
        <w:tc>
          <w:tcPr>
            <w:tcW w:type="dxa" w:w="16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LED_BLUE</w:t>
            </w:r>
          </w:p>
        </w:tc>
        <w:tc>
          <w:tcPr>
            <w:tcW w:type="dxa" w:w="32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青LED / CAN受信・Chill表示（※一部ボードは赤）</w:t>
            </w:r>
          </w:p>
        </w:tc>
        <w:tc>
          <w:tcPr>
            <w:tcW w:type="dxa" w:w="28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表面実装LED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GPIO 11 ★</w:t>
            </w:r>
          </w:p>
        </w:tc>
        <w:tc>
          <w:tcPr>
            <w:tcW w:type="dxa" w:w="16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LED_YELLOW</w:t>
            </w:r>
          </w:p>
        </w:tc>
        <w:tc>
          <w:tcPr>
            <w:tcW w:type="dxa" w:w="32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黄LED / Sport・エラー表示</w:t>
            </w:r>
          </w:p>
        </w:tc>
        <w:tc>
          <w:tcPr>
            <w:tcW w:type="dxa" w:w="28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表面実装LED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GPIO 21</w:t>
            </w:r>
          </w:p>
        </w:tc>
        <w:tc>
          <w:tcPr>
            <w:tcW w:type="dxa" w:w="16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HI_DRIVER</w:t>
            </w:r>
          </w:p>
        </w:tc>
        <w:tc>
          <w:tcPr>
            <w:tcW w:type="dxa" w:w="32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スイッチド3.3V出力制御（スリープ時保持可）</w:t>
            </w:r>
          </w:p>
        </w:tc>
        <w:tc>
          <w:tcPr>
            <w:tcW w:type="dxa" w:w="28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外部センサー・リレーモジュール給電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GPIO 9</w:t>
            </w:r>
          </w:p>
        </w:tc>
        <w:tc>
          <w:tcPr>
            <w:tcW w:type="dxa" w:w="16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SENSE_V_ANA</w:t>
            </w:r>
          </w:p>
        </w:tc>
        <w:tc>
          <w:tcPr>
            <w:tcW w:type="dxa" w:w="32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車両電圧モニタリング（アナログ）</w:t>
            </w:r>
          </w:p>
        </w:tc>
        <w:tc>
          <w:tcPr>
            <w:tcW w:type="dxa" w:w="28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OBD2 12V電源ライン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GPIO 8</w:t>
            </w:r>
          </w:p>
        </w:tc>
        <w:tc>
          <w:tcPr>
            <w:tcW w:type="dxa" w:w="16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SENSE_V_DIG</w:t>
            </w:r>
          </w:p>
        </w:tc>
        <w:tc>
          <w:tcPr>
            <w:tcW w:type="dxa" w:w="32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エンジン充電状態デジタル判定・スリープ解除</w:t>
            </w:r>
          </w:p>
        </w:tc>
        <w:tc>
          <w:tcPr>
            <w:tcW w:type="dxa" w:w="28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電圧閾値比較回路（内蔵）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GPIO 17</w:t>
            </w:r>
          </w:p>
        </w:tc>
        <w:tc>
          <w:tcPr>
            <w:tcW w:type="dxa" w:w="16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FORCE_ON</w:t>
            </w:r>
          </w:p>
        </w:tc>
        <w:tc>
          <w:tcPr>
            <w:tcW w:type="dxa" w:w="32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自動シャットダウン抑制（スリープ時保持可）</w:t>
            </w:r>
          </w:p>
        </w:tc>
        <w:tc>
          <w:tcPr>
            <w:tcW w:type="dxa" w:w="28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電源管理回路（内蔵）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GPIO 45</w:t>
            </w:r>
          </w:p>
        </w:tc>
        <w:tc>
          <w:tcPr>
            <w:tcW w:type="dxa" w:w="16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SD_CARD_CS</w:t>
            </w:r>
          </w:p>
        </w:tc>
        <w:tc>
          <w:tcPr>
            <w:tcW w:type="dxa" w:w="32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SDカードSPIチップセレクト</w:t>
            </w:r>
          </w:p>
        </w:tc>
        <w:tc>
          <w:tcPr>
            <w:tcW w:type="dxa" w:w="28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オンボードmicroSDカードリーダー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GPIO TBD</w:t>
            </w:r>
          </w:p>
        </w:tc>
        <w:tc>
          <w:tcPr>
            <w:tcW w:type="dxa" w:w="16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RELAY_EXT1</w:t>
            </w:r>
          </w:p>
        </w:tc>
        <w:tc>
          <w:tcPr>
            <w:tcW w:type="dxa" w:w="32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EDFC5外部入力1（Sportモード → ハード方向）</w:t>
            </w:r>
          </w:p>
        </w:tc>
        <w:tc>
          <w:tcPr>
            <w:tcW w:type="dxa" w:w="28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リレーモジュール IN1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GPIO TBD</w:t>
            </w:r>
          </w:p>
        </w:tc>
        <w:tc>
          <w:tcPr>
            <w:tcW w:type="dxa" w:w="16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RELAY_EXT2</w:t>
            </w:r>
          </w:p>
        </w:tc>
        <w:tc>
          <w:tcPr>
            <w:tcW w:type="dxa" w:w="32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EDFC5外部入力2（Chillモード → ソフト方向）</w:t>
            </w:r>
          </w:p>
        </w:tc>
        <w:tc>
          <w:tcPr>
            <w:tcW w:type="dxa" w:w="28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リレーモジュール IN2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GPIO TBD</w:t>
            </w:r>
          </w:p>
        </w:tc>
        <w:tc>
          <w:tcPr>
            <w:tcW w:type="dxa" w:w="16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SPEED_PULSE</w:t>
            </w:r>
          </w:p>
        </w:tc>
        <w:tc>
          <w:tcPr>
            <w:tcW w:type="dxa" w:w="32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車速パルス出力（PWM）</w:t>
            </w:r>
          </w:p>
        </w:tc>
        <w:tc>
          <w:tcPr>
            <w:tcW w:type="dxa" w:w="28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EDFC5 車速入力端子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★ Phase 1（Lチカ検証）で使用するピン。TBD: 空きGPIOから選択（GPIO1〜7, 15, 16等が候補）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4. ソフトウェア設計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4.1 開発環境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65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IDE</w:t>
            </w:r>
          </w:p>
        </w:tc>
        <w:tc>
          <w:tcPr>
            <w:tcW w:type="dxa" w:w="65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Visual Studio Code + PlatformIO IDE 拡張機能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フレームワーク</w:t>
            </w:r>
          </w:p>
        </w:tc>
        <w:tc>
          <w:tcPr>
            <w:tcW w:type="dxa" w:w="65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Arduino Framework（ESP-IDF ベース）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ボード定義</w:t>
            </w:r>
          </w:p>
        </w:tc>
        <w:tc>
          <w:tcPr>
            <w:tcW w:type="dxa" w:w="65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esp32-s3-devkitc-1（PlatformIO）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開発機</w:t>
            </w:r>
          </w:p>
        </w:tc>
        <w:tc>
          <w:tcPr>
            <w:tcW w:type="dxa" w:w="65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Mac（推奨）/ USB-CDCドライバー自動認識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シリアル速度</w:t>
            </w:r>
          </w:p>
        </w:tc>
        <w:tc>
          <w:tcPr>
            <w:tcW w:type="dxa" w:w="65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115200 baud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必須ビルドフラグ</w:t>
            </w:r>
          </w:p>
        </w:tc>
        <w:tc>
          <w:tcPr>
            <w:tcW w:type="dxa" w:w="65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-DARDUINO_USB_MODE=1  /  -DARDUINO_USB_CDC_ON_BOOT=1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言語</w:t>
            </w:r>
          </w:p>
        </w:tc>
        <w:tc>
          <w:tcPr>
            <w:tcW w:type="dxa" w:w="65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C++ (Arduino) / HTML / JavaScript（WebApp）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4.2 実装フェーズ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4400"/>
        <w:gridCol w:w="1500"/>
        <w:gridCol w:w="1000"/>
      </w:tblGrid>
      <w:tr>
        <w:trPr>
          <w:tblHeader/>
        </w:trPr>
        <w:tc>
          <w:tcPr>
            <w:tcW w:type="dxa" w:w="5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Ph.</w:t>
            </w:r>
          </w:p>
        </w:tc>
        <w:tc>
          <w:tcPr>
            <w:tcW w:type="dxa" w:w="16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フェーズ</w:t>
            </w:r>
          </w:p>
        </w:tc>
        <w:tc>
          <w:tcPr>
            <w:tcW w:type="dxa" w:w="44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実装内容</w:t>
            </w:r>
          </w:p>
        </w:tc>
        <w:tc>
          <w:tcPr>
            <w:tcW w:type="dxa" w:w="15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完了条件</w:t>
            </w:r>
          </w:p>
        </w:tc>
        <w:tc>
          <w:tcPr>
            <w:tcW w:type="dxa" w:w="10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状態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Lチカ検証</w:t>
            </w:r>
          </w:p>
        </w:tc>
        <w:tc>
          <w:tcPr>
            <w:tcW w:type="dxa" w:w="44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CAN全メッセージダンプ → ID 0x257（車速）確認 → 加速モードID特定 → LED点灯制御（Chill/Standard/Sport）</w:t>
            </w:r>
          </w:p>
        </w:tc>
        <w:tc>
          <w:tcPr>
            <w:tcW w:type="dxa" w:w="15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3色でLED変色</w:t>
            </w:r>
          </w:p>
        </w:tc>
        <w:tc>
          <w:tcPr>
            <w:tcW w:type="dxa" w:w="10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進行中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2F3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2F3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WebApp</w:t>
            </w:r>
          </w:p>
        </w:tc>
        <w:tc>
          <w:tcPr>
            <w:tcW w:type="dxa" w:w="44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2F3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WiFi APモード起動 → HTTPサーバー（HTML配信）→ WebSocketリアルタイム更新 → オンデマンド起動（ボタン→5分）</w:t>
            </w:r>
          </w:p>
        </w:tc>
        <w:tc>
          <w:tcPr>
            <w:tcW w:type="dxa" w:w="15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2F3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スマホで確認</w:t>
            </w:r>
          </w:p>
        </w:tc>
        <w:tc>
          <w:tcPr>
            <w:tcW w:type="dxa" w:w="10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2F3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未着手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EDFC5連携</w:t>
            </w:r>
          </w:p>
        </w:tc>
        <w:tc>
          <w:tcPr>
            <w:tcW w:type="dxa" w:w="44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EDFC5購入後：車速PWMパルス出力設定 → リレー制御 → EDFC5実機テスト → パルス数/km調整</w:t>
            </w:r>
          </w:p>
        </w:tc>
        <w:tc>
          <w:tcPr>
            <w:tcW w:type="dxa" w:w="15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EDFC5が連動</w:t>
            </w:r>
          </w:p>
        </w:tc>
        <w:tc>
          <w:tcPr>
            <w:tcW w:type="dxa" w:w="10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未着手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2F3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2F3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製品化</w:t>
            </w:r>
          </w:p>
        </w:tc>
        <w:tc>
          <w:tcPr>
            <w:tcW w:type="dxa" w:w="44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2F3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JLCPCB PCBA発注 / OTAアップデート実装 / 免責事項整備 / 対応年式ドキュメント / テスト販売</w:t>
            </w:r>
          </w:p>
        </w:tc>
        <w:tc>
          <w:tcPr>
            <w:tcW w:type="dxa" w:w="15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2F3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テスト販売開始</w:t>
            </w:r>
          </w:p>
        </w:tc>
        <w:tc>
          <w:tcPr>
            <w:tcW w:type="dxa" w:w="10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2F3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将来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4.3 CAN シグナル定義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900"/>
        <w:gridCol w:w="900"/>
        <w:gridCol w:w="800"/>
        <w:gridCol w:w="800"/>
        <w:gridCol w:w="800"/>
        <w:gridCol w:w="1600"/>
      </w:tblGrid>
      <w:tr>
        <w:trPr>
          <w:tblHeader/>
        </w:trPr>
        <w:tc>
          <w:tcPr>
            <w:tcW w:type="dxa" w:w="22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シグナル名</w:t>
            </w:r>
          </w:p>
        </w:tc>
        <w:tc>
          <w:tcPr>
            <w:tcW w:type="dxa" w:w="10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 ID</w:t>
            </w:r>
          </w:p>
        </w:tc>
        <w:tc>
          <w:tcPr>
            <w:tcW w:type="dxa" w:w="9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開始bit</w:t>
            </w:r>
          </w:p>
        </w:tc>
        <w:tc>
          <w:tcPr>
            <w:tcW w:type="dxa" w:w="9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長さ</w:t>
            </w:r>
          </w:p>
        </w:tc>
        <w:tc>
          <w:tcPr>
            <w:tcW w:type="dxa" w:w="8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  <w:tc>
          <w:tcPr>
            <w:tcW w:type="dxa" w:w="8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Offset</w:t>
            </w:r>
          </w:p>
        </w:tc>
        <w:tc>
          <w:tcPr>
            <w:tcW w:type="dxa" w:w="8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単位</w:t>
            </w:r>
          </w:p>
        </w:tc>
        <w:tc>
          <w:tcPr>
            <w:tcW w:type="dxa" w:w="16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備考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DI_vehicleSpeed</w:t>
            </w:r>
          </w:p>
        </w:tc>
        <w:tc>
          <w:tcPr>
            <w:tcW w:type="dxa" w:w="10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0x257</w:t>
            </w:r>
          </w:p>
        </w:tc>
        <w:tc>
          <w:tcPr>
            <w:tcW w:type="dxa" w:w="9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9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12bit</w:t>
            </w:r>
          </w:p>
        </w:tc>
        <w:tc>
          <w:tcPr>
            <w:tcW w:type="dxa" w:w="8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0.08</w:t>
            </w:r>
          </w:p>
        </w:tc>
        <w:tc>
          <w:tcPr>
            <w:tcW w:type="dxa" w:w="8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-40.0</w:t>
            </w:r>
          </w:p>
        </w:tc>
        <w:tc>
          <w:tcPr>
            <w:tcW w:type="dxa" w:w="8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kph</w:t>
            </w:r>
          </w:p>
        </w:tc>
        <w:tc>
          <w:tcPr>
            <w:tcW w:type="dxa" w:w="16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範囲: -40〜285kph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2F3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加速モード</w:t>
            </w:r>
          </w:p>
        </w:tc>
        <w:tc>
          <w:tcPr>
            <w:tcW w:type="dxa" w:w="10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2F3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TBD</w:t>
            </w:r>
          </w:p>
        </w:tc>
        <w:tc>
          <w:tcPr>
            <w:tcW w:type="dxa" w:w="9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2F3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TBD</w:t>
            </w:r>
          </w:p>
        </w:tc>
        <w:tc>
          <w:tcPr>
            <w:tcW w:type="dxa" w:w="9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2F3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TBD</w:t>
            </w:r>
          </w:p>
        </w:tc>
        <w:tc>
          <w:tcPr>
            <w:tcW w:type="dxa" w:w="8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2F3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</w:t>
            </w:r>
          </w:p>
        </w:tc>
        <w:tc>
          <w:tcPr>
            <w:tcW w:type="dxa" w:w="8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2F3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</w:t>
            </w:r>
          </w:p>
        </w:tc>
        <w:tc>
          <w:tcPr>
            <w:tcW w:type="dxa" w:w="8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2F3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2F3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Phase 1で特定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参照: github.com/joshwardell/model3dbc（Tesla Model 3 コミュニティDBCファイル）</w:t>
      </w:r>
    </w:p>
    <w:p>
      <w:pPr>
        <w:spacing w:after="0" w:before="1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4.4 主要定数・設定値</w:t>
      </w:r>
    </w:p>
    <w:p>
      <w:pPr>
        <w:shd w:fill="F2F3F5" w:val="clear"/>
        <w:spacing w:after="40"/>
        <w:ind w:left="360"/>
      </w:pPr>
      <w:r>
        <w:rPr>
          <w:rFonts w:ascii="Courier New" w:cs="Courier New" w:eastAsia="Courier New" w:hAnsi="Courier New"/>
          <w:color w:val="1A3A6B"/>
          <w:sz w:val="17"/>
          <w:szCs w:val="17"/>
        </w:rPr>
        <w:t xml:space="preserve">// ===== CAN設定 =====</w:t>
      </w:r>
    </w:p>
    <w:p>
      <w:pPr>
        <w:shd w:fill="F2F3F5" w:val="clear"/>
        <w:spacing w:after="40"/>
        <w:ind w:left="360"/>
      </w:pPr>
      <w:r>
        <w:rPr>
          <w:rFonts w:ascii="Courier New" w:cs="Courier New" w:eastAsia="Courier New" w:hAnsi="Courier New"/>
          <w:color w:val="1A3A6B"/>
          <w:sz w:val="17"/>
          <w:szCs w:val="17"/>
        </w:rPr>
        <w:t xml:space="preserve">#define TWAI_BAUDRATE        500kbps   // Tesla公式確定値</w:t>
      </w:r>
    </w:p>
    <w:p>
      <w:pPr>
        <w:shd w:fill="F2F3F5" w:val="clear"/>
        <w:spacing w:after="40"/>
        <w:ind w:left="360"/>
      </w:pPr>
      <w:r>
        <w:rPr>
          <w:rFonts w:ascii="Courier New" w:cs="Courier New" w:eastAsia="Courier New" w:hAnsi="Courier New"/>
          <w:color w:val="1A3A6B"/>
          <w:sz w:val="17"/>
          <w:szCs w:val="17"/>
        </w:rPr>
        <w:t xml:space="preserve">#define TWAI_MODE            LISTEN_ONLY</w:t>
      </w:r>
    </w:p>
    <w:p>
      <w:pPr>
        <w:shd w:fill="F2F3F5" w:val="clear"/>
        <w:spacing w:after="40"/>
        <w:ind w:left="360"/>
      </w:pPr>
      <w:r>
        <w:rPr>
          <w:rFonts w:ascii="Courier New" w:cs="Courier New" w:eastAsia="Courier New" w:hAnsi="Courier New"/>
          <w:color w:val="1A3A6B"/>
          <w:sz w:val="17"/>
          <w:szCs w:val="17"/>
        </w:rPr>
        <w:t xml:space="preserve"/>
      </w:r>
    </w:p>
    <w:p>
      <w:pPr>
        <w:shd w:fill="F2F3F5" w:val="clear"/>
        <w:spacing w:after="40"/>
        <w:ind w:left="360"/>
      </w:pPr>
      <w:r>
        <w:rPr>
          <w:rFonts w:ascii="Courier New" w:cs="Courier New" w:eastAsia="Courier New" w:hAnsi="Courier New"/>
          <w:color w:val="1A3A6B"/>
          <w:sz w:val="17"/>
          <w:szCs w:val="17"/>
        </w:rPr>
        <w:t xml:space="preserve">// ===== RejsaCAN v3.4 確定ピン =====</w:t>
      </w:r>
    </w:p>
    <w:p>
      <w:pPr>
        <w:shd w:fill="F2F3F5" w:val="clear"/>
        <w:spacing w:after="40"/>
        <w:ind w:left="360"/>
      </w:pPr>
      <w:r>
        <w:rPr>
          <w:rFonts w:ascii="Courier New" w:cs="Courier New" w:eastAsia="Courier New" w:hAnsi="Courier New"/>
          <w:color w:val="1A3A6B"/>
          <w:sz w:val="17"/>
          <w:szCs w:val="17"/>
        </w:rPr>
        <w:t xml:space="preserve">#define TWAI_TX_PIN          GPIO_NUM_12</w:t>
      </w:r>
    </w:p>
    <w:p>
      <w:pPr>
        <w:shd w:fill="F2F3F5" w:val="clear"/>
        <w:spacing w:after="40"/>
        <w:ind w:left="360"/>
      </w:pPr>
      <w:r>
        <w:rPr>
          <w:rFonts w:ascii="Courier New" w:cs="Courier New" w:eastAsia="Courier New" w:hAnsi="Courier New"/>
          <w:color w:val="1A3A6B"/>
          <w:sz w:val="17"/>
          <w:szCs w:val="17"/>
        </w:rPr>
        <w:t xml:space="preserve">#define TWAI_RX_PIN          GPIO_NUM_13   // スリープ解除トリガー兼用</w:t>
      </w:r>
    </w:p>
    <w:p>
      <w:pPr>
        <w:shd w:fill="F2F3F5" w:val="clear"/>
        <w:spacing w:after="40"/>
        <w:ind w:left="360"/>
      </w:pPr>
      <w:r>
        <w:rPr>
          <w:rFonts w:ascii="Courier New" w:cs="Courier New" w:eastAsia="Courier New" w:hAnsi="Courier New"/>
          <w:color w:val="1A3A6B"/>
          <w:sz w:val="17"/>
          <w:szCs w:val="17"/>
        </w:rPr>
        <w:t xml:space="preserve">#define CAN_RS_PIN           GPIO_NUM_38   // LOW = 高速モード</w:t>
      </w:r>
    </w:p>
    <w:p>
      <w:pPr>
        <w:shd w:fill="F2F3F5" w:val="clear"/>
        <w:spacing w:after="40"/>
        <w:ind w:left="360"/>
      </w:pPr>
      <w:r>
        <w:rPr>
          <w:rFonts w:ascii="Courier New" w:cs="Courier New" w:eastAsia="Courier New" w:hAnsi="Courier New"/>
          <w:color w:val="1A3A6B"/>
          <w:sz w:val="17"/>
          <w:szCs w:val="17"/>
        </w:rPr>
        <w:t xml:space="preserve">#define LED_BLUE_PIN         GPIO_NUM_10   // ※赤の場合あり</w:t>
      </w:r>
    </w:p>
    <w:p>
      <w:pPr>
        <w:shd w:fill="F2F3F5" w:val="clear"/>
        <w:spacing w:after="40"/>
        <w:ind w:left="360"/>
      </w:pPr>
      <w:r>
        <w:rPr>
          <w:rFonts w:ascii="Courier New" w:cs="Courier New" w:eastAsia="Courier New" w:hAnsi="Courier New"/>
          <w:color w:val="1A3A6B"/>
          <w:sz w:val="17"/>
          <w:szCs w:val="17"/>
        </w:rPr>
        <w:t xml:space="preserve">#define LED_YELLOW_PIN       GPIO_NUM_11</w:t>
      </w:r>
    </w:p>
    <w:p>
      <w:pPr>
        <w:shd w:fill="F2F3F5" w:val="clear"/>
        <w:spacing w:after="40"/>
        <w:ind w:left="360"/>
      </w:pPr>
      <w:r>
        <w:rPr>
          <w:rFonts w:ascii="Courier New" w:cs="Courier New" w:eastAsia="Courier New" w:hAnsi="Courier New"/>
          <w:color w:val="1A3A6B"/>
          <w:sz w:val="17"/>
          <w:szCs w:val="17"/>
        </w:rPr>
        <w:t xml:space="preserve">#define HI_DRIVER_PIN        GPIO_NUM_21</w:t>
      </w:r>
    </w:p>
    <w:p>
      <w:pPr>
        <w:shd w:fill="F2F3F5" w:val="clear"/>
        <w:spacing w:after="40"/>
        <w:ind w:left="360"/>
      </w:pPr>
      <w:r>
        <w:rPr>
          <w:rFonts w:ascii="Courier New" w:cs="Courier New" w:eastAsia="Courier New" w:hAnsi="Courier New"/>
          <w:color w:val="1A3A6B"/>
          <w:sz w:val="17"/>
          <w:szCs w:val="17"/>
        </w:rPr>
        <w:t xml:space="preserve">#define SENSE_V_ANA_PIN      GPIO_NUM_9</w:t>
      </w:r>
    </w:p>
    <w:p>
      <w:pPr>
        <w:shd w:fill="F2F3F5" w:val="clear"/>
        <w:spacing w:after="40"/>
        <w:ind w:left="360"/>
      </w:pPr>
      <w:r>
        <w:rPr>
          <w:rFonts w:ascii="Courier New" w:cs="Courier New" w:eastAsia="Courier New" w:hAnsi="Courier New"/>
          <w:color w:val="1A3A6B"/>
          <w:sz w:val="17"/>
          <w:szCs w:val="17"/>
        </w:rPr>
        <w:t xml:space="preserve">#define SENSE_V_DIG_PIN      GPIO_NUM_8</w:t>
      </w:r>
    </w:p>
    <w:p>
      <w:pPr>
        <w:shd w:fill="F2F3F5" w:val="clear"/>
        <w:spacing w:after="40"/>
        <w:ind w:left="360"/>
      </w:pPr>
      <w:r>
        <w:rPr>
          <w:rFonts w:ascii="Courier New" w:cs="Courier New" w:eastAsia="Courier New" w:hAnsi="Courier New"/>
          <w:color w:val="1A3A6B"/>
          <w:sz w:val="17"/>
          <w:szCs w:val="17"/>
        </w:rPr>
        <w:t xml:space="preserve">#define SD_CARD_CS_PIN       GPIO_NUM_45</w:t>
      </w:r>
    </w:p>
    <w:p>
      <w:pPr>
        <w:shd w:fill="F2F3F5" w:val="clear"/>
        <w:spacing w:after="40"/>
        <w:ind w:left="360"/>
      </w:pPr>
      <w:r>
        <w:rPr>
          <w:rFonts w:ascii="Courier New" w:cs="Courier New" w:eastAsia="Courier New" w:hAnsi="Courier New"/>
          <w:color w:val="1A3A6B"/>
          <w:sz w:val="17"/>
          <w:szCs w:val="17"/>
        </w:rPr>
        <w:t xml:space="preserve"/>
      </w:r>
    </w:p>
    <w:p>
      <w:pPr>
        <w:shd w:fill="F2F3F5" w:val="clear"/>
        <w:spacing w:after="40"/>
        <w:ind w:left="360"/>
      </w:pPr>
      <w:r>
        <w:rPr>
          <w:rFonts w:ascii="Courier New" w:cs="Courier New" w:eastAsia="Courier New" w:hAnsi="Courier New"/>
          <w:color w:val="1A3A6B"/>
          <w:sz w:val="17"/>
          <w:szCs w:val="17"/>
        </w:rPr>
        <w:t xml:space="preserve">// ===== 既知 CAN ID =====</w:t>
      </w:r>
    </w:p>
    <w:p>
      <w:pPr>
        <w:shd w:fill="F2F3F5" w:val="clear"/>
        <w:spacing w:after="40"/>
        <w:ind w:left="360"/>
      </w:pPr>
      <w:r>
        <w:rPr>
          <w:rFonts w:ascii="Courier New" w:cs="Courier New" w:eastAsia="Courier New" w:hAnsi="Courier New"/>
          <w:color w:val="1A3A6B"/>
          <w:sz w:val="17"/>
          <w:szCs w:val="17"/>
        </w:rPr>
        <w:t xml:space="preserve">#define ID_DI_SPEED          0x257</w:t>
      </w:r>
    </w:p>
    <w:p>
      <w:pPr>
        <w:shd w:fill="F2F3F5" w:val="clear"/>
        <w:spacing w:after="40"/>
        <w:ind w:left="360"/>
      </w:pPr>
      <w:r>
        <w:rPr>
          <w:rFonts w:ascii="Courier New" w:cs="Courier New" w:eastAsia="Courier New" w:hAnsi="Courier New"/>
          <w:color w:val="1A3A6B"/>
          <w:sz w:val="17"/>
          <w:szCs w:val="17"/>
        </w:rPr>
        <w:t xml:space="preserve">#define ID_ACCEL_MODE        TBD        // Phase 1で特定</w:t>
      </w:r>
    </w:p>
    <w:p>
      <w:pPr>
        <w:shd w:fill="F2F3F5" w:val="clear"/>
        <w:spacing w:after="40"/>
        <w:ind w:left="360"/>
      </w:pPr>
      <w:r>
        <w:rPr>
          <w:rFonts w:ascii="Courier New" w:cs="Courier New" w:eastAsia="Courier New" w:hAnsi="Courier New"/>
          <w:color w:val="1A3A6B"/>
          <w:sz w:val="17"/>
          <w:szCs w:val="17"/>
        </w:rPr>
        <w:t xml:space="preserve"/>
      </w:r>
    </w:p>
    <w:p>
      <w:pPr>
        <w:shd w:fill="F2F3F5" w:val="clear"/>
        <w:spacing w:after="40"/>
        <w:ind w:left="360"/>
      </w:pPr>
      <w:r>
        <w:rPr>
          <w:rFonts w:ascii="Courier New" w:cs="Courier New" w:eastAsia="Courier New" w:hAnsi="Courier New"/>
          <w:color w:val="1A3A6B"/>
          <w:sz w:val="17"/>
          <w:szCs w:val="17"/>
        </w:rPr>
        <w:t xml:space="preserve">// ===== WiFi設定 =====</w:t>
      </w:r>
    </w:p>
    <w:p>
      <w:pPr>
        <w:shd w:fill="F2F3F5" w:val="clear"/>
        <w:spacing w:after="40"/>
        <w:ind w:left="360"/>
      </w:pPr>
      <w:r>
        <w:rPr>
          <w:rFonts w:ascii="Courier New" w:cs="Courier New" w:eastAsia="Courier New" w:hAnsi="Courier New"/>
          <w:color w:val="1A3A6B"/>
          <w:sz w:val="17"/>
          <w:szCs w:val="17"/>
        </w:rPr>
        <w:t xml:space="preserve">#define WIFI_SSID            "TeslaCANDash"</w:t>
      </w:r>
    </w:p>
    <w:p>
      <w:pPr>
        <w:shd w:fill="F2F3F5" w:val="clear"/>
        <w:spacing w:after="40"/>
        <w:ind w:left="360"/>
      </w:pPr>
      <w:r>
        <w:rPr>
          <w:rFonts w:ascii="Courier New" w:cs="Courier New" w:eastAsia="Courier New" w:hAnsi="Courier New"/>
          <w:color w:val="1A3A6B"/>
          <w:sz w:val="17"/>
          <w:szCs w:val="17"/>
        </w:rPr>
        <w:t xml:space="preserve">#define WIFI_HIDDEN          true</w:t>
      </w:r>
    </w:p>
    <w:p>
      <w:pPr>
        <w:shd w:fill="F2F3F5" w:val="clear"/>
        <w:spacing w:after="40"/>
        <w:ind w:left="360"/>
      </w:pPr>
      <w:r>
        <w:rPr>
          <w:rFonts w:ascii="Courier New" w:cs="Courier New" w:eastAsia="Courier New" w:hAnsi="Courier New"/>
          <w:color w:val="1A3A6B"/>
          <w:sz w:val="17"/>
          <w:szCs w:val="17"/>
        </w:rPr>
        <w:t xml:space="preserve">#define WIFI_ON_MINUTES      5          // オンデマンド起動時間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5. テスト計画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800"/>
        <w:gridCol w:w="3900"/>
      </w:tblGrid>
      <w:tr>
        <w:trPr>
          <w:tblHeader/>
        </w:trPr>
        <w:tc>
          <w:tcPr>
            <w:tcW w:type="dxa" w:w="5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テスト項目</w:t>
            </w:r>
          </w:p>
        </w:tc>
        <w:tc>
          <w:tcPr>
            <w:tcW w:type="dxa" w:w="28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手順</w:t>
            </w:r>
          </w:p>
        </w:tc>
        <w:tc>
          <w:tcPr>
            <w:tcW w:type="dxa" w:w="39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合格条件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T-01</w:t>
            </w:r>
          </w:p>
        </w:tc>
        <w:tc>
          <w:tcPr>
            <w:tcW w:type="dxa" w:w="18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起動確認</w:t>
            </w:r>
          </w:p>
        </w:tc>
        <w:tc>
          <w:tcPr>
            <w:tcW w:type="dxa" w:w="28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OBD2接続 → LED確認</w:t>
            </w:r>
          </w:p>
        </w:tc>
        <w:tc>
          <w:tcPr>
            <w:tcW w:type="dxa" w:w="39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青・黄LEDが交互点滅後に待機状態になる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2F3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T-02</w:t>
            </w:r>
          </w:p>
        </w:tc>
        <w:tc>
          <w:tcPr>
            <w:tcW w:type="dxa" w:w="18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2F3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CAN受信</w:t>
            </w:r>
          </w:p>
        </w:tc>
        <w:tc>
          <w:tcPr>
            <w:tcW w:type="dxa" w:w="28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2F3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シリアルモニターで全IDをダンプ</w:t>
            </w:r>
          </w:p>
        </w:tc>
        <w:tc>
          <w:tcPr>
            <w:tcW w:type="dxa" w:w="39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2F3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ID 0x257が受信でき msg/s が表示される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T-03</w:t>
            </w:r>
          </w:p>
        </w:tc>
        <w:tc>
          <w:tcPr>
            <w:tcW w:type="dxa" w:w="18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車速取得</w:t>
            </w:r>
          </w:p>
        </w:tc>
        <w:tc>
          <w:tcPr>
            <w:tcW w:type="dxa" w:w="28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走行しながら速度変化を確認</w:t>
            </w:r>
          </w:p>
        </w:tc>
        <w:tc>
          <w:tcPr>
            <w:tcW w:type="dxa" w:w="39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スピードメーターと ±5 km/h 以内で一致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2F3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T-04</w:t>
            </w:r>
          </w:p>
        </w:tc>
        <w:tc>
          <w:tcPr>
            <w:tcW w:type="dxa" w:w="18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2F3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加速モードID特定</w:t>
            </w:r>
          </w:p>
        </w:tc>
        <w:tc>
          <w:tcPr>
            <w:tcW w:type="dxa" w:w="28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2F3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タッチパネルでモード変更 → 変化するIDを探す</w:t>
            </w:r>
          </w:p>
        </w:tc>
        <w:tc>
          <w:tcPr>
            <w:tcW w:type="dxa" w:w="39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2F3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モード変更で値が変化するCAN IDが特定できる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T-05</w:t>
            </w:r>
          </w:p>
        </w:tc>
        <w:tc>
          <w:tcPr>
            <w:tcW w:type="dxa" w:w="18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LED点灯確認</w:t>
            </w:r>
          </w:p>
        </w:tc>
        <w:tc>
          <w:tcPr>
            <w:tcW w:type="dxa" w:w="28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Chill/Standard/Sport でLEDを確認</w:t>
            </w:r>
          </w:p>
        </w:tc>
        <w:tc>
          <w:tcPr>
            <w:tcW w:type="dxa" w:w="39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各モードで異なる点灯パターンが出力される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2F3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T-06</w:t>
            </w:r>
          </w:p>
        </w:tc>
        <w:tc>
          <w:tcPr>
            <w:tcW w:type="dxa" w:w="18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2F3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WebApp表示</w:t>
            </w:r>
          </w:p>
        </w:tc>
        <w:tc>
          <w:tcPr>
            <w:tcW w:type="dxa" w:w="28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2F3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ボタン押下 → スマホ接続 → ダッシュボード表示</w:t>
            </w:r>
          </w:p>
        </w:tc>
        <w:tc>
          <w:tcPr>
            <w:tcW w:type="dxa" w:w="39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2F3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速度・モードが50ms以内でリアルタイム更新される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T-07</w:t>
            </w:r>
          </w:p>
        </w:tc>
        <w:tc>
          <w:tcPr>
            <w:tcW w:type="dxa" w:w="18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スリープ連動</w:t>
            </w:r>
          </w:p>
        </w:tc>
        <w:tc>
          <w:tcPr>
            <w:tcW w:type="dxa" w:w="28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車両電源OFF後の動作確認</w:t>
            </w:r>
          </w:p>
        </w:tc>
        <w:tc>
          <w:tcPr>
            <w:tcW w:type="dxa" w:w="39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30秒以内に自動シャットダウンする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2F3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T-08</w:t>
            </w:r>
          </w:p>
        </w:tc>
        <w:tc>
          <w:tcPr>
            <w:tcW w:type="dxa" w:w="18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2F3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EDFC5 車速</w:t>
            </w:r>
          </w:p>
        </w:tc>
        <w:tc>
          <w:tcPr>
            <w:tcW w:type="dxa" w:w="28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2F3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速度パルス出力をEDFC5画面で確認</w:t>
            </w:r>
          </w:p>
        </w:tc>
        <w:tc>
          <w:tcPr>
            <w:tcW w:type="dxa" w:w="39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2F3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EDFC5の速度表示と実速度が一致する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T-09</w:t>
            </w:r>
          </w:p>
        </w:tc>
        <w:tc>
          <w:tcPr>
            <w:tcW w:type="dxa" w:w="18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EDFC5 モード</w:t>
            </w:r>
          </w:p>
        </w:tc>
        <w:tc>
          <w:tcPr>
            <w:tcW w:type="dxa" w:w="28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Tesla加速モード変更 → EDFC5動作確認</w:t>
            </w:r>
          </w:p>
        </w:tc>
        <w:tc>
          <w:tcPr>
            <w:tcW w:type="dxa" w:w="39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Chill/Standard/Sport でEDFC5外部入力が連動する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6. リスク・今後の課題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3800"/>
        <w:gridCol w:w="2600"/>
      </w:tblGrid>
      <w:tr>
        <w:trPr>
          <w:tblHeader/>
        </w:trPr>
        <w:tc>
          <w:tcPr>
            <w:tcW w:type="dxa" w:w="16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リスク</w:t>
            </w:r>
          </w:p>
        </w:tc>
        <w:tc>
          <w:tcPr>
            <w:tcW w:type="dxa" w:w="10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影響度</w:t>
            </w:r>
          </w:p>
        </w:tc>
        <w:tc>
          <w:tcPr>
            <w:tcW w:type="dxa" w:w="38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dxa" w:w="26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対策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CAN ID変更</w:t>
            </w:r>
          </w:p>
        </w:tc>
        <w:tc>
          <w:tcPr>
            <w:tcW w:type="dxa" w:w="10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高</w:t>
            </w:r>
          </w:p>
        </w:tc>
        <w:tc>
          <w:tcPr>
            <w:tcW w:type="dxa" w:w="38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TeslaのOTAアップデートによりCAN IDや信号エンコードが変更される可能性</w:t>
            </w:r>
          </w:p>
        </w:tc>
        <w:tc>
          <w:tcPr>
            <w:tcW w:type="dxa" w:w="26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WiFi OTAでファームウェア更新機能を実装（Phase 2）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2F3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加速モードID未確定</w:t>
            </w:r>
          </w:p>
        </w:tc>
        <w:tc>
          <w:tcPr>
            <w:tcW w:type="dxa" w:w="10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2F3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中</w:t>
            </w:r>
          </w:p>
        </w:tc>
        <w:tc>
          <w:tcPr>
            <w:tcW w:type="dxa" w:w="38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2F3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加速モードのCAN IDが現時点で未特定</w:t>
            </w:r>
          </w:p>
        </w:tc>
        <w:tc>
          <w:tcPr>
            <w:tcW w:type="dxa" w:w="26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2F3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Phase 1（Lチカ検証）で全ダンプして特定する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EDFC5仕様未確認</w:t>
            </w:r>
          </w:p>
        </w:tc>
        <w:tc>
          <w:tcPr>
            <w:tcW w:type="dxa" w:w="10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中</w:t>
            </w:r>
          </w:p>
        </w:tc>
        <w:tc>
          <w:tcPr>
            <w:tcW w:type="dxa" w:w="38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外部入力端子の電圧仕様・パルス数/kmが未確認</w:t>
            </w:r>
          </w:p>
        </w:tc>
        <w:tc>
          <w:tcPr>
            <w:tcW w:type="dxa" w:w="26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EDFC5購入後マニュアルで確認・実測調整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2F3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Tesla保証</w:t>
            </w:r>
          </w:p>
        </w:tc>
        <w:tc>
          <w:tcPr>
            <w:tcW w:type="dxa" w:w="10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2F3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低</w:t>
            </w:r>
          </w:p>
        </w:tc>
        <w:tc>
          <w:tcPr>
            <w:tcW w:type="dxa" w:w="38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2F3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OBD2接続がTesla保証に影響する可能性（読み取り専用のため低リスク）</w:t>
            </w:r>
          </w:p>
        </w:tc>
        <w:tc>
          <w:tcPr>
            <w:tcW w:type="dxa" w:w="26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2F3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販売時に免責事項として明記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製品販売リスク</w:t>
            </w:r>
          </w:p>
        </w:tc>
        <w:tc>
          <w:tcPr>
            <w:tcW w:type="dxa" w:w="10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低</w:t>
            </w:r>
          </w:p>
        </w:tc>
        <w:tc>
          <w:tcPr>
            <w:tcW w:type="dxa" w:w="38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PL法対応・販売時の保証開示義務</w:t>
            </w:r>
          </w:p>
        </w:tc>
        <w:tc>
          <w:tcPr>
            <w:tcW w:type="dxa" w:w="2600"/>
            <w:tcBorders>
              <w:top w:val="single" w:color="DCDFE3" w:sz="1"/>
              <w:left w:val="single" w:color="DCDFE3" w:sz="1"/>
              <w:bottom w:val="single" w:color="DCDFE3" w:sz="1"/>
              <w:right w:val="single" w:color="DCDF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免責事項整備・弁護士確認（製品化前）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Tesla CAN バスコントロールシステム 要件定義・設計書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56D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2026-06-27T05:20:33.970Z</dcterms:created>
  <dcterms:modified xsi:type="dcterms:W3CDTF">2026-06-27T05:20:33.970Z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