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AB33C1" w14:textId="51BB4CF1" w:rsidR="00C1420D" w:rsidRDefault="00C1420D" w:rsidP="00C1420D">
      <w:r w:rsidRPr="00C1420D">
        <w:t>Após verificado o conteúdo da variável utiliza-se o comando "</w:t>
      </w:r>
      <w:proofErr w:type="spellStart"/>
      <w:proofErr w:type="gramStart"/>
      <w:r w:rsidRPr="00C1420D">
        <w:t>levels</w:t>
      </w:r>
      <w:proofErr w:type="spellEnd"/>
      <w:r w:rsidRPr="00C1420D">
        <w:t>(</w:t>
      </w:r>
      <w:proofErr w:type="gramEnd"/>
      <w:r w:rsidRPr="00C1420D">
        <w:t>)" para observar o conteúdo da variável "</w:t>
      </w:r>
      <w:proofErr w:type="spellStart"/>
      <w:r w:rsidRPr="00C1420D">
        <w:t>df$outras_plataformas</w:t>
      </w:r>
      <w:proofErr w:type="spellEnd"/>
      <w:r w:rsidRPr="00C1420D">
        <w:t xml:space="preserve">", de _resposta aberta_, onde o respondente poderia citar plataformas de seu uso corrente não atendidas na questão _fechada_. Neste caso, especificamente, foi citada a plataforma "Google for </w:t>
      </w:r>
      <w:proofErr w:type="spellStart"/>
      <w:r w:rsidRPr="00C1420D">
        <w:t>Education</w:t>
      </w:r>
      <w:proofErr w:type="spellEnd"/>
      <w:r w:rsidRPr="00C1420D">
        <w:t>".</w:t>
      </w:r>
    </w:p>
    <w:p w14:paraId="05D3D4D8" w14:textId="5B92A9D5" w:rsidR="009426FA" w:rsidRDefault="00C1420D" w:rsidP="00C1420D">
      <w:r>
        <w:t>O trecho de código (**</w:t>
      </w:r>
      <w:proofErr w:type="spellStart"/>
      <w:r>
        <w:t>snippet</w:t>
      </w:r>
      <w:proofErr w:type="spellEnd"/>
      <w:r>
        <w:t>**) em R mostra a organização da variável "</w:t>
      </w:r>
      <w:proofErr w:type="spellStart"/>
      <w:proofErr w:type="gramStart"/>
      <w:r>
        <w:t>monta.dados</w:t>
      </w:r>
      <w:proofErr w:type="spellEnd"/>
      <w:proofErr w:type="gramEnd"/>
      <w:r>
        <w:t>", que tem o intuito de eliminar as respostas com relação às plataformas que contenham "NA". Este procedimento facilita a posterior tabulação dos dados e a montagem do gráfico correspondente.</w:t>
      </w:r>
    </w:p>
    <w:p w14:paraId="0BA5339C" w14:textId="77777777" w:rsidR="00A57A20" w:rsidRDefault="00A57A20" w:rsidP="00A57A20">
      <w:r>
        <w:t xml:space="preserve">## </w:t>
      </w:r>
      <w:proofErr w:type="gramStart"/>
      <w:r>
        <w:t>4.Análise</w:t>
      </w:r>
      <w:proofErr w:type="gramEnd"/>
      <w:r>
        <w:t xml:space="preserve"> dos Resultados Obtidos</w:t>
      </w:r>
    </w:p>
    <w:p w14:paraId="5BB99BE5" w14:textId="77777777" w:rsidR="00A57A20" w:rsidRDefault="00A57A20" w:rsidP="00A57A20">
      <w:r>
        <w:t>O perfil dos respondentes desta pesquisa piloto tem as seguintes caraterísticas:</w:t>
      </w:r>
    </w:p>
    <w:p w14:paraId="7A9E912E" w14:textId="77777777" w:rsidR="00A57A20" w:rsidRDefault="00A57A20" w:rsidP="00A57A20"/>
    <w:p w14:paraId="30348E9E" w14:textId="77777777" w:rsidR="00A57A20" w:rsidRDefault="00A57A20" w:rsidP="00A57A20">
      <w:r>
        <w:t>- Neste teste piloto, `r pesquisados` pessoas participaram.</w:t>
      </w:r>
    </w:p>
    <w:p w14:paraId="6B501571" w14:textId="77777777" w:rsidR="00A57A20" w:rsidRDefault="00A57A20" w:rsidP="00A57A20">
      <w:r>
        <w:t xml:space="preserve">- Do total de respondentes, `r </w:t>
      </w:r>
      <w:proofErr w:type="spellStart"/>
      <w:proofErr w:type="gramStart"/>
      <w:r>
        <w:t>pct.s</w:t>
      </w:r>
      <w:proofErr w:type="spellEnd"/>
      <w:proofErr w:type="gramEnd"/>
      <w:r>
        <w:t xml:space="preserve">[1]`% é do sexo masculino e `r </w:t>
      </w:r>
      <w:proofErr w:type="spellStart"/>
      <w:r>
        <w:t>pct.s</w:t>
      </w:r>
      <w:proofErr w:type="spellEnd"/>
      <w:r>
        <w:t>[2]`% é do sexo feminino.</w:t>
      </w:r>
    </w:p>
    <w:p w14:paraId="7A538C47" w14:textId="77777777" w:rsidR="00A57A20" w:rsidRDefault="00A57A20" w:rsidP="00A57A20">
      <w:r>
        <w:t xml:space="preserve">- Quanto à faixa etária, a maioria dos pesquisados, `r </w:t>
      </w:r>
      <w:proofErr w:type="spellStart"/>
      <w:proofErr w:type="gramStart"/>
      <w:r>
        <w:t>pct.i</w:t>
      </w:r>
      <w:proofErr w:type="spellEnd"/>
      <w:proofErr w:type="gramEnd"/>
      <w:r>
        <w:t>[5]`%, tem mais de 40 anos e não houve respondentes entre 16 e 20 anos nesta amostra. Os respondentes pertencem a uma faixa de idade mais 'madura'.</w:t>
      </w:r>
    </w:p>
    <w:p w14:paraId="72398649" w14:textId="77777777" w:rsidR="00A57A20" w:rsidRDefault="00A57A20" w:rsidP="00A57A20">
      <w:r>
        <w:t>- Dado que os respondentes desta amostra são mais velhos, `r I(</w:t>
      </w:r>
      <w:proofErr w:type="spellStart"/>
      <w:r>
        <w:t>pct.m</w:t>
      </w:r>
      <w:proofErr w:type="spellEnd"/>
      <w:r>
        <w:t>[</w:t>
      </w:r>
      <w:proofErr w:type="gramStart"/>
      <w:r>
        <w:t>2]+</w:t>
      </w:r>
      <w:proofErr w:type="spellStart"/>
      <w:proofErr w:type="gramEnd"/>
      <w:r>
        <w:t>pct.m</w:t>
      </w:r>
      <w:proofErr w:type="spellEnd"/>
      <w:r>
        <w:t xml:space="preserve">[3])`% são casados e em união estável. </w:t>
      </w:r>
    </w:p>
    <w:p w14:paraId="23E1A086" w14:textId="77777777" w:rsidR="00A57A20" w:rsidRDefault="00A57A20" w:rsidP="00A57A20">
      <w:r>
        <w:t xml:space="preserve">- Entretanto, a maioria dos respondentes, o que corresponde a `r </w:t>
      </w:r>
      <w:proofErr w:type="spellStart"/>
      <w:r>
        <w:t>pct.</w:t>
      </w:r>
      <w:proofErr w:type="gramStart"/>
      <w:r>
        <w:t>m</w:t>
      </w:r>
      <w:proofErr w:type="spellEnd"/>
      <w:r>
        <w:t>[</w:t>
      </w:r>
      <w:proofErr w:type="gramEnd"/>
      <w:r>
        <w:t>1]`% da amostra, são solteiros.</w:t>
      </w:r>
    </w:p>
    <w:p w14:paraId="21D7EDDA" w14:textId="77777777" w:rsidR="00A57A20" w:rsidRDefault="00A57A20" w:rsidP="00A57A20">
      <w:r>
        <w:t xml:space="preserve">- `r </w:t>
      </w:r>
      <w:proofErr w:type="spellStart"/>
      <w:proofErr w:type="gramStart"/>
      <w:r>
        <w:t>pct.p</w:t>
      </w:r>
      <w:proofErr w:type="spellEnd"/>
      <w:proofErr w:type="gramEnd"/>
      <w:r>
        <w:t xml:space="preserve">[3]`% são professores e alunos ao mesmo tempo. `r </w:t>
      </w:r>
      <w:proofErr w:type="spellStart"/>
      <w:proofErr w:type="gramStart"/>
      <w:r>
        <w:t>pct.p</w:t>
      </w:r>
      <w:proofErr w:type="spellEnd"/>
      <w:proofErr w:type="gramEnd"/>
      <w:r>
        <w:t xml:space="preserve">[1]`% são alunos e `r </w:t>
      </w:r>
      <w:proofErr w:type="spellStart"/>
      <w:r>
        <w:t>pct.p</w:t>
      </w:r>
      <w:proofErr w:type="spellEnd"/>
      <w:r>
        <w:t>[2]`% são professores.</w:t>
      </w:r>
    </w:p>
    <w:p w14:paraId="73CC8E5F" w14:textId="77777777" w:rsidR="00A57A20" w:rsidRDefault="00A57A20" w:rsidP="00A57A20">
      <w:r>
        <w:t xml:space="preserve">- `r </w:t>
      </w:r>
      <w:proofErr w:type="spellStart"/>
      <w:proofErr w:type="gramStart"/>
      <w:r>
        <w:t>pct.f</w:t>
      </w:r>
      <w:proofErr w:type="spellEnd"/>
      <w:proofErr w:type="gramEnd"/>
      <w:r>
        <w:t xml:space="preserve">[1]`% dos respondentes não possuem filhos, dado que a maioria deste grupo de pessoas pesquisadas são solteiras. </w:t>
      </w:r>
    </w:p>
    <w:p w14:paraId="097ECBF9" w14:textId="77777777" w:rsidR="00A57A20" w:rsidRDefault="00A57A20" w:rsidP="00A57A20">
      <w:r>
        <w:t xml:space="preserve">- Também se constatou neste estudo que `r </w:t>
      </w:r>
      <w:proofErr w:type="spellStart"/>
      <w:proofErr w:type="gramStart"/>
      <w:r>
        <w:t>pct.f</w:t>
      </w:r>
      <w:proofErr w:type="spellEnd"/>
      <w:proofErr w:type="gramEnd"/>
      <w:r>
        <w:t xml:space="preserve">[2]`% dos pesquisados têm um filho. O mesmo percentual (`r </w:t>
      </w:r>
      <w:proofErr w:type="spellStart"/>
      <w:proofErr w:type="gramStart"/>
      <w:r>
        <w:t>pct.f</w:t>
      </w:r>
      <w:proofErr w:type="spellEnd"/>
      <w:proofErr w:type="gramEnd"/>
      <w:r>
        <w:t xml:space="preserve">[3]`% ), </w:t>
      </w:r>
      <w:proofErr w:type="spellStart"/>
      <w:r>
        <w:t>possue</w:t>
      </w:r>
      <w:proofErr w:type="spellEnd"/>
      <w:r>
        <w:t xml:space="preserve"> dois filhos. Este percentual computado vai de encontro aos dados do IBGE, o qual constata que atualmente as mulheres do Brasil têm em média 1,74 filhos (entre um e dois filhos). (Lisboa, 2015).</w:t>
      </w:r>
    </w:p>
    <w:p w14:paraId="6063D3DD" w14:textId="77777777" w:rsidR="00A57A20" w:rsidRDefault="00A57A20" w:rsidP="00A57A20">
      <w:r>
        <w:t>- A maioria dos respondentes (`r pct.</w:t>
      </w:r>
      <w:proofErr w:type="gramStart"/>
      <w:r>
        <w:t>t[</w:t>
      </w:r>
      <w:proofErr w:type="gramEnd"/>
      <w:r>
        <w:t xml:space="preserve">3]`%) estão </w:t>
      </w:r>
      <w:proofErr w:type="spellStart"/>
      <w:r>
        <w:t>empregrados</w:t>
      </w:r>
      <w:proofErr w:type="spellEnd"/>
      <w:r>
        <w:t xml:space="preserve"> e trabalham em tempo integral. A taxa de desempregados foi de `r pct.</w:t>
      </w:r>
      <w:proofErr w:type="gramStart"/>
      <w:r>
        <w:t>t[</w:t>
      </w:r>
      <w:proofErr w:type="gramEnd"/>
      <w:r>
        <w:t>1]`%, próxima da taxa nacional de desemprego (12,6%) computada pelo Pnad. (Abdala, 2017).</w:t>
      </w:r>
    </w:p>
    <w:p w14:paraId="70C3BF44" w14:textId="77777777" w:rsidR="00A57A20" w:rsidRDefault="00A57A20" w:rsidP="00A57A20">
      <w:r>
        <w:t xml:space="preserve">- A faixa etária dos filhos de 0 a 6 anos representa `r </w:t>
      </w:r>
      <w:proofErr w:type="spellStart"/>
      <w:proofErr w:type="gramStart"/>
      <w:r>
        <w:t>pct.if</w:t>
      </w:r>
      <w:proofErr w:type="spellEnd"/>
      <w:proofErr w:type="gramEnd"/>
      <w:r>
        <w:t xml:space="preserve">[2]`% e a faixa etária de filhos com 20 anos ou mais foi de `r </w:t>
      </w:r>
      <w:proofErr w:type="spellStart"/>
      <w:r>
        <w:t>pct.if</w:t>
      </w:r>
      <w:proofErr w:type="spellEnd"/>
      <w:r>
        <w:t xml:space="preserve">[5]`%. Tais dados estão em consonância com a </w:t>
      </w:r>
      <w:proofErr w:type="spellStart"/>
      <w:r>
        <w:t>a</w:t>
      </w:r>
      <w:proofErr w:type="spellEnd"/>
      <w:r>
        <w:t xml:space="preserve"> faixa etária dos respondentes da pesquisa.</w:t>
      </w:r>
    </w:p>
    <w:p w14:paraId="208D88D1" w14:textId="77777777" w:rsidR="00A57A20" w:rsidRDefault="00A57A20" w:rsidP="00A57A20"/>
    <w:p w14:paraId="248A268C" w14:textId="0C959E16" w:rsidR="00A72AB0" w:rsidRDefault="00A57A20" w:rsidP="00A57A20">
      <w:r>
        <w:t xml:space="preserve">## </w:t>
      </w:r>
      <w:proofErr w:type="gramStart"/>
      <w:r>
        <w:t>5.Conclusões</w:t>
      </w:r>
      <w:proofErr w:type="gramEnd"/>
      <w:r>
        <w:t xml:space="preserve"> Preliminares e Ações Futuras</w:t>
      </w:r>
    </w:p>
    <w:p w14:paraId="62DE6B29" w14:textId="09C1F471" w:rsidR="00A57A20" w:rsidRDefault="00A57A20" w:rsidP="00A57A20"/>
    <w:p w14:paraId="70CB3FC8" w14:textId="77777777" w:rsidR="00A57A20" w:rsidRDefault="00A57A20" w:rsidP="00A57A20"/>
    <w:p w14:paraId="36B5C6B8" w14:textId="77777777" w:rsidR="00535792" w:rsidRDefault="00535792" w:rsidP="00535792">
      <w:proofErr w:type="spellStart"/>
      <w:r>
        <w:t>III.Principais</w:t>
      </w:r>
      <w:proofErr w:type="spellEnd"/>
      <w:r>
        <w:t xml:space="preserve"> motivos do uso</w:t>
      </w:r>
    </w:p>
    <w:p w14:paraId="76956060" w14:textId="77777777" w:rsidR="00535792" w:rsidRDefault="00535792" w:rsidP="00535792">
      <w:r>
        <w:t xml:space="preserve">Seção 3 do </w:t>
      </w:r>
      <w:proofErr w:type="spellStart"/>
      <w:r>
        <w:t>Questiário</w:t>
      </w:r>
      <w:proofErr w:type="spellEnd"/>
      <w:r>
        <w:t>/</w:t>
      </w:r>
      <w:proofErr w:type="spellStart"/>
      <w:r>
        <w:t>Survey</w:t>
      </w:r>
      <w:proofErr w:type="spellEnd"/>
    </w:p>
    <w:p w14:paraId="5B9F336A" w14:textId="77777777" w:rsidR="00535792" w:rsidRDefault="00535792" w:rsidP="00535792">
      <w:r>
        <w:t>#------------------------------------------------------------------------------------------</w:t>
      </w:r>
    </w:p>
    <w:p w14:paraId="035A3BCD" w14:textId="35A9C068" w:rsidR="00535792" w:rsidRDefault="00535792" w:rsidP="00535792">
      <w:r>
        <w:t>#Principais motivos do uso das redes sociais.</w:t>
      </w:r>
    </w:p>
    <w:p w14:paraId="4C472402" w14:textId="0BA8A969" w:rsidR="00422D34" w:rsidRDefault="00422D34" w:rsidP="00535792"/>
    <w:p w14:paraId="6077DD16" w14:textId="71697AD1" w:rsidR="009950C8" w:rsidRDefault="009950C8" w:rsidP="00535792"/>
    <w:p w14:paraId="76999E5B" w14:textId="7E5D01C4" w:rsidR="009950C8" w:rsidRDefault="009950C8" w:rsidP="00535792"/>
    <w:p w14:paraId="5119AE05" w14:textId="6135CC5B" w:rsidR="009950C8" w:rsidRDefault="009950C8" w:rsidP="00535792"/>
    <w:sectPr w:rsidR="00995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31"/>
    <w:rsid w:val="00096CD1"/>
    <w:rsid w:val="000D65DC"/>
    <w:rsid w:val="000E1D63"/>
    <w:rsid w:val="000F4E03"/>
    <w:rsid w:val="00123F16"/>
    <w:rsid w:val="00152D88"/>
    <w:rsid w:val="001557E1"/>
    <w:rsid w:val="002C3C12"/>
    <w:rsid w:val="003D0F29"/>
    <w:rsid w:val="00422D34"/>
    <w:rsid w:val="00485CF3"/>
    <w:rsid w:val="004D4D12"/>
    <w:rsid w:val="005206FB"/>
    <w:rsid w:val="00535792"/>
    <w:rsid w:val="005F5938"/>
    <w:rsid w:val="00707EE7"/>
    <w:rsid w:val="00936068"/>
    <w:rsid w:val="009426FA"/>
    <w:rsid w:val="009950C8"/>
    <w:rsid w:val="00A57A20"/>
    <w:rsid w:val="00A72AB0"/>
    <w:rsid w:val="00AB58DE"/>
    <w:rsid w:val="00B61D68"/>
    <w:rsid w:val="00BC6880"/>
    <w:rsid w:val="00C1420D"/>
    <w:rsid w:val="00C27843"/>
    <w:rsid w:val="00D02FFD"/>
    <w:rsid w:val="00D304BC"/>
    <w:rsid w:val="00E438C8"/>
    <w:rsid w:val="00EF2AD9"/>
    <w:rsid w:val="00FB130F"/>
    <w:rsid w:val="00FE2E31"/>
    <w:rsid w:val="00FF391D"/>
    <w:rsid w:val="00FF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B701E"/>
  <w15:chartTrackingRefBased/>
  <w15:docId w15:val="{697544D0-CCAB-4395-B2BC-DBF15864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4BC"/>
    <w:pPr>
      <w:spacing w:after="60" w:line="24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85CF3"/>
    <w:pPr>
      <w:keepNext/>
      <w:keepLines/>
      <w:spacing w:after="240"/>
      <w:jc w:val="center"/>
      <w:outlineLvl w:val="0"/>
    </w:pPr>
    <w:rPr>
      <w:rFonts w:ascii="Arial" w:eastAsia="Times New Roman" w:hAnsi="Arial" w:cstheme="majorBidi"/>
      <w:b/>
      <w:bCs/>
      <w:sz w:val="32"/>
      <w:szCs w:val="32"/>
      <w:lang w:val="en-US"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304BC"/>
    <w:pPr>
      <w:keepNext/>
      <w:keepLines/>
      <w:spacing w:before="120" w:after="120"/>
      <w:outlineLvl w:val="1"/>
    </w:pPr>
    <w:rPr>
      <w:rFonts w:ascii="Arial" w:eastAsiaTheme="majorEastAsia" w:hAnsi="Arial" w:cs="Arial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D304BC"/>
    <w:pPr>
      <w:keepNext/>
      <w:keepLines/>
      <w:spacing w:before="40" w:after="40"/>
      <w:outlineLvl w:val="2"/>
    </w:pPr>
    <w:rPr>
      <w:rFonts w:asciiTheme="majorHAnsi" w:eastAsiaTheme="majorEastAsia" w:hAnsiTheme="majorHAnsi" w:cstheme="majorBidi"/>
      <w:b/>
      <w:bCs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85CF3"/>
    <w:rPr>
      <w:rFonts w:ascii="Arial" w:eastAsia="Times New Roman" w:hAnsi="Arial" w:cstheme="majorBidi"/>
      <w:b/>
      <w:bCs/>
      <w:sz w:val="32"/>
      <w:szCs w:val="32"/>
      <w:lang w:val="en-US" w:eastAsia="pt-BR"/>
    </w:rPr>
  </w:style>
  <w:style w:type="character" w:customStyle="1" w:styleId="Ttulo2Char">
    <w:name w:val="Título 2 Char"/>
    <w:basedOn w:val="Fontepargpadro"/>
    <w:link w:val="Ttulo2"/>
    <w:uiPriority w:val="9"/>
    <w:rsid w:val="00D304BC"/>
    <w:rPr>
      <w:rFonts w:ascii="Arial" w:eastAsiaTheme="majorEastAsia" w:hAnsi="Arial" w:cs="Arial"/>
      <w:b/>
      <w:bCs/>
      <w:color w:val="000000" w:themeColor="tex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304BC"/>
    <w:rPr>
      <w:rFonts w:asciiTheme="majorHAnsi" w:eastAsiaTheme="majorEastAsia" w:hAnsiTheme="majorHAnsi" w:cstheme="majorBidi"/>
      <w:b/>
      <w:bCs/>
      <w:sz w:val="24"/>
      <w:szCs w:val="24"/>
      <w:lang w:val="en-US"/>
    </w:rPr>
  </w:style>
  <w:style w:type="paragraph" w:styleId="PargrafodaLista">
    <w:name w:val="List Paragraph"/>
    <w:basedOn w:val="Normal"/>
    <w:uiPriority w:val="34"/>
    <w:qFormat/>
    <w:rsid w:val="00535792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35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3579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gboefpdpvb">
    <w:name w:val="ggboefpdpvb"/>
    <w:basedOn w:val="Fontepargpadro"/>
    <w:rsid w:val="00535792"/>
  </w:style>
  <w:style w:type="character" w:styleId="Hyperlink">
    <w:name w:val="Hyperlink"/>
    <w:basedOn w:val="Fontepargpadro"/>
    <w:uiPriority w:val="99"/>
    <w:unhideWhenUsed/>
    <w:rsid w:val="00FB130F"/>
    <w:rPr>
      <w:color w:val="0000FF"/>
      <w:u w:val="single"/>
    </w:rPr>
  </w:style>
  <w:style w:type="paragraph" w:customStyle="1" w:styleId="content-textcontainer">
    <w:name w:val="content-text__container"/>
    <w:basedOn w:val="Normal"/>
    <w:rsid w:val="00E438C8"/>
    <w:pPr>
      <w:spacing w:before="100" w:beforeAutospacing="1" w:after="100" w:afterAutospacing="1"/>
    </w:pPr>
    <w:rPr>
      <w:rFonts w:eastAsia="Times New Roman" w:cs="Times New Roman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422D34"/>
    <w:pPr>
      <w:spacing w:before="100" w:beforeAutospacing="1" w:after="100" w:afterAutospacing="1"/>
    </w:pPr>
    <w:rPr>
      <w:rFonts w:eastAsia="Times New Roman" w:cs="Times New Roman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FF39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70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1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1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9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2</Pages>
  <Words>400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Joao Pedro Albino</cp:lastModifiedBy>
  <cp:revision>5</cp:revision>
  <dcterms:created xsi:type="dcterms:W3CDTF">2020-06-24T19:45:00Z</dcterms:created>
  <dcterms:modified xsi:type="dcterms:W3CDTF">2020-06-27T02:05:00Z</dcterms:modified>
</cp:coreProperties>
</file>