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2166A8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2166A8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2166A8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), white(</w:t>
      </w:r>
      <w:r>
        <w:rPr>
          <w:rStyle w:val="Strong"/>
          <w:rFonts w:ascii="Segoe UI" w:hAnsi="Segoe UI" w:cs="Segoe UI"/>
          <w:color w:val="24292E"/>
        </w:rPr>
        <w:t>rgb(251, 251, 251)</w:t>
      </w:r>
      <w:r>
        <w:rPr>
          <w:rFonts w:ascii="Segoe UI" w:hAnsi="Segoe UI" w:cs="Segoe UI"/>
          <w:color w:val="24292E"/>
        </w:rPr>
        <w:t>) and gray(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37C0B322" w:rsidR="006C1DB0" w:rsidRPr="002166A8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88993FE" w14:textId="77777777" w:rsidR="002166A8" w:rsidRDefault="002166A8" w:rsidP="002166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Contrasting Colors</w:t>
      </w:r>
    </w:p>
    <w:p w14:paraId="00FF5610" w14:textId="77777777" w:rsidR="002166A8" w:rsidRDefault="002166A8" w:rsidP="002166A8">
      <w:pPr>
        <w:spacing w:before="360" w:after="360"/>
        <w:rPr>
          <w:rFonts w:ascii="Times New Roman" w:hAnsi="Times New Roman" w:cs="Times New Roman"/>
        </w:rPr>
      </w:pPr>
      <w:r>
        <w:pict w14:anchorId="7CDA94C0">
          <v:rect id="_x0000_i1028" style="width:0;height:3pt" o:hralign="center" o:hrstd="t" o:hrnoshade="t" o:hr="t" fillcolor="#24292e" stroked="f"/>
        </w:pict>
      </w:r>
    </w:p>
    <w:p w14:paraId="5E954EAC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0F7F26E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31C3203" w14:textId="77777777" w:rsidR="002166A8" w:rsidRDefault="002166A8" w:rsidP="002166A8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BB784F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Contrasting Colors</w:t>
      </w:r>
      <w:r>
        <w:rPr>
          <w:rFonts w:ascii="Segoe UI" w:hAnsi="Segoe UI" w:cs="Segoe UI"/>
          <w:color w:val="24292E"/>
        </w:rPr>
        <w:t> title</w:t>
      </w:r>
    </w:p>
    <w:p w14:paraId="5A73E1F3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body</w:t>
      </w:r>
    </w:p>
    <w:p w14:paraId="2AAFFD4C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background with </w:t>
      </w:r>
      <w:r>
        <w:rPr>
          <w:rStyle w:val="Strong"/>
          <w:rFonts w:ascii="Segoe UI" w:hAnsi="Segoe UI" w:cs="Segoe UI"/>
          <w:color w:val="24292E"/>
        </w:rPr>
        <w:t>rgb(51, 102, 153)</w:t>
      </w:r>
      <w:r>
        <w:rPr>
          <w:rFonts w:ascii="Segoe UI" w:hAnsi="Segoe UI" w:cs="Segoe UI"/>
          <w:color w:val="24292E"/>
        </w:rPr>
        <w:t> color</w:t>
      </w:r>
    </w:p>
    <w:p w14:paraId="3C95142B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border radius to </w:t>
      </w:r>
      <w:r>
        <w:rPr>
          <w:rStyle w:val="Strong"/>
          <w:rFonts w:ascii="Segoe UI" w:hAnsi="Segoe UI" w:cs="Segoe UI"/>
          <w:color w:val="24292E"/>
        </w:rPr>
        <w:t>1rem</w:t>
      </w:r>
    </w:p>
    <w:p w14:paraId="3E337B0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802B6D8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2D625E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723B18D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76A5033A" w14:textId="77777777" w:rsidR="002166A8" w:rsidRDefault="002166A8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3BBB"/>
    <w:multiLevelType w:val="multilevel"/>
    <w:tmpl w:val="50B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2166A8"/>
    <w:rsid w:val="00373ED5"/>
    <w:rsid w:val="004D17B5"/>
    <w:rsid w:val="00591802"/>
    <w:rsid w:val="006605AD"/>
    <w:rsid w:val="006C1DB0"/>
    <w:rsid w:val="009A4410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4/CSS-Typogra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4/CSS-Typ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6</cp:revision>
  <dcterms:created xsi:type="dcterms:W3CDTF">2020-03-28T16:33:00Z</dcterms:created>
  <dcterms:modified xsi:type="dcterms:W3CDTF">2020-04-02T16:59:00Z</dcterms:modified>
</cp:coreProperties>
</file>