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10" w:rsidRPr="006E629C" w:rsidRDefault="00747010">
      <w:pPr>
        <w:rPr>
          <w:rFonts w:cs="Times New Roman"/>
          <w:b/>
          <w:szCs w:val="24"/>
        </w:rPr>
      </w:pPr>
      <w:r w:rsidRPr="006E629C">
        <w:rPr>
          <w:rFonts w:cs="Times New Roman"/>
          <w:b/>
          <w:szCs w:val="24"/>
        </w:rPr>
        <w:t>BOOK ONE: AN UPRIGHT MAN</w:t>
      </w:r>
      <w:r w:rsidR="000E3D09">
        <w:rPr>
          <w:rFonts w:cs="Times New Roman"/>
          <w:b/>
          <w:szCs w:val="24"/>
        </w:rPr>
        <w:t xml:space="preserve"> (BISHOP MYRIEL)</w:t>
      </w:r>
    </w:p>
    <w:p w:rsidR="00747010" w:rsidRDefault="00747010">
      <w:pPr>
        <w:rPr>
          <w:rFonts w:cs="Times New Roman"/>
          <w:szCs w:val="24"/>
        </w:rPr>
      </w:pPr>
    </w:p>
    <w:p w:rsidR="009C7592" w:rsidRDefault="0040365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 is a cure of Brignoles by the name of Monsieur </w:t>
      </w:r>
      <w:r w:rsidR="00A35319">
        <w:rPr>
          <w:rFonts w:cs="Times New Roman"/>
          <w:szCs w:val="24"/>
        </w:rPr>
        <w:t xml:space="preserve">Charles Myriel. </w:t>
      </w:r>
      <w:r w:rsidR="001D7547">
        <w:rPr>
          <w:rFonts w:cs="Times New Roman"/>
          <w:szCs w:val="24"/>
        </w:rPr>
        <w:t>He is rather old and seclude</w:t>
      </w:r>
      <w:r w:rsidR="00025798">
        <w:rPr>
          <w:rFonts w:cs="Times New Roman"/>
          <w:szCs w:val="24"/>
        </w:rPr>
        <w:t>d, and his wife had already passed away.</w:t>
      </w:r>
    </w:p>
    <w:p w:rsidR="00D13E87" w:rsidRDefault="00D13E87">
      <w:pPr>
        <w:rPr>
          <w:rFonts w:cs="Times New Roman"/>
          <w:szCs w:val="24"/>
        </w:rPr>
      </w:pPr>
    </w:p>
    <w:p w:rsidR="00025798" w:rsidRDefault="003B2ED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runs into Napoleon, who inquires him about his identity. Myriel just says he is a “goodman.” </w:t>
      </w:r>
    </w:p>
    <w:p w:rsidR="00E511FD" w:rsidRDefault="00E511FD">
      <w:pPr>
        <w:rPr>
          <w:rFonts w:cs="Times New Roman"/>
          <w:szCs w:val="24"/>
        </w:rPr>
      </w:pPr>
      <w:r>
        <w:rPr>
          <w:rFonts w:cs="Times New Roman"/>
          <w:szCs w:val="24"/>
        </w:rPr>
        <w:t>He is then appointed as bishop to D----.</w:t>
      </w:r>
    </w:p>
    <w:p w:rsidR="00D13E87" w:rsidRDefault="00D13E87">
      <w:pPr>
        <w:rPr>
          <w:rFonts w:cs="Times New Roman"/>
          <w:szCs w:val="24"/>
        </w:rPr>
      </w:pPr>
    </w:p>
    <w:p w:rsidR="00990FBD" w:rsidRDefault="00707C7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his work as bishop in D----, </w:t>
      </w:r>
      <w:r w:rsidR="004D15E2">
        <w:rPr>
          <w:rFonts w:cs="Times New Roman"/>
          <w:szCs w:val="24"/>
        </w:rPr>
        <w:t>he i</w:t>
      </w:r>
      <w:r w:rsidR="00C9502F">
        <w:rPr>
          <w:rFonts w:cs="Times New Roman"/>
          <w:szCs w:val="24"/>
        </w:rPr>
        <w:t xml:space="preserve">s assisted by two women: </w:t>
      </w:r>
      <w:r w:rsidR="006B172A">
        <w:rPr>
          <w:rFonts w:cs="Times New Roman"/>
          <w:szCs w:val="24"/>
        </w:rPr>
        <w:t>Mademoiselle</w:t>
      </w:r>
      <w:r w:rsidR="00C9502F">
        <w:rPr>
          <w:rFonts w:cs="Times New Roman"/>
          <w:szCs w:val="24"/>
        </w:rPr>
        <w:t xml:space="preserve"> </w:t>
      </w:r>
      <w:r w:rsidR="00865515">
        <w:rPr>
          <w:rFonts w:cs="Times New Roman"/>
          <w:szCs w:val="24"/>
        </w:rPr>
        <w:t>Magloire</w:t>
      </w:r>
      <w:r w:rsidR="00172BA8">
        <w:rPr>
          <w:rFonts w:cs="Times New Roman"/>
          <w:szCs w:val="24"/>
        </w:rPr>
        <w:t xml:space="preserve"> and </w:t>
      </w:r>
      <w:r w:rsidR="006B172A">
        <w:rPr>
          <w:rFonts w:cs="Times New Roman"/>
          <w:szCs w:val="24"/>
        </w:rPr>
        <w:t>Mademoiselle</w:t>
      </w:r>
      <w:r w:rsidR="00487C00">
        <w:rPr>
          <w:rFonts w:cs="Times New Roman"/>
          <w:szCs w:val="24"/>
        </w:rPr>
        <w:t xml:space="preserve"> </w:t>
      </w:r>
      <w:r w:rsidR="00087EE0">
        <w:rPr>
          <w:rFonts w:cs="Times New Roman"/>
          <w:szCs w:val="24"/>
        </w:rPr>
        <w:t>Baptistine</w:t>
      </w:r>
      <w:r w:rsidR="00487C00">
        <w:rPr>
          <w:rFonts w:cs="Times New Roman"/>
          <w:szCs w:val="24"/>
        </w:rPr>
        <w:t>.</w:t>
      </w:r>
    </w:p>
    <w:p w:rsidR="00D13E87" w:rsidRDefault="00D13E87">
      <w:pPr>
        <w:rPr>
          <w:rFonts w:cs="Times New Roman"/>
          <w:szCs w:val="24"/>
        </w:rPr>
      </w:pPr>
    </w:p>
    <w:p w:rsidR="004E3751" w:rsidRDefault="007B387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Magloire is </w:t>
      </w:r>
      <w:r w:rsidR="00577F46">
        <w:rPr>
          <w:rFonts w:cs="Times New Roman"/>
          <w:szCs w:val="24"/>
        </w:rPr>
        <w:t xml:space="preserve">a plump and jolly woman, while Baptistine, while not very pretty, is </w:t>
      </w:r>
      <w:r w:rsidR="00BF1D7F">
        <w:rPr>
          <w:rFonts w:cs="Times New Roman"/>
          <w:szCs w:val="24"/>
        </w:rPr>
        <w:t>sweet, soft-spoken and serene.</w:t>
      </w:r>
    </w:p>
    <w:p w:rsidR="00D13E87" w:rsidRDefault="00D13E87">
      <w:pPr>
        <w:rPr>
          <w:rFonts w:cs="Times New Roman"/>
          <w:szCs w:val="24"/>
        </w:rPr>
      </w:pPr>
    </w:p>
    <w:p w:rsidR="00BF1D7F" w:rsidRDefault="00D223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 bishop, he lives in a house similar to a palace. </w:t>
      </w:r>
      <w:r w:rsidR="0048743B">
        <w:rPr>
          <w:rFonts w:cs="Times New Roman"/>
          <w:szCs w:val="24"/>
        </w:rPr>
        <w:t xml:space="preserve">He is adjacent to a small one-story crowded hospital. He requests for the hospital to be his new home while </w:t>
      </w:r>
      <w:r w:rsidR="00F77292">
        <w:rPr>
          <w:rFonts w:cs="Times New Roman"/>
          <w:szCs w:val="24"/>
        </w:rPr>
        <w:t xml:space="preserve">his current house becomes the new hospital. </w:t>
      </w:r>
    </w:p>
    <w:p w:rsidR="00D13E87" w:rsidRDefault="00D13E87">
      <w:pPr>
        <w:rPr>
          <w:rFonts w:cs="Times New Roman"/>
          <w:szCs w:val="24"/>
        </w:rPr>
      </w:pPr>
    </w:p>
    <w:p w:rsidR="00F77292" w:rsidRDefault="00BB7BC4">
      <w:pPr>
        <w:rPr>
          <w:rFonts w:cs="Times New Roman"/>
          <w:szCs w:val="24"/>
        </w:rPr>
      </w:pPr>
      <w:r>
        <w:rPr>
          <w:rFonts w:cs="Times New Roman"/>
          <w:szCs w:val="24"/>
        </w:rPr>
        <w:t>During his work as bishop in D---, he gives 90% of his income to the poor.</w:t>
      </w:r>
    </w:p>
    <w:p w:rsidR="00D13E87" w:rsidRDefault="00D13E87">
      <w:pPr>
        <w:rPr>
          <w:rFonts w:cs="Times New Roman"/>
          <w:szCs w:val="24"/>
        </w:rPr>
      </w:pPr>
    </w:p>
    <w:p w:rsidR="00BB7BC4" w:rsidRDefault="00AD21D4">
      <w:pPr>
        <w:rPr>
          <w:rFonts w:cs="Times New Roman"/>
          <w:szCs w:val="24"/>
        </w:rPr>
      </w:pPr>
      <w:r>
        <w:rPr>
          <w:rFonts w:cs="Times New Roman"/>
          <w:szCs w:val="24"/>
        </w:rPr>
        <w:t>The bishop goes on a preaching quest.</w:t>
      </w:r>
      <w:r w:rsidR="00C06CFE">
        <w:rPr>
          <w:rFonts w:cs="Times New Roman"/>
          <w:szCs w:val="24"/>
        </w:rPr>
        <w:t xml:space="preserve"> He even m</w:t>
      </w:r>
      <w:r w:rsidR="00151484">
        <w:rPr>
          <w:rFonts w:cs="Times New Roman"/>
          <w:szCs w:val="24"/>
        </w:rPr>
        <w:t xml:space="preserve">eets a powerful miser/ruler who believes that God </w:t>
      </w:r>
      <w:r w:rsidR="00B74234">
        <w:rPr>
          <w:rFonts w:cs="Times New Roman"/>
          <w:szCs w:val="24"/>
        </w:rPr>
        <w:t xml:space="preserve">makes some people kings. </w:t>
      </w:r>
      <w:r w:rsidR="004161A7">
        <w:rPr>
          <w:rFonts w:cs="Times New Roman"/>
          <w:szCs w:val="24"/>
        </w:rPr>
        <w:t xml:space="preserve">Nevertheless, the bishop tells this man to </w:t>
      </w:r>
      <w:r w:rsidR="004C395F">
        <w:rPr>
          <w:rFonts w:cs="Times New Roman"/>
          <w:szCs w:val="24"/>
        </w:rPr>
        <w:t>give him something.</w:t>
      </w:r>
    </w:p>
    <w:p w:rsidR="00D13E87" w:rsidRDefault="00D13E87">
      <w:pPr>
        <w:rPr>
          <w:rFonts w:cs="Times New Roman"/>
          <w:szCs w:val="24"/>
        </w:rPr>
      </w:pPr>
    </w:p>
    <w:p w:rsidR="004C395F" w:rsidRDefault="00F11443">
      <w:pPr>
        <w:rPr>
          <w:rFonts w:cs="Times New Roman"/>
          <w:szCs w:val="24"/>
        </w:rPr>
      </w:pPr>
      <w:r>
        <w:rPr>
          <w:rFonts w:cs="Times New Roman"/>
          <w:szCs w:val="24"/>
        </w:rPr>
        <w:t>One of his destinations is</w:t>
      </w:r>
      <w:r w:rsidR="008F2B28">
        <w:rPr>
          <w:rFonts w:cs="Times New Roman"/>
          <w:szCs w:val="24"/>
        </w:rPr>
        <w:t xml:space="preserve"> Chastelar. This involve</w:t>
      </w:r>
      <w:r w:rsidR="00925222">
        <w:rPr>
          <w:rFonts w:cs="Times New Roman"/>
          <w:szCs w:val="24"/>
        </w:rPr>
        <w:t xml:space="preserve">s </w:t>
      </w:r>
      <w:r w:rsidR="008F2B28">
        <w:rPr>
          <w:rFonts w:cs="Times New Roman"/>
          <w:szCs w:val="24"/>
        </w:rPr>
        <w:t>going t</w:t>
      </w:r>
      <w:r w:rsidR="005B1893">
        <w:rPr>
          <w:rFonts w:cs="Times New Roman"/>
          <w:szCs w:val="24"/>
        </w:rPr>
        <w:t xml:space="preserve">hrough a dangerous region </w:t>
      </w:r>
      <w:r w:rsidR="00F32A7D">
        <w:rPr>
          <w:rFonts w:cs="Times New Roman"/>
          <w:szCs w:val="24"/>
        </w:rPr>
        <w:t xml:space="preserve">frequently sacked </w:t>
      </w:r>
      <w:r w:rsidR="00B23185">
        <w:rPr>
          <w:rFonts w:cs="Times New Roman"/>
          <w:szCs w:val="24"/>
        </w:rPr>
        <w:t xml:space="preserve">by Cravatte, a lieutenant </w:t>
      </w:r>
      <w:r w:rsidR="006D6023">
        <w:rPr>
          <w:rFonts w:cs="Times New Roman"/>
          <w:szCs w:val="24"/>
        </w:rPr>
        <w:t xml:space="preserve">of Gaspard Bes. </w:t>
      </w:r>
      <w:r w:rsidR="00F05CEA">
        <w:rPr>
          <w:rFonts w:cs="Times New Roman"/>
          <w:szCs w:val="24"/>
        </w:rPr>
        <w:t>The bishop decides to go alone, and finds treasure at his des</w:t>
      </w:r>
      <w:r w:rsidR="00795722">
        <w:rPr>
          <w:rFonts w:cs="Times New Roman"/>
          <w:szCs w:val="24"/>
        </w:rPr>
        <w:t>tination. He then takes the treasure.</w:t>
      </w:r>
    </w:p>
    <w:p w:rsidR="00795722" w:rsidRDefault="00795722">
      <w:pPr>
        <w:rPr>
          <w:rFonts w:cs="Times New Roman"/>
          <w:szCs w:val="24"/>
        </w:rPr>
      </w:pPr>
    </w:p>
    <w:p w:rsidR="00795722" w:rsidRDefault="00795722">
      <w:pPr>
        <w:rPr>
          <w:rFonts w:cs="Times New Roman"/>
          <w:szCs w:val="24"/>
        </w:rPr>
      </w:pPr>
    </w:p>
    <w:p w:rsidR="001E3A17" w:rsidRDefault="001E3A17">
      <w:pPr>
        <w:rPr>
          <w:rFonts w:cs="Times New Roman"/>
          <w:szCs w:val="24"/>
        </w:rPr>
      </w:pPr>
    </w:p>
    <w:p w:rsidR="001E3A17" w:rsidRPr="006E629C" w:rsidRDefault="001E3A17">
      <w:pPr>
        <w:rPr>
          <w:rFonts w:cs="Times New Roman"/>
          <w:b/>
          <w:szCs w:val="24"/>
        </w:rPr>
      </w:pPr>
      <w:r w:rsidRPr="006E629C">
        <w:rPr>
          <w:rFonts w:cs="Times New Roman"/>
          <w:b/>
          <w:szCs w:val="24"/>
        </w:rPr>
        <w:t>BOOK TWO: THE FALL</w:t>
      </w:r>
      <w:r w:rsidR="00A27B86">
        <w:rPr>
          <w:rFonts w:cs="Times New Roman"/>
          <w:b/>
          <w:szCs w:val="24"/>
        </w:rPr>
        <w:t xml:space="preserve"> (JEAN</w:t>
      </w:r>
      <w:r w:rsidR="0084704C">
        <w:rPr>
          <w:rFonts w:cs="Times New Roman"/>
          <w:b/>
          <w:szCs w:val="24"/>
        </w:rPr>
        <w:t xml:space="preserve"> VALJEAN</w:t>
      </w:r>
      <w:bookmarkStart w:id="0" w:name="_GoBack"/>
      <w:bookmarkEnd w:id="0"/>
      <w:r w:rsidR="00A27B86">
        <w:rPr>
          <w:rFonts w:cs="Times New Roman"/>
          <w:b/>
          <w:szCs w:val="24"/>
        </w:rPr>
        <w:t>)</w:t>
      </w:r>
    </w:p>
    <w:p w:rsidR="00990FBD" w:rsidRDefault="00990FBD">
      <w:pPr>
        <w:rPr>
          <w:rFonts w:cs="Times New Roman"/>
          <w:szCs w:val="24"/>
        </w:rPr>
      </w:pPr>
    </w:p>
    <w:p w:rsidR="009B45E0" w:rsidRDefault="009B45E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are introduced to a man </w:t>
      </w:r>
      <w:r w:rsidR="00566823">
        <w:rPr>
          <w:rFonts w:cs="Times New Roman"/>
          <w:szCs w:val="24"/>
        </w:rPr>
        <w:t xml:space="preserve">whose name is not mentioned at first. He is wandering the streets in the same town where Bishop Myriel resides. </w:t>
      </w:r>
      <w:r w:rsidR="00C94241">
        <w:rPr>
          <w:rFonts w:cs="Times New Roman"/>
          <w:szCs w:val="24"/>
        </w:rPr>
        <w:t xml:space="preserve">He attempts to stay at an inn </w:t>
      </w:r>
      <w:r w:rsidR="00200DA0">
        <w:rPr>
          <w:rFonts w:cs="Times New Roman"/>
          <w:szCs w:val="24"/>
        </w:rPr>
        <w:t>but then is kicked out by the host after the inn identifies by a person named Jean Va</w:t>
      </w:r>
      <w:r w:rsidR="00A40416">
        <w:rPr>
          <w:rFonts w:cs="Times New Roman"/>
          <w:szCs w:val="24"/>
        </w:rPr>
        <w:t>l</w:t>
      </w:r>
      <w:r w:rsidR="00200DA0">
        <w:rPr>
          <w:rFonts w:cs="Times New Roman"/>
          <w:szCs w:val="24"/>
        </w:rPr>
        <w:t xml:space="preserve">jean. </w:t>
      </w:r>
      <w:r w:rsidR="00A40416">
        <w:rPr>
          <w:rFonts w:cs="Times New Roman"/>
          <w:szCs w:val="24"/>
        </w:rPr>
        <w:t xml:space="preserve">The host’s first excuse is that there is no </w:t>
      </w:r>
      <w:r w:rsidR="00753001">
        <w:rPr>
          <w:rFonts w:cs="Times New Roman"/>
          <w:szCs w:val="24"/>
        </w:rPr>
        <w:t>vacancy</w:t>
      </w:r>
      <w:r w:rsidR="00A40416">
        <w:rPr>
          <w:rFonts w:cs="Times New Roman"/>
          <w:szCs w:val="24"/>
        </w:rPr>
        <w:t xml:space="preserve"> in the inn. Jean </w:t>
      </w:r>
      <w:r w:rsidR="00E5318D">
        <w:rPr>
          <w:rFonts w:cs="Times New Roman"/>
          <w:szCs w:val="24"/>
        </w:rPr>
        <w:t xml:space="preserve">requests to sleep in the stable. </w:t>
      </w:r>
      <w:r w:rsidR="00876902">
        <w:rPr>
          <w:rFonts w:cs="Times New Roman"/>
          <w:szCs w:val="24"/>
        </w:rPr>
        <w:t xml:space="preserve">The host’s next excuse is that the stable is “reserved” for the horses. </w:t>
      </w:r>
      <w:r w:rsidR="00864027">
        <w:rPr>
          <w:rFonts w:cs="Times New Roman"/>
          <w:szCs w:val="24"/>
        </w:rPr>
        <w:t xml:space="preserve">Jean tries to request any location to sleep but is forced out of the inn. </w:t>
      </w:r>
    </w:p>
    <w:p w:rsidR="00C73CB8" w:rsidRDefault="00C73CB8">
      <w:pPr>
        <w:rPr>
          <w:rFonts w:cs="Times New Roman"/>
          <w:szCs w:val="24"/>
        </w:rPr>
      </w:pPr>
    </w:p>
    <w:p w:rsidR="00C73CB8" w:rsidRDefault="00141BC9">
      <w:pPr>
        <w:rPr>
          <w:rFonts w:cs="Times New Roman"/>
          <w:szCs w:val="24"/>
        </w:rPr>
      </w:pPr>
      <w:r>
        <w:rPr>
          <w:rFonts w:cs="Times New Roman"/>
          <w:szCs w:val="24"/>
        </w:rPr>
        <w:t>Jean runs into a woman who gives him a little bit of money, but tells him to try to seek refuge at the bishop’s palace.</w:t>
      </w:r>
    </w:p>
    <w:p w:rsidR="00257A1B" w:rsidRDefault="00257A1B">
      <w:pPr>
        <w:rPr>
          <w:rFonts w:cs="Times New Roman"/>
          <w:szCs w:val="24"/>
        </w:rPr>
      </w:pPr>
    </w:p>
    <w:p w:rsidR="00B91BD4" w:rsidRDefault="00257A1B">
      <w:pPr>
        <w:rPr>
          <w:rFonts w:cs="Times New Roman"/>
          <w:szCs w:val="24"/>
        </w:rPr>
      </w:pPr>
      <w:r>
        <w:rPr>
          <w:rFonts w:cs="Times New Roman"/>
          <w:szCs w:val="24"/>
        </w:rPr>
        <w:t>Meanwhile, the bishop and his staff has learned there mi</w:t>
      </w:r>
      <w:r w:rsidR="0000509D">
        <w:rPr>
          <w:rFonts w:cs="Times New Roman"/>
          <w:szCs w:val="24"/>
        </w:rPr>
        <w:t>ght be a “vagabond”</w:t>
      </w:r>
      <w:r w:rsidR="00EC29D2">
        <w:rPr>
          <w:rFonts w:cs="Times New Roman"/>
          <w:szCs w:val="24"/>
        </w:rPr>
        <w:t xml:space="preserve"> on the loose causing trouble. </w:t>
      </w:r>
      <w:r w:rsidR="00132144">
        <w:rPr>
          <w:rFonts w:cs="Times New Roman"/>
          <w:szCs w:val="24"/>
        </w:rPr>
        <w:t xml:space="preserve">Madame Magloire </w:t>
      </w:r>
      <w:r w:rsidR="00B91BD4">
        <w:rPr>
          <w:rFonts w:cs="Times New Roman"/>
          <w:szCs w:val="24"/>
        </w:rPr>
        <w:t>advises the bishop to exercise caution.</w:t>
      </w:r>
    </w:p>
    <w:p w:rsidR="00105A9C" w:rsidRDefault="00105A9C">
      <w:pPr>
        <w:rPr>
          <w:rFonts w:cs="Times New Roman"/>
          <w:szCs w:val="24"/>
        </w:rPr>
      </w:pPr>
    </w:p>
    <w:p w:rsidR="002862C8" w:rsidRDefault="00F230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knock on the bishop’s door is heard. </w:t>
      </w:r>
      <w:r w:rsidR="005D45F5">
        <w:rPr>
          <w:rFonts w:cs="Times New Roman"/>
          <w:szCs w:val="24"/>
        </w:rPr>
        <w:t xml:space="preserve">The door opens to Jean Valjean, appearing very ugly. </w:t>
      </w:r>
      <w:r w:rsidR="00D932A8">
        <w:rPr>
          <w:rFonts w:cs="Times New Roman"/>
          <w:szCs w:val="24"/>
        </w:rPr>
        <w:t>Both Madame Magloire an</w:t>
      </w:r>
      <w:r w:rsidR="00EB69C9">
        <w:rPr>
          <w:rFonts w:cs="Times New Roman"/>
          <w:szCs w:val="24"/>
        </w:rPr>
        <w:t xml:space="preserve">d Baptistine look horrified. The bishop </w:t>
      </w:r>
      <w:r w:rsidR="002862C8">
        <w:rPr>
          <w:rFonts w:cs="Times New Roman"/>
          <w:szCs w:val="24"/>
        </w:rPr>
        <w:t>remains calm.</w:t>
      </w:r>
    </w:p>
    <w:p w:rsidR="002C02E6" w:rsidRDefault="002C02E6">
      <w:pPr>
        <w:rPr>
          <w:rFonts w:cs="Times New Roman"/>
          <w:szCs w:val="24"/>
        </w:rPr>
      </w:pPr>
    </w:p>
    <w:p w:rsidR="00DD0CBB" w:rsidRDefault="002C02E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Without any </w:t>
      </w:r>
      <w:r w:rsidR="00E939C9">
        <w:rPr>
          <w:rFonts w:cs="Times New Roman"/>
          <w:szCs w:val="24"/>
        </w:rPr>
        <w:t xml:space="preserve">input from the others, </w:t>
      </w:r>
      <w:r w:rsidR="005A7B13">
        <w:rPr>
          <w:rFonts w:cs="Times New Roman"/>
          <w:szCs w:val="24"/>
        </w:rPr>
        <w:t xml:space="preserve">Jean immediately rants about his identity. </w:t>
      </w:r>
      <w:r w:rsidR="00BF44E0">
        <w:rPr>
          <w:rFonts w:cs="Times New Roman"/>
          <w:szCs w:val="24"/>
        </w:rPr>
        <w:t xml:space="preserve">After a long introduction (rant), </w:t>
      </w:r>
      <w:r w:rsidR="001263A1">
        <w:rPr>
          <w:rFonts w:cs="Times New Roman"/>
          <w:szCs w:val="24"/>
        </w:rPr>
        <w:t>he asks for a place to eat and stay.</w:t>
      </w:r>
    </w:p>
    <w:p w:rsidR="00DD0CBB" w:rsidRDefault="00DD0CBB">
      <w:pPr>
        <w:rPr>
          <w:rFonts w:cs="Times New Roman"/>
          <w:szCs w:val="24"/>
        </w:rPr>
      </w:pPr>
    </w:p>
    <w:p w:rsidR="008955BC" w:rsidRDefault="007743BE">
      <w:pPr>
        <w:rPr>
          <w:rFonts w:cs="Times New Roman"/>
          <w:szCs w:val="24"/>
        </w:rPr>
      </w:pPr>
      <w:r>
        <w:rPr>
          <w:rFonts w:cs="Times New Roman"/>
          <w:szCs w:val="24"/>
        </w:rPr>
        <w:t>The bishop warmly welcome</w:t>
      </w:r>
      <w:r w:rsidR="00DD0CBB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 w:rsidR="00DD0CBB">
        <w:rPr>
          <w:rFonts w:cs="Times New Roman"/>
          <w:szCs w:val="24"/>
        </w:rPr>
        <w:t xml:space="preserve">him </w:t>
      </w:r>
      <w:r w:rsidR="008955BC">
        <w:rPr>
          <w:rFonts w:cs="Times New Roman"/>
          <w:szCs w:val="24"/>
        </w:rPr>
        <w:t>and Jean eats like a hound.</w:t>
      </w:r>
    </w:p>
    <w:p w:rsidR="00471633" w:rsidRDefault="00471633">
      <w:pPr>
        <w:rPr>
          <w:rFonts w:cs="Times New Roman"/>
          <w:szCs w:val="24"/>
        </w:rPr>
      </w:pPr>
    </w:p>
    <w:p w:rsidR="00471633" w:rsidRDefault="00471633">
      <w:pPr>
        <w:rPr>
          <w:rFonts w:cs="Times New Roman"/>
          <w:szCs w:val="24"/>
        </w:rPr>
      </w:pPr>
      <w:r>
        <w:rPr>
          <w:rFonts w:cs="Times New Roman"/>
          <w:szCs w:val="24"/>
        </w:rPr>
        <w:t>--ADD</w:t>
      </w:r>
    </w:p>
    <w:p w:rsidR="00471633" w:rsidRDefault="00471633">
      <w:pPr>
        <w:rPr>
          <w:rFonts w:cs="Times New Roman"/>
          <w:szCs w:val="24"/>
        </w:rPr>
      </w:pPr>
    </w:p>
    <w:p w:rsidR="00115512" w:rsidRDefault="0047163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Jean Valjean wakes up in the middle of the night, for the first time in 19 years in an actual bed. </w:t>
      </w:r>
      <w:r w:rsidR="0012628C">
        <w:rPr>
          <w:rFonts w:cs="Times New Roman"/>
          <w:szCs w:val="24"/>
        </w:rPr>
        <w:t xml:space="preserve">His thoughts are not clear, yet he feels an urge to be violent </w:t>
      </w:r>
      <w:r w:rsidR="00FA70F7">
        <w:rPr>
          <w:rFonts w:cs="Times New Roman"/>
          <w:szCs w:val="24"/>
        </w:rPr>
        <w:t xml:space="preserve">or </w:t>
      </w:r>
      <w:r w:rsidR="00950F86">
        <w:rPr>
          <w:rFonts w:cs="Times New Roman"/>
          <w:szCs w:val="24"/>
        </w:rPr>
        <w:t>negatively affect the bishop’s life in some fashion. He looks for a weapon and goes through the door in the bishop’s room</w:t>
      </w:r>
      <w:r w:rsidR="00612A63">
        <w:rPr>
          <w:rFonts w:cs="Times New Roman"/>
          <w:szCs w:val="24"/>
        </w:rPr>
        <w:t xml:space="preserve"> (which was left open) and then pauses </w:t>
      </w:r>
      <w:r w:rsidR="00352659">
        <w:rPr>
          <w:rFonts w:cs="Times New Roman"/>
          <w:szCs w:val="24"/>
        </w:rPr>
        <w:t xml:space="preserve">near the bishop with weapon in hand. </w:t>
      </w:r>
      <w:r w:rsidR="0077389C">
        <w:rPr>
          <w:rFonts w:cs="Times New Roman"/>
          <w:szCs w:val="24"/>
        </w:rPr>
        <w:t xml:space="preserve">It is not clear what Jean is thinking during this time, </w:t>
      </w:r>
      <w:r w:rsidR="00115512">
        <w:rPr>
          <w:rFonts w:cs="Times New Roman"/>
          <w:szCs w:val="24"/>
        </w:rPr>
        <w:t>but he ends up stealing precious items in the bishop’s cupboard, most notably the silver.</w:t>
      </w:r>
    </w:p>
    <w:p w:rsidR="00C77338" w:rsidRDefault="00C77338">
      <w:pPr>
        <w:rPr>
          <w:rFonts w:cs="Times New Roman"/>
          <w:szCs w:val="24"/>
        </w:rPr>
      </w:pPr>
    </w:p>
    <w:p w:rsidR="00170043" w:rsidRDefault="00C7733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the morning, </w:t>
      </w:r>
      <w:r w:rsidR="00A25481">
        <w:rPr>
          <w:rFonts w:cs="Times New Roman"/>
          <w:szCs w:val="24"/>
        </w:rPr>
        <w:t xml:space="preserve">the Madames notice the silver is missing, thinking Jean stole it. </w:t>
      </w:r>
      <w:r w:rsidR="00170043">
        <w:rPr>
          <w:rFonts w:cs="Times New Roman"/>
          <w:szCs w:val="24"/>
        </w:rPr>
        <w:t>The bishop notes that the silver plates do not belong to them, but to the poor.</w:t>
      </w:r>
    </w:p>
    <w:p w:rsidR="00170043" w:rsidRDefault="00170043">
      <w:pPr>
        <w:rPr>
          <w:rFonts w:cs="Times New Roman"/>
          <w:szCs w:val="24"/>
        </w:rPr>
      </w:pPr>
    </w:p>
    <w:p w:rsidR="00C77338" w:rsidRDefault="009F60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Three men come to the door with a captured Jean Valjean. </w:t>
      </w:r>
      <w:r w:rsidR="007A5767">
        <w:rPr>
          <w:rFonts w:cs="Times New Roman"/>
          <w:szCs w:val="24"/>
        </w:rPr>
        <w:t xml:space="preserve">The bishop inquires why Jean did not </w:t>
      </w:r>
      <w:r w:rsidR="00A03D25">
        <w:rPr>
          <w:rFonts w:cs="Times New Roman"/>
          <w:szCs w:val="24"/>
        </w:rPr>
        <w:t xml:space="preserve">take the candlesticks along with the silver. </w:t>
      </w:r>
      <w:r w:rsidR="002029C7">
        <w:rPr>
          <w:rFonts w:cs="Times New Roman"/>
          <w:szCs w:val="24"/>
        </w:rPr>
        <w:t>Everyone including Jean lo</w:t>
      </w:r>
      <w:r w:rsidR="009D5518">
        <w:rPr>
          <w:rFonts w:cs="Times New Roman"/>
          <w:szCs w:val="24"/>
        </w:rPr>
        <w:t xml:space="preserve">oks is confused by the bishop’s words. The bishop stresses Jean’s actions were a misunderstanding and </w:t>
      </w:r>
      <w:r w:rsidR="004C6A87">
        <w:rPr>
          <w:rFonts w:cs="Times New Roman"/>
          <w:szCs w:val="24"/>
        </w:rPr>
        <w:t xml:space="preserve">wills to give Jean silver and precious items as long as Jean turns into an honest man. </w:t>
      </w:r>
      <w:r w:rsidR="00C03720">
        <w:rPr>
          <w:rFonts w:cs="Times New Roman"/>
          <w:szCs w:val="24"/>
        </w:rPr>
        <w:t xml:space="preserve">The bishop strongly believes Jean Valjean may be redeemed, </w:t>
      </w:r>
      <w:r w:rsidR="00DE2F2A">
        <w:rPr>
          <w:rFonts w:cs="Times New Roman"/>
          <w:szCs w:val="24"/>
        </w:rPr>
        <w:t>in which his soul may serve God.</w:t>
      </w:r>
    </w:p>
    <w:p w:rsidR="00DE2F2A" w:rsidRDefault="00DE2F2A">
      <w:pPr>
        <w:rPr>
          <w:rFonts w:cs="Times New Roman"/>
          <w:szCs w:val="24"/>
        </w:rPr>
      </w:pPr>
    </w:p>
    <w:p w:rsidR="00BA3A8B" w:rsidRDefault="00BA3A8B">
      <w:pPr>
        <w:rPr>
          <w:rFonts w:cs="Times New Roman"/>
          <w:szCs w:val="24"/>
        </w:rPr>
      </w:pPr>
    </w:p>
    <w:p w:rsidR="00707C7B" w:rsidRPr="00260947" w:rsidRDefault="00487C00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="00260947">
        <w:rPr>
          <w:rFonts w:cs="Times New Roman"/>
          <w:b/>
          <w:szCs w:val="24"/>
        </w:rPr>
        <w:t xml:space="preserve">BOOK THEE: IN THE YEAR 1817 (FANTINE) </w:t>
      </w:r>
    </w:p>
    <w:sectPr w:rsidR="00707C7B" w:rsidRPr="0026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89"/>
    <w:rsid w:val="0000509D"/>
    <w:rsid w:val="00025798"/>
    <w:rsid w:val="00087EE0"/>
    <w:rsid w:val="000E3D09"/>
    <w:rsid w:val="00105A9C"/>
    <w:rsid w:val="00115512"/>
    <w:rsid w:val="0012628C"/>
    <w:rsid w:val="001263A1"/>
    <w:rsid w:val="00132144"/>
    <w:rsid w:val="00141BC9"/>
    <w:rsid w:val="00151484"/>
    <w:rsid w:val="00170043"/>
    <w:rsid w:val="00172BA8"/>
    <w:rsid w:val="001D7547"/>
    <w:rsid w:val="001E3A17"/>
    <w:rsid w:val="00200DA0"/>
    <w:rsid w:val="002029C7"/>
    <w:rsid w:val="00257A1B"/>
    <w:rsid w:val="00260947"/>
    <w:rsid w:val="002862C8"/>
    <w:rsid w:val="002C02E6"/>
    <w:rsid w:val="00352659"/>
    <w:rsid w:val="003B2ED6"/>
    <w:rsid w:val="00403659"/>
    <w:rsid w:val="004161A7"/>
    <w:rsid w:val="00471633"/>
    <w:rsid w:val="0048743B"/>
    <w:rsid w:val="00487C00"/>
    <w:rsid w:val="004C395F"/>
    <w:rsid w:val="004C6A87"/>
    <w:rsid w:val="004D15E2"/>
    <w:rsid w:val="004E3751"/>
    <w:rsid w:val="00566823"/>
    <w:rsid w:val="00577F46"/>
    <w:rsid w:val="005A7B13"/>
    <w:rsid w:val="005B1893"/>
    <w:rsid w:val="005D45F5"/>
    <w:rsid w:val="005E7797"/>
    <w:rsid w:val="00612A63"/>
    <w:rsid w:val="006B172A"/>
    <w:rsid w:val="006D6023"/>
    <w:rsid w:val="006E629C"/>
    <w:rsid w:val="00707C7B"/>
    <w:rsid w:val="00747010"/>
    <w:rsid w:val="00753001"/>
    <w:rsid w:val="0077389C"/>
    <w:rsid w:val="007743BE"/>
    <w:rsid w:val="00795722"/>
    <w:rsid w:val="007A5767"/>
    <w:rsid w:val="007B387D"/>
    <w:rsid w:val="0083366B"/>
    <w:rsid w:val="0084704C"/>
    <w:rsid w:val="00864027"/>
    <w:rsid w:val="00865515"/>
    <w:rsid w:val="00876902"/>
    <w:rsid w:val="008955BC"/>
    <w:rsid w:val="008A6627"/>
    <w:rsid w:val="008F2B28"/>
    <w:rsid w:val="00917761"/>
    <w:rsid w:val="00925222"/>
    <w:rsid w:val="00950F86"/>
    <w:rsid w:val="00990FBD"/>
    <w:rsid w:val="009B45E0"/>
    <w:rsid w:val="009C7592"/>
    <w:rsid w:val="009D5518"/>
    <w:rsid w:val="009F4506"/>
    <w:rsid w:val="009F603F"/>
    <w:rsid w:val="00A03D25"/>
    <w:rsid w:val="00A25481"/>
    <w:rsid w:val="00A27B86"/>
    <w:rsid w:val="00A35319"/>
    <w:rsid w:val="00A40416"/>
    <w:rsid w:val="00A43D70"/>
    <w:rsid w:val="00AD21D4"/>
    <w:rsid w:val="00B23185"/>
    <w:rsid w:val="00B74234"/>
    <w:rsid w:val="00B91BD4"/>
    <w:rsid w:val="00BA3A8B"/>
    <w:rsid w:val="00BB7BC4"/>
    <w:rsid w:val="00BD046A"/>
    <w:rsid w:val="00BF1D7F"/>
    <w:rsid w:val="00BF44E0"/>
    <w:rsid w:val="00C03720"/>
    <w:rsid w:val="00C06CFE"/>
    <w:rsid w:val="00C329B2"/>
    <w:rsid w:val="00C617E2"/>
    <w:rsid w:val="00C67BBE"/>
    <w:rsid w:val="00C73CB8"/>
    <w:rsid w:val="00C77338"/>
    <w:rsid w:val="00C94241"/>
    <w:rsid w:val="00C9502F"/>
    <w:rsid w:val="00CE7571"/>
    <w:rsid w:val="00D13E87"/>
    <w:rsid w:val="00D223CE"/>
    <w:rsid w:val="00D932A8"/>
    <w:rsid w:val="00DD0CBB"/>
    <w:rsid w:val="00DE2F2A"/>
    <w:rsid w:val="00E511FD"/>
    <w:rsid w:val="00E5318D"/>
    <w:rsid w:val="00E939C9"/>
    <w:rsid w:val="00EB69C9"/>
    <w:rsid w:val="00EC29D2"/>
    <w:rsid w:val="00EF4B89"/>
    <w:rsid w:val="00F05CEA"/>
    <w:rsid w:val="00F11443"/>
    <w:rsid w:val="00F230B2"/>
    <w:rsid w:val="00F3096D"/>
    <w:rsid w:val="00F32A7D"/>
    <w:rsid w:val="00F77292"/>
    <w:rsid w:val="00F80824"/>
    <w:rsid w:val="00FA70F7"/>
    <w:rsid w:val="00FC22BD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08A"/>
  <w15:chartTrackingRefBased/>
  <w15:docId w15:val="{B12EC648-F45E-4030-9536-7D1608E0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UENG-GEMINI-VI</dc:creator>
  <cp:keywords/>
  <dc:description/>
  <cp:lastModifiedBy>UENG-GEMINI-VI</cp:lastModifiedBy>
  <cp:revision>117</cp:revision>
  <dcterms:created xsi:type="dcterms:W3CDTF">2021-08-19T01:58:00Z</dcterms:created>
  <dcterms:modified xsi:type="dcterms:W3CDTF">2021-08-20T02:23:00Z</dcterms:modified>
</cp:coreProperties>
</file>