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716" w:rsidRPr="00915CD5" w:rsidRDefault="00410716" w:rsidP="00410716">
      <w:pPr>
        <w:pStyle w:val="1"/>
        <w:spacing w:before="120" w:after="120"/>
        <w:jc w:val="center"/>
        <w:rPr>
          <w:rFonts w:ascii="宋体" w:hAnsi="宋体"/>
          <w:szCs w:val="32"/>
        </w:rPr>
      </w:pPr>
      <w:r w:rsidRPr="00915CD5">
        <w:rPr>
          <w:rFonts w:ascii="宋体" w:hAnsi="宋体"/>
          <w:szCs w:val="32"/>
        </w:rPr>
        <w:t>通信原理实验报告</w:t>
      </w:r>
    </w:p>
    <w:p w:rsidR="00410716" w:rsidRPr="00915CD5" w:rsidRDefault="00410716" w:rsidP="00410716">
      <w:pPr>
        <w:jc w:val="center"/>
        <w:rPr>
          <w:rFonts w:ascii="宋体" w:eastAsia="宋体" w:hAnsi="宋体" w:cs="Times New Roman"/>
          <w:sz w:val="20"/>
        </w:rPr>
      </w:pPr>
      <w:r w:rsidRPr="00915CD5">
        <w:rPr>
          <w:rFonts w:ascii="宋体" w:eastAsia="宋体" w:hAnsi="宋体" w:cs="Times New Roman"/>
          <w:sz w:val="28"/>
          <w:szCs w:val="32"/>
        </w:rPr>
        <w:t>QPSK在AWGN信道下的simulink仿真</w:t>
      </w:r>
    </w:p>
    <w:p w:rsidR="00410716" w:rsidRPr="00915CD5" w:rsidRDefault="00410716" w:rsidP="00410716">
      <w:pPr>
        <w:jc w:val="center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>姓名：</w:t>
      </w:r>
      <w:r w:rsidRPr="00915CD5">
        <w:rPr>
          <w:rFonts w:ascii="宋体" w:eastAsia="宋体" w:hAnsi="宋体" w:cs="Times New Roman" w:hint="eastAsia"/>
        </w:rPr>
        <w:t>钱宇阳</w:t>
      </w:r>
      <w:r w:rsidRPr="00915CD5">
        <w:rPr>
          <w:rFonts w:ascii="宋体" w:eastAsia="宋体" w:hAnsi="宋体" w:cs="Times New Roman"/>
        </w:rPr>
        <w:t xml:space="preserve">            学号：</w:t>
      </w:r>
      <w:r w:rsidRPr="00915CD5">
        <w:rPr>
          <w:rFonts w:ascii="宋体" w:eastAsia="宋体" w:hAnsi="宋体" w:cs="Times New Roman" w:hint="eastAsia"/>
        </w:rPr>
        <w:t>2</w:t>
      </w:r>
      <w:r w:rsidRPr="00915CD5">
        <w:rPr>
          <w:rFonts w:ascii="宋体" w:eastAsia="宋体" w:hAnsi="宋体" w:cs="Times New Roman"/>
        </w:rPr>
        <w:t>016010909009</w:t>
      </w:r>
    </w:p>
    <w:p w:rsidR="00410716" w:rsidRPr="00915CD5" w:rsidRDefault="00410716" w:rsidP="00410716">
      <w:pPr>
        <w:rPr>
          <w:rFonts w:ascii="宋体" w:eastAsia="宋体" w:hAnsi="宋体" w:cs="Times New Roman"/>
        </w:rPr>
      </w:pPr>
    </w:p>
    <w:p w:rsidR="00410716" w:rsidRPr="00915CD5" w:rsidRDefault="00410716" w:rsidP="00410716">
      <w:pPr>
        <w:pStyle w:val="4"/>
        <w:spacing w:before="0" w:after="120" w:line="377" w:lineRule="auto"/>
        <w:rPr>
          <w:rFonts w:ascii="宋体" w:eastAsia="宋体" w:hAnsi="宋体"/>
          <w:sz w:val="21"/>
        </w:rPr>
      </w:pPr>
      <w:r w:rsidRPr="00915CD5">
        <w:rPr>
          <w:rFonts w:ascii="宋体" w:eastAsia="宋体" w:hAnsi="宋体"/>
          <w:sz w:val="21"/>
        </w:rPr>
        <w:t>【仿真电路及参数】</w:t>
      </w:r>
    </w:p>
    <w:p w:rsidR="00410716" w:rsidRPr="00915CD5" w:rsidRDefault="00410716" w:rsidP="00410716">
      <w:pPr>
        <w:ind w:firstLineChars="175" w:firstLine="368"/>
        <w:rPr>
          <w:rFonts w:ascii="宋体" w:eastAsia="宋体" w:hAnsi="宋体" w:cs="Times New Roman"/>
          <w:bCs/>
          <w:szCs w:val="36"/>
        </w:rPr>
      </w:pPr>
      <w:r w:rsidRPr="00915CD5">
        <w:rPr>
          <w:rFonts w:ascii="宋体" w:eastAsia="宋体" w:hAnsi="宋体" w:cs="Times New Roman"/>
        </w:rPr>
        <w:t>完整电路截图，说明</w:t>
      </w:r>
      <w:r w:rsidRPr="00915CD5">
        <w:rPr>
          <w:rFonts w:ascii="宋体" w:eastAsia="宋体" w:hAnsi="宋体" w:cs="Times New Roman"/>
          <w:bCs/>
          <w:szCs w:val="36"/>
        </w:rPr>
        <w:t>各模块关键参数（除建议参数中所提到的，低通滤波器的截止频率，ER计算模块的输入延时必须给出并说明）与其在通信系统中的作用</w:t>
      </w:r>
    </w:p>
    <w:p w:rsidR="0051360A" w:rsidRPr="00915CD5" w:rsidRDefault="0051360A" w:rsidP="0051360A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sz w:val="22"/>
        </w:rPr>
      </w:pPr>
      <w:r w:rsidRPr="00915CD5">
        <w:rPr>
          <w:rFonts w:ascii="宋体" w:eastAsia="宋体" w:hAnsi="宋体" w:cs="Times New Roman" w:hint="eastAsia"/>
          <w:b/>
          <w:sz w:val="22"/>
        </w:rPr>
        <w:t>电路截图</w:t>
      </w:r>
    </w:p>
    <w:p w:rsidR="00BE0B6C" w:rsidRPr="004472F2" w:rsidRDefault="00BE0B6C" w:rsidP="00BE0B6C">
      <w:pPr>
        <w:ind w:left="368"/>
        <w:rPr>
          <w:rFonts w:ascii="宋体" w:eastAsia="宋体" w:hAnsi="宋体" w:cs="Times New Roman"/>
          <w:b/>
        </w:rPr>
      </w:pPr>
      <w:r w:rsidRPr="004472F2">
        <w:rPr>
          <w:rFonts w:ascii="宋体" w:eastAsia="宋体" w:hAnsi="宋体" w:cs="Times New Roman" w:hint="eastAsia"/>
          <w:b/>
        </w:rPr>
        <w:t>总电路</w:t>
      </w:r>
      <w:r w:rsidR="004B679F" w:rsidRPr="004472F2">
        <w:rPr>
          <w:rFonts w:ascii="宋体" w:eastAsia="宋体" w:hAnsi="宋体" w:cs="Times New Roman" w:hint="eastAsia"/>
          <w:b/>
        </w:rPr>
        <w:t>：</w:t>
      </w:r>
    </w:p>
    <w:p w:rsidR="00244884" w:rsidRPr="00915CD5" w:rsidRDefault="003535FC" w:rsidP="00C43C7C">
      <w:pPr>
        <w:jc w:val="center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  <w:noProof/>
        </w:rPr>
        <w:drawing>
          <wp:inline distT="0" distB="0" distL="0" distR="0" wp14:anchorId="22D76572" wp14:editId="26E6C925">
            <wp:extent cx="5490222" cy="18904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319" cy="18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40" w:rsidRPr="00E05601" w:rsidRDefault="001E6E40" w:rsidP="003535FC">
      <w:pPr>
        <w:rPr>
          <w:rFonts w:ascii="宋体" w:eastAsia="宋体" w:hAnsi="宋体" w:cs="Times New Roman"/>
          <w:b/>
        </w:rPr>
      </w:pPr>
      <w:r w:rsidRPr="00915CD5">
        <w:rPr>
          <w:rFonts w:ascii="宋体" w:eastAsia="宋体" w:hAnsi="宋体" w:cs="Times New Roman"/>
        </w:rPr>
        <w:tab/>
      </w:r>
      <w:r w:rsidRPr="00E05601">
        <w:rPr>
          <w:rFonts w:ascii="宋体" w:eastAsia="宋体" w:hAnsi="宋体" w:cs="Times New Roman" w:hint="eastAsia"/>
          <w:b/>
        </w:rPr>
        <w:t>子电路：</w:t>
      </w:r>
    </w:p>
    <w:p w:rsidR="00373AFD" w:rsidRPr="00915CD5" w:rsidRDefault="00790567" w:rsidP="005A3ACF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 w:hint="eastAsia"/>
        </w:rPr>
        <w:t>基带发送模块</w:t>
      </w:r>
    </w:p>
    <w:p w:rsidR="00285399" w:rsidRPr="00915CD5" w:rsidRDefault="00592286" w:rsidP="00C43C7C">
      <w:pPr>
        <w:jc w:val="center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  <w:noProof/>
        </w:rPr>
        <w:drawing>
          <wp:inline distT="0" distB="0" distL="0" distR="0" wp14:anchorId="4158FD72" wp14:editId="100C91E8">
            <wp:extent cx="4570359" cy="1315092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504" cy="13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D5" w:rsidRPr="00915CD5" w:rsidRDefault="00915CD5" w:rsidP="00285399">
      <w:pPr>
        <w:rPr>
          <w:rFonts w:ascii="宋体" w:eastAsia="宋体" w:hAnsi="宋体" w:cs="Times New Roman"/>
        </w:rPr>
      </w:pPr>
    </w:p>
    <w:p w:rsidR="00E271A9" w:rsidRDefault="00FC59A2" w:rsidP="00771C70">
      <w:pPr>
        <w:pStyle w:val="a3"/>
        <w:numPr>
          <w:ilvl w:val="0"/>
          <w:numId w:val="2"/>
        </w:numPr>
        <w:ind w:leftChars="200" w:left="777" w:firstLineChars="0" w:hanging="357"/>
        <w:jc w:val="left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 w:hint="eastAsia"/>
        </w:rPr>
        <w:t>基带接受模块</w:t>
      </w:r>
    </w:p>
    <w:p w:rsidR="00BE0B6C" w:rsidRDefault="00171F0F" w:rsidP="00E271A9">
      <w:pPr>
        <w:jc w:val="center"/>
        <w:rPr>
          <w:rFonts w:ascii="宋体" w:eastAsia="宋体" w:hAnsi="宋体" w:cs="Times New Roman"/>
        </w:rPr>
      </w:pPr>
      <w:r w:rsidRPr="00915CD5">
        <w:rPr>
          <w:noProof/>
        </w:rPr>
        <w:drawing>
          <wp:inline distT="0" distB="0" distL="0" distR="0" wp14:anchorId="7E0422F6" wp14:editId="65A30C33">
            <wp:extent cx="4755193" cy="1715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41" cy="1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A" w:rsidRPr="00E271A9" w:rsidRDefault="00373E8A" w:rsidP="00373E8A">
      <w:pPr>
        <w:rPr>
          <w:rFonts w:ascii="宋体" w:eastAsia="宋体" w:hAnsi="宋体" w:cs="Times New Roman"/>
        </w:rPr>
      </w:pPr>
    </w:p>
    <w:p w:rsidR="008F3801" w:rsidRDefault="007A3FD0" w:rsidP="00970EBF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 w:hint="eastAsia"/>
        </w:rPr>
        <w:lastRenderedPageBreak/>
        <w:t>各模块</w:t>
      </w:r>
      <w:r w:rsidR="0051360A" w:rsidRPr="00915CD5">
        <w:rPr>
          <w:rFonts w:ascii="宋体" w:eastAsia="宋体" w:hAnsi="宋体" w:cs="Times New Roman" w:hint="eastAsia"/>
        </w:rPr>
        <w:t>关键参数</w:t>
      </w:r>
      <w:r w:rsidR="00970EBF" w:rsidRPr="00915CD5">
        <w:rPr>
          <w:rFonts w:ascii="宋体" w:eastAsia="宋体" w:hAnsi="宋体" w:cs="Times New Roman" w:hint="eastAsia"/>
        </w:rPr>
        <w:t>及其作用</w:t>
      </w:r>
    </w:p>
    <w:p w:rsidR="00F56938" w:rsidRDefault="00840AA7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贝努</w:t>
      </w:r>
      <w:r w:rsidR="001E7809">
        <w:rPr>
          <w:rFonts w:ascii="宋体" w:eastAsia="宋体" w:hAnsi="宋体" w:cs="Times New Roman" w:hint="eastAsia"/>
        </w:rPr>
        <w:t>利信源模块参数</w:t>
      </w:r>
      <w:r w:rsidR="002E6895">
        <w:rPr>
          <w:rFonts w:ascii="宋体" w:eastAsia="宋体" w:hAnsi="宋体" w:cs="Times New Roman" w:hint="eastAsia"/>
        </w:rPr>
        <w:t>（消息产生模块）</w:t>
      </w:r>
    </w:p>
    <w:p w:rsidR="00F20029" w:rsidRDefault="00F20029" w:rsidP="00F20029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作用是产生信号</w:t>
      </w:r>
      <w:r w:rsidR="00C14434">
        <w:rPr>
          <w:rFonts w:ascii="宋体" w:eastAsia="宋体" w:hAnsi="宋体" w:cs="Times New Roman"/>
        </w:rPr>
        <w:t>(</w:t>
      </w:r>
      <w:r w:rsidR="00C14434">
        <w:rPr>
          <w:rFonts w:ascii="宋体" w:eastAsia="宋体" w:hAnsi="宋体" w:cs="Times New Roman" w:hint="eastAsia"/>
        </w:rPr>
        <w:t>比特流</w:t>
      </w:r>
      <w:r w:rsidR="00C14434">
        <w:rPr>
          <w:rFonts w:ascii="宋体" w:eastAsia="宋体" w:hAnsi="宋体" w:cs="Times New Roman"/>
        </w:rPr>
        <w:t>)</w:t>
      </w:r>
    </w:p>
    <w:p w:rsidR="00F56938" w:rsidRDefault="00AB3664" w:rsidP="00AB3664">
      <w:pPr>
        <w:pStyle w:val="a3"/>
        <w:ind w:left="1148" w:firstLineChars="0" w:firstLine="0"/>
        <w:jc w:val="center"/>
        <w:rPr>
          <w:rFonts w:ascii="宋体" w:eastAsia="宋体" w:hAnsi="宋体" w:cs="Times New Roman"/>
        </w:rPr>
      </w:pPr>
      <w:r w:rsidRPr="00AB3664">
        <w:rPr>
          <w:rFonts w:ascii="宋体" w:eastAsia="宋体" w:hAnsi="宋体" w:cs="Times New Roman"/>
          <w:noProof/>
        </w:rPr>
        <w:drawing>
          <wp:inline distT="0" distB="0" distL="0" distR="0" wp14:anchorId="37D64EFE" wp14:editId="4D225ED3">
            <wp:extent cx="2815119" cy="3111448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633" cy="31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64" w:rsidRDefault="00DB59D6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3C1D2F">
        <w:rPr>
          <w:rFonts w:ascii="宋体" w:eastAsia="宋体" w:hAnsi="宋体" w:cs="Times New Roman" w:hint="eastAsia"/>
          <w:b/>
        </w:rPr>
        <w:t>零产生率</w:t>
      </w:r>
      <w:r>
        <w:rPr>
          <w:rFonts w:ascii="宋体" w:eastAsia="宋体" w:hAnsi="宋体" w:cs="Times New Roman" w:hint="eastAsia"/>
        </w:rPr>
        <w:t>：</w:t>
      </w:r>
      <w:r w:rsidR="00904178">
        <w:rPr>
          <w:rFonts w:ascii="宋体" w:eastAsia="宋体" w:hAnsi="宋体" w:cs="Times New Roman"/>
        </w:rPr>
        <w:t>0.5</w:t>
      </w:r>
    </w:p>
    <w:p w:rsidR="00904178" w:rsidRDefault="007F67DC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以此保证消息中0和1的概率是等概的。</w:t>
      </w:r>
    </w:p>
    <w:p w:rsidR="00161ABA" w:rsidRDefault="00161ABA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2A49BC" w:rsidRDefault="002A49BC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3C1D2F">
        <w:rPr>
          <w:rFonts w:ascii="宋体" w:eastAsia="宋体" w:hAnsi="宋体" w:cs="Times New Roman" w:hint="eastAsia"/>
          <w:b/>
        </w:rPr>
        <w:t>采样时间</w:t>
      </w:r>
      <w:r w:rsidR="00217B3B">
        <w:rPr>
          <w:rFonts w:ascii="宋体" w:eastAsia="宋体" w:hAnsi="宋体" w:cs="Times New Roman" w:hint="eastAsia"/>
        </w:rPr>
        <w:t>：</w:t>
      </w:r>
      <w:r w:rsidR="006B582A">
        <w:rPr>
          <w:rFonts w:ascii="宋体" w:eastAsia="宋体" w:hAnsi="宋体" w:cs="Times New Roman" w:hint="eastAsia"/>
        </w:rPr>
        <w:t>5e</w:t>
      </w:r>
      <w:r w:rsidR="006B582A">
        <w:rPr>
          <w:rFonts w:ascii="宋体" w:eastAsia="宋体" w:hAnsi="宋体" w:cs="Times New Roman"/>
        </w:rPr>
        <w:t>-7</w:t>
      </w:r>
    </w:p>
    <w:p w:rsidR="006B582A" w:rsidRDefault="00191FAE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因为要求的符号速率Rs为</w:t>
      </w:r>
      <w:r w:rsidR="00E53442">
        <w:rPr>
          <w:rFonts w:ascii="宋体" w:eastAsia="宋体" w:hAnsi="宋体" w:cs="Times New Roman" w:hint="eastAsia"/>
        </w:rPr>
        <w:t>1MHz，</w:t>
      </w:r>
      <w:r w:rsidR="00052155">
        <w:rPr>
          <w:rFonts w:ascii="宋体" w:eastAsia="宋体" w:hAnsi="宋体" w:cs="Times New Roman" w:hint="eastAsia"/>
        </w:rPr>
        <w:t>即</w:t>
      </w:r>
      <w:r w:rsidR="00E53442">
        <w:rPr>
          <w:rFonts w:ascii="宋体" w:eastAsia="宋体" w:hAnsi="宋体" w:cs="Times New Roman" w:hint="eastAsia"/>
        </w:rPr>
        <w:t>QPSK的比特速率为</w:t>
      </w:r>
      <w:r w:rsidR="00D73039">
        <w:rPr>
          <w:rFonts w:ascii="宋体" w:eastAsia="宋体" w:hAnsi="宋体" w:cs="Times New Roman" w:hint="eastAsia"/>
        </w:rPr>
        <w:t>2MHz</w:t>
      </w:r>
      <w:r w:rsidR="00250970">
        <w:rPr>
          <w:rFonts w:ascii="宋体" w:eastAsia="宋体" w:hAnsi="宋体" w:cs="Times New Roman" w:hint="eastAsia"/>
        </w:rPr>
        <w:t>，因此比特周期Tb</w:t>
      </w:r>
      <w:r w:rsidR="00AA43B5">
        <w:rPr>
          <w:rFonts w:ascii="宋体" w:eastAsia="宋体" w:hAnsi="宋体" w:cs="Times New Roman"/>
        </w:rPr>
        <w:t>=1/</w:t>
      </w:r>
      <w:r w:rsidR="00AA43B5">
        <w:rPr>
          <w:rFonts w:ascii="宋体" w:eastAsia="宋体" w:hAnsi="宋体" w:cs="Times New Roman" w:hint="eastAsia"/>
        </w:rPr>
        <w:t>Rb</w:t>
      </w:r>
      <w:r w:rsidR="00250970">
        <w:rPr>
          <w:rFonts w:ascii="宋体" w:eastAsia="宋体" w:hAnsi="宋体" w:cs="Times New Roman" w:hint="eastAsia"/>
        </w:rPr>
        <w:t>为5e-7s。</w:t>
      </w:r>
    </w:p>
    <w:p w:rsidR="00AA43B5" w:rsidRDefault="00AA43B5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974AA0" w:rsidRDefault="004B093C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3C1D2F">
        <w:rPr>
          <w:rFonts w:ascii="宋体" w:eastAsia="宋体" w:hAnsi="宋体" w:cs="Times New Roman" w:hint="eastAsia"/>
          <w:b/>
        </w:rPr>
        <w:t>帧</w:t>
      </w:r>
      <w:r w:rsidR="00E85AA2" w:rsidRPr="003C1D2F">
        <w:rPr>
          <w:rFonts w:ascii="宋体" w:eastAsia="宋体" w:hAnsi="宋体" w:cs="Times New Roman" w:hint="eastAsia"/>
          <w:b/>
        </w:rPr>
        <w:t>长度</w:t>
      </w:r>
      <w:r w:rsidR="00E85AA2">
        <w:rPr>
          <w:rFonts w:ascii="宋体" w:eastAsia="宋体" w:hAnsi="宋体" w:cs="Times New Roman" w:hint="eastAsia"/>
        </w:rPr>
        <w:t>：2</w:t>
      </w:r>
      <w:r w:rsidR="00E85AA2">
        <w:rPr>
          <w:rFonts w:ascii="宋体" w:eastAsia="宋体" w:hAnsi="宋体" w:cs="Times New Roman"/>
        </w:rPr>
        <w:t>000</w:t>
      </w:r>
    </w:p>
    <w:p w:rsidR="00360C89" w:rsidRPr="00360C89" w:rsidRDefault="00E0271B" w:rsidP="00360C89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要求2</w:t>
      </w:r>
      <w:r>
        <w:rPr>
          <w:rFonts w:ascii="宋体" w:eastAsia="宋体" w:hAnsi="宋体" w:cs="Times New Roman"/>
        </w:rPr>
        <w:t>000</w:t>
      </w:r>
      <w:r w:rsidR="0095625F">
        <w:rPr>
          <w:rFonts w:ascii="宋体" w:eastAsia="宋体" w:hAnsi="宋体" w:cs="Times New Roman" w:hint="eastAsia"/>
        </w:rPr>
        <w:t>个</w:t>
      </w:r>
      <w:r>
        <w:rPr>
          <w:rFonts w:ascii="宋体" w:eastAsia="宋体" w:hAnsi="宋体" w:cs="Times New Roman" w:hint="eastAsia"/>
        </w:rPr>
        <w:t>比特为一</w:t>
      </w:r>
      <w:r w:rsidR="0095625F">
        <w:rPr>
          <w:rFonts w:ascii="宋体" w:eastAsia="宋体" w:hAnsi="宋体" w:cs="Times New Roman" w:hint="eastAsia"/>
        </w:rPr>
        <w:t>帧</w:t>
      </w:r>
    </w:p>
    <w:p w:rsidR="00AA43B5" w:rsidRPr="00AA43B5" w:rsidRDefault="00AA43B5" w:rsidP="009C288C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F56938" w:rsidRDefault="000747D4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QPSK</w:t>
      </w:r>
      <w:r w:rsidR="000D7ECC">
        <w:rPr>
          <w:rFonts w:ascii="宋体" w:eastAsia="宋体" w:hAnsi="宋体" w:cs="Times New Roman" w:hint="eastAsia"/>
        </w:rPr>
        <w:t>基带调制模块</w:t>
      </w:r>
    </w:p>
    <w:p w:rsidR="000D7ECC" w:rsidRDefault="000D7ECC" w:rsidP="000D7ECC">
      <w:pPr>
        <w:pStyle w:val="a3"/>
        <w:ind w:left="1148" w:firstLineChars="0" w:firstLine="0"/>
        <w:jc w:val="center"/>
        <w:rPr>
          <w:rFonts w:ascii="宋体" w:eastAsia="宋体" w:hAnsi="宋体" w:cs="Times New Roman"/>
        </w:rPr>
      </w:pPr>
      <w:r w:rsidRPr="000D7ECC">
        <w:rPr>
          <w:rFonts w:ascii="宋体" w:eastAsia="宋体" w:hAnsi="宋体" w:cs="Times New Roman"/>
          <w:noProof/>
        </w:rPr>
        <w:drawing>
          <wp:inline distT="0" distB="0" distL="0" distR="0" wp14:anchorId="117B2272" wp14:editId="622E1AD7">
            <wp:extent cx="3205537" cy="27721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6209" cy="27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F8" w:rsidRDefault="004B06D0" w:rsidP="00C832F8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3C1D2F">
        <w:rPr>
          <w:rFonts w:ascii="宋体" w:eastAsia="宋体" w:hAnsi="宋体" w:cs="Times New Roman" w:hint="eastAsia"/>
          <w:b/>
        </w:rPr>
        <w:lastRenderedPageBreak/>
        <w:t>星座点排布顺序</w:t>
      </w:r>
      <w:r>
        <w:rPr>
          <w:rFonts w:ascii="宋体" w:eastAsia="宋体" w:hAnsi="宋体" w:cs="Times New Roman" w:hint="eastAsia"/>
        </w:rPr>
        <w:t>：Gray</w:t>
      </w:r>
    </w:p>
    <w:p w:rsidR="004B06D0" w:rsidRDefault="004B06D0" w:rsidP="00C832F8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采用格雷编码排布，使得相邻星座点编码只有一位比特不一样，以提高通信准确度。</w:t>
      </w:r>
    </w:p>
    <w:p w:rsidR="00D91A0D" w:rsidRPr="00D91A0D" w:rsidRDefault="00D91A0D" w:rsidP="00C832F8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F56938" w:rsidRDefault="00E43C64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根升余弦</w:t>
      </w:r>
      <w:r w:rsidR="00547EB1">
        <w:rPr>
          <w:rFonts w:ascii="宋体" w:eastAsia="宋体" w:hAnsi="宋体" w:cs="Times New Roman" w:hint="eastAsia"/>
        </w:rPr>
        <w:t>成形</w:t>
      </w:r>
      <w:r>
        <w:rPr>
          <w:rFonts w:ascii="宋体" w:eastAsia="宋体" w:hAnsi="宋体" w:cs="Times New Roman" w:hint="eastAsia"/>
        </w:rPr>
        <w:t>滤波器</w:t>
      </w:r>
    </w:p>
    <w:p w:rsidR="008E68B5" w:rsidRDefault="008E68B5" w:rsidP="008E68B5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作用是基带成</w:t>
      </w:r>
      <w:r w:rsidR="00A05A0E">
        <w:rPr>
          <w:rFonts w:ascii="宋体" w:eastAsia="宋体" w:hAnsi="宋体" w:cs="Times New Roman" w:hint="eastAsia"/>
        </w:rPr>
        <w:t>形</w:t>
      </w:r>
    </w:p>
    <w:p w:rsidR="00547EB1" w:rsidRDefault="00547EB1" w:rsidP="00547EB1">
      <w:pPr>
        <w:pStyle w:val="a3"/>
        <w:ind w:left="1148" w:firstLineChars="0" w:firstLine="0"/>
        <w:jc w:val="center"/>
        <w:rPr>
          <w:rFonts w:ascii="宋体" w:eastAsia="宋体" w:hAnsi="宋体" w:cs="Times New Roman"/>
        </w:rPr>
      </w:pPr>
      <w:r w:rsidRPr="00547EB1">
        <w:rPr>
          <w:rFonts w:ascii="宋体" w:eastAsia="宋体" w:hAnsi="宋体" w:cs="Times New Roman"/>
          <w:noProof/>
        </w:rPr>
        <w:drawing>
          <wp:inline distT="0" distB="0" distL="0" distR="0" wp14:anchorId="2ECA2AC3" wp14:editId="56E0C04A">
            <wp:extent cx="3893905" cy="4871365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390" cy="48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D3" w:rsidRPr="00AA5A5B" w:rsidRDefault="00D7502F" w:rsidP="00AA5A5B">
      <w:pPr>
        <w:ind w:left="728" w:firstLine="420"/>
        <w:rPr>
          <w:rFonts w:ascii="宋体" w:eastAsia="宋体" w:hAnsi="宋体" w:cs="Times New Roman"/>
        </w:rPr>
      </w:pPr>
      <w:r w:rsidRPr="00DC2BBD">
        <w:rPr>
          <w:rFonts w:ascii="宋体" w:eastAsia="宋体" w:hAnsi="宋体" w:cs="Times New Roman"/>
          <w:b/>
        </w:rPr>
        <w:t>滚降因子</w:t>
      </w:r>
      <w:r w:rsidR="00A82CD3" w:rsidRPr="00AA5A5B">
        <w:rPr>
          <w:rFonts w:ascii="宋体" w:eastAsia="宋体" w:hAnsi="宋体" w:cs="Times New Roman" w:hint="eastAsia"/>
        </w:rPr>
        <w:t>：</w:t>
      </w:r>
      <w:r w:rsidRPr="00AA5A5B">
        <w:rPr>
          <w:rFonts w:ascii="宋体" w:eastAsia="宋体" w:hAnsi="宋体" w:cs="Times New Roman"/>
        </w:rPr>
        <w:t>0.2</w:t>
      </w:r>
    </w:p>
    <w:p w:rsidR="00D7502F" w:rsidRDefault="00DB750D" w:rsidP="00AA5A5B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根升余弦的参数滚降因子</w:t>
      </w:r>
      <w:r w:rsidRPr="00D7502F">
        <w:rPr>
          <w:rFonts w:ascii="宋体" w:eastAsia="宋体" w:hAnsi="宋体" w:cs="Times New Roman"/>
        </w:rPr>
        <w:t>α</w:t>
      </w:r>
      <w:r>
        <w:rPr>
          <w:rFonts w:ascii="宋体" w:eastAsia="宋体" w:hAnsi="宋体" w:cs="Times New Roman" w:hint="eastAsia"/>
        </w:rPr>
        <w:t>。</w:t>
      </w:r>
      <w:r w:rsidR="00D7502F" w:rsidRPr="00D7502F">
        <w:rPr>
          <w:rFonts w:ascii="宋体" w:eastAsia="宋体" w:hAnsi="宋体" w:cs="Times New Roman"/>
        </w:rPr>
        <w:t>根据基带信号带宽公式</w:t>
      </w:r>
      <w:r w:rsidR="006473C0">
        <w:rPr>
          <w:rFonts w:ascii="宋体" w:eastAsia="宋体" w:hAnsi="宋体" w:cs="Times New Roman" w:hint="eastAsia"/>
        </w:rPr>
        <w:t>，</w:t>
      </w:r>
      <w:r w:rsidR="00D7502F" w:rsidRPr="00D7502F">
        <w:rPr>
          <w:rFonts w:ascii="宋体" w:eastAsia="宋体" w:hAnsi="宋体" w:cs="Times New Roman"/>
        </w:rPr>
        <w:t>0.5*(1+α)</w:t>
      </w:r>
      <w:r w:rsidR="00D43E69">
        <w:rPr>
          <w:rFonts w:ascii="宋体" w:eastAsia="宋体" w:hAnsi="宋体" w:cs="Times New Roman"/>
        </w:rPr>
        <w:t>*</w:t>
      </w:r>
      <w:r w:rsidR="00D7502F" w:rsidRPr="00D7502F">
        <w:rPr>
          <w:rFonts w:ascii="宋体" w:eastAsia="宋体" w:hAnsi="宋体" w:cs="Times New Roman"/>
        </w:rPr>
        <w:t>Rs=0.6MHz，</w:t>
      </w:r>
      <w:r w:rsidR="00B207A5">
        <w:rPr>
          <w:rFonts w:ascii="宋体" w:eastAsia="宋体" w:hAnsi="宋体" w:cs="Times New Roman" w:hint="eastAsia"/>
        </w:rPr>
        <w:t>即</w:t>
      </w:r>
      <w:r w:rsidR="00D7502F" w:rsidRPr="00D7502F">
        <w:rPr>
          <w:rFonts w:ascii="宋体" w:eastAsia="宋体" w:hAnsi="宋体" w:cs="Times New Roman"/>
        </w:rPr>
        <w:t>基带信号带宽为 0.6MHz，</w:t>
      </w:r>
      <w:r w:rsidR="00424E0B">
        <w:rPr>
          <w:rFonts w:ascii="宋体" w:eastAsia="宋体" w:hAnsi="宋体" w:cs="Times New Roman" w:hint="eastAsia"/>
        </w:rPr>
        <w:t>因此</w:t>
      </w:r>
      <w:r w:rsidR="00D7502F" w:rsidRPr="00D7502F">
        <w:rPr>
          <w:rFonts w:ascii="宋体" w:eastAsia="宋体" w:hAnsi="宋体" w:cs="Times New Roman" w:hint="eastAsia"/>
        </w:rPr>
        <w:t>带</w:t>
      </w:r>
      <w:r w:rsidR="00D7502F" w:rsidRPr="00D7502F">
        <w:rPr>
          <w:rFonts w:ascii="宋体" w:eastAsia="宋体" w:hAnsi="宋体" w:cs="Times New Roman"/>
        </w:rPr>
        <w:t>通信号</w:t>
      </w:r>
      <w:r w:rsidR="00D7502F" w:rsidRPr="00424E0B">
        <w:rPr>
          <w:rFonts w:ascii="宋体" w:eastAsia="宋体" w:hAnsi="宋体" w:cs="Times New Roman"/>
        </w:rPr>
        <w:t>带宽为 1.2MHz</w:t>
      </w:r>
      <w:r w:rsidR="00B768C0">
        <w:rPr>
          <w:rFonts w:ascii="宋体" w:eastAsia="宋体" w:hAnsi="宋体" w:cs="Times New Roman" w:hint="eastAsia"/>
        </w:rPr>
        <w:t>。</w:t>
      </w:r>
    </w:p>
    <w:p w:rsidR="00B768C0" w:rsidRPr="00424E0B" w:rsidRDefault="00B768C0" w:rsidP="00AA5A5B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D7502F" w:rsidRPr="00B768C0" w:rsidRDefault="00D7502F" w:rsidP="00B768C0">
      <w:pPr>
        <w:ind w:left="728" w:firstLine="420"/>
        <w:rPr>
          <w:rFonts w:ascii="宋体" w:eastAsia="宋体" w:hAnsi="宋体" w:cs="Times New Roman"/>
        </w:rPr>
      </w:pPr>
      <w:r w:rsidRPr="00DC2BBD">
        <w:rPr>
          <w:rFonts w:ascii="宋体" w:eastAsia="宋体" w:hAnsi="宋体" w:cs="Times New Roman"/>
          <w:b/>
        </w:rPr>
        <w:t>上采样率</w:t>
      </w:r>
      <w:r w:rsidRPr="00B768C0">
        <w:rPr>
          <w:rFonts w:ascii="宋体" w:eastAsia="宋体" w:hAnsi="宋体" w:cs="Times New Roman"/>
        </w:rPr>
        <w:t>:40</w:t>
      </w:r>
    </w:p>
    <w:p w:rsidR="00D7502F" w:rsidRDefault="00E71358" w:rsidP="006514EF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在信号</w:t>
      </w:r>
      <w:r w:rsidR="00D7502F" w:rsidRPr="00D7502F">
        <w:rPr>
          <w:rFonts w:ascii="宋体" w:eastAsia="宋体" w:hAnsi="宋体" w:cs="Times New Roman"/>
        </w:rPr>
        <w:t>进入该模块之前，符号速率为 1MHz，而载波速率为 40MHz，故需要对成型波 g(t)进 行 40 倍上采样，以保证基带波形 S(t)的采样点阵与载波 sin(t)/cos(t)的采样点阵</w:t>
      </w:r>
      <w:r w:rsidR="003323ED">
        <w:rPr>
          <w:rFonts w:ascii="宋体" w:eastAsia="宋体" w:hAnsi="宋体" w:cs="Times New Roman" w:hint="eastAsia"/>
        </w:rPr>
        <w:t>尺寸相同使得可以进行矩阵乘法。</w:t>
      </w:r>
    </w:p>
    <w:p w:rsidR="00213B64" w:rsidRPr="00D7502F" w:rsidRDefault="00213B64" w:rsidP="006514EF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1E4168" w:rsidRDefault="00D7502F" w:rsidP="00B6193F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DC2BBD">
        <w:rPr>
          <w:rFonts w:ascii="宋体" w:eastAsia="宋体" w:hAnsi="宋体" w:cs="Times New Roman"/>
          <w:b/>
        </w:rPr>
        <w:t>线性幅度放大</w:t>
      </w:r>
      <w:r w:rsidR="00273843">
        <w:rPr>
          <w:rFonts w:ascii="宋体" w:eastAsia="宋体" w:hAnsi="宋体" w:cs="Times New Roman" w:hint="eastAsia"/>
        </w:rPr>
        <w:t>：</w:t>
      </w:r>
      <w:r w:rsidRPr="00D7502F">
        <w:rPr>
          <w:rFonts w:ascii="宋体" w:eastAsia="宋体" w:hAnsi="宋体" w:cs="Times New Roman"/>
        </w:rPr>
        <w:t>sqrt(40)</w:t>
      </w:r>
      <w:r w:rsidR="006305F8">
        <w:rPr>
          <w:rFonts w:ascii="宋体" w:eastAsia="宋体" w:hAnsi="宋体" w:cs="Times New Roman" w:hint="eastAsia"/>
        </w:rPr>
        <w:t>（因版本更迭，此处稍有不同）</w:t>
      </w:r>
    </w:p>
    <w:p w:rsidR="00D7502F" w:rsidRPr="00B6193F" w:rsidRDefault="000864D9" w:rsidP="00B6193F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该参数</w:t>
      </w:r>
      <w:r w:rsidR="00D7502F" w:rsidRPr="00D7502F">
        <w:rPr>
          <w:rFonts w:ascii="宋体" w:eastAsia="宋体" w:hAnsi="宋体" w:cs="Times New Roman"/>
        </w:rPr>
        <w:t>与上采样率有关，具体为根号下上采样率，是信号用过成型滤波器以及匹配滤波器后功率归一化，不被滤波器放大</w:t>
      </w:r>
      <w:r w:rsidR="00994882">
        <w:rPr>
          <w:rFonts w:ascii="宋体" w:eastAsia="宋体" w:hAnsi="宋体" w:cs="Times New Roman" w:hint="eastAsia"/>
        </w:rPr>
        <w:t>。</w:t>
      </w:r>
    </w:p>
    <w:p w:rsidR="00125D01" w:rsidRPr="00125D01" w:rsidRDefault="00125D01" w:rsidP="00125D01">
      <w:pPr>
        <w:rPr>
          <w:rFonts w:ascii="宋体" w:eastAsia="宋体" w:hAnsi="宋体" w:cs="Times New Roman"/>
        </w:rPr>
      </w:pPr>
    </w:p>
    <w:p w:rsidR="00F56938" w:rsidRDefault="00B6193F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lastRenderedPageBreak/>
        <w:t>载波</w:t>
      </w:r>
    </w:p>
    <w:p w:rsidR="000B6417" w:rsidRDefault="00CE0F60" w:rsidP="000B6417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作用为将基带信号</w:t>
      </w:r>
      <w:r w:rsidR="00597973">
        <w:rPr>
          <w:rFonts w:ascii="宋体" w:eastAsia="宋体" w:hAnsi="宋体" w:cs="Times New Roman" w:hint="eastAsia"/>
        </w:rPr>
        <w:t>搬移到高频带上。</w:t>
      </w:r>
    </w:p>
    <w:p w:rsidR="00B6193F" w:rsidRDefault="00B6193F" w:rsidP="00B6193F">
      <w:pPr>
        <w:pStyle w:val="a3"/>
        <w:ind w:left="1148" w:firstLineChars="0" w:firstLine="0"/>
        <w:jc w:val="center"/>
        <w:rPr>
          <w:rFonts w:ascii="宋体" w:eastAsia="宋体" w:hAnsi="宋体" w:cs="Times New Roman"/>
        </w:rPr>
      </w:pPr>
      <w:r w:rsidRPr="00B6193F">
        <w:rPr>
          <w:rFonts w:ascii="宋体" w:eastAsia="宋体" w:hAnsi="宋体" w:cs="Times New Roman"/>
          <w:noProof/>
        </w:rPr>
        <w:drawing>
          <wp:inline distT="0" distB="0" distL="0" distR="0" wp14:anchorId="559F1FA9" wp14:editId="4E9E9F8A">
            <wp:extent cx="4325420" cy="535079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628" cy="54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43" w:rsidRDefault="005A6693" w:rsidP="005A6693">
      <w:pPr>
        <w:ind w:left="728" w:firstLine="420"/>
        <w:rPr>
          <w:rFonts w:ascii="宋体" w:eastAsia="宋体" w:hAnsi="宋体" w:cs="Times New Roman"/>
        </w:rPr>
      </w:pPr>
      <w:r w:rsidRPr="00DC2BBD">
        <w:rPr>
          <w:rFonts w:ascii="宋体" w:eastAsia="宋体" w:hAnsi="宋体" w:cs="Times New Roman" w:hint="eastAsia"/>
          <w:b/>
        </w:rPr>
        <w:t>载波频率</w:t>
      </w:r>
      <w:r w:rsidRPr="005A6693">
        <w:rPr>
          <w:rFonts w:ascii="宋体" w:eastAsia="宋体" w:hAnsi="宋体" w:cs="Times New Roman" w:hint="eastAsia"/>
        </w:rPr>
        <w:t>:1</w:t>
      </w:r>
      <w:r w:rsidR="00776B9A">
        <w:rPr>
          <w:rFonts w:ascii="宋体" w:eastAsia="宋体" w:hAnsi="宋体" w:cs="Times New Roman"/>
        </w:rPr>
        <w:t>0</w:t>
      </w:r>
      <w:r w:rsidRPr="005A6693">
        <w:rPr>
          <w:rFonts w:ascii="宋体" w:eastAsia="宋体" w:hAnsi="宋体" w:cs="Times New Roman" w:hint="eastAsia"/>
        </w:rPr>
        <w:t>e</w:t>
      </w:r>
      <w:r w:rsidR="00776B9A">
        <w:rPr>
          <w:rFonts w:ascii="宋体" w:eastAsia="宋体" w:hAnsi="宋体" w:cs="Times New Roman"/>
        </w:rPr>
        <w:t>6</w:t>
      </w:r>
    </w:p>
    <w:p w:rsidR="00701C43" w:rsidRDefault="00701C43" w:rsidP="005A6693">
      <w:pPr>
        <w:ind w:left="728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因为要求载波频率为1</w:t>
      </w:r>
      <w:r>
        <w:rPr>
          <w:rFonts w:ascii="宋体" w:eastAsia="宋体" w:hAnsi="宋体" w:cs="Times New Roman"/>
        </w:rPr>
        <w:t>0</w:t>
      </w:r>
      <w:r>
        <w:rPr>
          <w:rFonts w:ascii="宋体" w:eastAsia="宋体" w:hAnsi="宋体" w:cs="Times New Roman" w:hint="eastAsia"/>
        </w:rPr>
        <w:t>MHz</w:t>
      </w:r>
    </w:p>
    <w:p w:rsidR="005A6693" w:rsidRPr="005A6693" w:rsidRDefault="005A6693" w:rsidP="005A6693">
      <w:pPr>
        <w:ind w:left="728" w:firstLine="420"/>
        <w:rPr>
          <w:rFonts w:ascii="宋体" w:eastAsia="宋体" w:hAnsi="宋体" w:cs="Times New Roman"/>
        </w:rPr>
      </w:pPr>
      <w:r w:rsidRPr="005A6693">
        <w:rPr>
          <w:rFonts w:ascii="宋体" w:eastAsia="宋体" w:hAnsi="宋体" w:cs="Times New Roman" w:hint="eastAsia"/>
        </w:rPr>
        <w:t xml:space="preserve"> </w:t>
      </w:r>
    </w:p>
    <w:p w:rsidR="000710AC" w:rsidRDefault="005A6693" w:rsidP="005A6693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5A6693">
        <w:rPr>
          <w:rFonts w:ascii="宋体" w:eastAsia="宋体" w:hAnsi="宋体" w:cs="Times New Roman" w:hint="eastAsia"/>
          <w:b/>
        </w:rPr>
        <w:t>载波采样时间</w:t>
      </w:r>
      <w:r w:rsidRPr="005A6693">
        <w:rPr>
          <w:rFonts w:ascii="宋体" w:eastAsia="宋体" w:hAnsi="宋体" w:cs="Times New Roman" w:hint="eastAsia"/>
        </w:rPr>
        <w:t>: 1/(4</w:t>
      </w:r>
      <w:r w:rsidR="005278CB">
        <w:rPr>
          <w:rFonts w:ascii="宋体" w:eastAsia="宋体" w:hAnsi="宋体" w:cs="Times New Roman"/>
        </w:rPr>
        <w:t>0</w:t>
      </w:r>
      <w:r w:rsidRPr="005A6693">
        <w:rPr>
          <w:rFonts w:ascii="宋体" w:eastAsia="宋体" w:hAnsi="宋体" w:cs="Times New Roman" w:hint="eastAsia"/>
        </w:rPr>
        <w:t>e</w:t>
      </w:r>
      <w:r w:rsidR="005278CB">
        <w:rPr>
          <w:rFonts w:ascii="宋体" w:eastAsia="宋体" w:hAnsi="宋体" w:cs="Times New Roman"/>
        </w:rPr>
        <w:t>6</w:t>
      </w:r>
      <w:r w:rsidRPr="005A6693">
        <w:rPr>
          <w:rFonts w:ascii="宋体" w:eastAsia="宋体" w:hAnsi="宋体" w:cs="Times New Roman" w:hint="eastAsia"/>
        </w:rPr>
        <w:t>)</w:t>
      </w:r>
    </w:p>
    <w:p w:rsidR="005A6693" w:rsidRDefault="005A6693" w:rsidP="005A6693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5A6693">
        <w:rPr>
          <w:rFonts w:ascii="宋体" w:eastAsia="宋体" w:hAnsi="宋体" w:cs="Times New Roman" w:hint="eastAsia"/>
        </w:rPr>
        <w:t>由奈奎斯特采样定律</w:t>
      </w:r>
      <w:r w:rsidR="005E5140">
        <w:rPr>
          <w:rFonts w:ascii="宋体" w:eastAsia="宋体" w:hAnsi="宋体" w:cs="Times New Roman" w:hint="eastAsia"/>
        </w:rPr>
        <w:t>可</w:t>
      </w:r>
      <w:r w:rsidRPr="005A6693">
        <w:rPr>
          <w:rFonts w:ascii="宋体" w:eastAsia="宋体" w:hAnsi="宋体" w:cs="Times New Roman" w:hint="eastAsia"/>
        </w:rPr>
        <w:t>知，对于基带带宽为10M的正弦载波信号，采样频率必须至少是其基带带宽的两倍以上</w:t>
      </w:r>
      <w:r w:rsidR="0012539D">
        <w:rPr>
          <w:rFonts w:ascii="宋体" w:eastAsia="宋体" w:hAnsi="宋体" w:cs="Times New Roman" w:hint="eastAsia"/>
        </w:rPr>
        <w:t>。且</w:t>
      </w:r>
      <w:r w:rsidRPr="005A6693">
        <w:rPr>
          <w:rFonts w:ascii="宋体" w:eastAsia="宋体" w:hAnsi="宋体" w:cs="Times New Roman" w:hint="eastAsia"/>
        </w:rPr>
        <w:t>又由于20M采样对于采样点位置要求过于苛刻，于是</w:t>
      </w:r>
      <w:r w:rsidR="00192CB4">
        <w:rPr>
          <w:rFonts w:ascii="宋体" w:eastAsia="宋体" w:hAnsi="宋体" w:cs="Times New Roman" w:hint="eastAsia"/>
        </w:rPr>
        <w:t>稍微放宽些，</w:t>
      </w:r>
      <w:r w:rsidRPr="005A6693">
        <w:rPr>
          <w:rFonts w:ascii="宋体" w:eastAsia="宋体" w:hAnsi="宋体" w:cs="Times New Roman" w:hint="eastAsia"/>
        </w:rPr>
        <w:t>采用 40M 的采样频率，故下采样时间为1/(4e7)s</w:t>
      </w:r>
      <w:r w:rsidR="00664056">
        <w:rPr>
          <w:rFonts w:ascii="宋体" w:eastAsia="宋体" w:hAnsi="宋体" w:cs="Times New Roman" w:hint="eastAsia"/>
        </w:rPr>
        <w:t>。</w:t>
      </w:r>
    </w:p>
    <w:p w:rsidR="000710AC" w:rsidRPr="005A6693" w:rsidRDefault="000710AC" w:rsidP="005A6693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A66C1F" w:rsidRPr="00A66C1F" w:rsidRDefault="005A6693" w:rsidP="00A66C1F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5A6693">
        <w:rPr>
          <w:rFonts w:ascii="宋体" w:eastAsia="宋体" w:hAnsi="宋体" w:cs="Times New Roman" w:hint="eastAsia"/>
          <w:b/>
        </w:rPr>
        <w:t>帧长度</w:t>
      </w:r>
      <w:r>
        <w:rPr>
          <w:rFonts w:ascii="宋体" w:eastAsia="宋体" w:hAnsi="宋体" w:cs="Times New Roman" w:hint="eastAsia"/>
        </w:rPr>
        <w:t>：4e</w:t>
      </w:r>
      <w:r>
        <w:rPr>
          <w:rFonts w:ascii="宋体" w:eastAsia="宋体" w:hAnsi="宋体" w:cs="Times New Roman"/>
        </w:rPr>
        <w:t>4</w:t>
      </w:r>
      <w:r w:rsidRPr="005A6693">
        <w:rPr>
          <w:rFonts w:ascii="宋体" w:eastAsia="宋体" w:hAnsi="宋体" w:cs="Times New Roman" w:hint="eastAsia"/>
        </w:rPr>
        <w:br/>
      </w:r>
      <w:r w:rsidR="0027759E">
        <w:rPr>
          <w:rFonts w:ascii="宋体" w:eastAsia="宋体" w:hAnsi="宋体" w:cs="Times New Roman" w:hint="eastAsia"/>
        </w:rPr>
        <w:t>意义位</w:t>
      </w:r>
      <w:r w:rsidRPr="005A6693">
        <w:rPr>
          <w:rFonts w:ascii="宋体" w:eastAsia="宋体" w:hAnsi="宋体" w:cs="Times New Roman" w:hint="eastAsia"/>
        </w:rPr>
        <w:t>每 4000 个采样点组成一帧</w:t>
      </w:r>
      <w:r w:rsidR="00664056">
        <w:rPr>
          <w:rFonts w:ascii="宋体" w:eastAsia="宋体" w:hAnsi="宋体" w:cs="Times New Roman" w:hint="eastAsia"/>
        </w:rPr>
        <w:t>。</w:t>
      </w:r>
    </w:p>
    <w:p w:rsidR="005A6693" w:rsidRDefault="005A6693" w:rsidP="005A6693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783D76" w:rsidRDefault="00783D76" w:rsidP="005A6693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783D76" w:rsidRDefault="00783D76" w:rsidP="000E70AB">
      <w:pPr>
        <w:rPr>
          <w:rFonts w:ascii="宋体" w:eastAsia="宋体" w:hAnsi="宋体" w:cs="Times New Roman"/>
        </w:rPr>
      </w:pPr>
    </w:p>
    <w:p w:rsidR="007141D4" w:rsidRPr="000E70AB" w:rsidRDefault="007141D4" w:rsidP="000E70AB">
      <w:pPr>
        <w:rPr>
          <w:rFonts w:ascii="宋体" w:eastAsia="宋体" w:hAnsi="宋体" w:cs="Times New Roman"/>
        </w:rPr>
      </w:pPr>
    </w:p>
    <w:p w:rsidR="00F56938" w:rsidRDefault="006C5C57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lastRenderedPageBreak/>
        <w:t>加性高斯白噪声信道</w:t>
      </w:r>
    </w:p>
    <w:p w:rsidR="00F94BA2" w:rsidRDefault="00F94BA2" w:rsidP="00F94BA2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作用：</w:t>
      </w:r>
      <w:r w:rsidR="00EA7399">
        <w:rPr>
          <w:rFonts w:ascii="宋体" w:eastAsia="宋体" w:hAnsi="宋体" w:cs="Times New Roman" w:hint="eastAsia"/>
        </w:rPr>
        <w:t>加上噪声</w:t>
      </w:r>
    </w:p>
    <w:p w:rsidR="006C5C57" w:rsidRDefault="00AB4571" w:rsidP="00AB4571">
      <w:pPr>
        <w:pStyle w:val="a3"/>
        <w:ind w:left="1148" w:firstLineChars="0" w:firstLine="0"/>
        <w:jc w:val="left"/>
        <w:rPr>
          <w:rFonts w:ascii="宋体" w:eastAsia="宋体" w:hAnsi="宋体" w:cs="Times New Roman"/>
        </w:rPr>
      </w:pPr>
      <w:r w:rsidRPr="00783D76">
        <w:rPr>
          <w:rFonts w:ascii="宋体" w:eastAsia="宋体" w:hAnsi="宋体" w:cs="Times New Roman"/>
          <w:noProof/>
        </w:rPr>
        <w:drawing>
          <wp:anchor distT="0" distB="0" distL="114300" distR="114300" simplePos="0" relativeHeight="251658240" behindDoc="0" locked="0" layoutInCell="1" allowOverlap="1" wp14:anchorId="243DC1F2">
            <wp:simplePos x="0" y="0"/>
            <wp:positionH relativeFrom="column">
              <wp:posOffset>182245</wp:posOffset>
            </wp:positionH>
            <wp:positionV relativeFrom="paragraph">
              <wp:posOffset>147955</wp:posOffset>
            </wp:positionV>
            <wp:extent cx="2794000" cy="352298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571" w:rsidRDefault="00AB4571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5D6BDD" w:rsidRDefault="005D6BDD" w:rsidP="00AB4571">
      <w:pPr>
        <w:rPr>
          <w:rFonts w:ascii="宋体" w:eastAsia="宋体" w:hAnsi="宋体" w:cs="Times New Roman"/>
        </w:rPr>
      </w:pPr>
    </w:p>
    <w:p w:rsidR="00C447A0" w:rsidRPr="00783D76" w:rsidRDefault="00783D76" w:rsidP="005D6BDD">
      <w:pPr>
        <w:rPr>
          <w:rFonts w:ascii="宋体" w:eastAsia="宋体" w:hAnsi="宋体" w:cs="Times New Roman"/>
        </w:rPr>
      </w:pPr>
      <w:r w:rsidRPr="009D7034">
        <w:rPr>
          <w:rFonts w:ascii="宋体" w:eastAsia="宋体" w:hAnsi="宋体" w:cs="Times New Roman"/>
          <w:b/>
        </w:rPr>
        <w:t>信噪比</w:t>
      </w:r>
      <w:r w:rsidRPr="00783D76">
        <w:rPr>
          <w:rFonts w:ascii="宋体" w:eastAsia="宋体" w:hAnsi="宋体" w:cs="Times New Roman"/>
        </w:rPr>
        <w:t>:2</w:t>
      </w:r>
      <w:r w:rsidR="003223DC">
        <w:rPr>
          <w:rFonts w:ascii="宋体" w:eastAsia="宋体" w:hAnsi="宋体" w:cs="Times New Roman"/>
        </w:rPr>
        <w:t>0</w:t>
      </w:r>
      <w:r w:rsidR="005D6BDD">
        <w:rPr>
          <w:rFonts w:ascii="宋体" w:eastAsia="宋体" w:hAnsi="宋体" w:cs="Times New Roman" w:hint="eastAsia"/>
        </w:rPr>
        <w:t>，</w:t>
      </w:r>
      <w:r w:rsidR="00857605">
        <w:rPr>
          <w:rFonts w:ascii="宋体" w:eastAsia="宋体" w:hAnsi="宋体" w:cs="Times New Roman" w:hint="eastAsia"/>
        </w:rPr>
        <w:t>可以</w:t>
      </w:r>
      <w:r w:rsidR="00AE6016">
        <w:rPr>
          <w:rFonts w:ascii="宋体" w:eastAsia="宋体" w:hAnsi="宋体" w:cs="Times New Roman" w:hint="eastAsia"/>
        </w:rPr>
        <w:t>根据实验</w:t>
      </w:r>
      <w:r w:rsidR="00585603">
        <w:rPr>
          <w:rFonts w:ascii="宋体" w:eastAsia="宋体" w:hAnsi="宋体" w:cs="Times New Roman" w:hint="eastAsia"/>
        </w:rPr>
        <w:t>需求调整</w:t>
      </w:r>
      <w:r w:rsidR="00857605">
        <w:rPr>
          <w:rFonts w:ascii="宋体" w:eastAsia="宋体" w:hAnsi="宋体" w:cs="Times New Roman" w:hint="eastAsia"/>
        </w:rPr>
        <w:t>。</w:t>
      </w:r>
    </w:p>
    <w:p w:rsidR="00AB4571" w:rsidRDefault="00783D76" w:rsidP="002B7556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9D7034">
        <w:rPr>
          <w:rFonts w:ascii="宋体" w:eastAsia="宋体" w:hAnsi="宋体" w:cs="Times New Roman"/>
          <w:b/>
        </w:rPr>
        <w:t>单位符号比特数</w:t>
      </w:r>
      <w:r w:rsidRPr="00783D76">
        <w:rPr>
          <w:rFonts w:ascii="宋体" w:eastAsia="宋体" w:hAnsi="宋体" w:cs="Times New Roman"/>
        </w:rPr>
        <w:t>:2</w:t>
      </w:r>
      <w:r w:rsidR="005D6BDD">
        <w:rPr>
          <w:rFonts w:ascii="宋体" w:eastAsia="宋体" w:hAnsi="宋体" w:cs="Times New Roman" w:hint="eastAsia"/>
        </w:rPr>
        <w:t>，</w:t>
      </w:r>
      <w:r w:rsidR="00A7783F" w:rsidRPr="005D6BDD">
        <w:rPr>
          <w:rFonts w:ascii="宋体" w:eastAsia="宋体" w:hAnsi="宋体" w:cs="Times New Roman" w:hint="eastAsia"/>
        </w:rPr>
        <w:t>根据</w:t>
      </w:r>
      <w:r w:rsidRPr="005D6BDD">
        <w:rPr>
          <w:rFonts w:ascii="宋体" w:eastAsia="宋体" w:hAnsi="宋体" w:cs="Times New Roman" w:hint="eastAsia"/>
        </w:rPr>
        <w:t>Q</w:t>
      </w:r>
      <w:r w:rsidRPr="005D6BDD">
        <w:rPr>
          <w:rFonts w:ascii="宋体" w:eastAsia="宋体" w:hAnsi="宋体" w:cs="Times New Roman"/>
        </w:rPr>
        <w:t>PSK 每两比特映射成一个符号</w:t>
      </w:r>
      <w:r w:rsidR="00577D07" w:rsidRPr="005D6BDD">
        <w:rPr>
          <w:rFonts w:ascii="宋体" w:eastAsia="宋体" w:hAnsi="宋体" w:cs="Times New Roman" w:hint="eastAsia"/>
        </w:rPr>
        <w:t>可得</w:t>
      </w:r>
      <w:r w:rsidR="00B4747F" w:rsidRPr="005D6BDD">
        <w:rPr>
          <w:rFonts w:ascii="宋体" w:eastAsia="宋体" w:hAnsi="宋体" w:cs="Times New Roman" w:hint="eastAsia"/>
        </w:rPr>
        <w:t>。</w:t>
      </w:r>
    </w:p>
    <w:p w:rsidR="00D0003F" w:rsidRDefault="00D0003F" w:rsidP="00C447A0">
      <w:pPr>
        <w:rPr>
          <w:rFonts w:ascii="宋体" w:eastAsia="宋体" w:hAnsi="宋体" w:cs="Times New Roman"/>
        </w:rPr>
      </w:pPr>
    </w:p>
    <w:p w:rsidR="00D0003F" w:rsidRDefault="00D0003F" w:rsidP="00C447A0">
      <w:pPr>
        <w:rPr>
          <w:rFonts w:ascii="宋体" w:eastAsia="宋体" w:hAnsi="宋体" w:cs="Times New Roman"/>
        </w:rPr>
      </w:pPr>
    </w:p>
    <w:p w:rsidR="00AB4571" w:rsidRPr="008B685B" w:rsidRDefault="00783D76" w:rsidP="008B685B">
      <w:pPr>
        <w:rPr>
          <w:rFonts w:ascii="宋体" w:eastAsia="宋体" w:hAnsi="宋体" w:cs="Times New Roman"/>
        </w:rPr>
      </w:pPr>
      <w:r w:rsidRPr="009D7034">
        <w:rPr>
          <w:rFonts w:ascii="宋体" w:eastAsia="宋体" w:hAnsi="宋体" w:cs="Times New Roman"/>
          <w:b/>
        </w:rPr>
        <w:t>符号周期</w:t>
      </w:r>
      <w:r w:rsidRPr="00423C2F">
        <w:rPr>
          <w:rFonts w:ascii="宋体" w:eastAsia="宋体" w:hAnsi="宋体" w:cs="Times New Roman"/>
        </w:rPr>
        <w:t>: 1e-6</w:t>
      </w:r>
      <w:r w:rsidR="008B685B">
        <w:rPr>
          <w:rFonts w:ascii="宋体" w:eastAsia="宋体" w:hAnsi="宋体" w:cs="Times New Roman" w:hint="eastAsia"/>
        </w:rPr>
        <w:t>，</w:t>
      </w:r>
      <w:r w:rsidR="00EF7F82" w:rsidRPr="008B685B">
        <w:rPr>
          <w:rFonts w:ascii="宋体" w:eastAsia="宋体" w:hAnsi="宋体" w:cs="Times New Roman" w:hint="eastAsia"/>
        </w:rPr>
        <w:t>因为</w:t>
      </w:r>
      <w:r w:rsidRPr="008B685B">
        <w:rPr>
          <w:rFonts w:ascii="宋体" w:eastAsia="宋体" w:hAnsi="宋体" w:cs="Times New Roman"/>
        </w:rPr>
        <w:t>符号速率Rs为1MHz,</w:t>
      </w:r>
      <w:r w:rsidR="00EF7F82" w:rsidRPr="008B685B">
        <w:rPr>
          <w:rFonts w:ascii="宋体" w:eastAsia="宋体" w:hAnsi="宋体" w:cs="Times New Roman" w:hint="eastAsia"/>
        </w:rPr>
        <w:t>即</w:t>
      </w:r>
      <w:r w:rsidR="00024491" w:rsidRPr="008B685B">
        <w:rPr>
          <w:rFonts w:ascii="宋体" w:eastAsia="宋体" w:hAnsi="宋体" w:cs="Times New Roman" w:hint="eastAsia"/>
        </w:rPr>
        <w:t>可得</w:t>
      </w:r>
      <w:r w:rsidRPr="008B685B">
        <w:rPr>
          <w:rFonts w:ascii="宋体" w:eastAsia="宋体" w:hAnsi="宋体" w:cs="Times New Roman" w:hint="eastAsia"/>
        </w:rPr>
        <w:t>符</w:t>
      </w:r>
      <w:r w:rsidRPr="008B685B">
        <w:rPr>
          <w:rFonts w:ascii="宋体" w:eastAsia="宋体" w:hAnsi="宋体" w:cs="Times New Roman"/>
        </w:rPr>
        <w:t>号周期Ts为1e-6s</w:t>
      </w:r>
      <w:r w:rsidR="00EF7F82" w:rsidRPr="008B685B">
        <w:rPr>
          <w:rFonts w:ascii="宋体" w:eastAsia="宋体" w:hAnsi="宋体" w:cs="Times New Roman" w:hint="eastAsia"/>
        </w:rPr>
        <w:t>。</w:t>
      </w:r>
    </w:p>
    <w:p w:rsidR="00AB4571" w:rsidRDefault="00AB4571" w:rsidP="00641440">
      <w:pPr>
        <w:rPr>
          <w:rFonts w:ascii="宋体" w:eastAsia="宋体" w:hAnsi="宋体" w:cs="Times New Roman"/>
        </w:rPr>
      </w:pPr>
    </w:p>
    <w:p w:rsidR="00832076" w:rsidRPr="00641440" w:rsidRDefault="00832076" w:rsidP="00641440">
      <w:pPr>
        <w:rPr>
          <w:rFonts w:ascii="宋体" w:eastAsia="宋体" w:hAnsi="宋体" w:cs="Times New Roman"/>
        </w:rPr>
      </w:pPr>
    </w:p>
    <w:p w:rsidR="005464AD" w:rsidRDefault="005464AD" w:rsidP="00024491">
      <w:pPr>
        <w:rPr>
          <w:rFonts w:ascii="宋体" w:eastAsia="宋体" w:hAnsi="宋体" w:cs="Times New Roman"/>
        </w:rPr>
      </w:pPr>
    </w:p>
    <w:p w:rsidR="00395A84" w:rsidRPr="00024491" w:rsidRDefault="00395A84" w:rsidP="00024491">
      <w:pPr>
        <w:rPr>
          <w:rFonts w:ascii="宋体" w:eastAsia="宋体" w:hAnsi="宋体" w:cs="Times New Roman"/>
        </w:rPr>
      </w:pPr>
    </w:p>
    <w:p w:rsidR="00F56938" w:rsidRDefault="009F1F16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匹配滤波器/接收端</w:t>
      </w:r>
      <w:r w:rsidR="0049766A">
        <w:rPr>
          <w:rFonts w:ascii="宋体" w:eastAsia="宋体" w:hAnsi="宋体" w:cs="Times New Roman" w:hint="eastAsia"/>
        </w:rPr>
        <w:t>根升余弦滤波器</w:t>
      </w:r>
    </w:p>
    <w:p w:rsidR="002B7556" w:rsidRDefault="00874C70" w:rsidP="002B7556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作用：</w:t>
      </w:r>
      <w:r w:rsidR="007B2B31">
        <w:rPr>
          <w:rFonts w:ascii="宋体" w:eastAsia="宋体" w:hAnsi="宋体" w:cs="Times New Roman" w:hint="eastAsia"/>
        </w:rPr>
        <w:t>与发射端的根升余弦滤波器相匹配</w:t>
      </w:r>
      <w:r w:rsidR="00486F34">
        <w:rPr>
          <w:rFonts w:ascii="宋体" w:eastAsia="宋体" w:hAnsi="宋体" w:cs="Times New Roman" w:hint="eastAsia"/>
        </w:rPr>
        <w:t>，以满足奈奎斯特第一定律。</w:t>
      </w:r>
    </w:p>
    <w:p w:rsidR="00354EB9" w:rsidRDefault="00F32271" w:rsidP="00354EB9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AB4571">
        <w:rPr>
          <w:noProof/>
        </w:rPr>
        <w:drawing>
          <wp:anchor distT="0" distB="0" distL="114300" distR="114300" simplePos="0" relativeHeight="251659264" behindDoc="0" locked="0" layoutInCell="1" allowOverlap="1" wp14:anchorId="2AC0E522">
            <wp:simplePos x="0" y="0"/>
            <wp:positionH relativeFrom="column">
              <wp:posOffset>181610</wp:posOffset>
            </wp:positionH>
            <wp:positionV relativeFrom="paragraph">
              <wp:posOffset>92967</wp:posOffset>
            </wp:positionV>
            <wp:extent cx="2712085" cy="4005580"/>
            <wp:effectExtent l="0" t="0" r="571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271" w:rsidRDefault="00F32271" w:rsidP="00F32271">
      <w:pPr>
        <w:rPr>
          <w:rFonts w:ascii="宋体" w:eastAsia="宋体" w:hAnsi="宋体" w:cs="Times New Roman"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44337B" w:rsidRDefault="0044337B" w:rsidP="00F32271">
      <w:pPr>
        <w:rPr>
          <w:rFonts w:ascii="宋体" w:eastAsia="宋体" w:hAnsi="宋体" w:cs="Times New Roman"/>
          <w:b/>
        </w:rPr>
      </w:pPr>
    </w:p>
    <w:p w:rsidR="00B040F5" w:rsidRPr="0044337B" w:rsidRDefault="00F32271" w:rsidP="00F32271">
      <w:pPr>
        <w:rPr>
          <w:rFonts w:ascii="宋体" w:eastAsia="宋体" w:hAnsi="宋体" w:cs="Times New Roman"/>
        </w:rPr>
      </w:pPr>
      <w:r w:rsidRPr="00B05FE6">
        <w:rPr>
          <w:rFonts w:ascii="宋体" w:eastAsia="宋体" w:hAnsi="宋体" w:cs="Times New Roman"/>
          <w:b/>
        </w:rPr>
        <w:t>抽取因子</w:t>
      </w:r>
      <w:r w:rsidRPr="00F32271">
        <w:rPr>
          <w:rFonts w:ascii="宋体" w:eastAsia="宋体" w:hAnsi="宋体" w:cs="Times New Roman"/>
        </w:rPr>
        <w:t>:40</w:t>
      </w:r>
      <w:r w:rsidR="00B05FE6">
        <w:rPr>
          <w:rFonts w:ascii="宋体" w:eastAsia="宋体" w:hAnsi="宋体" w:cs="Times New Roman" w:hint="eastAsia"/>
        </w:rPr>
        <w:t>，解释见之前，</w:t>
      </w:r>
      <w:r w:rsidR="00374EAD">
        <w:rPr>
          <w:rFonts w:ascii="宋体" w:eastAsia="宋体" w:hAnsi="宋体" w:cs="Times New Roman" w:hint="eastAsia"/>
        </w:rPr>
        <w:t>需要保证矩阵维度相同。</w:t>
      </w:r>
    </w:p>
    <w:p w:rsidR="00B040F5" w:rsidRDefault="00B040F5" w:rsidP="00F32271">
      <w:pPr>
        <w:rPr>
          <w:rFonts w:ascii="宋体" w:eastAsia="宋体" w:hAnsi="宋体" w:cs="Times New Roman"/>
        </w:rPr>
      </w:pPr>
    </w:p>
    <w:p w:rsidR="00B040F5" w:rsidRDefault="00B040F5" w:rsidP="00F32271">
      <w:pPr>
        <w:rPr>
          <w:rFonts w:ascii="宋体" w:eastAsia="宋体" w:hAnsi="宋体" w:cs="Times New Roman"/>
        </w:rPr>
      </w:pPr>
    </w:p>
    <w:p w:rsidR="00354EB9" w:rsidRDefault="00F32271" w:rsidP="00F32271">
      <w:pPr>
        <w:rPr>
          <w:rFonts w:ascii="宋体" w:eastAsia="宋体" w:hAnsi="宋体" w:cs="Times New Roman"/>
        </w:rPr>
      </w:pPr>
      <w:r w:rsidRPr="00B040F5">
        <w:rPr>
          <w:rFonts w:ascii="宋体" w:eastAsia="宋体" w:hAnsi="宋体" w:cs="Times New Roman"/>
          <w:b/>
        </w:rPr>
        <w:t>线性幅度放大</w:t>
      </w:r>
      <w:r w:rsidRPr="00F32271">
        <w:rPr>
          <w:rFonts w:ascii="宋体" w:eastAsia="宋体" w:hAnsi="宋体" w:cs="Times New Roman"/>
        </w:rPr>
        <w:t>:1/sqrt(40)</w:t>
      </w:r>
      <w:r w:rsidR="00B040F5">
        <w:rPr>
          <w:rFonts w:ascii="宋体" w:eastAsia="宋体" w:hAnsi="宋体" w:cs="Times New Roman" w:hint="eastAsia"/>
        </w:rPr>
        <w:t>，</w:t>
      </w:r>
      <w:r w:rsidRPr="00F32271">
        <w:rPr>
          <w:rFonts w:ascii="宋体" w:eastAsia="宋体" w:hAnsi="宋体" w:cs="Times New Roman"/>
        </w:rPr>
        <w:t>与发射端放大幅度有关，</w:t>
      </w:r>
      <w:r w:rsidR="00912332">
        <w:rPr>
          <w:rFonts w:ascii="宋体" w:eastAsia="宋体" w:hAnsi="宋体" w:cs="Times New Roman" w:hint="eastAsia"/>
        </w:rPr>
        <w:t>需要满足功率归一化。</w:t>
      </w:r>
    </w:p>
    <w:p w:rsidR="00F32271" w:rsidRDefault="00F32271" w:rsidP="00F32271">
      <w:pPr>
        <w:rPr>
          <w:rFonts w:ascii="宋体" w:eastAsia="宋体" w:hAnsi="宋体" w:cs="Times New Roman"/>
        </w:rPr>
      </w:pPr>
    </w:p>
    <w:p w:rsidR="00F32271" w:rsidRDefault="00F32271" w:rsidP="00F32271">
      <w:pPr>
        <w:rPr>
          <w:rFonts w:ascii="宋体" w:eastAsia="宋体" w:hAnsi="宋体" w:cs="Times New Roman"/>
        </w:rPr>
      </w:pPr>
    </w:p>
    <w:p w:rsidR="00BD25DD" w:rsidRDefault="00BD25DD" w:rsidP="00F32271">
      <w:pPr>
        <w:rPr>
          <w:rFonts w:ascii="宋体" w:eastAsia="宋体" w:hAnsi="宋体" w:cs="Times New Roman"/>
        </w:rPr>
      </w:pPr>
    </w:p>
    <w:p w:rsidR="00BD25DD" w:rsidRDefault="00BD25DD" w:rsidP="00F32271">
      <w:pPr>
        <w:rPr>
          <w:rFonts w:ascii="宋体" w:eastAsia="宋体" w:hAnsi="宋体" w:cs="Times New Roman"/>
        </w:rPr>
      </w:pPr>
    </w:p>
    <w:p w:rsidR="00BD25DD" w:rsidRDefault="00BD25DD" w:rsidP="00F32271">
      <w:pPr>
        <w:rPr>
          <w:rFonts w:ascii="宋体" w:eastAsia="宋体" w:hAnsi="宋体" w:cs="Times New Roman"/>
        </w:rPr>
      </w:pPr>
    </w:p>
    <w:p w:rsidR="00BD25DD" w:rsidRPr="00F32271" w:rsidRDefault="00BD25DD" w:rsidP="00F32271">
      <w:pPr>
        <w:rPr>
          <w:rFonts w:ascii="宋体" w:eastAsia="宋体" w:hAnsi="宋体" w:cs="Times New Roman"/>
        </w:rPr>
      </w:pPr>
    </w:p>
    <w:p w:rsidR="00354EB9" w:rsidRDefault="00865A29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lastRenderedPageBreak/>
        <w:t>QPSK解调模块</w:t>
      </w:r>
    </w:p>
    <w:p w:rsidR="00865A29" w:rsidRDefault="006837F4" w:rsidP="006837F4">
      <w:pPr>
        <w:pStyle w:val="a3"/>
        <w:ind w:left="1148" w:firstLineChars="0" w:firstLine="0"/>
        <w:jc w:val="center"/>
        <w:rPr>
          <w:rFonts w:ascii="宋体" w:eastAsia="宋体" w:hAnsi="宋体" w:cs="Times New Roman"/>
        </w:rPr>
      </w:pPr>
      <w:r w:rsidRPr="006837F4">
        <w:rPr>
          <w:rFonts w:ascii="宋体" w:eastAsia="宋体" w:hAnsi="宋体" w:cs="Times New Roman"/>
          <w:noProof/>
        </w:rPr>
        <w:drawing>
          <wp:inline distT="0" distB="0" distL="0" distR="0" wp14:anchorId="71E9BB5D" wp14:editId="031EA9E9">
            <wp:extent cx="4530903" cy="2906956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10" cy="29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4" w:rsidRDefault="00F945E3" w:rsidP="00FC5B5C">
      <w:pPr>
        <w:pStyle w:val="a3"/>
        <w:ind w:left="1148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作用：将星座图映射</w:t>
      </w:r>
      <w:r w:rsidR="004E20DF">
        <w:rPr>
          <w:rFonts w:ascii="宋体" w:eastAsia="宋体" w:hAnsi="宋体" w:cs="Times New Roman" w:hint="eastAsia"/>
        </w:rPr>
        <w:t>回比特流信息。</w:t>
      </w:r>
    </w:p>
    <w:p w:rsidR="00076983" w:rsidRPr="00627ACE" w:rsidRDefault="00076983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  <w:r w:rsidRPr="00076983">
        <w:rPr>
          <w:rFonts w:ascii="宋体" w:eastAsia="宋体" w:hAnsi="宋体" w:cs="Times New Roman" w:hint="eastAsia"/>
          <w:b/>
        </w:rPr>
        <w:t>判决方式</w:t>
      </w:r>
      <w:r>
        <w:rPr>
          <w:rFonts w:ascii="宋体" w:eastAsia="宋体" w:hAnsi="宋体" w:cs="Times New Roman" w:hint="eastAsia"/>
        </w:rPr>
        <w:t>：硬判决</w:t>
      </w:r>
    </w:p>
    <w:p w:rsidR="00F945E3" w:rsidRDefault="00F945E3" w:rsidP="00FC5B5C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354EB9" w:rsidRDefault="00627ACE" w:rsidP="00F56938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</w:rPr>
      </w:pPr>
      <w:r w:rsidRPr="00627ACE">
        <w:rPr>
          <w:rFonts w:ascii="宋体" w:eastAsia="宋体" w:hAnsi="宋体" w:cs="Times New Roman"/>
          <w:noProof/>
        </w:rPr>
        <w:drawing>
          <wp:anchor distT="0" distB="0" distL="114300" distR="114300" simplePos="0" relativeHeight="251660288" behindDoc="0" locked="0" layoutInCell="1" allowOverlap="1" wp14:anchorId="54E95ACA">
            <wp:simplePos x="0" y="0"/>
            <wp:positionH relativeFrom="column">
              <wp:posOffset>336022</wp:posOffset>
            </wp:positionH>
            <wp:positionV relativeFrom="paragraph">
              <wp:posOffset>201930</wp:posOffset>
            </wp:positionV>
            <wp:extent cx="3898096" cy="4756934"/>
            <wp:effectExtent l="0" t="0" r="1270" b="571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096" cy="4756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 w:hint="eastAsia"/>
        </w:rPr>
        <w:t>无比特率计算模块</w:t>
      </w: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627ACE" w:rsidRDefault="00627ACE" w:rsidP="00627ACE">
      <w:pPr>
        <w:pStyle w:val="a3"/>
        <w:ind w:left="1148" w:firstLineChars="0" w:firstLine="0"/>
        <w:rPr>
          <w:rFonts w:ascii="宋体" w:eastAsia="宋体" w:hAnsi="宋体" w:cs="Times New Roman"/>
        </w:rPr>
      </w:pPr>
    </w:p>
    <w:p w:rsidR="00C2235F" w:rsidRDefault="00C2235F" w:rsidP="00627ACE">
      <w:pPr>
        <w:rPr>
          <w:rFonts w:ascii="宋体" w:eastAsia="宋体" w:hAnsi="宋体" w:cs="Times New Roman"/>
          <w:b/>
        </w:rPr>
      </w:pPr>
    </w:p>
    <w:p w:rsidR="00627ACE" w:rsidRDefault="00627ACE" w:rsidP="00627ACE">
      <w:pPr>
        <w:rPr>
          <w:rFonts w:ascii="宋体" w:eastAsia="宋体" w:hAnsi="宋体" w:cs="Times New Roman"/>
        </w:rPr>
      </w:pPr>
      <w:r w:rsidRPr="00627ACE">
        <w:rPr>
          <w:rFonts w:ascii="宋体" w:eastAsia="宋体" w:hAnsi="宋体" w:cs="Times New Roman" w:hint="eastAsia"/>
          <w:b/>
        </w:rPr>
        <w:t>接收延时</w:t>
      </w:r>
      <w:r>
        <w:rPr>
          <w:rFonts w:ascii="宋体" w:eastAsia="宋体" w:hAnsi="宋体" w:cs="Times New Roman" w:hint="eastAsia"/>
        </w:rPr>
        <w:t>：2</w:t>
      </w:r>
      <w:r>
        <w:rPr>
          <w:rFonts w:ascii="宋体" w:eastAsia="宋体" w:hAnsi="宋体" w:cs="Times New Roman"/>
        </w:rPr>
        <w:t>0</w:t>
      </w:r>
      <w:r w:rsidR="00885FE4">
        <w:rPr>
          <w:rFonts w:ascii="宋体" w:eastAsia="宋体" w:hAnsi="宋体" w:cs="Times New Roman" w:hint="eastAsia"/>
        </w:rPr>
        <w:t>，</w:t>
      </w:r>
      <w:r>
        <w:rPr>
          <w:rFonts w:ascii="宋体" w:eastAsia="宋体" w:hAnsi="宋体" w:cs="Times New Roman" w:hint="eastAsia"/>
        </w:rPr>
        <w:t>由</w:t>
      </w:r>
      <w:r w:rsidRPr="00627ACE">
        <w:rPr>
          <w:rFonts w:ascii="宋体" w:eastAsia="宋体" w:hAnsi="宋体" w:cs="Times New Roman"/>
        </w:rPr>
        <w:t>接收时延=输入端成型滤波器时延+输出端匹配滤波器时延</w:t>
      </w:r>
      <w:r>
        <w:rPr>
          <w:rFonts w:ascii="宋体" w:eastAsia="宋体" w:hAnsi="宋体" w:cs="Times New Roman" w:hint="eastAsia"/>
        </w:rPr>
        <w:t>，因为发射端和接收端的延时都是5个符号，一共1</w:t>
      </w:r>
      <w:r>
        <w:rPr>
          <w:rFonts w:ascii="宋体" w:eastAsia="宋体" w:hAnsi="宋体" w:cs="Times New Roman"/>
        </w:rPr>
        <w:t>0</w:t>
      </w:r>
      <w:r>
        <w:rPr>
          <w:rFonts w:ascii="宋体" w:eastAsia="宋体" w:hAnsi="宋体" w:cs="Times New Roman" w:hint="eastAsia"/>
        </w:rPr>
        <w:t>个符号，因此需延时2</w:t>
      </w:r>
      <w:r>
        <w:rPr>
          <w:rFonts w:ascii="宋体" w:eastAsia="宋体" w:hAnsi="宋体" w:cs="Times New Roman"/>
        </w:rPr>
        <w:t>0</w:t>
      </w:r>
      <w:r>
        <w:rPr>
          <w:rFonts w:ascii="宋体" w:eastAsia="宋体" w:hAnsi="宋体" w:cs="Times New Roman" w:hint="eastAsia"/>
        </w:rPr>
        <w:t>个比特。</w:t>
      </w:r>
    </w:p>
    <w:p w:rsidR="00627ACE" w:rsidRDefault="00627ACE" w:rsidP="00627ACE">
      <w:pPr>
        <w:rPr>
          <w:rFonts w:ascii="宋体" w:eastAsia="宋体" w:hAnsi="宋体" w:cs="Times New Roman"/>
        </w:rPr>
      </w:pPr>
    </w:p>
    <w:p w:rsidR="00627ACE" w:rsidRDefault="00627ACE" w:rsidP="00627ACE">
      <w:pPr>
        <w:rPr>
          <w:rFonts w:ascii="宋体" w:eastAsia="宋体" w:hAnsi="宋体" w:cs="Times New Roman"/>
        </w:rPr>
      </w:pPr>
    </w:p>
    <w:p w:rsidR="00627ACE" w:rsidRDefault="00627ACE" w:rsidP="00627ACE">
      <w:pPr>
        <w:rPr>
          <w:rFonts w:ascii="宋体" w:eastAsia="宋体" w:hAnsi="宋体" w:cs="Times New Roman"/>
        </w:rPr>
      </w:pPr>
    </w:p>
    <w:p w:rsidR="00B37AA8" w:rsidRDefault="00B37AA8" w:rsidP="00627ACE">
      <w:pPr>
        <w:rPr>
          <w:rFonts w:ascii="宋体" w:eastAsia="宋体" w:hAnsi="宋体" w:cs="Times New Roman"/>
        </w:rPr>
      </w:pPr>
    </w:p>
    <w:p w:rsidR="00B37AA8" w:rsidRDefault="00B37AA8" w:rsidP="00627ACE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lastRenderedPageBreak/>
        <w:t>也可以采用</w:t>
      </w:r>
      <w:r w:rsidR="00BA0E68">
        <w:rPr>
          <w:rFonts w:ascii="宋体" w:eastAsia="宋体" w:hAnsi="宋体" w:cs="Times New Roman" w:hint="eastAsia"/>
        </w:rPr>
        <w:t>F</w:t>
      </w:r>
      <w:r>
        <w:rPr>
          <w:rFonts w:ascii="宋体" w:eastAsia="宋体" w:hAnsi="宋体" w:cs="Times New Roman" w:hint="eastAsia"/>
        </w:rPr>
        <w:t>ind</w:t>
      </w:r>
      <w:r>
        <w:rPr>
          <w:rFonts w:ascii="宋体" w:eastAsia="宋体" w:hAnsi="宋体" w:cs="Times New Roman"/>
        </w:rPr>
        <w:t xml:space="preserve"> </w:t>
      </w:r>
      <w:r w:rsidR="00BA0E68">
        <w:rPr>
          <w:rFonts w:ascii="宋体" w:eastAsia="宋体" w:hAnsi="宋体" w:cs="Times New Roman" w:hint="eastAsia"/>
        </w:rPr>
        <w:t>D</w:t>
      </w:r>
      <w:r>
        <w:rPr>
          <w:rFonts w:ascii="宋体" w:eastAsia="宋体" w:hAnsi="宋体" w:cs="Times New Roman"/>
        </w:rPr>
        <w:t>elay</w:t>
      </w:r>
      <w:r>
        <w:rPr>
          <w:rFonts w:ascii="宋体" w:eastAsia="宋体" w:hAnsi="宋体" w:cs="Times New Roman" w:hint="eastAsia"/>
        </w:rPr>
        <w:t>模块验证：</w:t>
      </w:r>
    </w:p>
    <w:p w:rsidR="003535FC" w:rsidRPr="00C27737" w:rsidRDefault="00B37AA8" w:rsidP="00B61CA7">
      <w:pPr>
        <w:jc w:val="center"/>
        <w:rPr>
          <w:rFonts w:ascii="宋体" w:eastAsia="宋体" w:hAnsi="宋体" w:cs="Times New Roman"/>
        </w:rPr>
      </w:pPr>
      <w:r w:rsidRPr="00B37AA8">
        <w:rPr>
          <w:rFonts w:ascii="宋体" w:eastAsia="宋体" w:hAnsi="宋体" w:cs="Times New Roman"/>
          <w:noProof/>
        </w:rPr>
        <w:drawing>
          <wp:inline distT="0" distB="0" distL="0" distR="0" wp14:anchorId="00F0FF35" wp14:editId="6BC96A9F">
            <wp:extent cx="4102100" cy="107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16" w:rsidRPr="00915CD5" w:rsidRDefault="00410716" w:rsidP="00410716">
      <w:pPr>
        <w:pStyle w:val="4"/>
        <w:spacing w:beforeLines="50" w:before="156" w:after="120" w:line="377" w:lineRule="auto"/>
        <w:rPr>
          <w:rFonts w:ascii="宋体" w:eastAsia="宋体" w:hAnsi="宋体"/>
          <w:sz w:val="21"/>
        </w:rPr>
      </w:pPr>
      <w:r w:rsidRPr="00915CD5">
        <w:rPr>
          <w:rFonts w:ascii="宋体" w:eastAsia="宋体" w:hAnsi="宋体"/>
          <w:sz w:val="21"/>
        </w:rPr>
        <w:t>【实验结果及分析】</w:t>
      </w:r>
    </w:p>
    <w:p w:rsidR="00410716" w:rsidRPr="005F3522" w:rsidRDefault="00410716" w:rsidP="00410716">
      <w:pPr>
        <w:ind w:firstLineChars="200" w:firstLine="422"/>
        <w:rPr>
          <w:rFonts w:ascii="宋体" w:eastAsia="宋体" w:hAnsi="宋体" w:cs="Times New Roman"/>
          <w:b/>
        </w:rPr>
      </w:pPr>
      <w:r w:rsidRPr="005F3522">
        <w:rPr>
          <w:rFonts w:ascii="宋体" w:eastAsia="宋体" w:hAnsi="宋体" w:cs="Times New Roman"/>
          <w:b/>
        </w:rPr>
        <w:t>1.信噪比对接收信号的影响</w:t>
      </w:r>
    </w:p>
    <w:p w:rsidR="00410716" w:rsidRDefault="00410716" w:rsidP="00410716">
      <w:pPr>
        <w:ind w:firstLineChars="200" w:firstLine="42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 xml:space="preserve">  给出接收端几个不同信噪比下的星座图，说明信噪比如何影响星座图变化。</w:t>
      </w:r>
    </w:p>
    <w:p w:rsidR="00E82064" w:rsidRDefault="006A1CA9" w:rsidP="00B61CA7">
      <w:pPr>
        <w:ind w:firstLineChars="200" w:firstLine="420"/>
        <w:jc w:val="center"/>
        <w:rPr>
          <w:rFonts w:ascii="宋体" w:eastAsia="宋体" w:hAnsi="宋体" w:cs="Times New Roman"/>
        </w:rPr>
      </w:pPr>
      <w:r w:rsidRPr="006A1CA9">
        <w:rPr>
          <w:rFonts w:ascii="宋体" w:eastAsia="宋体" w:hAnsi="宋体" w:cs="Times New Roman"/>
          <w:noProof/>
        </w:rPr>
        <w:drawing>
          <wp:inline distT="0" distB="0" distL="0" distR="0" wp14:anchorId="1A8BAD17" wp14:editId="077249A5">
            <wp:extent cx="3780889" cy="2741213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816" cy="27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A9" w:rsidRDefault="006A1CA9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信噪比0dB</w:t>
      </w:r>
      <w:r w:rsidR="00B61CA7">
        <w:rPr>
          <w:rFonts w:ascii="宋体" w:eastAsia="宋体" w:hAnsi="宋体" w:cs="Times New Roman"/>
        </w:rPr>
        <w:t xml:space="preserve"> (</w:t>
      </w:r>
      <w:r w:rsidR="00B61CA7">
        <w:rPr>
          <w:rFonts w:ascii="宋体" w:eastAsia="宋体" w:hAnsi="宋体" w:cs="Times New Roman" w:hint="eastAsia"/>
        </w:rPr>
        <w:t>误比特率0</w:t>
      </w:r>
      <w:r w:rsidR="00B61CA7">
        <w:rPr>
          <w:rFonts w:ascii="宋体" w:eastAsia="宋体" w:hAnsi="宋体" w:cs="Times New Roman"/>
        </w:rPr>
        <w:t>.07851)</w:t>
      </w:r>
    </w:p>
    <w:p w:rsidR="006A1CA9" w:rsidRDefault="006A1CA9" w:rsidP="006A1CA9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6A1CA9" w:rsidRDefault="00D07707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 w:rsidRPr="00D07707">
        <w:rPr>
          <w:rFonts w:ascii="宋体" w:eastAsia="宋体" w:hAnsi="宋体" w:cs="Times New Roman"/>
          <w:noProof/>
        </w:rPr>
        <w:drawing>
          <wp:inline distT="0" distB="0" distL="0" distR="0" wp14:anchorId="62CE1D94" wp14:editId="17E215D5">
            <wp:extent cx="3826141" cy="27740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672" cy="27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07" w:rsidRDefault="00D07707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信噪比2dB</w:t>
      </w:r>
      <w:r w:rsidR="00BE0823">
        <w:rPr>
          <w:rFonts w:ascii="宋体" w:eastAsia="宋体" w:hAnsi="宋体" w:cs="Times New Roman" w:hint="eastAsia"/>
        </w:rPr>
        <w:t>（误比特率</w:t>
      </w:r>
      <w:r w:rsidR="00BE0823">
        <w:rPr>
          <w:rFonts w:ascii="宋体" w:eastAsia="宋体" w:hAnsi="宋体" w:cs="Times New Roman"/>
        </w:rPr>
        <w:t>0.03748</w:t>
      </w:r>
      <w:r w:rsidR="00BE0823">
        <w:rPr>
          <w:rFonts w:ascii="宋体" w:eastAsia="宋体" w:hAnsi="宋体" w:cs="Times New Roman" w:hint="eastAsia"/>
        </w:rPr>
        <w:t>）</w:t>
      </w:r>
    </w:p>
    <w:p w:rsidR="00D07707" w:rsidRDefault="00D07707" w:rsidP="006A1CA9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D07707" w:rsidRDefault="004742D0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 w:rsidRPr="004742D0">
        <w:rPr>
          <w:rFonts w:ascii="宋体" w:eastAsia="宋体" w:hAnsi="宋体" w:cs="Times New Roman"/>
          <w:noProof/>
        </w:rPr>
        <w:lastRenderedPageBreak/>
        <w:drawing>
          <wp:inline distT="0" distB="0" distL="0" distR="0" wp14:anchorId="35B89FFD" wp14:editId="22587A42">
            <wp:extent cx="3924728" cy="28454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232" cy="28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07" w:rsidRDefault="004742D0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信噪比5dB</w:t>
      </w:r>
      <w:r w:rsidR="007264B2">
        <w:rPr>
          <w:rFonts w:ascii="宋体" w:eastAsia="宋体" w:hAnsi="宋体" w:cs="Times New Roman" w:hint="eastAsia"/>
        </w:rPr>
        <w:t>（误比特率</w:t>
      </w:r>
      <w:r w:rsidR="00783CAF">
        <w:rPr>
          <w:rFonts w:ascii="宋体" w:eastAsia="宋体" w:hAnsi="宋体" w:cs="Times New Roman" w:hint="eastAsia"/>
        </w:rPr>
        <w:t>0</w:t>
      </w:r>
      <w:r w:rsidR="00783CAF">
        <w:rPr>
          <w:rFonts w:ascii="宋体" w:eastAsia="宋体" w:hAnsi="宋体" w:cs="Times New Roman"/>
        </w:rPr>
        <w:t>.00596</w:t>
      </w:r>
      <w:r w:rsidR="007264B2">
        <w:rPr>
          <w:rFonts w:ascii="宋体" w:eastAsia="宋体" w:hAnsi="宋体" w:cs="Times New Roman" w:hint="eastAsia"/>
        </w:rPr>
        <w:t>）</w:t>
      </w:r>
    </w:p>
    <w:p w:rsidR="007264B2" w:rsidRDefault="007264B2" w:rsidP="006A1CA9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F0317A" w:rsidRDefault="00F0317A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 w:rsidRPr="00F0317A">
        <w:rPr>
          <w:rFonts w:ascii="宋体" w:eastAsia="宋体" w:hAnsi="宋体" w:cs="Times New Roman"/>
          <w:noProof/>
        </w:rPr>
        <w:drawing>
          <wp:inline distT="0" distB="0" distL="0" distR="0" wp14:anchorId="05867B09" wp14:editId="236F23D6">
            <wp:extent cx="4027469" cy="2919988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765" cy="29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7A" w:rsidRDefault="00F0317A" w:rsidP="006A1CA9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信噪比1</w:t>
      </w:r>
      <w:r w:rsidR="00F15661">
        <w:rPr>
          <w:rFonts w:ascii="宋体" w:eastAsia="宋体" w:hAnsi="宋体" w:cs="Times New Roman"/>
        </w:rPr>
        <w:t>1</w:t>
      </w:r>
      <w:r>
        <w:rPr>
          <w:rFonts w:ascii="宋体" w:eastAsia="宋体" w:hAnsi="宋体" w:cs="Times New Roman" w:hint="eastAsia"/>
        </w:rPr>
        <w:t>dB</w:t>
      </w:r>
      <w:r w:rsidR="00474E3C">
        <w:rPr>
          <w:rFonts w:ascii="宋体" w:eastAsia="宋体" w:hAnsi="宋体" w:cs="Times New Roman" w:hint="eastAsia"/>
        </w:rPr>
        <w:t>（误比特率</w:t>
      </w:r>
      <w:r w:rsidR="006613B7">
        <w:rPr>
          <w:rFonts w:ascii="宋体" w:eastAsia="宋体" w:hAnsi="宋体" w:cs="Times New Roman" w:hint="eastAsia"/>
        </w:rPr>
        <w:t>1</w:t>
      </w:r>
      <w:r w:rsidR="006613B7">
        <w:rPr>
          <w:rFonts w:ascii="宋体" w:eastAsia="宋体" w:hAnsi="宋体" w:cs="Times New Roman"/>
        </w:rPr>
        <w:t>.57</w:t>
      </w:r>
      <w:r w:rsidR="006613B7">
        <w:rPr>
          <w:rFonts w:ascii="宋体" w:eastAsia="宋体" w:hAnsi="宋体" w:cs="Times New Roman" w:hint="eastAsia"/>
        </w:rPr>
        <w:t>e</w:t>
      </w:r>
      <w:r w:rsidR="006613B7">
        <w:rPr>
          <w:rFonts w:ascii="宋体" w:eastAsia="宋体" w:hAnsi="宋体" w:cs="Times New Roman"/>
        </w:rPr>
        <w:t>-7</w:t>
      </w:r>
      <w:r w:rsidR="00474E3C">
        <w:rPr>
          <w:rFonts w:ascii="宋体" w:eastAsia="宋体" w:hAnsi="宋体" w:cs="Times New Roman" w:hint="eastAsia"/>
        </w:rPr>
        <w:t>）</w:t>
      </w:r>
    </w:p>
    <w:p w:rsidR="00F0317A" w:rsidRDefault="00F0317A" w:rsidP="006A1CA9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1F4010" w:rsidRDefault="001F4010" w:rsidP="006A1CA9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1F4010" w:rsidRDefault="001F4010" w:rsidP="001F4010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因此，由上4幅图可以看出，信噪比越大，</w:t>
      </w:r>
      <w:r w:rsidR="00AB121B">
        <w:rPr>
          <w:rFonts w:ascii="宋体" w:eastAsia="宋体" w:hAnsi="宋体" w:cs="Times New Roman" w:hint="eastAsia"/>
        </w:rPr>
        <w:t>误比特率越小。</w:t>
      </w:r>
    </w:p>
    <w:p w:rsidR="001F4010" w:rsidRPr="00915CD5" w:rsidRDefault="001F4010" w:rsidP="001F4010">
      <w:pPr>
        <w:ind w:firstLineChars="200" w:firstLine="420"/>
        <w:jc w:val="left"/>
        <w:rPr>
          <w:rFonts w:ascii="宋体" w:eastAsia="宋体" w:hAnsi="宋体" w:cs="Times New Roman"/>
        </w:rPr>
      </w:pPr>
    </w:p>
    <w:p w:rsidR="00410716" w:rsidRPr="005F3522" w:rsidRDefault="00410716" w:rsidP="00410716">
      <w:pPr>
        <w:ind w:firstLineChars="200" w:firstLine="422"/>
        <w:rPr>
          <w:rFonts w:ascii="宋体" w:eastAsia="宋体" w:hAnsi="宋体" w:cs="Times New Roman"/>
          <w:b/>
        </w:rPr>
      </w:pPr>
      <w:r w:rsidRPr="005F3522">
        <w:rPr>
          <w:rFonts w:ascii="宋体" w:eastAsia="宋体" w:hAnsi="宋体" w:cs="Times New Roman"/>
          <w:b/>
        </w:rPr>
        <w:t>2.QPSK系统的误码率曲线</w:t>
      </w:r>
    </w:p>
    <w:p w:rsidR="00410716" w:rsidRDefault="00410716" w:rsidP="00410716">
      <w:pPr>
        <w:ind w:firstLineChars="200" w:firstLine="42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 xml:space="preserve">  给出在完整电路基础上绘制的误码率曲线与理论误码率曲线，观察是否一致，如不一致，说明仿真可能存在的问题。</w:t>
      </w:r>
    </w:p>
    <w:p w:rsidR="00E015D3" w:rsidRPr="00E015D3" w:rsidRDefault="00E015D3" w:rsidP="00D836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015D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E015D3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"/var/folders/sv/v6w80gmx0pb0b24mwdwdbp_m0000gn/T/com.microsoft.Word/WebArchiveCopyPasteTempFiles/page9image33709584" \* MERGEFORMATINET </w:instrTex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015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4110" cy="2404110"/>
            <wp:effectExtent l="0" t="0" r="0" b="0"/>
            <wp:docPr id="21" name="图片 21" descr="page9image3370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9image3370958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36D8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015D3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"/var/folders/sv/v6w80gmx0pb0b24mwdwdbp_m0000gn/T/com.microsoft.Word/WebArchiveCopyPasteTempFiles/page9image33716864" \* MERGEFORMATINET </w:instrTex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015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3790" cy="2383790"/>
            <wp:effectExtent l="0" t="0" r="3810" b="3810"/>
            <wp:docPr id="20" name="图片 20" descr="page9image3371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9image337168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015D3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"/var/folders/sv/v6w80gmx0pb0b24mwdwdbp_m0000gn/T/com.microsoft.Word/WebArchiveCopyPasteTempFiles/page9image33717904" \* MERGEFORMATINET </w:instrTex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015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3790" cy="2383790"/>
            <wp:effectExtent l="0" t="0" r="3810" b="3810"/>
            <wp:docPr id="19" name="图片 19" descr="page9image3371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9image3371790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36D8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015D3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"/var/folders/sv/v6w80gmx0pb0b24mwdwdbp_m0000gn/T/com.microsoft.Word/WebArchiveCopyPasteTempFiles/page9image33714576" \* MERGEFORMATINET </w:instrText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015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3790" cy="2404110"/>
            <wp:effectExtent l="0" t="0" r="3810" b="0"/>
            <wp:docPr id="18" name="图片 18" descr="page9image337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9image337145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5D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C293A" w:rsidRDefault="00D836D8" w:rsidP="00410716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不难看出，</w:t>
      </w:r>
      <w:r w:rsidR="00CE6E9B">
        <w:rPr>
          <w:rFonts w:ascii="宋体" w:eastAsia="宋体" w:hAnsi="宋体" w:cs="Times New Roman" w:hint="eastAsia"/>
        </w:rPr>
        <w:t>在信噪比较小时，仿真结果基本与理论结果一致，可随着信噪比越来越大，</w:t>
      </w:r>
      <w:r w:rsidR="000D3DE6">
        <w:rPr>
          <w:rFonts w:ascii="宋体" w:eastAsia="宋体" w:hAnsi="宋体" w:cs="Times New Roman" w:hint="eastAsia"/>
        </w:rPr>
        <w:t>仿真结果的误比特率会小于理论值。</w:t>
      </w:r>
      <w:r w:rsidR="00F8583C">
        <w:rPr>
          <w:rFonts w:ascii="宋体" w:eastAsia="宋体" w:hAnsi="宋体" w:cs="Times New Roman" w:hint="eastAsia"/>
        </w:rPr>
        <w:t xml:space="preserve">因为计算机存在有限字长效应， </w:t>
      </w:r>
      <w:r w:rsidR="00C6355C">
        <w:rPr>
          <w:rFonts w:ascii="宋体" w:eastAsia="宋体" w:hAnsi="宋体" w:cs="Times New Roman" w:hint="eastAsia"/>
        </w:rPr>
        <w:t>当信噪比过大时，噪声幅度太小，又可能会因为计算机限制而误差被忽略</w:t>
      </w:r>
      <w:r w:rsidR="006A2D48">
        <w:rPr>
          <w:rFonts w:ascii="宋体" w:eastAsia="宋体" w:hAnsi="宋体" w:cs="Times New Roman" w:hint="eastAsia"/>
        </w:rPr>
        <w:t>，从而造成</w:t>
      </w:r>
      <w:r w:rsidR="001B585D">
        <w:rPr>
          <w:rFonts w:ascii="宋体" w:eastAsia="宋体" w:hAnsi="宋体" w:cs="Times New Roman" w:hint="eastAsia"/>
        </w:rPr>
        <w:t>误比特率偏小的情况发生。</w:t>
      </w:r>
    </w:p>
    <w:p w:rsidR="00D836D8" w:rsidRPr="00915CD5" w:rsidRDefault="00D836D8" w:rsidP="00410716">
      <w:pPr>
        <w:ind w:firstLineChars="200" w:firstLine="420"/>
        <w:rPr>
          <w:rFonts w:ascii="宋体" w:eastAsia="宋体" w:hAnsi="宋体" w:cs="Times New Roman"/>
        </w:rPr>
      </w:pPr>
    </w:p>
    <w:p w:rsidR="00410716" w:rsidRPr="00915CD5" w:rsidRDefault="00410716" w:rsidP="00410716">
      <w:pPr>
        <w:ind w:firstLineChars="200" w:firstLine="42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>3.</w:t>
      </w:r>
      <w:r w:rsidRPr="002118B6">
        <w:rPr>
          <w:rFonts w:ascii="宋体" w:eastAsia="宋体" w:hAnsi="宋体" w:cs="Times New Roman"/>
          <w:b/>
        </w:rPr>
        <w:t>载波频率不同步的影响</w:t>
      </w:r>
    </w:p>
    <w:p w:rsidR="00410716" w:rsidRDefault="00410716" w:rsidP="00410716">
      <w:pPr>
        <w:ind w:firstLineChars="200" w:firstLine="42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 xml:space="preserve">  给出接收端本地载波与实际载波存在频差时的接收端星座图，解释该现象。</w:t>
      </w:r>
    </w:p>
    <w:p w:rsidR="002118B6" w:rsidRDefault="002118B6" w:rsidP="002118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118B6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"/var/folders/sv/v6w80gmx0pb0b24mwdwdbp_m0000gn/T/com.microsoft.Word/WebArchiveCopyPasteTempFiles/page10image33627040" \* MERGEFORMATINET </w:instrText>
      </w: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118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87704" cy="2159974"/>
            <wp:effectExtent l="0" t="0" r="3175" b="0"/>
            <wp:docPr id="23" name="图片 23" descr="page10image3362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0image336270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93" cy="217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118B6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"/var/folders/sv/v6w80gmx0pb0b24mwdwdbp_m0000gn/T/com.microsoft.Word/WebArchiveCopyPasteTempFiles/page10image33629120" \* MERGEFORMATINET </w:instrText>
      </w: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2118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C6FC01" wp14:editId="4ABE987D">
            <wp:extent cx="1777430" cy="2128681"/>
            <wp:effectExtent l="0" t="0" r="635" b="5080"/>
            <wp:docPr id="22" name="图片 22" descr="page10image3362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10image336291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79" cy="21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8B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118B6" w:rsidRPr="002118B6" w:rsidRDefault="002118B6" w:rsidP="002118B6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>频差1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00                    </w:t>
      </w:r>
      <w:r w:rsidR="00731323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频差1</w:t>
      </w:r>
      <w:r>
        <w:rPr>
          <w:rFonts w:ascii="宋体" w:eastAsia="宋体" w:hAnsi="宋体" w:cs="宋体"/>
          <w:kern w:val="0"/>
          <w:sz w:val="24"/>
          <w:szCs w:val="24"/>
        </w:rPr>
        <w:t>000</w:t>
      </w:r>
    </w:p>
    <w:p w:rsidR="00443C3B" w:rsidRPr="004D29A4" w:rsidRDefault="00402D74" w:rsidP="00443C3B">
      <w:pPr>
        <w:ind w:firstLineChars="200" w:firstLine="420"/>
        <w:rPr>
          <w:rFonts w:ascii="宋体" w:eastAsia="宋体" w:hAnsi="宋体" w:cs="Times New Roman"/>
          <w:szCs w:val="21"/>
        </w:rPr>
      </w:pPr>
      <w:r w:rsidRPr="004D29A4">
        <w:rPr>
          <w:rFonts w:ascii="宋体" w:eastAsia="宋体" w:hAnsi="宋体" w:cs="Times New Roman" w:hint="eastAsia"/>
          <w:szCs w:val="21"/>
        </w:rPr>
        <w:lastRenderedPageBreak/>
        <w:t>即，频差会使星座图发生旋转，</w:t>
      </w:r>
      <w:r w:rsidR="0005532B" w:rsidRPr="004D29A4">
        <w:rPr>
          <w:rFonts w:ascii="宋体" w:eastAsia="宋体" w:hAnsi="宋体" w:cs="Times New Roman" w:hint="eastAsia"/>
          <w:szCs w:val="21"/>
        </w:rPr>
        <w:t>频差越大，旋转的速度越快。</w:t>
      </w:r>
    </w:p>
    <w:p w:rsidR="00A84595" w:rsidRPr="004D29A4" w:rsidRDefault="001A629D" w:rsidP="00443C3B">
      <w:pPr>
        <w:ind w:firstLineChars="200" w:firstLine="420"/>
        <w:rPr>
          <w:rFonts w:ascii="宋体" w:eastAsia="宋体" w:hAnsi="宋体" w:cs="Times New Roman"/>
          <w:szCs w:val="21"/>
        </w:rPr>
      </w:pPr>
      <w:r w:rsidRPr="004D29A4">
        <w:rPr>
          <w:rFonts w:ascii="宋体" w:eastAsia="宋体" w:hAnsi="宋体" w:cs="Times New Roman" w:hint="eastAsia"/>
          <w:szCs w:val="21"/>
        </w:rPr>
        <w:t>因为载波频率变化时，</w:t>
      </w:r>
      <w:r w:rsidR="00445853" w:rsidRPr="004D29A4">
        <w:rPr>
          <w:rFonts w:ascii="宋体" w:eastAsia="宋体" w:hAnsi="宋体" w:cs="Times New Roman" w:hint="eastAsia"/>
          <w:szCs w:val="21"/>
        </w:rPr>
        <w:t>经过低通滤波器之后，</w:t>
      </w:r>
      <w:r w:rsidR="00D51A70" w:rsidRPr="004D29A4">
        <w:rPr>
          <w:rFonts w:ascii="宋体" w:eastAsia="宋体" w:hAnsi="宋体" w:cs="Times New Roman" w:hint="eastAsia"/>
          <w:szCs w:val="21"/>
        </w:rPr>
        <w:t>得到的信息部分也发生了改变。</w:t>
      </w:r>
      <w:r w:rsidR="00863B42" w:rsidRPr="004D29A4">
        <w:rPr>
          <w:rFonts w:ascii="宋体" w:eastAsia="宋体" w:hAnsi="宋体" w:cs="Times New Roman" w:hint="eastAsia"/>
          <w:szCs w:val="21"/>
        </w:rPr>
        <w:t>S</w:t>
      </w:r>
      <w:r w:rsidR="00863B42" w:rsidRPr="004D29A4">
        <w:rPr>
          <w:rFonts w:ascii="宋体" w:eastAsia="宋体" w:hAnsi="宋体" w:cs="Times New Roman"/>
          <w:szCs w:val="21"/>
        </w:rPr>
        <w:t>I(t)</w:t>
      </w:r>
      <w:r w:rsidR="00863B42" w:rsidRPr="004D29A4">
        <w:rPr>
          <w:rFonts w:ascii="宋体" w:eastAsia="宋体" w:hAnsi="宋体" w:cs="Times New Roman" w:hint="eastAsia"/>
          <w:szCs w:val="21"/>
        </w:rPr>
        <w:t>和SQ</w:t>
      </w:r>
      <w:r w:rsidR="00863B42" w:rsidRPr="004D29A4">
        <w:rPr>
          <w:rFonts w:ascii="宋体" w:eastAsia="宋体" w:hAnsi="宋体" w:cs="Times New Roman"/>
          <w:szCs w:val="21"/>
        </w:rPr>
        <w:t>(t)</w:t>
      </w:r>
      <w:r w:rsidR="009F0F32" w:rsidRPr="004D29A4">
        <w:rPr>
          <w:rFonts w:ascii="宋体" w:eastAsia="宋体" w:hAnsi="宋体" w:cs="Times New Roman" w:hint="eastAsia"/>
          <w:szCs w:val="21"/>
        </w:rPr>
        <w:t>经过</w:t>
      </w:r>
      <w:r w:rsidR="00BA2320" w:rsidRPr="004D29A4">
        <w:rPr>
          <w:rFonts w:ascii="宋体" w:eastAsia="宋体" w:hAnsi="宋体" w:cs="Times New Roman" w:hint="eastAsia"/>
          <w:szCs w:val="21"/>
        </w:rPr>
        <w:t>频差</w:t>
      </w:r>
      <w:r w:rsidR="009F0F32" w:rsidRPr="004D29A4">
        <w:rPr>
          <w:rFonts w:ascii="宋体" w:eastAsia="宋体" w:hAnsi="宋体" w:cs="Times New Roman" w:hint="eastAsia"/>
          <w:szCs w:val="21"/>
        </w:rPr>
        <w:t>变化后会</w:t>
      </w:r>
      <w:r w:rsidR="006F2B87" w:rsidRPr="004D29A4">
        <w:rPr>
          <w:rFonts w:ascii="宋体" w:eastAsia="宋体" w:hAnsi="宋体" w:cs="Times New Roman" w:hint="eastAsia"/>
          <w:szCs w:val="21"/>
        </w:rPr>
        <w:t>变为</w:t>
      </w:r>
      <w:r w:rsidR="00242D8A" w:rsidRPr="004D29A4">
        <w:rPr>
          <w:rFonts w:ascii="宋体" w:eastAsia="宋体" w:hAnsi="宋体" w:cs="Times New Roman" w:hint="eastAsia"/>
          <w:szCs w:val="21"/>
        </w:rPr>
        <w:t>S</w:t>
      </w:r>
      <w:r w:rsidR="00242D8A" w:rsidRPr="004D29A4">
        <w:rPr>
          <w:rFonts w:ascii="宋体" w:eastAsia="宋体" w:hAnsi="宋体" w:cs="Times New Roman"/>
          <w:szCs w:val="21"/>
        </w:rPr>
        <w:t>I(t)</w:t>
      </w:r>
      <w:r w:rsidR="00DC6CFD" w:rsidRPr="004D29A4">
        <w:rPr>
          <w:rFonts w:ascii="宋体" w:eastAsia="宋体" w:hAnsi="宋体" w:cs="Times New Roman"/>
          <w:szCs w:val="21"/>
        </w:rPr>
        <w:t>cos(2</w:t>
      </w:r>
      <w:r w:rsidR="005602AC" w:rsidRPr="004D29A4">
        <w:rPr>
          <w:rFonts w:ascii="SymbolMT" w:hAnsi="SymbolMT" w:hint="eastAsia"/>
          <w:szCs w:val="21"/>
        </w:rPr>
        <w:t xml:space="preserve"> </w:t>
      </w:r>
      <w:r w:rsidR="005602AC" w:rsidRPr="004D29A4">
        <w:rPr>
          <w:rFonts w:ascii="SymbolMT" w:hAnsi="SymbolMT" w:hint="eastAsia"/>
          <w:szCs w:val="21"/>
        </w:rPr>
        <w:sym w:font="Symbol" w:char="F070"/>
      </w:r>
      <w:r w:rsidR="005B4874" w:rsidRPr="004D29A4">
        <w:rPr>
          <w:rFonts w:ascii="SymbolMT" w:hAnsi="SymbolMT"/>
          <w:szCs w:val="21"/>
        </w:rPr>
        <w:t>kt</w:t>
      </w:r>
      <w:r w:rsidR="00DC6CFD" w:rsidRPr="004D29A4">
        <w:rPr>
          <w:rFonts w:ascii="宋体" w:eastAsia="宋体" w:hAnsi="宋体" w:cs="Times New Roman"/>
          <w:szCs w:val="21"/>
        </w:rPr>
        <w:t>)</w:t>
      </w:r>
      <w:r w:rsidR="00242D8A" w:rsidRPr="004D29A4">
        <w:rPr>
          <w:rFonts w:ascii="宋体" w:eastAsia="宋体" w:hAnsi="宋体" w:cs="Times New Roman" w:hint="eastAsia"/>
          <w:szCs w:val="21"/>
        </w:rPr>
        <w:t>和SQ</w:t>
      </w:r>
      <w:r w:rsidR="00242D8A" w:rsidRPr="004D29A4">
        <w:rPr>
          <w:rFonts w:ascii="宋体" w:eastAsia="宋体" w:hAnsi="宋体" w:cs="Times New Roman"/>
          <w:szCs w:val="21"/>
        </w:rPr>
        <w:t>(t)</w:t>
      </w:r>
      <w:r w:rsidR="005B4874" w:rsidRPr="004D29A4">
        <w:rPr>
          <w:rFonts w:cs="Times New Roman"/>
          <w:szCs w:val="21"/>
        </w:rPr>
        <w:t xml:space="preserve"> </w:t>
      </w:r>
      <w:r w:rsidR="005B4874" w:rsidRPr="004D29A4">
        <w:rPr>
          <w:rFonts w:ascii="宋体" w:eastAsia="宋体" w:hAnsi="宋体" w:cs="Times New Roman"/>
          <w:szCs w:val="21"/>
        </w:rPr>
        <w:t>cos(2</w:t>
      </w:r>
      <w:r w:rsidR="005B4874" w:rsidRPr="004D29A4">
        <w:rPr>
          <w:rFonts w:ascii="SymbolMT" w:hAnsi="SymbolMT" w:hint="eastAsia"/>
          <w:szCs w:val="21"/>
        </w:rPr>
        <w:t xml:space="preserve"> </w:t>
      </w:r>
      <w:r w:rsidR="005B4874" w:rsidRPr="004D29A4">
        <w:rPr>
          <w:rFonts w:ascii="SymbolMT" w:hAnsi="SymbolMT" w:hint="eastAsia"/>
          <w:szCs w:val="21"/>
        </w:rPr>
        <w:sym w:font="Symbol" w:char="F070"/>
      </w:r>
      <w:r w:rsidR="005B4874" w:rsidRPr="004D29A4">
        <w:rPr>
          <w:rFonts w:ascii="SymbolMT" w:hAnsi="SymbolMT"/>
          <w:szCs w:val="21"/>
        </w:rPr>
        <w:t>kt</w:t>
      </w:r>
      <w:r w:rsidR="005B4874" w:rsidRPr="004D29A4">
        <w:rPr>
          <w:rFonts w:ascii="宋体" w:eastAsia="宋体" w:hAnsi="宋体" w:cs="Times New Roman"/>
          <w:szCs w:val="21"/>
        </w:rPr>
        <w:t>)</w:t>
      </w:r>
      <w:r w:rsidR="005B4874" w:rsidRPr="004D29A4">
        <w:rPr>
          <w:rFonts w:cs="Times New Roman" w:hint="eastAsia"/>
          <w:szCs w:val="21"/>
        </w:rPr>
        <w:t>，随着时间的改变，彷佛在旋转。</w:t>
      </w:r>
    </w:p>
    <w:p w:rsidR="001A629D" w:rsidRDefault="001A629D" w:rsidP="00410716">
      <w:pPr>
        <w:ind w:firstLineChars="200" w:firstLine="420"/>
        <w:rPr>
          <w:rFonts w:ascii="宋体" w:eastAsia="宋体" w:hAnsi="宋体" w:cs="Times New Roman"/>
        </w:rPr>
      </w:pPr>
    </w:p>
    <w:p w:rsidR="00651CA2" w:rsidRDefault="00651CA2" w:rsidP="00410716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发生相位偏移的情况：</w:t>
      </w:r>
    </w:p>
    <w:p w:rsidR="00651CA2" w:rsidRDefault="007C280E" w:rsidP="00C71AAD">
      <w:pPr>
        <w:ind w:firstLineChars="200" w:firstLine="420"/>
        <w:jc w:val="center"/>
        <w:rPr>
          <w:rFonts w:ascii="宋体" w:eastAsia="宋体" w:hAnsi="宋体" w:cs="Times New Roman"/>
        </w:rPr>
      </w:pPr>
      <w:r w:rsidRPr="007C280E">
        <w:rPr>
          <w:rFonts w:ascii="宋体" w:eastAsia="宋体" w:hAnsi="宋体" w:cs="Times New Roman"/>
          <w:noProof/>
        </w:rPr>
        <w:drawing>
          <wp:inline distT="0" distB="0" distL="0" distR="0" wp14:anchorId="3B78C082" wp14:editId="2ACE2440">
            <wp:extent cx="3914453" cy="28380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622" cy="28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AD" w:rsidRDefault="00C71AAD" w:rsidP="00C71AAD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相位偏移为pi</w:t>
      </w:r>
      <w:r>
        <w:rPr>
          <w:rFonts w:ascii="宋体" w:eastAsia="宋体" w:hAnsi="宋体" w:cs="Times New Roman"/>
        </w:rPr>
        <w:t>/8</w:t>
      </w:r>
    </w:p>
    <w:p w:rsidR="007C280E" w:rsidRDefault="007C280E" w:rsidP="00C71AAD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7C280E" w:rsidRDefault="007C5F9F" w:rsidP="00C71AAD">
      <w:pPr>
        <w:ind w:firstLineChars="200" w:firstLine="420"/>
        <w:jc w:val="center"/>
        <w:rPr>
          <w:rFonts w:ascii="宋体" w:eastAsia="宋体" w:hAnsi="宋体" w:cs="Times New Roman"/>
        </w:rPr>
      </w:pPr>
      <w:r w:rsidRPr="007C5F9F">
        <w:rPr>
          <w:rFonts w:ascii="宋体" w:eastAsia="宋体" w:hAnsi="宋体" w:cs="Times New Roman"/>
          <w:noProof/>
        </w:rPr>
        <w:drawing>
          <wp:inline distT="0" distB="0" distL="0" distR="0" wp14:anchorId="6B1A9E5A" wp14:editId="7A90A0FB">
            <wp:extent cx="3945276" cy="2860396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753" cy="28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9F" w:rsidRDefault="007C5F9F" w:rsidP="007C5F9F">
      <w:pPr>
        <w:ind w:firstLineChars="200" w:firstLine="42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相位偏移为pi</w:t>
      </w:r>
      <w:r>
        <w:rPr>
          <w:rFonts w:ascii="宋体" w:eastAsia="宋体" w:hAnsi="宋体" w:cs="Times New Roman"/>
        </w:rPr>
        <w:t>/4</w:t>
      </w:r>
    </w:p>
    <w:p w:rsidR="00752580" w:rsidRDefault="00752580" w:rsidP="00C71AAD">
      <w:pPr>
        <w:ind w:firstLineChars="200" w:firstLine="420"/>
        <w:jc w:val="center"/>
        <w:rPr>
          <w:rFonts w:ascii="宋体" w:eastAsia="宋体" w:hAnsi="宋体" w:cs="Times New Roman"/>
        </w:rPr>
      </w:pPr>
    </w:p>
    <w:p w:rsidR="00752580" w:rsidRDefault="00752580" w:rsidP="00752580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同样的，</w:t>
      </w:r>
      <w:r w:rsidR="00AC1227">
        <w:rPr>
          <w:rFonts w:ascii="宋体" w:eastAsia="宋体" w:hAnsi="宋体" w:cs="Times New Roman" w:hint="eastAsia"/>
        </w:rPr>
        <w:t>通过上述类似的分析</w:t>
      </w:r>
      <w:r w:rsidR="00986126">
        <w:rPr>
          <w:rFonts w:ascii="宋体" w:eastAsia="宋体" w:hAnsi="宋体" w:cs="Times New Roman" w:hint="eastAsia"/>
        </w:rPr>
        <w:t>，</w:t>
      </w:r>
      <w:r>
        <w:rPr>
          <w:rFonts w:ascii="宋体" w:eastAsia="宋体" w:hAnsi="宋体" w:cs="Times New Roman" w:hint="eastAsia"/>
        </w:rPr>
        <w:t>当存在相位偏移时，</w:t>
      </w:r>
      <w:r w:rsidR="001A480A">
        <w:rPr>
          <w:rFonts w:ascii="宋体" w:eastAsia="宋体" w:hAnsi="宋体" w:cs="Times New Roman" w:hint="eastAsia"/>
        </w:rPr>
        <w:t>星座图会旋转一个固定的角度</w:t>
      </w:r>
      <w:r w:rsidR="00F579B7">
        <w:rPr>
          <w:rFonts w:ascii="宋体" w:eastAsia="宋体" w:hAnsi="宋体" w:cs="Times New Roman" w:hint="eastAsia"/>
        </w:rPr>
        <w:t>。</w:t>
      </w:r>
    </w:p>
    <w:p w:rsidR="00752580" w:rsidRPr="001A629D" w:rsidRDefault="00752580" w:rsidP="00752580">
      <w:pPr>
        <w:ind w:firstLineChars="200" w:firstLine="420"/>
        <w:jc w:val="left"/>
        <w:rPr>
          <w:rFonts w:ascii="宋体" w:eastAsia="宋体" w:hAnsi="宋体" w:cs="Times New Roman"/>
        </w:rPr>
      </w:pPr>
    </w:p>
    <w:p w:rsidR="00410716" w:rsidRPr="00915CD5" w:rsidRDefault="00410716" w:rsidP="00410716">
      <w:pPr>
        <w:pStyle w:val="4"/>
        <w:spacing w:beforeLines="50" w:before="156" w:after="120" w:line="377" w:lineRule="auto"/>
        <w:rPr>
          <w:rFonts w:ascii="宋体" w:eastAsia="宋体" w:hAnsi="宋体"/>
          <w:sz w:val="21"/>
        </w:rPr>
      </w:pPr>
      <w:r w:rsidRPr="00915CD5">
        <w:rPr>
          <w:rFonts w:ascii="宋体" w:eastAsia="宋体" w:hAnsi="宋体"/>
          <w:sz w:val="21"/>
        </w:rPr>
        <w:lastRenderedPageBreak/>
        <w:t>【拓展练习】</w:t>
      </w:r>
    </w:p>
    <w:p w:rsidR="00410716" w:rsidRDefault="00410716" w:rsidP="00410716">
      <w:pPr>
        <w:tabs>
          <w:tab w:val="left" w:pos="720"/>
          <w:tab w:val="left" w:pos="900"/>
        </w:tabs>
        <w:spacing w:line="300" w:lineRule="auto"/>
        <w:ind w:firstLineChars="200" w:firstLine="420"/>
        <w:rPr>
          <w:rFonts w:ascii="宋体" w:eastAsia="宋体" w:hAnsi="宋体" w:cs="Times New Roman"/>
        </w:rPr>
      </w:pPr>
      <w:r w:rsidRPr="00915CD5">
        <w:rPr>
          <w:rFonts w:ascii="宋体" w:eastAsia="宋体" w:hAnsi="宋体" w:cs="Times New Roman"/>
        </w:rPr>
        <w:t>给出拓展练习（自搭建QPSK发射符号映射与接收检测模块）电路图，说明工作原理</w:t>
      </w:r>
    </w:p>
    <w:p w:rsidR="00955E31" w:rsidRPr="005905FC" w:rsidRDefault="005905FC" w:rsidP="005905FC">
      <w:pPr>
        <w:tabs>
          <w:tab w:val="left" w:pos="720"/>
          <w:tab w:val="left" w:pos="900"/>
        </w:tabs>
        <w:spacing w:line="300" w:lineRule="auto"/>
        <w:rPr>
          <w:rFonts w:ascii="宋体" w:eastAsia="宋体" w:hAnsi="宋体" w:cs="Times New Roman"/>
          <w:b/>
          <w:sz w:val="24"/>
        </w:rPr>
      </w:pPr>
      <w:r w:rsidRPr="005905FC">
        <w:rPr>
          <w:rFonts w:ascii="宋体" w:eastAsia="宋体" w:hAnsi="宋体" w:cs="Times New Roman" w:hint="eastAsia"/>
          <w:b/>
          <w:sz w:val="24"/>
        </w:rPr>
        <w:t>一、</w:t>
      </w:r>
      <w:r w:rsidR="004C1FDD" w:rsidRPr="005905FC">
        <w:rPr>
          <w:rFonts w:ascii="宋体" w:eastAsia="宋体" w:hAnsi="宋体" w:cs="Times New Roman" w:hint="eastAsia"/>
          <w:b/>
          <w:sz w:val="24"/>
        </w:rPr>
        <w:t>QPSK</w:t>
      </w:r>
      <w:r w:rsidR="00955E31" w:rsidRPr="005905FC">
        <w:rPr>
          <w:rFonts w:ascii="宋体" w:eastAsia="宋体" w:hAnsi="宋体" w:cs="Times New Roman" w:hint="eastAsia"/>
          <w:b/>
          <w:sz w:val="24"/>
        </w:rPr>
        <w:t>发射符号映射模块</w:t>
      </w:r>
    </w:p>
    <w:p w:rsidR="005905FC" w:rsidRPr="005905FC" w:rsidRDefault="00482687" w:rsidP="005905F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1016000</wp:posOffset>
                </wp:positionV>
                <wp:extent cx="1841500" cy="952500"/>
                <wp:effectExtent l="0" t="0" r="12700" b="12700"/>
                <wp:wrapNone/>
                <wp:docPr id="24" name="直线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150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F4048" id="直线连接符 24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pt,80pt" to="129pt,1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 w:rsidR="003768B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DA6426" wp14:editId="6840D082">
                <wp:simplePos x="0" y="0"/>
                <wp:positionH relativeFrom="column">
                  <wp:posOffset>2082800</wp:posOffset>
                </wp:positionH>
                <wp:positionV relativeFrom="paragraph">
                  <wp:posOffset>1016000</wp:posOffset>
                </wp:positionV>
                <wp:extent cx="2946400" cy="1079500"/>
                <wp:effectExtent l="0" t="0" r="12700" b="12700"/>
                <wp:wrapNone/>
                <wp:docPr id="31" name="直线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6400" cy="1079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6225E" id="直线连接符 3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pt,80pt" to="396pt,1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" strokecolor="#4472c4 [3204]" strokeweight=".5pt">
                <v:stroke joinstyle="miter"/>
              </v:line>
            </w:pict>
          </mc:Fallback>
        </mc:AlternateContent>
      </w:r>
      <w:r w:rsidR="00CD142D" w:rsidRPr="00CD142D">
        <w:drawing>
          <wp:inline distT="0" distB="0" distL="0" distR="0" wp14:anchorId="10779BC5" wp14:editId="3255F584">
            <wp:extent cx="5274310" cy="15411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16" w:rsidRDefault="00E61060" w:rsidP="00410716">
      <w:pPr>
        <w:rPr>
          <w:rFonts w:ascii="宋体" w:eastAsia="宋体" w:hAnsi="宋体"/>
        </w:rPr>
      </w:pPr>
      <w:r w:rsidRPr="00E61060">
        <w:rPr>
          <w:rFonts w:ascii="宋体" w:eastAsia="宋体" w:hAnsi="宋体"/>
          <w:noProof/>
        </w:rPr>
        <w:drawing>
          <wp:inline distT="0" distB="0" distL="0" distR="0" wp14:anchorId="287FC296" wp14:editId="25F1D2F3">
            <wp:extent cx="5274310" cy="28670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02" w:rsidRDefault="002C2402" w:rsidP="002C240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QPSK发射符号映射模块</w:t>
      </w:r>
    </w:p>
    <w:p w:rsidR="00AA1792" w:rsidRPr="00CB6C66" w:rsidRDefault="00DE5258" w:rsidP="00DE5258">
      <w:pPr>
        <w:jc w:val="left"/>
        <w:rPr>
          <w:rFonts w:ascii="宋体" w:eastAsia="宋体" w:hAnsi="宋体" w:hint="eastAsia"/>
          <w:sz w:val="28"/>
        </w:rPr>
      </w:pPr>
      <w:r w:rsidRPr="00CB6C66">
        <w:rPr>
          <w:rFonts w:ascii="宋体" w:eastAsia="宋体" w:hAnsi="宋体" w:hint="eastAsia"/>
          <w:sz w:val="28"/>
        </w:rPr>
        <w:t>原理：</w:t>
      </w:r>
    </w:p>
    <w:p w:rsidR="003C1100" w:rsidRDefault="003C1100" w:rsidP="003C1100">
      <w:pPr>
        <w:jc w:val="center"/>
        <w:rPr>
          <w:rFonts w:ascii="宋体" w:eastAsia="宋体" w:hAnsi="宋体"/>
        </w:rPr>
      </w:pPr>
      <w:r w:rsidRPr="003C1100">
        <w:rPr>
          <w:rFonts w:ascii="宋体" w:eastAsia="宋体" w:hAnsi="宋体"/>
          <w:noProof/>
        </w:rPr>
        <w:drawing>
          <wp:inline distT="0" distB="0" distL="0" distR="0" wp14:anchorId="54082B5E" wp14:editId="75CB28D8">
            <wp:extent cx="2599362" cy="2075171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5027" cy="20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  <w:r w:rsidRPr="003C1100">
        <w:rPr>
          <w:rFonts w:ascii="宋体" w:eastAsia="宋体" w:hAnsi="宋体"/>
          <w:noProof/>
        </w:rPr>
        <w:drawing>
          <wp:inline distT="0" distB="0" distL="0" distR="0" wp14:anchorId="3792B463" wp14:editId="129B082D">
            <wp:extent cx="2589108" cy="2066985"/>
            <wp:effectExtent l="0" t="0" r="190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142" cy="20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53" w:rsidRDefault="00581D53" w:rsidP="00581D5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</w:t>
      </w:r>
      <w:r>
        <w:rPr>
          <w:rFonts w:ascii="宋体" w:eastAsia="宋体" w:hAnsi="宋体" w:hint="eastAsia"/>
        </w:rPr>
        <w:t xml:space="preserve">提取正交支路                </w:t>
      </w:r>
      <w:r>
        <w:rPr>
          <w:rFonts w:ascii="宋体" w:eastAsia="宋体" w:hAnsi="宋体"/>
        </w:rPr>
        <w:t xml:space="preserve">           </w:t>
      </w:r>
      <w:r>
        <w:rPr>
          <w:rFonts w:ascii="宋体" w:eastAsia="宋体" w:hAnsi="宋体" w:hint="eastAsia"/>
        </w:rPr>
        <w:t>提取同相支路</w:t>
      </w:r>
    </w:p>
    <w:p w:rsidR="00581D53" w:rsidRDefault="00581D53" w:rsidP="00581D53">
      <w:pPr>
        <w:rPr>
          <w:rFonts w:ascii="宋体" w:eastAsia="宋体" w:hAnsi="宋体" w:hint="eastAsia"/>
        </w:rPr>
      </w:pPr>
    </w:p>
    <w:p w:rsidR="009B78D4" w:rsidRDefault="00136C0E" w:rsidP="00584495">
      <w:pPr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该模块的输入是2000*1的向量</w:t>
      </w:r>
      <w:r w:rsidR="009B78D4">
        <w:rPr>
          <w:rFonts w:ascii="宋体" w:eastAsia="宋体" w:hAnsi="宋体" w:hint="eastAsia"/>
          <w:sz w:val="24"/>
        </w:rPr>
        <w:t>。</w:t>
      </w:r>
    </w:p>
    <w:p w:rsidR="00BE4612" w:rsidRDefault="00987F7C" w:rsidP="00584495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584495">
        <w:rPr>
          <w:rFonts w:ascii="宋体" w:eastAsia="宋体" w:hAnsi="宋体" w:hint="eastAsia"/>
          <w:sz w:val="24"/>
        </w:rPr>
        <w:lastRenderedPageBreak/>
        <w:t>先通过两个</w:t>
      </w:r>
      <w:r w:rsidRPr="006776E9">
        <w:rPr>
          <w:rFonts w:ascii="宋体" w:eastAsia="宋体" w:hAnsi="宋体" w:hint="eastAsia"/>
          <w:b/>
          <w:sz w:val="24"/>
        </w:rPr>
        <w:t>Select</w:t>
      </w:r>
      <w:r w:rsidRPr="006776E9">
        <w:rPr>
          <w:rFonts w:ascii="宋体" w:eastAsia="宋体" w:hAnsi="宋体"/>
          <w:b/>
          <w:sz w:val="24"/>
        </w:rPr>
        <w:t xml:space="preserve"> </w:t>
      </w:r>
      <w:r w:rsidRPr="006776E9">
        <w:rPr>
          <w:rFonts w:ascii="宋体" w:eastAsia="宋体" w:hAnsi="宋体" w:hint="eastAsia"/>
          <w:b/>
          <w:sz w:val="24"/>
        </w:rPr>
        <w:t>Rows模块</w:t>
      </w:r>
      <w:r w:rsidRPr="00584495">
        <w:rPr>
          <w:rFonts w:ascii="宋体" w:eastAsia="宋体" w:hAnsi="宋体" w:hint="eastAsia"/>
          <w:sz w:val="24"/>
        </w:rPr>
        <w:t>，其中一个参数为</w:t>
      </w:r>
      <w:r w:rsidR="003C1100" w:rsidRPr="00584495">
        <w:rPr>
          <w:rFonts w:ascii="宋体" w:eastAsia="宋体" w:hAnsi="宋体"/>
          <w:sz w:val="24"/>
        </w:rPr>
        <w:t>{1:2:2000}</w:t>
      </w:r>
      <w:r w:rsidR="003C1100" w:rsidRPr="00584495">
        <w:rPr>
          <w:rFonts w:ascii="宋体" w:eastAsia="宋体" w:hAnsi="宋体" w:hint="eastAsia"/>
          <w:sz w:val="24"/>
        </w:rPr>
        <w:t>，代表取奇数位</w:t>
      </w:r>
      <w:r w:rsidR="003C1100" w:rsidRPr="00584495">
        <w:rPr>
          <w:rFonts w:ascii="宋体" w:eastAsia="宋体" w:hAnsi="宋体"/>
          <w:sz w:val="24"/>
        </w:rPr>
        <w:t>(</w:t>
      </w:r>
      <w:r w:rsidR="003C1100" w:rsidRPr="00584495">
        <w:rPr>
          <w:rFonts w:ascii="宋体" w:eastAsia="宋体" w:hAnsi="宋体" w:hint="eastAsia"/>
          <w:sz w:val="24"/>
        </w:rPr>
        <w:t>即高位</w:t>
      </w:r>
      <w:r w:rsidR="004B22DA" w:rsidRPr="00584495">
        <w:rPr>
          <w:rFonts w:ascii="宋体" w:eastAsia="宋体" w:hAnsi="宋体" w:hint="eastAsia"/>
          <w:sz w:val="24"/>
        </w:rPr>
        <w:t>、</w:t>
      </w:r>
      <w:r w:rsidR="003C72AC" w:rsidRPr="00584495">
        <w:rPr>
          <w:rFonts w:ascii="宋体" w:eastAsia="宋体" w:hAnsi="宋体" w:hint="eastAsia"/>
          <w:sz w:val="24"/>
        </w:rPr>
        <w:t>正交支路</w:t>
      </w:r>
      <w:r w:rsidR="003C1100" w:rsidRPr="00584495">
        <w:rPr>
          <w:rFonts w:ascii="宋体" w:eastAsia="宋体" w:hAnsi="宋体"/>
          <w:sz w:val="24"/>
        </w:rPr>
        <w:t>)</w:t>
      </w:r>
      <w:r w:rsidR="003C1100" w:rsidRPr="00584495">
        <w:rPr>
          <w:rFonts w:ascii="宋体" w:eastAsia="宋体" w:hAnsi="宋体" w:hint="eastAsia"/>
          <w:sz w:val="24"/>
        </w:rPr>
        <w:t>，另一个参数为</w:t>
      </w:r>
      <w:r w:rsidR="003C1100" w:rsidRPr="00584495">
        <w:rPr>
          <w:rFonts w:ascii="宋体" w:eastAsia="宋体" w:hAnsi="宋体"/>
          <w:sz w:val="24"/>
        </w:rPr>
        <w:t>{2:2:2000}</w:t>
      </w:r>
      <w:r w:rsidR="002F444F" w:rsidRPr="00584495">
        <w:rPr>
          <w:rFonts w:ascii="宋体" w:eastAsia="宋体" w:hAnsi="宋体" w:hint="eastAsia"/>
          <w:sz w:val="24"/>
        </w:rPr>
        <w:t>代表取偶数位</w:t>
      </w:r>
      <w:r w:rsidR="004B22DA" w:rsidRPr="00584495">
        <w:rPr>
          <w:rFonts w:ascii="宋体" w:eastAsia="宋体" w:hAnsi="宋体" w:hint="eastAsia"/>
          <w:sz w:val="24"/>
        </w:rPr>
        <w:t>，</w:t>
      </w:r>
      <w:r w:rsidR="003C72AC" w:rsidRPr="00584495">
        <w:rPr>
          <w:rFonts w:ascii="宋体" w:eastAsia="宋体" w:hAnsi="宋体" w:hint="eastAsia"/>
          <w:sz w:val="24"/>
        </w:rPr>
        <w:t>（即同相支路，</w:t>
      </w:r>
      <w:r w:rsidR="00722913" w:rsidRPr="00584495">
        <w:rPr>
          <w:rFonts w:ascii="宋体" w:eastAsia="宋体" w:hAnsi="宋体" w:hint="eastAsia"/>
          <w:sz w:val="24"/>
        </w:rPr>
        <w:t>低位</w:t>
      </w:r>
      <w:r w:rsidR="003C72AC" w:rsidRPr="00584495">
        <w:rPr>
          <w:rFonts w:ascii="宋体" w:eastAsia="宋体" w:hAnsi="宋体" w:hint="eastAsia"/>
          <w:sz w:val="24"/>
        </w:rPr>
        <w:t>）</w:t>
      </w:r>
      <w:r w:rsidR="002B43C3" w:rsidRPr="00584495">
        <w:rPr>
          <w:rFonts w:ascii="宋体" w:eastAsia="宋体" w:hAnsi="宋体" w:hint="eastAsia"/>
          <w:sz w:val="24"/>
        </w:rPr>
        <w:t>；得到两个1000*1的</w:t>
      </w:r>
      <w:r w:rsidR="00BE4612">
        <w:rPr>
          <w:rFonts w:ascii="宋体" w:eastAsia="宋体" w:hAnsi="宋体" w:hint="eastAsia"/>
          <w:sz w:val="24"/>
        </w:rPr>
        <w:t>向量。</w:t>
      </w:r>
    </w:p>
    <w:p w:rsidR="00A56218" w:rsidRDefault="000B5306" w:rsidP="00584495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584495">
        <w:rPr>
          <w:rFonts w:ascii="宋体" w:eastAsia="宋体" w:hAnsi="宋体" w:hint="eastAsia"/>
          <w:sz w:val="24"/>
        </w:rPr>
        <w:t>而后</w:t>
      </w:r>
      <w:r w:rsidR="00CC31B6">
        <w:rPr>
          <w:rFonts w:ascii="宋体" w:eastAsia="宋体" w:hAnsi="宋体" w:hint="eastAsia"/>
          <w:sz w:val="24"/>
        </w:rPr>
        <w:t>，</w:t>
      </w:r>
      <w:r w:rsidR="0068487A">
        <w:rPr>
          <w:rFonts w:ascii="宋体" w:eastAsia="宋体" w:hAnsi="宋体" w:hint="eastAsia"/>
          <w:sz w:val="24"/>
        </w:rPr>
        <w:t>根据B型格雷码的映射规则，</w:t>
      </w:r>
      <w:r w:rsidR="00AC3D43">
        <w:rPr>
          <w:rFonts w:ascii="宋体" w:eastAsia="宋体" w:hAnsi="宋体" w:hint="eastAsia"/>
          <w:sz w:val="24"/>
        </w:rPr>
        <w:t>我们需要将同相与正交支路</w:t>
      </w:r>
      <w:r w:rsidR="00E97C78">
        <w:rPr>
          <w:rFonts w:ascii="宋体" w:eastAsia="宋体" w:hAnsi="宋体" w:hint="eastAsia"/>
          <w:sz w:val="24"/>
        </w:rPr>
        <w:t>序列</w:t>
      </w:r>
      <w:r w:rsidR="00AC3D43">
        <w:rPr>
          <w:rFonts w:ascii="宋体" w:eastAsia="宋体" w:hAnsi="宋体" w:hint="eastAsia"/>
          <w:sz w:val="24"/>
        </w:rPr>
        <w:t>映射为复数序列。</w:t>
      </w:r>
      <w:r w:rsidR="005D0E50">
        <w:rPr>
          <w:rFonts w:ascii="宋体" w:eastAsia="宋体" w:hAnsi="宋体" w:hint="eastAsia"/>
          <w:sz w:val="24"/>
        </w:rPr>
        <w:t>通过观察，我发现</w:t>
      </w:r>
      <w:r w:rsidR="003B2C19">
        <w:rPr>
          <w:rFonts w:ascii="宋体" w:eastAsia="宋体" w:hAnsi="宋体" w:hint="eastAsia"/>
          <w:sz w:val="24"/>
        </w:rPr>
        <w:t>同相支路决定了实部，正交支路决定了虚部。</w:t>
      </w:r>
    </w:p>
    <w:p w:rsidR="002C2402" w:rsidRPr="00C47098" w:rsidRDefault="00A56218" w:rsidP="00C47098">
      <w:pPr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因此，</w:t>
      </w:r>
      <w:r w:rsidR="00642385" w:rsidRPr="00584495">
        <w:rPr>
          <w:rFonts w:ascii="宋体" w:eastAsia="宋体" w:hAnsi="宋体" w:hint="eastAsia"/>
          <w:sz w:val="24"/>
        </w:rPr>
        <w:t>将两个向量乘以2</w:t>
      </w:r>
      <w:r w:rsidR="00CC31B6">
        <w:rPr>
          <w:rFonts w:ascii="宋体" w:eastAsia="宋体" w:hAnsi="宋体" w:hint="eastAsia"/>
          <w:sz w:val="24"/>
        </w:rPr>
        <w:t>、</w:t>
      </w:r>
      <w:r w:rsidR="00642385" w:rsidRPr="00584495">
        <w:rPr>
          <w:rFonts w:ascii="宋体" w:eastAsia="宋体" w:hAnsi="宋体" w:hint="eastAsia"/>
          <w:sz w:val="24"/>
        </w:rPr>
        <w:t>减去1</w:t>
      </w:r>
      <w:r w:rsidR="006F453D">
        <w:rPr>
          <w:rFonts w:ascii="宋体" w:eastAsia="宋体" w:hAnsi="宋体"/>
          <w:sz w:val="24"/>
        </w:rPr>
        <w:t>(</w:t>
      </w:r>
      <w:r w:rsidR="006F453D">
        <w:rPr>
          <w:rFonts w:ascii="宋体" w:eastAsia="宋体" w:hAnsi="宋体" w:hint="eastAsia"/>
          <w:sz w:val="24"/>
        </w:rPr>
        <w:t>使其值为1或-1</w:t>
      </w:r>
      <w:r w:rsidR="006F453D">
        <w:rPr>
          <w:rFonts w:ascii="宋体" w:eastAsia="宋体" w:hAnsi="宋体"/>
          <w:sz w:val="24"/>
        </w:rPr>
        <w:t>)</w:t>
      </w:r>
      <w:r w:rsidR="00471EA7">
        <w:rPr>
          <w:rFonts w:ascii="宋体" w:eastAsia="宋体" w:hAnsi="宋体" w:hint="eastAsia"/>
          <w:sz w:val="24"/>
        </w:rPr>
        <w:t>；</w:t>
      </w:r>
      <w:r w:rsidR="00642385" w:rsidRPr="00584495">
        <w:rPr>
          <w:rFonts w:ascii="宋体" w:eastAsia="宋体" w:hAnsi="宋体" w:hint="eastAsia"/>
          <w:sz w:val="24"/>
        </w:rPr>
        <w:t>再</w:t>
      </w:r>
      <w:r w:rsidR="00811970" w:rsidRPr="00584495">
        <w:rPr>
          <w:rFonts w:ascii="宋体" w:eastAsia="宋体" w:hAnsi="宋体" w:hint="eastAsia"/>
          <w:sz w:val="24"/>
        </w:rPr>
        <w:t>使用</w:t>
      </w:r>
      <w:r w:rsidR="00811970" w:rsidRPr="006776E9">
        <w:rPr>
          <w:rFonts w:ascii="宋体" w:eastAsia="宋体" w:hAnsi="宋体" w:hint="eastAsia"/>
          <w:b/>
          <w:sz w:val="24"/>
        </w:rPr>
        <w:t>常数模块</w:t>
      </w:r>
      <w:r w:rsidR="00811970" w:rsidRPr="00584495">
        <w:rPr>
          <w:rFonts w:ascii="宋体" w:eastAsia="宋体" w:hAnsi="宋体" w:hint="eastAsia"/>
          <w:sz w:val="24"/>
        </w:rPr>
        <w:t>，</w:t>
      </w:r>
      <w:r w:rsidR="00642385" w:rsidRPr="00584495">
        <w:rPr>
          <w:rFonts w:ascii="宋体" w:eastAsia="宋体" w:hAnsi="宋体" w:hint="eastAsia"/>
          <w:sz w:val="24"/>
        </w:rPr>
        <w:t>分别乘</w:t>
      </w:r>
      <w:r w:rsidR="002F7102">
        <w:rPr>
          <w:rFonts w:ascii="宋体" w:eastAsia="宋体" w:hAnsi="宋体" w:hint="eastAsia"/>
          <w:sz w:val="24"/>
        </w:rPr>
        <w:t>上</w:t>
      </w:r>
      <w:r w:rsidR="00811970" w:rsidRPr="00584495">
        <w:rPr>
          <w:rFonts w:ascii="宋体" w:eastAsia="宋体" w:hAnsi="宋体"/>
          <w:sz w:val="24"/>
        </w:rPr>
        <w:t>sqrt(2)/2</w:t>
      </w:r>
      <w:r w:rsidR="00811970" w:rsidRPr="00584495">
        <w:rPr>
          <w:rFonts w:ascii="宋体" w:eastAsia="宋体" w:hAnsi="宋体" w:hint="eastAsia"/>
          <w:sz w:val="24"/>
        </w:rPr>
        <w:t>与</w:t>
      </w:r>
      <w:r w:rsidR="00811970" w:rsidRPr="00584495">
        <w:rPr>
          <w:rFonts w:ascii="宋体" w:eastAsia="宋体" w:hAnsi="宋体"/>
          <w:sz w:val="24"/>
        </w:rPr>
        <w:t>sqrt(2)/2*i</w:t>
      </w:r>
      <w:r w:rsidR="00811970" w:rsidRPr="00584495">
        <w:rPr>
          <w:rFonts w:ascii="宋体" w:eastAsia="宋体" w:hAnsi="宋体" w:hint="eastAsia"/>
          <w:sz w:val="24"/>
        </w:rPr>
        <w:t>，得到虚部和</w:t>
      </w:r>
      <w:r w:rsidR="00954930">
        <w:rPr>
          <w:rFonts w:ascii="宋体" w:eastAsia="宋体" w:hAnsi="宋体" w:hint="eastAsia"/>
          <w:sz w:val="24"/>
        </w:rPr>
        <w:t>实部；</w:t>
      </w:r>
      <w:r w:rsidR="00AF4686" w:rsidRPr="00584495">
        <w:rPr>
          <w:rFonts w:ascii="宋体" w:eastAsia="宋体" w:hAnsi="宋体" w:hint="eastAsia"/>
          <w:sz w:val="24"/>
        </w:rPr>
        <w:t>最后相加，即可得到QPSK调制后的</w:t>
      </w:r>
      <w:r w:rsidR="00B33AC0">
        <w:rPr>
          <w:rFonts w:ascii="宋体" w:eastAsia="宋体" w:hAnsi="宋体" w:hint="eastAsia"/>
          <w:sz w:val="24"/>
        </w:rPr>
        <w:t>100</w:t>
      </w:r>
      <w:r w:rsidR="00B33AC0">
        <w:rPr>
          <w:rFonts w:ascii="宋体" w:eastAsia="宋体" w:hAnsi="宋体"/>
          <w:sz w:val="24"/>
        </w:rPr>
        <w:t>0</w:t>
      </w:r>
      <w:r w:rsidR="00B33AC0">
        <w:rPr>
          <w:rFonts w:ascii="宋体" w:eastAsia="宋体" w:hAnsi="宋体" w:hint="eastAsia"/>
          <w:sz w:val="24"/>
        </w:rPr>
        <w:t>*</w:t>
      </w:r>
      <w:r w:rsidR="00B33AC0">
        <w:rPr>
          <w:rFonts w:ascii="宋体" w:eastAsia="宋体" w:hAnsi="宋体"/>
          <w:sz w:val="24"/>
        </w:rPr>
        <w:t>1</w:t>
      </w:r>
      <w:r w:rsidR="00B33AC0">
        <w:rPr>
          <w:rFonts w:ascii="宋体" w:eastAsia="宋体" w:hAnsi="宋体" w:hint="eastAsia"/>
          <w:sz w:val="24"/>
        </w:rPr>
        <w:t>的</w:t>
      </w:r>
      <w:r w:rsidR="003B7B17" w:rsidRPr="00584495">
        <w:rPr>
          <w:rFonts w:ascii="宋体" w:eastAsia="宋体" w:hAnsi="宋体" w:hint="eastAsia"/>
          <w:sz w:val="24"/>
        </w:rPr>
        <w:t>复数序列。</w:t>
      </w:r>
    </w:p>
    <w:p w:rsidR="00581D53" w:rsidRDefault="00581D53" w:rsidP="00410716">
      <w:pPr>
        <w:rPr>
          <w:rFonts w:ascii="宋体" w:eastAsia="宋体" w:hAnsi="宋体" w:hint="eastAsia"/>
        </w:rPr>
      </w:pPr>
    </w:p>
    <w:p w:rsidR="004C1FDD" w:rsidRPr="004C1FDD" w:rsidRDefault="004C1FDD" w:rsidP="004C1FDD">
      <w:pPr>
        <w:tabs>
          <w:tab w:val="left" w:pos="720"/>
          <w:tab w:val="left" w:pos="900"/>
        </w:tabs>
        <w:spacing w:line="300" w:lineRule="auto"/>
        <w:ind w:firstLineChars="200" w:firstLine="482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二</w:t>
      </w:r>
      <w:r w:rsidRPr="004C1FDD">
        <w:rPr>
          <w:rFonts w:ascii="宋体" w:eastAsia="宋体" w:hAnsi="宋体" w:cs="Times New Roman" w:hint="eastAsia"/>
          <w:b/>
          <w:sz w:val="24"/>
        </w:rPr>
        <w:t>、</w:t>
      </w:r>
      <w:r>
        <w:rPr>
          <w:rFonts w:ascii="宋体" w:eastAsia="宋体" w:hAnsi="宋体" w:cs="Times New Roman" w:hint="eastAsia"/>
          <w:b/>
          <w:sz w:val="24"/>
        </w:rPr>
        <w:t>QPSK接收检测</w:t>
      </w:r>
      <w:r w:rsidRPr="004C1FDD">
        <w:rPr>
          <w:rFonts w:ascii="宋体" w:eastAsia="宋体" w:hAnsi="宋体" w:cs="Times New Roman" w:hint="eastAsia"/>
          <w:b/>
          <w:sz w:val="24"/>
        </w:rPr>
        <w:t>模块</w:t>
      </w:r>
    </w:p>
    <w:p w:rsidR="00852310" w:rsidRDefault="00E9145B" w:rsidP="00410716">
      <w:pPr>
        <w:rPr>
          <w:rFonts w:ascii="宋体" w:eastAsia="宋体" w:hAnsi="宋体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B99494" wp14:editId="1C85DD84">
                <wp:simplePos x="0" y="0"/>
                <wp:positionH relativeFrom="column">
                  <wp:posOffset>3390900</wp:posOffset>
                </wp:positionH>
                <wp:positionV relativeFrom="paragraph">
                  <wp:posOffset>502920</wp:posOffset>
                </wp:positionV>
                <wp:extent cx="1883410" cy="1981200"/>
                <wp:effectExtent l="0" t="0" r="21590" b="12700"/>
                <wp:wrapNone/>
                <wp:docPr id="33" name="直线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3410" cy="1981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27890" id="直线连接符 3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39.6pt" to="415.3pt,19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" strokecolor="#4472c4 [3204]" strokeweight=".5pt">
                <v:stroke joinstyle="miter"/>
              </v:line>
            </w:pict>
          </mc:Fallback>
        </mc:AlternateContent>
      </w:r>
      <w:r w:rsidR="00CD142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C006E1" wp14:editId="36D4BC95">
                <wp:simplePos x="0" y="0"/>
                <wp:positionH relativeFrom="column">
                  <wp:posOffset>774700</wp:posOffset>
                </wp:positionH>
                <wp:positionV relativeFrom="paragraph">
                  <wp:posOffset>501650</wp:posOffset>
                </wp:positionV>
                <wp:extent cx="2209800" cy="1981200"/>
                <wp:effectExtent l="0" t="0" r="12700" b="12700"/>
                <wp:wrapNone/>
                <wp:docPr id="34" name="直线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0" cy="1981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F2182" id="直线连接符 34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pt,39.5pt" to="235pt,19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" strokecolor="#4472c4 [3204]" strokeweight=".5pt">
                <v:stroke joinstyle="miter"/>
              </v:line>
            </w:pict>
          </mc:Fallback>
        </mc:AlternateContent>
      </w:r>
      <w:r w:rsidR="00852310" w:rsidRPr="00852310">
        <w:rPr>
          <w:rFonts w:ascii="宋体" w:eastAsia="宋体" w:hAnsi="宋体"/>
        </w:rPr>
        <w:drawing>
          <wp:inline distT="0" distB="0" distL="0" distR="0" wp14:anchorId="51769934" wp14:editId="343D4953">
            <wp:extent cx="4508500" cy="181241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352" cy="18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60" w:rsidRDefault="002C2402" w:rsidP="00410716">
      <w:pPr>
        <w:rPr>
          <w:rFonts w:ascii="宋体" w:eastAsia="宋体" w:hAnsi="宋体"/>
        </w:rPr>
      </w:pPr>
      <w:r w:rsidRPr="002C2402">
        <w:rPr>
          <w:rFonts w:ascii="宋体" w:eastAsia="宋体" w:hAnsi="宋体"/>
          <w:noProof/>
        </w:rPr>
        <w:drawing>
          <wp:inline distT="0" distB="0" distL="0" distR="0" wp14:anchorId="0830CCD7" wp14:editId="7A2DB95C">
            <wp:extent cx="5274310" cy="10890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A0" w:rsidRDefault="002F23A0" w:rsidP="002F23A0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QPSK接收检测模块</w:t>
      </w:r>
    </w:p>
    <w:p w:rsidR="00201D74" w:rsidRPr="009911C1" w:rsidRDefault="00CB6C66" w:rsidP="00201D74">
      <w:pPr>
        <w:rPr>
          <w:rFonts w:ascii="宋体" w:eastAsia="宋体" w:hAnsi="宋体"/>
          <w:sz w:val="24"/>
        </w:rPr>
      </w:pPr>
      <w:r w:rsidRPr="009911C1">
        <w:rPr>
          <w:rFonts w:ascii="宋体" w:eastAsia="宋体" w:hAnsi="宋体" w:hint="eastAsia"/>
          <w:sz w:val="24"/>
        </w:rPr>
        <w:t>原理：</w:t>
      </w:r>
    </w:p>
    <w:p w:rsidR="009911C1" w:rsidRDefault="009911C1" w:rsidP="009911C1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该模块的输入</w:t>
      </w:r>
      <w:r w:rsidR="00DC1488">
        <w:rPr>
          <w:rFonts w:ascii="宋体" w:eastAsia="宋体" w:hAnsi="宋体" w:hint="eastAsia"/>
          <w:sz w:val="24"/>
        </w:rPr>
        <w:t>是</w:t>
      </w:r>
      <w:r>
        <w:rPr>
          <w:rFonts w:ascii="宋体" w:eastAsia="宋体" w:hAnsi="宋体" w:hint="eastAsia"/>
          <w:sz w:val="24"/>
        </w:rPr>
        <w:t>1000*1的经过</w:t>
      </w:r>
      <w:r w:rsidR="005F1495">
        <w:rPr>
          <w:rFonts w:ascii="宋体" w:eastAsia="宋体" w:hAnsi="宋体" w:hint="eastAsia"/>
          <w:sz w:val="24"/>
        </w:rPr>
        <w:t>匹配滤波器的</w:t>
      </w:r>
      <w:r w:rsidR="00FA0CCA">
        <w:rPr>
          <w:rFonts w:ascii="宋体" w:eastAsia="宋体" w:hAnsi="宋体" w:hint="eastAsia"/>
          <w:sz w:val="24"/>
        </w:rPr>
        <w:t>波形。</w:t>
      </w:r>
    </w:p>
    <w:p w:rsidR="00DC1488" w:rsidRDefault="00B21906" w:rsidP="009911C1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首先，</w:t>
      </w:r>
      <w:r w:rsidR="00A57D76">
        <w:rPr>
          <w:rFonts w:ascii="宋体" w:eastAsia="宋体" w:hAnsi="宋体" w:hint="eastAsia"/>
          <w:sz w:val="24"/>
        </w:rPr>
        <w:t>提取出信号的实部与虚部，然后分别与0比较大小，</w:t>
      </w:r>
      <w:r w:rsidR="007E41CA">
        <w:rPr>
          <w:rFonts w:ascii="宋体" w:eastAsia="宋体" w:hAnsi="宋体" w:hint="eastAsia"/>
          <w:sz w:val="24"/>
        </w:rPr>
        <w:t>并使用Convert模块转换为double类型，</w:t>
      </w:r>
      <w:r w:rsidR="00665F9E">
        <w:rPr>
          <w:rFonts w:ascii="宋体" w:eastAsia="宋体" w:hAnsi="宋体" w:hint="eastAsia"/>
          <w:sz w:val="24"/>
        </w:rPr>
        <w:t>得到</w:t>
      </w:r>
      <w:r w:rsidR="007E41CA">
        <w:rPr>
          <w:rFonts w:ascii="宋体" w:eastAsia="宋体" w:hAnsi="宋体" w:hint="eastAsia"/>
          <w:sz w:val="24"/>
        </w:rPr>
        <w:t>同相与正交支路的</w:t>
      </w:r>
      <w:r w:rsidR="000C502C">
        <w:rPr>
          <w:rFonts w:ascii="宋体" w:eastAsia="宋体" w:hAnsi="宋体" w:hint="eastAsia"/>
          <w:sz w:val="24"/>
        </w:rPr>
        <w:t>值。</w:t>
      </w:r>
    </w:p>
    <w:p w:rsidR="0008728F" w:rsidRDefault="0008728F" w:rsidP="009911C1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此时，我们得到了两个1</w:t>
      </w:r>
      <w:r>
        <w:rPr>
          <w:rFonts w:ascii="宋体" w:eastAsia="宋体" w:hAnsi="宋体"/>
          <w:sz w:val="24"/>
        </w:rPr>
        <w:t>000*1</w:t>
      </w:r>
      <w:r>
        <w:rPr>
          <w:rFonts w:ascii="宋体" w:eastAsia="宋体" w:hAnsi="宋体" w:hint="eastAsia"/>
          <w:sz w:val="24"/>
        </w:rPr>
        <w:t>的</w:t>
      </w:r>
      <w:r w:rsidR="004206F5">
        <w:rPr>
          <w:rFonts w:ascii="宋体" w:eastAsia="宋体" w:hAnsi="宋体" w:hint="eastAsia"/>
          <w:sz w:val="24"/>
        </w:rPr>
        <w:t>序列，需要将他们</w:t>
      </w:r>
      <w:r w:rsidR="004206F5" w:rsidRPr="00B10D4D">
        <w:rPr>
          <w:rFonts w:ascii="宋体" w:eastAsia="宋体" w:hAnsi="宋体" w:hint="eastAsia"/>
          <w:b/>
          <w:sz w:val="24"/>
        </w:rPr>
        <w:t>交错的</w:t>
      </w:r>
      <w:r w:rsidR="004206F5">
        <w:rPr>
          <w:rFonts w:ascii="宋体" w:eastAsia="宋体" w:hAnsi="宋体" w:hint="eastAsia"/>
          <w:sz w:val="24"/>
        </w:rPr>
        <w:t>合并在</w:t>
      </w:r>
      <w:r w:rsidR="000C39EF">
        <w:rPr>
          <w:rFonts w:ascii="宋体" w:eastAsia="宋体" w:hAnsi="宋体" w:hint="eastAsia"/>
          <w:sz w:val="24"/>
        </w:rPr>
        <w:t>一起</w:t>
      </w:r>
      <w:r w:rsidR="00BD6706">
        <w:rPr>
          <w:rFonts w:ascii="宋体" w:eastAsia="宋体" w:hAnsi="宋体" w:hint="eastAsia"/>
          <w:sz w:val="24"/>
        </w:rPr>
        <w:t>，即</w:t>
      </w:r>
      <w:r w:rsidR="000C39EF">
        <w:rPr>
          <w:rFonts w:ascii="宋体" w:eastAsia="宋体" w:hAnsi="宋体" w:hint="eastAsia"/>
          <w:sz w:val="24"/>
        </w:rPr>
        <w:t>正交支路需要还原到高位，同相支路需要还原到地位。</w:t>
      </w:r>
      <w:r w:rsidR="004206F5">
        <w:rPr>
          <w:rFonts w:ascii="宋体" w:eastAsia="宋体" w:hAnsi="宋体" w:hint="eastAsia"/>
          <w:sz w:val="24"/>
        </w:rPr>
        <w:t>我选择使用</w:t>
      </w:r>
      <w:r w:rsidR="004206F5" w:rsidRPr="00B10D4D">
        <w:rPr>
          <w:rFonts w:ascii="宋体" w:eastAsia="宋体" w:hAnsi="宋体" w:hint="eastAsia"/>
          <w:b/>
          <w:sz w:val="24"/>
        </w:rPr>
        <w:t>Insert</w:t>
      </w:r>
      <w:r w:rsidR="004206F5" w:rsidRPr="00B10D4D">
        <w:rPr>
          <w:rFonts w:ascii="宋体" w:eastAsia="宋体" w:hAnsi="宋体"/>
          <w:b/>
          <w:sz w:val="24"/>
        </w:rPr>
        <w:t xml:space="preserve"> </w:t>
      </w:r>
      <w:r w:rsidR="004206F5" w:rsidRPr="00B10D4D">
        <w:rPr>
          <w:rFonts w:ascii="宋体" w:eastAsia="宋体" w:hAnsi="宋体" w:hint="eastAsia"/>
          <w:b/>
          <w:sz w:val="24"/>
        </w:rPr>
        <w:t>Zero</w:t>
      </w:r>
      <w:r w:rsidR="0058207E" w:rsidRPr="00B10D4D">
        <w:rPr>
          <w:rFonts w:ascii="宋体" w:eastAsia="宋体" w:hAnsi="宋体" w:hint="eastAsia"/>
          <w:b/>
          <w:sz w:val="24"/>
        </w:rPr>
        <w:t>模块</w:t>
      </w:r>
      <w:r w:rsidR="0058207E">
        <w:rPr>
          <w:rFonts w:ascii="宋体" w:eastAsia="宋体" w:hAnsi="宋体" w:hint="eastAsia"/>
          <w:sz w:val="24"/>
        </w:rPr>
        <w:t>。</w:t>
      </w:r>
    </w:p>
    <w:p w:rsidR="009418AB" w:rsidRDefault="009418AB" w:rsidP="009418AB">
      <w:pPr>
        <w:jc w:val="center"/>
        <w:rPr>
          <w:rFonts w:ascii="宋体" w:eastAsia="宋体" w:hAnsi="宋体"/>
          <w:sz w:val="24"/>
        </w:rPr>
      </w:pPr>
      <w:r w:rsidRPr="009418AB">
        <w:rPr>
          <w:rFonts w:ascii="宋体" w:eastAsia="宋体" w:hAnsi="宋体"/>
          <w:sz w:val="24"/>
        </w:rPr>
        <w:drawing>
          <wp:inline distT="0" distB="0" distL="0" distR="0" wp14:anchorId="318C02F7" wp14:editId="4F62A301">
            <wp:extent cx="2422151" cy="1752313"/>
            <wp:effectExtent l="0" t="0" r="381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2597" cy="17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</w:rPr>
        <w:t xml:space="preserve">  </w:t>
      </w:r>
      <w:r w:rsidR="00BC413B">
        <w:rPr>
          <w:rFonts w:ascii="宋体" w:eastAsia="宋体" w:hAnsi="宋体"/>
          <w:sz w:val="24"/>
        </w:rPr>
        <w:t xml:space="preserve"> </w:t>
      </w:r>
      <w:r w:rsidRPr="009418AB">
        <w:rPr>
          <w:rFonts w:ascii="宋体" w:eastAsia="宋体" w:hAnsi="宋体" w:hint="eastAsia"/>
          <w:sz w:val="24"/>
        </w:rPr>
        <w:drawing>
          <wp:inline distT="0" distB="0" distL="0" distR="0" wp14:anchorId="3F295EC7" wp14:editId="53A934FF">
            <wp:extent cx="2428107" cy="175662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3746" cy="17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98" w:rsidRDefault="009A3C82" w:rsidP="009A3C82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 xml:space="preserve">             </w:t>
      </w:r>
      <w:r>
        <w:rPr>
          <w:rFonts w:ascii="宋体" w:eastAsia="宋体" w:hAnsi="宋体" w:hint="eastAsia"/>
          <w:sz w:val="24"/>
        </w:rPr>
        <w:t xml:space="preserve">同相支路还原        </w:t>
      </w:r>
      <w:r>
        <w:rPr>
          <w:rFonts w:ascii="宋体" w:eastAsia="宋体" w:hAnsi="宋体"/>
          <w:sz w:val="24"/>
        </w:rPr>
        <w:t xml:space="preserve">             </w:t>
      </w:r>
      <w:r>
        <w:rPr>
          <w:rFonts w:ascii="宋体" w:eastAsia="宋体" w:hAnsi="宋体" w:hint="eastAsia"/>
          <w:sz w:val="24"/>
        </w:rPr>
        <w:t>正交支路还原</w:t>
      </w:r>
    </w:p>
    <w:p w:rsidR="00A04EBB" w:rsidRDefault="00F3778E" w:rsidP="00A04EBB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其中，Insert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zero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vector决定了是先插入0还是后插入0 。</w:t>
      </w:r>
      <w:r w:rsidR="000B2655">
        <w:rPr>
          <w:rFonts w:ascii="宋体" w:eastAsia="宋体" w:hAnsi="宋体" w:hint="eastAsia"/>
          <w:sz w:val="24"/>
        </w:rPr>
        <w:t>若</w:t>
      </w:r>
      <w:r w:rsidR="00351B06">
        <w:rPr>
          <w:rFonts w:ascii="宋体" w:eastAsia="宋体" w:hAnsi="宋体" w:hint="eastAsia"/>
          <w:sz w:val="24"/>
        </w:rPr>
        <w:t>参数</w:t>
      </w:r>
      <w:r w:rsidR="000B2655">
        <w:rPr>
          <w:rFonts w:ascii="宋体" w:eastAsia="宋体" w:hAnsi="宋体" w:hint="eastAsia"/>
          <w:sz w:val="24"/>
        </w:rPr>
        <w:t>为</w:t>
      </w:r>
      <w:r w:rsidR="00AF35C2">
        <w:rPr>
          <w:rFonts w:ascii="宋体" w:eastAsia="宋体" w:hAnsi="宋体"/>
          <w:sz w:val="24"/>
        </w:rPr>
        <w:t>[0 1]</w:t>
      </w:r>
      <w:r w:rsidR="00AF35C2">
        <w:rPr>
          <w:rFonts w:ascii="宋体" w:eastAsia="宋体" w:hAnsi="宋体" w:hint="eastAsia"/>
          <w:sz w:val="24"/>
        </w:rPr>
        <w:t>，代表先插入0，如</w:t>
      </w:r>
      <w:r w:rsidR="00AF35C2">
        <w:rPr>
          <w:rFonts w:ascii="宋体" w:eastAsia="宋体" w:hAnsi="宋体"/>
          <w:sz w:val="24"/>
        </w:rPr>
        <w:t>[1,0,1,1]</w:t>
      </w:r>
      <w:r w:rsidR="00AF35C2">
        <w:rPr>
          <w:rFonts w:ascii="宋体" w:eastAsia="宋体" w:hAnsi="宋体" w:hint="eastAsia"/>
          <w:sz w:val="24"/>
        </w:rPr>
        <w:t xml:space="preserve"> -&gt; [</w:t>
      </w:r>
      <w:r w:rsidR="00AF35C2" w:rsidRPr="00BC5B41">
        <w:rPr>
          <w:rFonts w:ascii="宋体" w:eastAsia="宋体" w:hAnsi="宋体"/>
          <w:b/>
          <w:sz w:val="24"/>
          <w:u w:val="single"/>
        </w:rPr>
        <w:t>0</w:t>
      </w:r>
      <w:r w:rsidR="00AF35C2">
        <w:rPr>
          <w:rFonts w:ascii="宋体" w:eastAsia="宋体" w:hAnsi="宋体"/>
          <w:sz w:val="24"/>
        </w:rPr>
        <w:t>,1,</w:t>
      </w:r>
      <w:r w:rsidR="00AF35C2" w:rsidRPr="00BC5B41">
        <w:rPr>
          <w:rFonts w:ascii="宋体" w:eastAsia="宋体" w:hAnsi="宋体"/>
          <w:b/>
          <w:sz w:val="24"/>
          <w:u w:val="single"/>
        </w:rPr>
        <w:t>0</w:t>
      </w:r>
      <w:r w:rsidR="00AF35C2">
        <w:rPr>
          <w:rFonts w:ascii="宋体" w:eastAsia="宋体" w:hAnsi="宋体"/>
          <w:sz w:val="24"/>
        </w:rPr>
        <w:t>,0,</w:t>
      </w:r>
      <w:r w:rsidR="00AF35C2" w:rsidRPr="00BC5B41">
        <w:rPr>
          <w:rFonts w:ascii="宋体" w:eastAsia="宋体" w:hAnsi="宋体"/>
          <w:b/>
          <w:sz w:val="24"/>
          <w:u w:val="single"/>
        </w:rPr>
        <w:t>0</w:t>
      </w:r>
      <w:r w:rsidR="00AF35C2">
        <w:rPr>
          <w:rFonts w:ascii="宋体" w:eastAsia="宋体" w:hAnsi="宋体"/>
          <w:sz w:val="24"/>
        </w:rPr>
        <w:t>,1,</w:t>
      </w:r>
      <w:r w:rsidR="00AF35C2" w:rsidRPr="00BC5B41">
        <w:rPr>
          <w:rFonts w:ascii="宋体" w:eastAsia="宋体" w:hAnsi="宋体"/>
          <w:b/>
          <w:sz w:val="24"/>
          <w:u w:val="single"/>
        </w:rPr>
        <w:t>0</w:t>
      </w:r>
      <w:r w:rsidR="00AF35C2">
        <w:rPr>
          <w:rFonts w:ascii="宋体" w:eastAsia="宋体" w:hAnsi="宋体"/>
          <w:sz w:val="24"/>
        </w:rPr>
        <w:t>,1</w:t>
      </w:r>
      <w:r w:rsidR="00AF35C2">
        <w:rPr>
          <w:rFonts w:ascii="宋体" w:eastAsia="宋体" w:hAnsi="宋体" w:hint="eastAsia"/>
          <w:sz w:val="24"/>
        </w:rPr>
        <w:t>]</w:t>
      </w:r>
      <w:r w:rsidR="00AF35C2">
        <w:rPr>
          <w:rFonts w:ascii="宋体" w:eastAsia="宋体" w:hAnsi="宋体"/>
          <w:sz w:val="24"/>
        </w:rPr>
        <w:t>,</w:t>
      </w:r>
      <w:r w:rsidR="00AF35C2">
        <w:rPr>
          <w:rFonts w:ascii="宋体" w:eastAsia="宋体" w:hAnsi="宋体" w:hint="eastAsia"/>
          <w:sz w:val="24"/>
        </w:rPr>
        <w:t>反之同理。</w:t>
      </w:r>
    </w:p>
    <w:p w:rsidR="00A04EBB" w:rsidRPr="00DC1488" w:rsidRDefault="00A04EBB" w:rsidP="00A04EBB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因此，通过插</w:t>
      </w:r>
      <w:r w:rsidR="0003712A">
        <w:rPr>
          <w:rFonts w:ascii="宋体" w:eastAsia="宋体" w:hAnsi="宋体" w:hint="eastAsia"/>
          <w:sz w:val="24"/>
        </w:rPr>
        <w:t>入</w:t>
      </w:r>
      <w:r>
        <w:rPr>
          <w:rFonts w:ascii="宋体" w:eastAsia="宋体" w:hAnsi="宋体" w:hint="eastAsia"/>
          <w:sz w:val="24"/>
        </w:rPr>
        <w:t>0</w:t>
      </w:r>
      <w:r w:rsidR="0003712A"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 w:hint="eastAsia"/>
          <w:sz w:val="24"/>
        </w:rPr>
        <w:t>操作，我们</w:t>
      </w:r>
      <w:r w:rsidR="008775F9">
        <w:rPr>
          <w:rFonts w:ascii="宋体" w:eastAsia="宋体" w:hAnsi="宋体" w:hint="eastAsia"/>
          <w:sz w:val="24"/>
        </w:rPr>
        <w:t>后</w:t>
      </w:r>
      <w:r>
        <w:rPr>
          <w:rFonts w:ascii="宋体" w:eastAsia="宋体" w:hAnsi="宋体" w:hint="eastAsia"/>
          <w:sz w:val="24"/>
        </w:rPr>
        <w:t>得到了两串2000*1的序列</w:t>
      </w:r>
      <w:r w:rsidR="00813860">
        <w:rPr>
          <w:rFonts w:ascii="宋体" w:eastAsia="宋体" w:hAnsi="宋体" w:hint="eastAsia"/>
          <w:sz w:val="24"/>
        </w:rPr>
        <w:t>：其中一个奇数位为正交序列的值，偶数位</w:t>
      </w:r>
      <w:r w:rsidR="00B7055B">
        <w:rPr>
          <w:rFonts w:ascii="宋体" w:eastAsia="宋体" w:hAnsi="宋体" w:hint="eastAsia"/>
          <w:sz w:val="24"/>
        </w:rPr>
        <w:t>全部</w:t>
      </w:r>
      <w:r w:rsidR="00813860">
        <w:rPr>
          <w:rFonts w:ascii="宋体" w:eastAsia="宋体" w:hAnsi="宋体" w:hint="eastAsia"/>
          <w:sz w:val="24"/>
        </w:rPr>
        <w:t>为0；另一个偶数位为同相序列的值，奇数位</w:t>
      </w:r>
      <w:r w:rsidR="00B80252">
        <w:rPr>
          <w:rFonts w:ascii="宋体" w:eastAsia="宋体" w:hAnsi="宋体" w:hint="eastAsia"/>
          <w:sz w:val="24"/>
        </w:rPr>
        <w:t>全部</w:t>
      </w:r>
      <w:r w:rsidR="00813860">
        <w:rPr>
          <w:rFonts w:ascii="宋体" w:eastAsia="宋体" w:hAnsi="宋体" w:hint="eastAsia"/>
          <w:sz w:val="24"/>
        </w:rPr>
        <w:t>为0。</w:t>
      </w:r>
      <w:r>
        <w:rPr>
          <w:rFonts w:ascii="宋体" w:eastAsia="宋体" w:hAnsi="宋体" w:hint="eastAsia"/>
          <w:sz w:val="24"/>
        </w:rPr>
        <w:t>直接</w:t>
      </w:r>
      <w:r w:rsidR="00271089">
        <w:rPr>
          <w:rFonts w:ascii="宋体" w:eastAsia="宋体" w:hAnsi="宋体" w:hint="eastAsia"/>
          <w:sz w:val="24"/>
        </w:rPr>
        <w:t>将两序列</w:t>
      </w:r>
      <w:r>
        <w:rPr>
          <w:rFonts w:ascii="宋体" w:eastAsia="宋体" w:hAnsi="宋体" w:hint="eastAsia"/>
          <w:sz w:val="24"/>
        </w:rPr>
        <w:t>相加，即可完成</w:t>
      </w:r>
      <w:r w:rsidR="002210BD">
        <w:rPr>
          <w:rFonts w:ascii="宋体" w:eastAsia="宋体" w:hAnsi="宋体" w:hint="eastAsia"/>
          <w:sz w:val="24"/>
        </w:rPr>
        <w:t>检测</w:t>
      </w:r>
      <w:bookmarkStart w:id="0" w:name="_GoBack"/>
      <w:bookmarkEnd w:id="0"/>
      <w:r>
        <w:rPr>
          <w:rFonts w:ascii="宋体" w:eastAsia="宋体" w:hAnsi="宋体" w:hint="eastAsia"/>
          <w:sz w:val="24"/>
        </w:rPr>
        <w:t>。</w:t>
      </w:r>
    </w:p>
    <w:sectPr w:rsidR="00A04EBB" w:rsidRPr="00DC1488">
      <w:footerReference w:type="even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646B" w:rsidRDefault="0089646B" w:rsidP="0078282E">
      <w:r>
        <w:separator/>
      </w:r>
    </w:p>
  </w:endnote>
  <w:endnote w:type="continuationSeparator" w:id="0">
    <w:p w:rsidR="0089646B" w:rsidRDefault="0089646B" w:rsidP="00782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7881380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78282E" w:rsidRDefault="0078282E" w:rsidP="003B51D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78282E" w:rsidRDefault="0078282E" w:rsidP="0078282E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81779939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78282E" w:rsidRDefault="0078282E" w:rsidP="003B51D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5</w:t>
        </w:r>
        <w:r>
          <w:rPr>
            <w:rStyle w:val="a8"/>
          </w:rPr>
          <w:fldChar w:fldCharType="end"/>
        </w:r>
      </w:p>
    </w:sdtContent>
  </w:sdt>
  <w:p w:rsidR="0078282E" w:rsidRDefault="0078282E" w:rsidP="0078282E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646B" w:rsidRDefault="0089646B" w:rsidP="0078282E">
      <w:r>
        <w:separator/>
      </w:r>
    </w:p>
  </w:footnote>
  <w:footnote w:type="continuationSeparator" w:id="0">
    <w:p w:rsidR="0089646B" w:rsidRDefault="0089646B" w:rsidP="00782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E0324A"/>
    <w:multiLevelType w:val="hybridMultilevel"/>
    <w:tmpl w:val="258A6C82"/>
    <w:lvl w:ilvl="0" w:tplc="0DA854E4">
      <w:start w:val="1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ind w:left="4568" w:hanging="420"/>
      </w:pPr>
    </w:lvl>
  </w:abstractNum>
  <w:abstractNum w:abstractNumId="1" w15:restartNumberingAfterBreak="0">
    <w:nsid w:val="49C6689E"/>
    <w:multiLevelType w:val="hybridMultilevel"/>
    <w:tmpl w:val="D07CD01A"/>
    <w:lvl w:ilvl="0" w:tplc="4412C6DE">
      <w:start w:val="1"/>
      <w:numFmt w:val="japaneseCounting"/>
      <w:lvlText w:val="%1、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5C161410"/>
    <w:multiLevelType w:val="hybridMultilevel"/>
    <w:tmpl w:val="765ADDD4"/>
    <w:lvl w:ilvl="0" w:tplc="D63EC8D6">
      <w:start w:val="1"/>
      <w:numFmt w:val="japaneseCounting"/>
      <w:lvlText w:val="%1、"/>
      <w:lvlJc w:val="left"/>
      <w:pPr>
        <w:ind w:left="788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8" w:hanging="420"/>
      </w:pPr>
    </w:lvl>
    <w:lvl w:ilvl="2" w:tplc="0409001B" w:tentative="1">
      <w:start w:val="1"/>
      <w:numFmt w:val="lowerRoman"/>
      <w:lvlText w:val="%3."/>
      <w:lvlJc w:val="right"/>
      <w:pPr>
        <w:ind w:left="1628" w:hanging="420"/>
      </w:pPr>
    </w:lvl>
    <w:lvl w:ilvl="3" w:tplc="0409000F" w:tentative="1">
      <w:start w:val="1"/>
      <w:numFmt w:val="decimal"/>
      <w:lvlText w:val="%4."/>
      <w:lvlJc w:val="left"/>
      <w:pPr>
        <w:ind w:left="2048" w:hanging="420"/>
      </w:pPr>
    </w:lvl>
    <w:lvl w:ilvl="4" w:tplc="04090019" w:tentative="1">
      <w:start w:val="1"/>
      <w:numFmt w:val="lowerLetter"/>
      <w:lvlText w:val="%5)"/>
      <w:lvlJc w:val="left"/>
      <w:pPr>
        <w:ind w:left="2468" w:hanging="420"/>
      </w:pPr>
    </w:lvl>
    <w:lvl w:ilvl="5" w:tplc="0409001B" w:tentative="1">
      <w:start w:val="1"/>
      <w:numFmt w:val="lowerRoman"/>
      <w:lvlText w:val="%6."/>
      <w:lvlJc w:val="right"/>
      <w:pPr>
        <w:ind w:left="2888" w:hanging="420"/>
      </w:pPr>
    </w:lvl>
    <w:lvl w:ilvl="6" w:tplc="0409000F" w:tentative="1">
      <w:start w:val="1"/>
      <w:numFmt w:val="decimal"/>
      <w:lvlText w:val="%7."/>
      <w:lvlJc w:val="left"/>
      <w:pPr>
        <w:ind w:left="3308" w:hanging="420"/>
      </w:pPr>
    </w:lvl>
    <w:lvl w:ilvl="7" w:tplc="04090019" w:tentative="1">
      <w:start w:val="1"/>
      <w:numFmt w:val="lowerLetter"/>
      <w:lvlText w:val="%8)"/>
      <w:lvlJc w:val="left"/>
      <w:pPr>
        <w:ind w:left="3728" w:hanging="420"/>
      </w:pPr>
    </w:lvl>
    <w:lvl w:ilvl="8" w:tplc="0409001B" w:tentative="1">
      <w:start w:val="1"/>
      <w:numFmt w:val="lowerRoman"/>
      <w:lvlText w:val="%9."/>
      <w:lvlJc w:val="right"/>
      <w:pPr>
        <w:ind w:left="4148" w:hanging="420"/>
      </w:pPr>
    </w:lvl>
  </w:abstractNum>
  <w:abstractNum w:abstractNumId="3" w15:restartNumberingAfterBreak="0">
    <w:nsid w:val="636260A2"/>
    <w:multiLevelType w:val="hybridMultilevel"/>
    <w:tmpl w:val="182A4256"/>
    <w:lvl w:ilvl="0" w:tplc="11C639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16"/>
    <w:rsid w:val="00020FAE"/>
    <w:rsid w:val="00024491"/>
    <w:rsid w:val="00036C09"/>
    <w:rsid w:val="0003712A"/>
    <w:rsid w:val="00052155"/>
    <w:rsid w:val="0005532B"/>
    <w:rsid w:val="000710AC"/>
    <w:rsid w:val="000747D4"/>
    <w:rsid w:val="00076983"/>
    <w:rsid w:val="000864D9"/>
    <w:rsid w:val="0008728F"/>
    <w:rsid w:val="000B2655"/>
    <w:rsid w:val="000B2724"/>
    <w:rsid w:val="000B5306"/>
    <w:rsid w:val="000B6417"/>
    <w:rsid w:val="000C39EF"/>
    <w:rsid w:val="000C502C"/>
    <w:rsid w:val="000D3DE6"/>
    <w:rsid w:val="000D7ECC"/>
    <w:rsid w:val="000E70AB"/>
    <w:rsid w:val="000F152F"/>
    <w:rsid w:val="0012539D"/>
    <w:rsid w:val="00125D01"/>
    <w:rsid w:val="00136C0E"/>
    <w:rsid w:val="00161ABA"/>
    <w:rsid w:val="00171F0F"/>
    <w:rsid w:val="00182F2E"/>
    <w:rsid w:val="00191FAE"/>
    <w:rsid w:val="00192CB4"/>
    <w:rsid w:val="001A480A"/>
    <w:rsid w:val="001A629D"/>
    <w:rsid w:val="001B585D"/>
    <w:rsid w:val="001E4168"/>
    <w:rsid w:val="001E6E40"/>
    <w:rsid w:val="001E7809"/>
    <w:rsid w:val="001F4010"/>
    <w:rsid w:val="00201D74"/>
    <w:rsid w:val="002118B6"/>
    <w:rsid w:val="00213B64"/>
    <w:rsid w:val="00217B3B"/>
    <w:rsid w:val="002210BD"/>
    <w:rsid w:val="00222102"/>
    <w:rsid w:val="00237069"/>
    <w:rsid w:val="00242D8A"/>
    <w:rsid w:val="00244884"/>
    <w:rsid w:val="00250970"/>
    <w:rsid w:val="00271089"/>
    <w:rsid w:val="00273843"/>
    <w:rsid w:val="0027759E"/>
    <w:rsid w:val="00285399"/>
    <w:rsid w:val="002A49BC"/>
    <w:rsid w:val="002B43C3"/>
    <w:rsid w:val="002B7556"/>
    <w:rsid w:val="002C2402"/>
    <w:rsid w:val="002E6895"/>
    <w:rsid w:val="002F23A0"/>
    <w:rsid w:val="002F444F"/>
    <w:rsid w:val="002F7102"/>
    <w:rsid w:val="003223DC"/>
    <w:rsid w:val="003323ED"/>
    <w:rsid w:val="00351B06"/>
    <w:rsid w:val="003535FC"/>
    <w:rsid w:val="00354EB9"/>
    <w:rsid w:val="00360C89"/>
    <w:rsid w:val="00363007"/>
    <w:rsid w:val="00373AFD"/>
    <w:rsid w:val="00373E8A"/>
    <w:rsid w:val="00374EAD"/>
    <w:rsid w:val="00375CDD"/>
    <w:rsid w:val="003768BC"/>
    <w:rsid w:val="00395A84"/>
    <w:rsid w:val="003B2C19"/>
    <w:rsid w:val="003B7B17"/>
    <w:rsid w:val="003C1100"/>
    <w:rsid w:val="003C1D2F"/>
    <w:rsid w:val="003C72AC"/>
    <w:rsid w:val="003D63BC"/>
    <w:rsid w:val="00402D74"/>
    <w:rsid w:val="00410716"/>
    <w:rsid w:val="004206F5"/>
    <w:rsid w:val="00423C2F"/>
    <w:rsid w:val="00424E0B"/>
    <w:rsid w:val="0044337B"/>
    <w:rsid w:val="00443C3B"/>
    <w:rsid w:val="00445853"/>
    <w:rsid w:val="004472F2"/>
    <w:rsid w:val="00471EA7"/>
    <w:rsid w:val="004742D0"/>
    <w:rsid w:val="00474E3C"/>
    <w:rsid w:val="00482687"/>
    <w:rsid w:val="00486F34"/>
    <w:rsid w:val="0049766A"/>
    <w:rsid w:val="004B06D0"/>
    <w:rsid w:val="004B093C"/>
    <w:rsid w:val="004B22DA"/>
    <w:rsid w:val="004B679F"/>
    <w:rsid w:val="004C1FDD"/>
    <w:rsid w:val="004D29A4"/>
    <w:rsid w:val="004D4AC8"/>
    <w:rsid w:val="004E20DF"/>
    <w:rsid w:val="004E7492"/>
    <w:rsid w:val="0051360A"/>
    <w:rsid w:val="005177E1"/>
    <w:rsid w:val="005278CB"/>
    <w:rsid w:val="0054164A"/>
    <w:rsid w:val="005464AD"/>
    <w:rsid w:val="00547EB1"/>
    <w:rsid w:val="005602AC"/>
    <w:rsid w:val="00577D07"/>
    <w:rsid w:val="00581D53"/>
    <w:rsid w:val="0058207E"/>
    <w:rsid w:val="00584495"/>
    <w:rsid w:val="00585603"/>
    <w:rsid w:val="005905FC"/>
    <w:rsid w:val="00592286"/>
    <w:rsid w:val="00597973"/>
    <w:rsid w:val="005A3ACF"/>
    <w:rsid w:val="005A6693"/>
    <w:rsid w:val="005B4874"/>
    <w:rsid w:val="005C3216"/>
    <w:rsid w:val="005D0E50"/>
    <w:rsid w:val="005D6BDD"/>
    <w:rsid w:val="005E5140"/>
    <w:rsid w:val="005F1495"/>
    <w:rsid w:val="005F3522"/>
    <w:rsid w:val="00616895"/>
    <w:rsid w:val="00617F35"/>
    <w:rsid w:val="00627ACE"/>
    <w:rsid w:val="006305F8"/>
    <w:rsid w:val="00641440"/>
    <w:rsid w:val="00642385"/>
    <w:rsid w:val="006473C0"/>
    <w:rsid w:val="006514EF"/>
    <w:rsid w:val="00651CA2"/>
    <w:rsid w:val="006613B7"/>
    <w:rsid w:val="00664056"/>
    <w:rsid w:val="00665F9E"/>
    <w:rsid w:val="006776E9"/>
    <w:rsid w:val="006837F4"/>
    <w:rsid w:val="0068487A"/>
    <w:rsid w:val="0068548E"/>
    <w:rsid w:val="006A1CA9"/>
    <w:rsid w:val="006A2D48"/>
    <w:rsid w:val="006A52AA"/>
    <w:rsid w:val="006B582A"/>
    <w:rsid w:val="006C5C57"/>
    <w:rsid w:val="006F2B87"/>
    <w:rsid w:val="006F453D"/>
    <w:rsid w:val="00701C43"/>
    <w:rsid w:val="007141D4"/>
    <w:rsid w:val="00722913"/>
    <w:rsid w:val="007264B2"/>
    <w:rsid w:val="00731323"/>
    <w:rsid w:val="007361AA"/>
    <w:rsid w:val="0074154A"/>
    <w:rsid w:val="00752580"/>
    <w:rsid w:val="00771C70"/>
    <w:rsid w:val="00776B9A"/>
    <w:rsid w:val="0078282E"/>
    <w:rsid w:val="00783CAF"/>
    <w:rsid w:val="00783D76"/>
    <w:rsid w:val="00790567"/>
    <w:rsid w:val="007A3FD0"/>
    <w:rsid w:val="007B2B31"/>
    <w:rsid w:val="007C280E"/>
    <w:rsid w:val="007C5F9F"/>
    <w:rsid w:val="007E41CA"/>
    <w:rsid w:val="007F67DC"/>
    <w:rsid w:val="00811970"/>
    <w:rsid w:val="00813860"/>
    <w:rsid w:val="00832076"/>
    <w:rsid w:val="00840AA7"/>
    <w:rsid w:val="00852310"/>
    <w:rsid w:val="00854CBA"/>
    <w:rsid w:val="00857605"/>
    <w:rsid w:val="00863B42"/>
    <w:rsid w:val="00865A29"/>
    <w:rsid w:val="00874C70"/>
    <w:rsid w:val="008756C6"/>
    <w:rsid w:val="008775F9"/>
    <w:rsid w:val="00885FE4"/>
    <w:rsid w:val="0089646B"/>
    <w:rsid w:val="00897376"/>
    <w:rsid w:val="008B685B"/>
    <w:rsid w:val="008E68B5"/>
    <w:rsid w:val="008F3801"/>
    <w:rsid w:val="00904178"/>
    <w:rsid w:val="00912332"/>
    <w:rsid w:val="00915CD5"/>
    <w:rsid w:val="009418AB"/>
    <w:rsid w:val="00954930"/>
    <w:rsid w:val="00955E31"/>
    <w:rsid w:val="0095625F"/>
    <w:rsid w:val="00970EBF"/>
    <w:rsid w:val="00974AA0"/>
    <w:rsid w:val="00986126"/>
    <w:rsid w:val="00987F7C"/>
    <w:rsid w:val="009911C1"/>
    <w:rsid w:val="00994882"/>
    <w:rsid w:val="009A3C82"/>
    <w:rsid w:val="009B78D4"/>
    <w:rsid w:val="009C288C"/>
    <w:rsid w:val="009C293A"/>
    <w:rsid w:val="009D5767"/>
    <w:rsid w:val="009D7034"/>
    <w:rsid w:val="009F0F32"/>
    <w:rsid w:val="009F1F16"/>
    <w:rsid w:val="00A04EBB"/>
    <w:rsid w:val="00A05A0E"/>
    <w:rsid w:val="00A23395"/>
    <w:rsid w:val="00A52B0F"/>
    <w:rsid w:val="00A55747"/>
    <w:rsid w:val="00A56218"/>
    <w:rsid w:val="00A57D76"/>
    <w:rsid w:val="00A66C1F"/>
    <w:rsid w:val="00A7783F"/>
    <w:rsid w:val="00A80CD7"/>
    <w:rsid w:val="00A82CD3"/>
    <w:rsid w:val="00A84595"/>
    <w:rsid w:val="00AA1792"/>
    <w:rsid w:val="00AA43B5"/>
    <w:rsid w:val="00AA5A5B"/>
    <w:rsid w:val="00AB121B"/>
    <w:rsid w:val="00AB3664"/>
    <w:rsid w:val="00AB4571"/>
    <w:rsid w:val="00AC1227"/>
    <w:rsid w:val="00AC3D43"/>
    <w:rsid w:val="00AE6016"/>
    <w:rsid w:val="00AF35C2"/>
    <w:rsid w:val="00AF4686"/>
    <w:rsid w:val="00B040F5"/>
    <w:rsid w:val="00B05FE6"/>
    <w:rsid w:val="00B10D4D"/>
    <w:rsid w:val="00B152FA"/>
    <w:rsid w:val="00B207A5"/>
    <w:rsid w:val="00B21906"/>
    <w:rsid w:val="00B33AC0"/>
    <w:rsid w:val="00B34249"/>
    <w:rsid w:val="00B37AA8"/>
    <w:rsid w:val="00B43575"/>
    <w:rsid w:val="00B4747F"/>
    <w:rsid w:val="00B6193F"/>
    <w:rsid w:val="00B61CA7"/>
    <w:rsid w:val="00B7055B"/>
    <w:rsid w:val="00B768C0"/>
    <w:rsid w:val="00B80252"/>
    <w:rsid w:val="00BA0E68"/>
    <w:rsid w:val="00BA2320"/>
    <w:rsid w:val="00BB570F"/>
    <w:rsid w:val="00BC413B"/>
    <w:rsid w:val="00BC5B41"/>
    <w:rsid w:val="00BD25DD"/>
    <w:rsid w:val="00BD6706"/>
    <w:rsid w:val="00BE0823"/>
    <w:rsid w:val="00BE0B6C"/>
    <w:rsid w:val="00BE4612"/>
    <w:rsid w:val="00C14434"/>
    <w:rsid w:val="00C2235F"/>
    <w:rsid w:val="00C27737"/>
    <w:rsid w:val="00C43C7C"/>
    <w:rsid w:val="00C447A0"/>
    <w:rsid w:val="00C47098"/>
    <w:rsid w:val="00C6355C"/>
    <w:rsid w:val="00C71AAD"/>
    <w:rsid w:val="00C832F8"/>
    <w:rsid w:val="00CB6C66"/>
    <w:rsid w:val="00CC31B6"/>
    <w:rsid w:val="00CD142D"/>
    <w:rsid w:val="00CE0F60"/>
    <w:rsid w:val="00CE6E9B"/>
    <w:rsid w:val="00D0003F"/>
    <w:rsid w:val="00D07707"/>
    <w:rsid w:val="00D15633"/>
    <w:rsid w:val="00D328E6"/>
    <w:rsid w:val="00D43E69"/>
    <w:rsid w:val="00D45B86"/>
    <w:rsid w:val="00D51A70"/>
    <w:rsid w:val="00D644E6"/>
    <w:rsid w:val="00D73039"/>
    <w:rsid w:val="00D7502F"/>
    <w:rsid w:val="00D75C1B"/>
    <w:rsid w:val="00D836D8"/>
    <w:rsid w:val="00D91A0D"/>
    <w:rsid w:val="00DA7DE3"/>
    <w:rsid w:val="00DB34CF"/>
    <w:rsid w:val="00DB59D6"/>
    <w:rsid w:val="00DB64EF"/>
    <w:rsid w:val="00DB750D"/>
    <w:rsid w:val="00DC1488"/>
    <w:rsid w:val="00DC2BBD"/>
    <w:rsid w:val="00DC6CFD"/>
    <w:rsid w:val="00DE5258"/>
    <w:rsid w:val="00E015D3"/>
    <w:rsid w:val="00E0271B"/>
    <w:rsid w:val="00E05601"/>
    <w:rsid w:val="00E271A9"/>
    <w:rsid w:val="00E43C64"/>
    <w:rsid w:val="00E53442"/>
    <w:rsid w:val="00E61060"/>
    <w:rsid w:val="00E71358"/>
    <w:rsid w:val="00E82064"/>
    <w:rsid w:val="00E84310"/>
    <w:rsid w:val="00E85AA2"/>
    <w:rsid w:val="00E9145B"/>
    <w:rsid w:val="00E97C78"/>
    <w:rsid w:val="00EA7399"/>
    <w:rsid w:val="00EB5235"/>
    <w:rsid w:val="00ED5B7A"/>
    <w:rsid w:val="00EE7361"/>
    <w:rsid w:val="00EF7F82"/>
    <w:rsid w:val="00F0317A"/>
    <w:rsid w:val="00F15661"/>
    <w:rsid w:val="00F20029"/>
    <w:rsid w:val="00F25B7B"/>
    <w:rsid w:val="00F30DAC"/>
    <w:rsid w:val="00F32271"/>
    <w:rsid w:val="00F3778E"/>
    <w:rsid w:val="00F56938"/>
    <w:rsid w:val="00F579B7"/>
    <w:rsid w:val="00F600FE"/>
    <w:rsid w:val="00F654DE"/>
    <w:rsid w:val="00F83CD8"/>
    <w:rsid w:val="00F8583C"/>
    <w:rsid w:val="00F92B66"/>
    <w:rsid w:val="00F945E3"/>
    <w:rsid w:val="00F94BA2"/>
    <w:rsid w:val="00FA0CCA"/>
    <w:rsid w:val="00FC0303"/>
    <w:rsid w:val="00FC59A2"/>
    <w:rsid w:val="00FC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69C3"/>
  <w15:chartTrackingRefBased/>
  <w15:docId w15:val="{C26617B7-DF4B-7F41-8BC6-EA1376D3D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0716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qFormat/>
    <w:rsid w:val="00410716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qFormat/>
    <w:rsid w:val="00410716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1071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rsid w:val="00410716"/>
    <w:rPr>
      <w:rFonts w:ascii="Arial" w:eastAsia="黑体" w:hAnsi="Arial" w:cs="Times New Roman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1360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82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282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28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282E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78282E"/>
  </w:style>
  <w:style w:type="paragraph" w:styleId="a9">
    <w:name w:val="Normal (Web)"/>
    <w:basedOn w:val="a"/>
    <w:uiPriority w:val="99"/>
    <w:unhideWhenUsed/>
    <w:rsid w:val="005602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1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2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6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宇阳</dc:creator>
  <cp:keywords/>
  <dc:description/>
  <cp:lastModifiedBy>钱 宇阳</cp:lastModifiedBy>
  <cp:revision>315</cp:revision>
  <dcterms:created xsi:type="dcterms:W3CDTF">2018-12-26T12:58:00Z</dcterms:created>
  <dcterms:modified xsi:type="dcterms:W3CDTF">2018-12-27T06:58:00Z</dcterms:modified>
</cp:coreProperties>
</file>