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right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70"/>
      </w:tblGrid>
      <w:tr w:rsidR="00AA4C4A" w14:paraId="3194FC4B" w14:textId="77777777" w:rsidTr="00D31F84">
        <w:trPr>
          <w:trHeight w:val="2492"/>
          <w:jc w:val="right"/>
        </w:trPr>
        <w:tc>
          <w:tcPr>
            <w:tcW w:w="9170" w:type="dxa"/>
            <w:vAlign w:val="center"/>
          </w:tcPr>
          <w:p w14:paraId="14BCFF25" w14:textId="77777777" w:rsidR="00AA4C4A" w:rsidRDefault="00AA4C4A" w:rsidP="00D31F84">
            <w:pPr>
              <w:spacing w:beforeLines="200" w:before="62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8196FD" wp14:editId="2C8A4FC3">
                  <wp:extent cx="4366895" cy="8223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895" cy="82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C4A" w14:paraId="74AB06E5" w14:textId="77777777" w:rsidTr="00D31F84">
        <w:trPr>
          <w:cantSplit/>
          <w:trHeight w:val="5913"/>
          <w:jc w:val="right"/>
        </w:trPr>
        <w:tc>
          <w:tcPr>
            <w:tcW w:w="9170" w:type="dxa"/>
            <w:textDirection w:val="tbRlV"/>
            <w:vAlign w:val="center"/>
          </w:tcPr>
          <w:p w14:paraId="3B9F9885" w14:textId="77777777" w:rsidR="00AA4C4A" w:rsidRDefault="00AA4C4A" w:rsidP="00D31F84">
            <w:pPr>
              <w:ind w:left="113" w:right="113"/>
              <w:jc w:val="center"/>
              <w:rPr>
                <w:rFonts w:ascii="MS Mincho" w:eastAsia="MS Mincho" w:hAnsi="MS Mincho" w:cs="Arial"/>
                <w:b/>
                <w:bCs/>
                <w:sz w:val="96"/>
              </w:rPr>
            </w:pPr>
            <w:r>
              <w:rPr>
                <w:rFonts w:ascii="新宋体" w:eastAsia="新宋体" w:hAnsi="新宋体" w:cs="Courier New" w:hint="eastAsia"/>
                <w:b/>
                <w:bCs/>
                <w:sz w:val="96"/>
              </w:rPr>
              <w:t>实验报告</w:t>
            </w:r>
          </w:p>
        </w:tc>
      </w:tr>
      <w:tr w:rsidR="00AA4C4A" w14:paraId="108653C5" w14:textId="77777777" w:rsidTr="00D31F84">
        <w:trPr>
          <w:trHeight w:val="4384"/>
          <w:jc w:val="right"/>
        </w:trPr>
        <w:tc>
          <w:tcPr>
            <w:tcW w:w="9170" w:type="dxa"/>
            <w:vAlign w:val="center"/>
          </w:tcPr>
          <w:p w14:paraId="60348490" w14:textId="40475EA9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课程名称： 机器学习</w:t>
            </w:r>
          </w:p>
          <w:p w14:paraId="59CE6E70" w14:textId="77777777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proofErr w:type="gramStart"/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学　　</w:t>
            </w:r>
            <w:proofErr w:type="gramEnd"/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院： 电子科技大学深圳研究院</w:t>
            </w:r>
          </w:p>
          <w:p w14:paraId="5F6FAEA1" w14:textId="77777777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专　　业： 计算机技术</w:t>
            </w:r>
          </w:p>
          <w:p w14:paraId="5A8B3E90" w14:textId="6AB749CD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指导教师： 张栗</w:t>
            </w:r>
            <w:proofErr w:type="gramStart"/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粽</w:t>
            </w:r>
            <w:proofErr w:type="gramEnd"/>
          </w:p>
          <w:p w14:paraId="11F8F5FF" w14:textId="77777777" w:rsidR="00164CB2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 xml:space="preserve">学生姓名： </w:t>
            </w:r>
          </w:p>
          <w:p w14:paraId="2AEBFF9E" w14:textId="2A58210F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  <w:r>
              <w:rPr>
                <w:rFonts w:ascii="仿宋_GB2312" w:eastAsia="仿宋_GB2312" w:hAnsi="仿宋_GB2312" w:cs="Arial" w:hint="eastAsia"/>
                <w:b/>
                <w:bCs/>
                <w:sz w:val="32"/>
              </w:rPr>
              <w:t>李殿峰、刘文晨、杨鑫涛、陈丰春、冉浩宏</w:t>
            </w:r>
          </w:p>
          <w:p w14:paraId="3ABA1A0E" w14:textId="1C79BB46" w:rsidR="00AA4C4A" w:rsidRDefault="00AA4C4A" w:rsidP="00D31F84">
            <w:pPr>
              <w:ind w:firstLineChars="593" w:firstLine="1905"/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</w:p>
        </w:tc>
      </w:tr>
      <w:tr w:rsidR="00AA4C4A" w14:paraId="50B30AFE" w14:textId="77777777" w:rsidTr="00D31F84">
        <w:trPr>
          <w:trHeight w:val="90"/>
          <w:jc w:val="right"/>
        </w:trPr>
        <w:tc>
          <w:tcPr>
            <w:tcW w:w="9170" w:type="dxa"/>
            <w:vAlign w:val="center"/>
          </w:tcPr>
          <w:p w14:paraId="0C486763" w14:textId="77777777" w:rsidR="00AA4C4A" w:rsidRDefault="00AA4C4A" w:rsidP="00D31F84">
            <w:pPr>
              <w:jc w:val="left"/>
              <w:rPr>
                <w:rFonts w:ascii="仿宋_GB2312" w:eastAsia="仿宋_GB2312" w:hAnsi="仿宋_GB2312" w:cs="Arial"/>
                <w:b/>
                <w:bCs/>
                <w:sz w:val="32"/>
              </w:rPr>
            </w:pPr>
          </w:p>
        </w:tc>
      </w:tr>
      <w:tr w:rsidR="00AA4C4A" w14:paraId="0EE767B0" w14:textId="77777777" w:rsidTr="00D31F84">
        <w:trPr>
          <w:trHeight w:val="385"/>
          <w:jc w:val="right"/>
        </w:trPr>
        <w:tc>
          <w:tcPr>
            <w:tcW w:w="9170" w:type="dxa"/>
            <w:tcBorders>
              <w:top w:val="single" w:sz="4" w:space="0" w:color="auto"/>
            </w:tcBorders>
          </w:tcPr>
          <w:p w14:paraId="7FB99DCB" w14:textId="77777777" w:rsidR="00AA4C4A" w:rsidRDefault="00AA4C4A" w:rsidP="00D31F84">
            <w:pPr>
              <w:pStyle w:val="a6"/>
              <w:tabs>
                <w:tab w:val="clear" w:pos="4153"/>
              </w:tabs>
              <w:jc w:val="center"/>
              <w:rPr>
                <w:rFonts w:ascii="仿宋_GB2312" w:eastAsia="仿宋_GB2312" w:hAnsi="仿宋_GB2312" w:cs="Arial"/>
                <w:b/>
                <w:bCs/>
                <w:sz w:val="32"/>
              </w:rPr>
            </w:pPr>
          </w:p>
        </w:tc>
      </w:tr>
    </w:tbl>
    <w:p w14:paraId="0945A343" w14:textId="3CB9C1D3" w:rsidR="00147278" w:rsidRDefault="009954DE" w:rsidP="00147278">
      <w:pPr>
        <w:pStyle w:val="1-1"/>
      </w:pPr>
      <w:r w:rsidRPr="009954DE">
        <w:rPr>
          <w:rFonts w:hint="eastAsia"/>
        </w:rPr>
        <w:lastRenderedPageBreak/>
        <w:t xml:space="preserve">第一章 </w:t>
      </w:r>
      <w:r w:rsidR="00147278">
        <w:rPr>
          <w:rFonts w:hint="eastAsia"/>
        </w:rPr>
        <w:t>引言</w:t>
      </w:r>
    </w:p>
    <w:p w14:paraId="4D454FEE" w14:textId="2F7645B1" w:rsidR="00E9662C" w:rsidRPr="009954DE" w:rsidRDefault="00147278" w:rsidP="00147278">
      <w:pPr>
        <w:pStyle w:val="2-2"/>
      </w:pPr>
      <w:r>
        <w:rPr>
          <w:rFonts w:hint="eastAsia"/>
        </w:rPr>
        <w:t>1</w:t>
      </w:r>
      <w:r>
        <w:t>.1</w:t>
      </w:r>
      <w:r w:rsidR="00C7651D" w:rsidRPr="009954DE">
        <w:rPr>
          <w:rFonts w:hint="eastAsia"/>
        </w:rPr>
        <w:t>课题背景意义</w:t>
      </w:r>
    </w:p>
    <w:p w14:paraId="38114717" w14:textId="77777777" w:rsidR="00C7651D" w:rsidRPr="00C7651D" w:rsidRDefault="00C7651D" w:rsidP="00147278">
      <w:pPr>
        <w:pStyle w:val="555-"/>
        <w:ind w:firstLine="480"/>
      </w:pPr>
      <w:r w:rsidRPr="00C7651D">
        <w:rPr>
          <w:rFonts w:hint="eastAsia"/>
        </w:rPr>
        <w:t>中国是一个传统的农业大国，尽管中国自改革开放以后，各方</w:t>
      </w:r>
      <w:proofErr w:type="gramStart"/>
      <w:r w:rsidRPr="00C7651D">
        <w:rPr>
          <w:rFonts w:hint="eastAsia"/>
        </w:rPr>
        <w:t>面产业</w:t>
      </w:r>
      <w:proofErr w:type="gramEnd"/>
      <w:r w:rsidRPr="00C7651D">
        <w:rPr>
          <w:rFonts w:hint="eastAsia"/>
        </w:rPr>
        <w:t>空前发展，农业也空前发达，但中国作为一个农业大国，与世界各国的差距还是很大的。</w:t>
      </w:r>
    </w:p>
    <w:p w14:paraId="2A1D6564" w14:textId="639DC984" w:rsidR="00C7651D" w:rsidRDefault="00C7651D" w:rsidP="00147278">
      <w:pPr>
        <w:pStyle w:val="555-"/>
        <w:ind w:firstLine="480"/>
      </w:pPr>
      <w:r w:rsidRPr="00C7651D">
        <w:rPr>
          <w:rFonts w:hint="eastAsia"/>
        </w:rPr>
        <w:t>尽管中国已经积累了大量的农业生产经验，也取得了明显的成绩，但是中国农业智能化水平和信息化水平还存在着很大的差距。尤其科学技术是中国农业发展的一个薄弱环节。</w:t>
      </w:r>
    </w:p>
    <w:p w14:paraId="3748B03C" w14:textId="521CD706" w:rsidR="008E7400" w:rsidRDefault="008E7400" w:rsidP="00147278">
      <w:pPr>
        <w:pStyle w:val="555-"/>
        <w:ind w:firstLine="480"/>
      </w:pPr>
      <w:r>
        <w:t>深度学习是一个重要的技术，它为我们带来了强劲的发展</w:t>
      </w:r>
      <w:r>
        <w:rPr>
          <w:rFonts w:hint="eastAsia"/>
        </w:rPr>
        <w:t>，而</w:t>
      </w:r>
      <w:r w:rsidRPr="008E7400">
        <w:rPr>
          <w:rFonts w:hint="eastAsia"/>
        </w:rPr>
        <w:t>卷积神经网络作为一种典型的深度学习算法，在高科技行业中得到了广泛的应用。卷积神</w:t>
      </w:r>
      <w:r>
        <w:rPr>
          <w:rFonts w:hint="eastAsia"/>
        </w:rPr>
        <w:t>经</w:t>
      </w:r>
      <w:r w:rsidRPr="008E7400">
        <w:rPr>
          <w:rFonts w:hint="eastAsia"/>
        </w:rPr>
        <w:t>网络在很多方面都有很大的应用，比如单帧图像识别，比如视频的处理，比如对自然语言的理解。自从</w:t>
      </w:r>
      <w:r w:rsidRPr="008E7400">
        <w:rPr>
          <w:rFonts w:hint="eastAsia"/>
        </w:rPr>
        <w:t>90</w:t>
      </w:r>
      <w:r w:rsidRPr="008E7400">
        <w:rPr>
          <w:rFonts w:hint="eastAsia"/>
        </w:rPr>
        <w:t>年代中期以后，</w:t>
      </w:r>
      <w:r w:rsidRPr="008E7400">
        <w:rPr>
          <w:rFonts w:hint="eastAsia"/>
        </w:rPr>
        <w:t xml:space="preserve"> CNN</w:t>
      </w:r>
      <w:r w:rsidRPr="008E7400">
        <w:rPr>
          <w:rFonts w:hint="eastAsia"/>
        </w:rPr>
        <w:t>就一直在进行理论和实践的融合，但是一直没有掀起一场学术风暴，在</w:t>
      </w:r>
      <w:r w:rsidRPr="008E7400">
        <w:rPr>
          <w:rFonts w:hint="eastAsia"/>
        </w:rPr>
        <w:t>21</w:t>
      </w:r>
      <w:r w:rsidRPr="008E7400">
        <w:rPr>
          <w:rFonts w:hint="eastAsia"/>
        </w:rPr>
        <w:t>世纪初，</w:t>
      </w:r>
      <w:r w:rsidRPr="008E7400">
        <w:rPr>
          <w:rFonts w:hint="eastAsia"/>
        </w:rPr>
        <w:t>CNN</w:t>
      </w:r>
      <w:r w:rsidRPr="008E7400">
        <w:rPr>
          <w:rFonts w:hint="eastAsia"/>
        </w:rPr>
        <w:t>已经安静了十多年，而在</w:t>
      </w:r>
      <w:r w:rsidRPr="008E7400">
        <w:rPr>
          <w:rFonts w:hint="eastAsia"/>
        </w:rPr>
        <w:t>2012</w:t>
      </w:r>
      <w:r w:rsidRPr="008E7400">
        <w:rPr>
          <w:rFonts w:hint="eastAsia"/>
        </w:rPr>
        <w:t>年，</w:t>
      </w:r>
      <w:proofErr w:type="spellStart"/>
      <w:r w:rsidRPr="008E7400">
        <w:rPr>
          <w:rFonts w:hint="eastAsia"/>
        </w:rPr>
        <w:t>AlexNet</w:t>
      </w:r>
      <w:proofErr w:type="spellEnd"/>
      <w:r w:rsidRPr="008E7400">
        <w:rPr>
          <w:rFonts w:hint="eastAsia"/>
        </w:rPr>
        <w:t>的一鸣惊人，使</w:t>
      </w:r>
      <w:r w:rsidRPr="008E7400">
        <w:rPr>
          <w:rFonts w:hint="eastAsia"/>
        </w:rPr>
        <w:t>CNN</w:t>
      </w:r>
      <w:r w:rsidRPr="008E7400">
        <w:rPr>
          <w:rFonts w:hint="eastAsia"/>
        </w:rPr>
        <w:t>再次走上了风口浪尖。</w:t>
      </w:r>
    </w:p>
    <w:p w14:paraId="5F0B158C" w14:textId="4DF14528" w:rsidR="00C7651D" w:rsidRDefault="00147278" w:rsidP="00147278">
      <w:pPr>
        <w:pStyle w:val="2-2"/>
      </w:pPr>
      <w:r>
        <w:rPr>
          <w:rFonts w:hint="eastAsia"/>
        </w:rPr>
        <w:t>1</w:t>
      </w:r>
      <w:r>
        <w:t>.2</w:t>
      </w:r>
      <w:r w:rsidR="00D01896">
        <w:rPr>
          <w:rFonts w:hint="eastAsia"/>
        </w:rPr>
        <w:t>研究问题介绍</w:t>
      </w:r>
    </w:p>
    <w:p w14:paraId="2B338718" w14:textId="77777777" w:rsidR="00D01896" w:rsidRPr="00D01896" w:rsidRDefault="00D01896" w:rsidP="00147278">
      <w:pPr>
        <w:pStyle w:val="555-"/>
        <w:ind w:firstLine="480"/>
      </w:pPr>
      <w:r w:rsidRPr="00D01896">
        <w:rPr>
          <w:rFonts w:hint="eastAsia"/>
        </w:rPr>
        <w:t>蓝</w:t>
      </w:r>
      <w:proofErr w:type="gramStart"/>
      <w:r w:rsidRPr="00D01896">
        <w:rPr>
          <w:rFonts w:hint="eastAsia"/>
        </w:rPr>
        <w:t>莓</w:t>
      </w:r>
      <w:proofErr w:type="gramEnd"/>
      <w:r w:rsidRPr="00D01896">
        <w:rPr>
          <w:rFonts w:hint="eastAsia"/>
        </w:rPr>
        <w:t>僵果病属于真菌病害中的一种，是蓝</w:t>
      </w:r>
      <w:proofErr w:type="gramStart"/>
      <w:r w:rsidRPr="00D01896">
        <w:rPr>
          <w:rFonts w:hint="eastAsia"/>
        </w:rPr>
        <w:t>莓</w:t>
      </w:r>
      <w:proofErr w:type="gramEnd"/>
      <w:r w:rsidRPr="00D01896">
        <w:rPr>
          <w:rFonts w:hint="eastAsia"/>
        </w:rPr>
        <w:t>生产中发生最普遍和危害严重的病害之一。蓝</w:t>
      </w:r>
      <w:proofErr w:type="gramStart"/>
      <w:r w:rsidRPr="00D01896">
        <w:rPr>
          <w:rFonts w:hint="eastAsia"/>
        </w:rPr>
        <w:t>莓</w:t>
      </w:r>
      <w:proofErr w:type="gramEnd"/>
      <w:r w:rsidRPr="00D01896">
        <w:rPr>
          <w:rFonts w:hint="eastAsia"/>
        </w:rPr>
        <w:t>一旦染病，植株除了树体会受到影响之外，还会造成大概</w:t>
      </w:r>
      <w:r w:rsidRPr="00D01896">
        <w:rPr>
          <w:rFonts w:hint="eastAsia"/>
        </w:rPr>
        <w:t>40%</w:t>
      </w:r>
      <w:r w:rsidRPr="00D01896">
        <w:rPr>
          <w:rFonts w:hint="eastAsia"/>
        </w:rPr>
        <w:t>的减产，对蓝</w:t>
      </w:r>
      <w:proofErr w:type="gramStart"/>
      <w:r w:rsidRPr="00D01896">
        <w:rPr>
          <w:rFonts w:hint="eastAsia"/>
        </w:rPr>
        <w:t>莓</w:t>
      </w:r>
      <w:proofErr w:type="gramEnd"/>
      <w:r w:rsidRPr="00D01896">
        <w:rPr>
          <w:rFonts w:hint="eastAsia"/>
        </w:rPr>
        <w:t>的产量及品质都有较大影响。在越冬后，落地的僵果果实如果没有准时清理，它的孢子就会再次萌发，在第二年是循环</w:t>
      </w:r>
      <w:proofErr w:type="gramStart"/>
      <w:r w:rsidRPr="00D01896">
        <w:rPr>
          <w:rFonts w:hint="eastAsia"/>
        </w:rPr>
        <w:t>侵染</w:t>
      </w:r>
      <w:proofErr w:type="gramEnd"/>
      <w:r w:rsidRPr="00D01896">
        <w:rPr>
          <w:rFonts w:hint="eastAsia"/>
        </w:rPr>
        <w:t>。</w:t>
      </w:r>
    </w:p>
    <w:p w14:paraId="33F57C19" w14:textId="77777777" w:rsidR="00D01896" w:rsidRPr="00D01896" w:rsidRDefault="00D01896" w:rsidP="00147278">
      <w:pPr>
        <w:pStyle w:val="555-"/>
        <w:ind w:firstLine="480"/>
      </w:pPr>
      <w:r w:rsidRPr="00D01896">
        <w:rPr>
          <w:rFonts w:hint="eastAsia"/>
        </w:rPr>
        <w:t>僵果是一种由真菌导致的病害，在发病初期，病菌成熟孢子会在新叶或花的表面萌发，菌丝在花叶表面细胞发育，会导致细胞破裂而亡，从而引起叶、芽、花等位置忽然</w:t>
      </w:r>
      <w:proofErr w:type="gramStart"/>
      <w:r w:rsidRPr="00D01896">
        <w:rPr>
          <w:rFonts w:hint="eastAsia"/>
        </w:rPr>
        <w:t>萎</w:t>
      </w:r>
      <w:proofErr w:type="gramEnd"/>
      <w:r w:rsidRPr="00D01896">
        <w:rPr>
          <w:rFonts w:hint="eastAsia"/>
        </w:rPr>
        <w:t>焉、变褐。</w:t>
      </w:r>
      <w:proofErr w:type="gramStart"/>
      <w:r w:rsidRPr="00D01896">
        <w:rPr>
          <w:rFonts w:hint="eastAsia"/>
        </w:rPr>
        <w:t>约一段</w:t>
      </w:r>
      <w:proofErr w:type="gramEnd"/>
      <w:r w:rsidRPr="00D01896">
        <w:rPr>
          <w:rFonts w:hint="eastAsia"/>
        </w:rPr>
        <w:t>时间后真菌孢子会发生粉末状物覆盖叶子、茎</w:t>
      </w:r>
      <w:proofErr w:type="gramStart"/>
      <w:r w:rsidRPr="00D01896">
        <w:rPr>
          <w:rFonts w:hint="eastAsia"/>
        </w:rPr>
        <w:t>干以及</w:t>
      </w:r>
      <w:proofErr w:type="gramEnd"/>
      <w:r w:rsidRPr="00D01896">
        <w:rPr>
          <w:rFonts w:hint="eastAsia"/>
        </w:rPr>
        <w:t>花柱，同时会像已经开放的花朵蔓延，进行二次传播，最终引起果实</w:t>
      </w:r>
      <w:proofErr w:type="gramStart"/>
      <w:r w:rsidRPr="00D01896">
        <w:rPr>
          <w:rFonts w:hint="eastAsia"/>
        </w:rPr>
        <w:t>萎</w:t>
      </w:r>
      <w:proofErr w:type="gramEnd"/>
      <w:r w:rsidRPr="00D01896">
        <w:rPr>
          <w:rFonts w:hint="eastAsia"/>
        </w:rPr>
        <w:t>焉、失水、变干，</w:t>
      </w:r>
      <w:proofErr w:type="gramStart"/>
      <w:r w:rsidRPr="00D01896">
        <w:rPr>
          <w:rFonts w:hint="eastAsia"/>
        </w:rPr>
        <w:t>呈僵状</w:t>
      </w:r>
      <w:proofErr w:type="gramEnd"/>
      <w:r w:rsidRPr="00D01896">
        <w:rPr>
          <w:rFonts w:hint="eastAsia"/>
        </w:rPr>
        <w:t>。</w:t>
      </w:r>
    </w:p>
    <w:p w14:paraId="61CFE5F9" w14:textId="105DEBEB" w:rsidR="00D01896" w:rsidRDefault="00774785" w:rsidP="00F821CD">
      <w:pPr>
        <w:jc w:val="center"/>
      </w:pPr>
      <w:r>
        <w:rPr>
          <w:noProof/>
        </w:rPr>
        <w:lastRenderedPageBreak/>
        <w:drawing>
          <wp:inline distT="0" distB="0" distL="0" distR="0" wp14:anchorId="7670855A" wp14:editId="6C56190B">
            <wp:extent cx="4723585" cy="2662632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838" cy="26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6258" w14:textId="03827BF5" w:rsidR="00F821CD" w:rsidRDefault="00F821CD" w:rsidP="0087327E">
      <w:pPr>
        <w:pStyle w:val="9-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164CB2">
        <w:t>-</w:t>
      </w:r>
      <w:r>
        <w:t xml:space="preserve">1 </w:t>
      </w:r>
      <w:r>
        <w:rPr>
          <w:rFonts w:hint="eastAsia"/>
        </w:rPr>
        <w:t>不同部位染病与健康状态对比图</w:t>
      </w:r>
    </w:p>
    <w:p w14:paraId="42384526" w14:textId="4F2563A2" w:rsidR="00774785" w:rsidRDefault="00147278" w:rsidP="00167DD9">
      <w:pPr>
        <w:pStyle w:val="1-1"/>
      </w:pPr>
      <w:bookmarkStart w:id="0" w:name="_Hlk119488138"/>
      <w:r>
        <w:rPr>
          <w:rFonts w:hint="eastAsia"/>
        </w:rPr>
        <w:t xml:space="preserve">第二章 </w:t>
      </w:r>
      <w:r w:rsidR="00774785">
        <w:rPr>
          <w:rFonts w:hint="eastAsia"/>
        </w:rPr>
        <w:t>病害数据图像处理</w:t>
      </w:r>
    </w:p>
    <w:p w14:paraId="1AD24F86" w14:textId="6DE3A27E" w:rsidR="00774785" w:rsidRDefault="00167DD9" w:rsidP="00167DD9">
      <w:pPr>
        <w:pStyle w:val="2-2"/>
      </w:pPr>
      <w:r>
        <w:rPr>
          <w:rFonts w:hint="eastAsia"/>
        </w:rPr>
        <w:t>2</w:t>
      </w:r>
      <w:r>
        <w:t>.1</w:t>
      </w:r>
      <w:r w:rsidR="00774785">
        <w:rPr>
          <w:rFonts w:hint="eastAsia"/>
        </w:rPr>
        <w:t>数据集介绍</w:t>
      </w:r>
    </w:p>
    <w:bookmarkEnd w:id="0"/>
    <w:p w14:paraId="43940FCC" w14:textId="5A752657" w:rsidR="00774785" w:rsidRDefault="00774785" w:rsidP="00167DD9">
      <w:pPr>
        <w:pStyle w:val="555-"/>
        <w:ind w:firstLine="480"/>
      </w:pPr>
      <w:r>
        <w:rPr>
          <w:rFonts w:hint="eastAsia"/>
        </w:rPr>
        <w:t>本文以蓝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植株为样本，从植株的叶片、花朵、果实三个器官的正常和受疾病侵袭的六个类型进行了分析，共有基础图像</w:t>
      </w:r>
      <w:r>
        <w:t>424</w:t>
      </w:r>
      <w:r>
        <w:rPr>
          <w:rFonts w:hint="eastAsia"/>
        </w:rPr>
        <w:t>幅。其中蓝</w:t>
      </w:r>
      <w:proofErr w:type="gramStart"/>
      <w:r>
        <w:rPr>
          <w:rFonts w:hint="eastAsia"/>
        </w:rPr>
        <w:t>莓</w:t>
      </w:r>
      <w:proofErr w:type="gramEnd"/>
      <w:r>
        <w:rPr>
          <w:rFonts w:hint="eastAsia"/>
        </w:rPr>
        <w:t>植株的叶片、花朵、果实三个器官的正常和受疾病侵袭的六个类型图像数量如表</w:t>
      </w:r>
      <w:r w:rsidR="00164CB2">
        <w:t>2-</w:t>
      </w:r>
      <w:r>
        <w:t>1</w:t>
      </w:r>
      <w:r>
        <w:rPr>
          <w:rFonts w:hint="eastAsia"/>
        </w:rPr>
        <w:t>所示</w:t>
      </w:r>
      <w:r w:rsidR="005A696E">
        <w:rPr>
          <w:rFonts w:hint="eastAsia"/>
        </w:rPr>
        <w:t>。</w:t>
      </w:r>
    </w:p>
    <w:p w14:paraId="0D577480" w14:textId="494213F6" w:rsidR="00774785" w:rsidRDefault="00164CB2" w:rsidP="00164CB2">
      <w:pPr>
        <w:pStyle w:val="8-"/>
      </w:pPr>
      <w:r w:rsidRPr="00F821CD">
        <w:rPr>
          <w:rFonts w:hint="eastAsia"/>
        </w:rPr>
        <w:t>表</w:t>
      </w:r>
      <w:r>
        <w:t>2-</w:t>
      </w:r>
      <w:r w:rsidRPr="00F821CD">
        <w:rPr>
          <w:rFonts w:hint="eastAsia"/>
        </w:rPr>
        <w:t xml:space="preserve">1 </w:t>
      </w:r>
      <w:r w:rsidRPr="00F821CD">
        <w:rPr>
          <w:rFonts w:hint="eastAsia"/>
        </w:rPr>
        <w:t>原始数据集中各类别图像数量表</w:t>
      </w:r>
    </w:p>
    <w:tbl>
      <w:tblPr>
        <w:tblStyle w:val="af0"/>
        <w:tblW w:w="5000" w:type="pct"/>
        <w:jc w:val="center"/>
        <w:tblBorders>
          <w:top w:val="single" w:sz="12" w:space="0" w:color="000000" w:themeColor="text1"/>
          <w:left w:val="none" w:sz="0" w:space="0" w:color="auto"/>
          <w:bottom w:val="single" w:sz="12" w:space="0" w:color="000000" w:themeColor="text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2"/>
        <w:gridCol w:w="1661"/>
        <w:gridCol w:w="1661"/>
        <w:gridCol w:w="1661"/>
        <w:gridCol w:w="1661"/>
      </w:tblGrid>
      <w:tr w:rsidR="006E1D7A" w14:paraId="30F364EB" w14:textId="77777777" w:rsidTr="00DB1699">
        <w:trPr>
          <w:jc w:val="center"/>
        </w:trPr>
        <w:tc>
          <w:tcPr>
            <w:tcW w:w="1000" w:type="pct"/>
            <w:tcBorders>
              <w:bottom w:val="single" w:sz="6" w:space="0" w:color="auto"/>
            </w:tcBorders>
          </w:tcPr>
          <w:p w14:paraId="07B8609A" w14:textId="59788151" w:rsidR="006C240D" w:rsidRPr="00540641" w:rsidRDefault="008111C3" w:rsidP="00571B93">
            <w:pPr>
              <w:pStyle w:val="8-"/>
              <w:spacing w:before="0" w:after="0" w:line="400" w:lineRule="exact"/>
              <w:rPr>
                <w:rFonts w:ascii="宋体" w:hAnsi="宋体" w:hint="eastAsia"/>
                <w:b/>
                <w:bCs/>
              </w:rPr>
            </w:pPr>
            <w:r w:rsidRPr="00540641">
              <w:rPr>
                <w:rFonts w:ascii="宋体" w:hAnsi="宋体" w:hint="eastAsia"/>
                <w:b/>
                <w:bCs/>
              </w:rPr>
              <w:t>类别</w:t>
            </w:r>
          </w:p>
        </w:tc>
        <w:tc>
          <w:tcPr>
            <w:tcW w:w="1000" w:type="pct"/>
            <w:tcBorders>
              <w:bottom w:val="single" w:sz="6" w:space="0" w:color="auto"/>
            </w:tcBorders>
          </w:tcPr>
          <w:p w14:paraId="475E98CF" w14:textId="2B180C57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  <w:b/>
                <w:bCs/>
              </w:rPr>
            </w:pPr>
            <w:r w:rsidRPr="00540641">
              <w:rPr>
                <w:rFonts w:ascii="宋体" w:hAnsi="宋体" w:hint="eastAsia"/>
                <w:b/>
                <w:bCs/>
              </w:rPr>
              <w:t>叶片</w:t>
            </w:r>
          </w:p>
        </w:tc>
        <w:tc>
          <w:tcPr>
            <w:tcW w:w="1000" w:type="pct"/>
            <w:tcBorders>
              <w:bottom w:val="single" w:sz="6" w:space="0" w:color="auto"/>
            </w:tcBorders>
          </w:tcPr>
          <w:p w14:paraId="13192521" w14:textId="1A6C683C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  <w:b/>
                <w:bCs/>
              </w:rPr>
            </w:pPr>
            <w:r w:rsidRPr="00540641">
              <w:rPr>
                <w:rFonts w:ascii="宋体" w:hAnsi="宋体" w:hint="eastAsia"/>
                <w:b/>
                <w:bCs/>
              </w:rPr>
              <w:t>花朵</w:t>
            </w:r>
          </w:p>
        </w:tc>
        <w:tc>
          <w:tcPr>
            <w:tcW w:w="1000" w:type="pct"/>
            <w:tcBorders>
              <w:bottom w:val="single" w:sz="6" w:space="0" w:color="auto"/>
            </w:tcBorders>
          </w:tcPr>
          <w:p w14:paraId="46B213FE" w14:textId="046878FB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  <w:b/>
                <w:bCs/>
              </w:rPr>
            </w:pPr>
            <w:r w:rsidRPr="00540641">
              <w:rPr>
                <w:rFonts w:ascii="宋体" w:hAnsi="宋体" w:hint="eastAsia"/>
                <w:b/>
                <w:bCs/>
              </w:rPr>
              <w:t>果实</w:t>
            </w:r>
          </w:p>
        </w:tc>
        <w:tc>
          <w:tcPr>
            <w:tcW w:w="1000" w:type="pct"/>
            <w:tcBorders>
              <w:bottom w:val="single" w:sz="6" w:space="0" w:color="auto"/>
            </w:tcBorders>
          </w:tcPr>
          <w:p w14:paraId="38B5C92C" w14:textId="49C04A20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  <w:b/>
                <w:bCs/>
              </w:rPr>
            </w:pPr>
            <w:r w:rsidRPr="00540641">
              <w:rPr>
                <w:rFonts w:ascii="宋体" w:hAnsi="宋体" w:hint="eastAsia"/>
                <w:b/>
                <w:bCs/>
              </w:rPr>
              <w:t>总计</w:t>
            </w:r>
          </w:p>
        </w:tc>
      </w:tr>
      <w:tr w:rsidR="006E1D7A" w14:paraId="3B64ADF0" w14:textId="77777777" w:rsidTr="00DB1699">
        <w:trPr>
          <w:jc w:val="center"/>
        </w:trPr>
        <w:tc>
          <w:tcPr>
            <w:tcW w:w="1000" w:type="pct"/>
            <w:tcBorders>
              <w:top w:val="single" w:sz="6" w:space="0" w:color="auto"/>
              <w:bottom w:val="nil"/>
            </w:tcBorders>
          </w:tcPr>
          <w:p w14:paraId="04734D3D" w14:textId="4735D880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</w:rPr>
            </w:pPr>
            <w:r w:rsidRPr="00540641">
              <w:rPr>
                <w:rFonts w:ascii="宋体" w:hAnsi="宋体" w:hint="eastAsia"/>
              </w:rPr>
              <w:t>正常图像数</w:t>
            </w:r>
          </w:p>
        </w:tc>
        <w:tc>
          <w:tcPr>
            <w:tcW w:w="1000" w:type="pct"/>
            <w:tcBorders>
              <w:top w:val="single" w:sz="6" w:space="0" w:color="auto"/>
              <w:bottom w:val="nil"/>
            </w:tcBorders>
          </w:tcPr>
          <w:p w14:paraId="5666C3AC" w14:textId="19E98EF7" w:rsidR="006C240D" w:rsidRPr="00013CC4" w:rsidRDefault="00E70187" w:rsidP="00571B93">
            <w:pPr>
              <w:pStyle w:val="8-"/>
              <w:spacing w:before="0" w:after="0" w:line="400" w:lineRule="exact"/>
            </w:pPr>
            <w:r w:rsidRPr="00013CC4">
              <w:t>45</w:t>
            </w:r>
          </w:p>
        </w:tc>
        <w:tc>
          <w:tcPr>
            <w:tcW w:w="1000" w:type="pct"/>
            <w:tcBorders>
              <w:top w:val="single" w:sz="6" w:space="0" w:color="auto"/>
              <w:bottom w:val="nil"/>
            </w:tcBorders>
          </w:tcPr>
          <w:p w14:paraId="3F6D8543" w14:textId="51ABFE39" w:rsidR="006C240D" w:rsidRPr="00013CC4" w:rsidRDefault="00E70187" w:rsidP="00571B93">
            <w:pPr>
              <w:pStyle w:val="8-"/>
              <w:spacing w:before="0" w:after="0" w:line="400" w:lineRule="exact"/>
            </w:pPr>
            <w:r w:rsidRPr="00013CC4">
              <w:t>83</w:t>
            </w:r>
          </w:p>
        </w:tc>
        <w:tc>
          <w:tcPr>
            <w:tcW w:w="1000" w:type="pct"/>
            <w:tcBorders>
              <w:top w:val="single" w:sz="6" w:space="0" w:color="auto"/>
              <w:bottom w:val="nil"/>
            </w:tcBorders>
          </w:tcPr>
          <w:p w14:paraId="679E24C4" w14:textId="30644A58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56</w:t>
            </w:r>
          </w:p>
        </w:tc>
        <w:tc>
          <w:tcPr>
            <w:tcW w:w="1000" w:type="pct"/>
            <w:tcBorders>
              <w:top w:val="single" w:sz="6" w:space="0" w:color="auto"/>
              <w:bottom w:val="nil"/>
            </w:tcBorders>
          </w:tcPr>
          <w:p w14:paraId="38F573B5" w14:textId="1866C23E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184</w:t>
            </w:r>
          </w:p>
        </w:tc>
      </w:tr>
      <w:tr w:rsidR="006C240D" w14:paraId="4CEE70A1" w14:textId="77777777" w:rsidTr="00DB1699">
        <w:trPr>
          <w:jc w:val="center"/>
        </w:trPr>
        <w:tc>
          <w:tcPr>
            <w:tcW w:w="1000" w:type="pct"/>
            <w:tcBorders>
              <w:top w:val="nil"/>
            </w:tcBorders>
          </w:tcPr>
          <w:p w14:paraId="20719918" w14:textId="2A9974FF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</w:rPr>
            </w:pPr>
            <w:r w:rsidRPr="00540641">
              <w:rPr>
                <w:rFonts w:ascii="宋体" w:hAnsi="宋体" w:hint="eastAsia"/>
              </w:rPr>
              <w:t>病害图像数</w:t>
            </w:r>
          </w:p>
        </w:tc>
        <w:tc>
          <w:tcPr>
            <w:tcW w:w="1000" w:type="pct"/>
            <w:tcBorders>
              <w:top w:val="nil"/>
            </w:tcBorders>
          </w:tcPr>
          <w:p w14:paraId="410AFD71" w14:textId="5683E530" w:rsidR="006C240D" w:rsidRPr="00013CC4" w:rsidRDefault="00E70187" w:rsidP="00571B93">
            <w:pPr>
              <w:pStyle w:val="8-"/>
              <w:spacing w:before="0" w:after="0" w:line="400" w:lineRule="exact"/>
            </w:pPr>
            <w:r w:rsidRPr="00013CC4">
              <w:t>123</w:t>
            </w:r>
          </w:p>
        </w:tc>
        <w:tc>
          <w:tcPr>
            <w:tcW w:w="1000" w:type="pct"/>
            <w:tcBorders>
              <w:top w:val="nil"/>
            </w:tcBorders>
          </w:tcPr>
          <w:p w14:paraId="5DA9BC14" w14:textId="7C28C7C1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76</w:t>
            </w:r>
          </w:p>
        </w:tc>
        <w:tc>
          <w:tcPr>
            <w:tcW w:w="1000" w:type="pct"/>
            <w:tcBorders>
              <w:top w:val="nil"/>
            </w:tcBorders>
          </w:tcPr>
          <w:p w14:paraId="53A137E9" w14:textId="108AF38C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41</w:t>
            </w:r>
          </w:p>
        </w:tc>
        <w:tc>
          <w:tcPr>
            <w:tcW w:w="1000" w:type="pct"/>
            <w:tcBorders>
              <w:top w:val="nil"/>
            </w:tcBorders>
          </w:tcPr>
          <w:p w14:paraId="6AEACE04" w14:textId="3EA1C14F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240</w:t>
            </w:r>
          </w:p>
        </w:tc>
      </w:tr>
      <w:tr w:rsidR="00BC4D47" w14:paraId="01093BF6" w14:textId="77777777" w:rsidTr="00EC3A5A">
        <w:trPr>
          <w:jc w:val="center"/>
        </w:trPr>
        <w:tc>
          <w:tcPr>
            <w:tcW w:w="1000" w:type="pct"/>
          </w:tcPr>
          <w:p w14:paraId="7263B005" w14:textId="0A8497A5" w:rsidR="006C240D" w:rsidRPr="00540641" w:rsidRDefault="00E70187" w:rsidP="00571B93">
            <w:pPr>
              <w:pStyle w:val="8-"/>
              <w:spacing w:before="0" w:after="0" w:line="400" w:lineRule="exact"/>
              <w:rPr>
                <w:rFonts w:ascii="宋体" w:hAnsi="宋体" w:hint="eastAsia"/>
              </w:rPr>
            </w:pPr>
            <w:r w:rsidRPr="00540641">
              <w:rPr>
                <w:rFonts w:ascii="宋体" w:hAnsi="宋体" w:hint="eastAsia"/>
              </w:rPr>
              <w:t>总计</w:t>
            </w:r>
          </w:p>
        </w:tc>
        <w:tc>
          <w:tcPr>
            <w:tcW w:w="1000" w:type="pct"/>
          </w:tcPr>
          <w:p w14:paraId="7564A05B" w14:textId="0E5C9162" w:rsidR="006C240D" w:rsidRPr="00013CC4" w:rsidRDefault="00E70187" w:rsidP="00571B93">
            <w:pPr>
              <w:pStyle w:val="8-"/>
              <w:spacing w:before="0" w:after="0" w:line="400" w:lineRule="exact"/>
            </w:pPr>
            <w:r w:rsidRPr="00013CC4">
              <w:t>168</w:t>
            </w:r>
          </w:p>
        </w:tc>
        <w:tc>
          <w:tcPr>
            <w:tcW w:w="1000" w:type="pct"/>
          </w:tcPr>
          <w:p w14:paraId="3068BCAB" w14:textId="5211C69E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159</w:t>
            </w:r>
          </w:p>
        </w:tc>
        <w:tc>
          <w:tcPr>
            <w:tcW w:w="1000" w:type="pct"/>
          </w:tcPr>
          <w:p w14:paraId="3D1ABE78" w14:textId="55FA324B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97</w:t>
            </w:r>
          </w:p>
        </w:tc>
        <w:tc>
          <w:tcPr>
            <w:tcW w:w="1000" w:type="pct"/>
          </w:tcPr>
          <w:p w14:paraId="4609CCF9" w14:textId="378B4948" w:rsidR="006C240D" w:rsidRPr="00013CC4" w:rsidRDefault="00013CC4" w:rsidP="00571B93">
            <w:pPr>
              <w:pStyle w:val="8-"/>
              <w:spacing w:before="0" w:after="0" w:line="400" w:lineRule="exact"/>
            </w:pPr>
            <w:r w:rsidRPr="00013CC4">
              <w:t>424</w:t>
            </w:r>
          </w:p>
        </w:tc>
      </w:tr>
    </w:tbl>
    <w:p w14:paraId="0C04DDA2" w14:textId="167A88D3" w:rsidR="005A696E" w:rsidRDefault="00167DD9" w:rsidP="00167DD9">
      <w:pPr>
        <w:pStyle w:val="2-2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.2</w:t>
      </w:r>
      <w:r w:rsidR="005A696E">
        <w:rPr>
          <w:rFonts w:hint="eastAsia"/>
          <w:noProof/>
        </w:rPr>
        <w:t>数据预处理</w:t>
      </w:r>
    </w:p>
    <w:p w14:paraId="11119A44" w14:textId="230E3480" w:rsidR="005A696E" w:rsidRDefault="00147278" w:rsidP="00167DD9">
      <w:pPr>
        <w:pStyle w:val="3-3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="00167DD9">
        <w:rPr>
          <w:noProof/>
        </w:rPr>
        <w:t>2.</w:t>
      </w:r>
      <w:r>
        <w:rPr>
          <w:noProof/>
        </w:rPr>
        <w:t>1</w:t>
      </w:r>
      <w:r w:rsidR="005A696E">
        <w:rPr>
          <w:rFonts w:hint="eastAsia"/>
          <w:noProof/>
        </w:rPr>
        <w:t>图像数据分析</w:t>
      </w:r>
    </w:p>
    <w:p w14:paraId="0596B66E" w14:textId="77777777" w:rsidR="005A696E" w:rsidRDefault="005A696E" w:rsidP="00167DD9">
      <w:pPr>
        <w:pStyle w:val="555-"/>
        <w:ind w:firstLine="480"/>
      </w:pPr>
      <w:r>
        <w:rPr>
          <w:rFonts w:hint="eastAsia"/>
        </w:rPr>
        <w:t>对原始资料进行了统计和分析，结果表明：</w:t>
      </w:r>
    </w:p>
    <w:p w14:paraId="01E15C6D" w14:textId="77777777" w:rsidR="005A696E" w:rsidRDefault="005A696E" w:rsidP="00167DD9">
      <w:pPr>
        <w:pStyle w:val="555-"/>
        <w:ind w:firstLine="480"/>
      </w:pPr>
      <w:r>
        <w:rPr>
          <w:rFonts w:hint="eastAsia"/>
        </w:rPr>
        <w:t>1</w:t>
      </w:r>
      <w:r>
        <w:rPr>
          <w:rFonts w:hint="eastAsia"/>
        </w:rPr>
        <w:t>）图片资料的名称是任意的，没有一个标准的图片命名格式，无法通过图片的名字来判断图片的分类。</w:t>
      </w:r>
    </w:p>
    <w:p w14:paraId="3DA3797F" w14:textId="77777777" w:rsidR="005A696E" w:rsidRDefault="005A696E" w:rsidP="00167DD9">
      <w:pPr>
        <w:pStyle w:val="555-"/>
        <w:ind w:firstLine="480"/>
      </w:pPr>
      <w:r>
        <w:rPr>
          <w:rFonts w:hint="eastAsia"/>
        </w:rPr>
        <w:lastRenderedPageBreak/>
        <w:t>2</w:t>
      </w:r>
      <w:r>
        <w:rPr>
          <w:rFonts w:hint="eastAsia"/>
        </w:rPr>
        <w:t>）图像资料的总信息量很少，而且各个类别的图像资料差异很大。</w:t>
      </w:r>
    </w:p>
    <w:p w14:paraId="0589BCF4" w14:textId="5F523469" w:rsidR="005A696E" w:rsidRDefault="005A696E" w:rsidP="00167DD9">
      <w:pPr>
        <w:pStyle w:val="555-"/>
        <w:ind w:firstLine="480"/>
      </w:pPr>
      <w:r>
        <w:rPr>
          <w:rFonts w:hint="eastAsia"/>
        </w:rPr>
        <w:t>3</w:t>
      </w:r>
      <w:r>
        <w:rPr>
          <w:rFonts w:hint="eastAsia"/>
        </w:rPr>
        <w:t>）图片的大小不一致。在原始数据集中，有</w:t>
      </w:r>
      <w:r>
        <w:rPr>
          <w:rFonts w:hint="eastAsia"/>
        </w:rPr>
        <w:t>264</w:t>
      </w:r>
      <w:r>
        <w:rPr>
          <w:rFonts w:hint="eastAsia"/>
        </w:rPr>
        <w:t>张图片尺寸为</w:t>
      </w:r>
      <w:r>
        <w:rPr>
          <w:rFonts w:hint="eastAsia"/>
        </w:rPr>
        <w:t>256*256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张图片大小为</w:t>
      </w:r>
      <w:r>
        <w:rPr>
          <w:rFonts w:hint="eastAsia"/>
        </w:rPr>
        <w:t>3072*2304</w:t>
      </w:r>
      <w:r>
        <w:rPr>
          <w:rFonts w:hint="eastAsia"/>
        </w:rPr>
        <w:t>，其他图片的大小不一，在原始数据集中，图片的各个尺寸所占的比例在图</w:t>
      </w:r>
      <w:r w:rsidR="00164CB2">
        <w:t>2-1</w:t>
      </w:r>
      <w:r>
        <w:rPr>
          <w:rFonts w:hint="eastAsia"/>
        </w:rPr>
        <w:t>中显示，从图</w:t>
      </w:r>
      <w:r w:rsidR="00164CB2">
        <w:rPr>
          <w:rFonts w:hint="eastAsia"/>
        </w:rPr>
        <w:t>2</w:t>
      </w:r>
      <w:r w:rsidR="00164CB2">
        <w:t>-1</w:t>
      </w:r>
      <w:r>
        <w:rPr>
          <w:rFonts w:hint="eastAsia"/>
        </w:rPr>
        <w:t>可以看出，主要有</w:t>
      </w:r>
      <w:r>
        <w:rPr>
          <w:rFonts w:hint="eastAsia"/>
        </w:rPr>
        <w:t>256*256</w:t>
      </w:r>
      <w:r>
        <w:rPr>
          <w:rFonts w:hint="eastAsia"/>
        </w:rPr>
        <w:t>和</w:t>
      </w:r>
      <w:r>
        <w:rPr>
          <w:rFonts w:hint="eastAsia"/>
        </w:rPr>
        <w:t>3072*2304</w:t>
      </w:r>
      <w:r>
        <w:rPr>
          <w:rFonts w:hint="eastAsia"/>
        </w:rPr>
        <w:t>，分别占据了全部数据集的</w:t>
      </w:r>
      <w:r>
        <w:rPr>
          <w:rFonts w:hint="eastAsia"/>
        </w:rPr>
        <w:t>62%</w:t>
      </w:r>
      <w:r>
        <w:rPr>
          <w:rFonts w:hint="eastAsia"/>
        </w:rPr>
        <w:t>和</w:t>
      </w:r>
      <w:r>
        <w:rPr>
          <w:rFonts w:hint="eastAsia"/>
        </w:rPr>
        <w:t>36%</w:t>
      </w:r>
      <w:r>
        <w:rPr>
          <w:rFonts w:hint="eastAsia"/>
        </w:rPr>
        <w:t>。</w:t>
      </w:r>
    </w:p>
    <w:p w14:paraId="5FAC74DA" w14:textId="3FDA0FD0" w:rsidR="005A696E" w:rsidRDefault="005A696E" w:rsidP="00F821CD">
      <w:pPr>
        <w:jc w:val="center"/>
      </w:pPr>
      <w:r>
        <w:rPr>
          <w:noProof/>
        </w:rPr>
        <w:drawing>
          <wp:inline distT="0" distB="0" distL="0" distR="0" wp14:anchorId="1774CB78" wp14:editId="47D67EB8">
            <wp:extent cx="1970605" cy="219006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3166" cy="22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860A" w14:textId="08989397" w:rsidR="00164CB2" w:rsidRDefault="00164CB2" w:rsidP="0087327E">
      <w:pPr>
        <w:pStyle w:val="9-"/>
      </w:pPr>
      <w:r w:rsidRPr="00164CB2">
        <w:rPr>
          <w:rFonts w:hint="eastAsia"/>
        </w:rPr>
        <w:t>图</w:t>
      </w:r>
      <w:r>
        <w:t>2-1</w:t>
      </w:r>
      <w:r w:rsidRPr="00164CB2">
        <w:rPr>
          <w:rFonts w:hint="eastAsia"/>
        </w:rPr>
        <w:t>原始图像尺寸分布图</w:t>
      </w:r>
    </w:p>
    <w:p w14:paraId="5179A23A" w14:textId="4C44FE2A" w:rsidR="005A696E" w:rsidRDefault="00167DD9" w:rsidP="00167DD9">
      <w:pPr>
        <w:pStyle w:val="3-3"/>
      </w:pPr>
      <w:r>
        <w:rPr>
          <w:rFonts w:hint="eastAsia"/>
        </w:rPr>
        <w:t>2</w:t>
      </w:r>
      <w:r>
        <w:t>.2.2</w:t>
      </w:r>
      <w:r w:rsidR="005A696E">
        <w:rPr>
          <w:rFonts w:hint="eastAsia"/>
        </w:rPr>
        <w:t>图像标准化</w:t>
      </w:r>
    </w:p>
    <w:p w14:paraId="746F080A" w14:textId="10259B90" w:rsidR="005A696E" w:rsidRDefault="005A696E" w:rsidP="00167DD9">
      <w:pPr>
        <w:pStyle w:val="555-"/>
        <w:ind w:firstLine="480"/>
      </w:pPr>
      <w:r>
        <w:rPr>
          <w:rFonts w:hint="eastAsia"/>
        </w:rPr>
        <w:t>第一部分是</w:t>
      </w:r>
      <w:r w:rsidRPr="005A696E">
        <w:rPr>
          <w:rFonts w:hint="eastAsia"/>
        </w:rPr>
        <w:t>图片命名规范化。图片使用“字符串</w:t>
      </w:r>
      <w:r w:rsidRPr="005A696E">
        <w:rPr>
          <w:rFonts w:hint="eastAsia"/>
        </w:rPr>
        <w:t>+</w:t>
      </w:r>
      <w:r w:rsidRPr="005A696E">
        <w:rPr>
          <w:rFonts w:hint="eastAsia"/>
        </w:rPr>
        <w:t>下划线</w:t>
      </w:r>
      <w:r w:rsidRPr="005A696E">
        <w:rPr>
          <w:rFonts w:hint="eastAsia"/>
        </w:rPr>
        <w:t>+</w:t>
      </w:r>
      <w:r w:rsidRPr="005A696E">
        <w:rPr>
          <w:rFonts w:hint="eastAsia"/>
        </w:rPr>
        <w:t>数字”的形式重新命名，其中</w:t>
      </w:r>
      <w:r w:rsidRPr="005A696E">
        <w:rPr>
          <w:rFonts w:hint="eastAsia"/>
        </w:rPr>
        <w:t xml:space="preserve"> Hl</w:t>
      </w:r>
      <w:r w:rsidRPr="005A696E">
        <w:rPr>
          <w:rFonts w:hint="eastAsia"/>
        </w:rPr>
        <w:t>，</w:t>
      </w:r>
      <w:r w:rsidRPr="005A696E">
        <w:rPr>
          <w:rFonts w:hint="eastAsia"/>
        </w:rPr>
        <w:t>Hi</w:t>
      </w:r>
      <w:r w:rsidRPr="005A696E">
        <w:rPr>
          <w:rFonts w:hint="eastAsia"/>
        </w:rPr>
        <w:t>，</w:t>
      </w:r>
      <w:proofErr w:type="spellStart"/>
      <w:r w:rsidRPr="005A696E">
        <w:rPr>
          <w:rFonts w:hint="eastAsia"/>
        </w:rPr>
        <w:t>Hfl</w:t>
      </w:r>
      <w:proofErr w:type="spellEnd"/>
      <w:r w:rsidRPr="005A696E">
        <w:rPr>
          <w:rFonts w:hint="eastAsia"/>
        </w:rPr>
        <w:t>，</w:t>
      </w:r>
      <w:proofErr w:type="spellStart"/>
      <w:r w:rsidRPr="005A696E">
        <w:rPr>
          <w:rFonts w:hint="eastAsia"/>
        </w:rPr>
        <w:t>Fli</w:t>
      </w:r>
      <w:proofErr w:type="spellEnd"/>
      <w:r w:rsidRPr="005A696E">
        <w:rPr>
          <w:rFonts w:hint="eastAsia"/>
        </w:rPr>
        <w:t>，</w:t>
      </w:r>
      <w:proofErr w:type="spellStart"/>
      <w:r w:rsidRPr="005A696E">
        <w:rPr>
          <w:rFonts w:hint="eastAsia"/>
        </w:rPr>
        <w:t>Hfr</w:t>
      </w:r>
      <w:proofErr w:type="spellEnd"/>
      <w:r w:rsidRPr="005A696E">
        <w:rPr>
          <w:rFonts w:hint="eastAsia"/>
        </w:rPr>
        <w:t>，</w:t>
      </w:r>
      <w:r w:rsidRPr="005A696E">
        <w:rPr>
          <w:rFonts w:hint="eastAsia"/>
        </w:rPr>
        <w:t>Fri</w:t>
      </w:r>
      <w:r w:rsidRPr="005A696E">
        <w:rPr>
          <w:rFonts w:hint="eastAsia"/>
        </w:rPr>
        <w:t>，</w:t>
      </w:r>
      <w:proofErr w:type="spellStart"/>
      <w:r w:rsidRPr="005A696E">
        <w:rPr>
          <w:rFonts w:hint="eastAsia"/>
        </w:rPr>
        <w:t>Hfr</w:t>
      </w:r>
      <w:proofErr w:type="spellEnd"/>
      <w:r w:rsidRPr="005A696E">
        <w:rPr>
          <w:rFonts w:hint="eastAsia"/>
        </w:rPr>
        <w:t>，</w:t>
      </w:r>
      <w:r w:rsidRPr="005A696E">
        <w:rPr>
          <w:rFonts w:hint="eastAsia"/>
        </w:rPr>
        <w:t>Fri</w:t>
      </w:r>
      <w:r w:rsidRPr="005A696E">
        <w:rPr>
          <w:rFonts w:hint="eastAsia"/>
        </w:rPr>
        <w:t>，分别是叶片正常（</w:t>
      </w:r>
      <w:r w:rsidRPr="005A696E">
        <w:rPr>
          <w:rFonts w:hint="eastAsia"/>
        </w:rPr>
        <w:t>Healthy leaf</w:t>
      </w:r>
      <w:r w:rsidRPr="005A696E">
        <w:rPr>
          <w:rFonts w:hint="eastAsia"/>
        </w:rPr>
        <w:t>）、叶片异常（</w:t>
      </w:r>
      <w:r w:rsidRPr="005A696E">
        <w:rPr>
          <w:rFonts w:hint="eastAsia"/>
        </w:rPr>
        <w:t>Leaf infected</w:t>
      </w:r>
      <w:r w:rsidRPr="005A696E">
        <w:rPr>
          <w:rFonts w:hint="eastAsia"/>
        </w:rPr>
        <w:t>）、花朵正常（</w:t>
      </w:r>
      <w:r w:rsidRPr="005A696E">
        <w:rPr>
          <w:rFonts w:hint="eastAsia"/>
        </w:rPr>
        <w:t>Healthy flower</w:t>
      </w:r>
      <w:r w:rsidRPr="005A696E">
        <w:rPr>
          <w:rFonts w:hint="eastAsia"/>
        </w:rPr>
        <w:t>）、花朵异常（</w:t>
      </w:r>
      <w:r w:rsidRPr="005A696E">
        <w:rPr>
          <w:rFonts w:hint="eastAsia"/>
        </w:rPr>
        <w:t>Flower infected</w:t>
      </w:r>
      <w:r w:rsidRPr="005A696E">
        <w:rPr>
          <w:rFonts w:hint="eastAsia"/>
        </w:rPr>
        <w:t>）、果实正常（</w:t>
      </w:r>
      <w:r w:rsidRPr="005A696E">
        <w:rPr>
          <w:rFonts w:hint="eastAsia"/>
        </w:rPr>
        <w:t>Healthy fruit</w:t>
      </w:r>
      <w:r w:rsidRPr="005A696E">
        <w:rPr>
          <w:rFonts w:hint="eastAsia"/>
        </w:rPr>
        <w:t>）以及果实异常（</w:t>
      </w:r>
      <w:r w:rsidRPr="005A696E">
        <w:rPr>
          <w:rFonts w:hint="eastAsia"/>
        </w:rPr>
        <w:t>Fruit infected</w:t>
      </w:r>
      <w:r w:rsidRPr="005A696E">
        <w:rPr>
          <w:rFonts w:hint="eastAsia"/>
        </w:rPr>
        <w:t>）六个类别，下划线只是一个分割符，数字是一个</w:t>
      </w:r>
      <w:proofErr w:type="gramStart"/>
      <w:r w:rsidRPr="005A696E">
        <w:rPr>
          <w:rFonts w:hint="eastAsia"/>
        </w:rPr>
        <w:t>图象</w:t>
      </w:r>
      <w:proofErr w:type="gramEnd"/>
      <w:r w:rsidRPr="005A696E">
        <w:rPr>
          <w:rFonts w:hint="eastAsia"/>
        </w:rPr>
        <w:t>的号码，除此之外，随着数据的加强，图像的名字也会根据这个命名格式扩展。</w:t>
      </w:r>
    </w:p>
    <w:p w14:paraId="0DCD9D9C" w14:textId="1CF268F5" w:rsidR="005A696E" w:rsidRDefault="005A696E" w:rsidP="00167DD9">
      <w:pPr>
        <w:pStyle w:val="555-"/>
        <w:ind w:firstLine="480"/>
      </w:pPr>
      <w:r>
        <w:rPr>
          <w:rFonts w:hint="eastAsia"/>
        </w:rPr>
        <w:t>第二部分是</w:t>
      </w:r>
      <w:r w:rsidRPr="005A696E">
        <w:rPr>
          <w:rFonts w:hint="eastAsia"/>
        </w:rPr>
        <w:t>图像尺寸标准化。由于原始影像都是以蓝</w:t>
      </w:r>
      <w:proofErr w:type="gramStart"/>
      <w:r w:rsidRPr="005A696E">
        <w:rPr>
          <w:rFonts w:hint="eastAsia"/>
        </w:rPr>
        <w:t>莓</w:t>
      </w:r>
      <w:proofErr w:type="gramEnd"/>
      <w:r w:rsidRPr="005A696E">
        <w:rPr>
          <w:rFonts w:hint="eastAsia"/>
        </w:rPr>
        <w:t>开花结果为背景，大部分影像的有效影像位于原始影像的中心，而原始影像的周围则是一些无效影像，在剔除某些无效资料的同时，对原始影像进行中心切割，得到的影像尺寸为</w:t>
      </w:r>
      <w:r w:rsidRPr="005A696E">
        <w:rPr>
          <w:rFonts w:hint="eastAsia"/>
        </w:rPr>
        <w:t>224x224</w:t>
      </w:r>
      <w:r w:rsidRPr="005A696E">
        <w:rPr>
          <w:rFonts w:hint="eastAsia"/>
        </w:rPr>
        <w:t>，并显示出图</w:t>
      </w:r>
      <w:r w:rsidR="00164CB2">
        <w:rPr>
          <w:rFonts w:hint="eastAsia"/>
        </w:rPr>
        <w:t>2</w:t>
      </w:r>
      <w:r w:rsidR="00164CB2">
        <w:t>-2</w:t>
      </w:r>
      <w:r w:rsidRPr="005A696E">
        <w:rPr>
          <w:rFonts w:hint="eastAsia"/>
        </w:rPr>
        <w:t>所示的剪裁效果。</w:t>
      </w:r>
    </w:p>
    <w:p w14:paraId="0480342C" w14:textId="6062C2AC" w:rsidR="005A696E" w:rsidRDefault="00D8522D" w:rsidP="00F821CD">
      <w:pPr>
        <w:jc w:val="center"/>
      </w:pPr>
      <w:r>
        <w:rPr>
          <w:noProof/>
        </w:rPr>
        <w:lastRenderedPageBreak/>
        <w:drawing>
          <wp:inline distT="0" distB="0" distL="0" distR="0" wp14:anchorId="4F2FB70D" wp14:editId="2E935216">
            <wp:extent cx="4141695" cy="19461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979" cy="19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0E0" w14:textId="181A6FA9" w:rsidR="00164CB2" w:rsidRDefault="00164CB2" w:rsidP="0087327E">
      <w:pPr>
        <w:pStyle w:val="9-"/>
      </w:pPr>
      <w:r w:rsidRPr="00164CB2">
        <w:rPr>
          <w:rFonts w:hint="eastAsia"/>
        </w:rPr>
        <w:t>图</w:t>
      </w:r>
      <w:r>
        <w:t>2-2</w:t>
      </w:r>
      <w:r w:rsidRPr="00164CB2">
        <w:rPr>
          <w:rFonts w:hint="eastAsia"/>
        </w:rPr>
        <w:t xml:space="preserve"> </w:t>
      </w:r>
      <w:r w:rsidRPr="00164CB2">
        <w:rPr>
          <w:rFonts w:hint="eastAsia"/>
        </w:rPr>
        <w:t>图像尺寸标准化前后对比图</w:t>
      </w:r>
    </w:p>
    <w:p w14:paraId="0F5B8AD2" w14:textId="7C1EA46C" w:rsidR="00D8522D" w:rsidRDefault="00164CB2" w:rsidP="00F821CD">
      <w:pPr>
        <w:pStyle w:val="2-2"/>
      </w:pPr>
      <w:r>
        <w:t>2</w:t>
      </w:r>
      <w:r w:rsidR="00F821CD">
        <w:t>.3</w:t>
      </w:r>
      <w:r w:rsidR="00D8522D">
        <w:rPr>
          <w:rFonts w:hint="eastAsia"/>
        </w:rPr>
        <w:t>图像增强</w:t>
      </w:r>
    </w:p>
    <w:p w14:paraId="0CE7FF8B" w14:textId="4F0D2C6D" w:rsidR="00D8522D" w:rsidRDefault="00D8522D" w:rsidP="00F821CD">
      <w:pPr>
        <w:pStyle w:val="555-"/>
        <w:ind w:firstLine="480"/>
      </w:pPr>
      <w:r w:rsidRPr="00D8522D">
        <w:rPr>
          <w:rFonts w:hint="eastAsia"/>
        </w:rPr>
        <w:t>本试验所用的原始资料共有</w:t>
      </w:r>
      <w:r w:rsidRPr="00D8522D">
        <w:rPr>
          <w:rFonts w:hint="eastAsia"/>
        </w:rPr>
        <w:t>424</w:t>
      </w:r>
      <w:r w:rsidRPr="00D8522D">
        <w:rPr>
          <w:rFonts w:hint="eastAsia"/>
        </w:rPr>
        <w:t>张彩色图片，包含了蓝</w:t>
      </w:r>
      <w:proofErr w:type="gramStart"/>
      <w:r w:rsidRPr="00D8522D">
        <w:rPr>
          <w:rFonts w:hint="eastAsia"/>
        </w:rPr>
        <w:t>莓</w:t>
      </w:r>
      <w:proofErr w:type="gramEnd"/>
      <w:r w:rsidRPr="00D8522D">
        <w:rPr>
          <w:rFonts w:hint="eastAsia"/>
        </w:rPr>
        <w:t>植株的花、叶、</w:t>
      </w:r>
      <w:proofErr w:type="gramStart"/>
      <w:r w:rsidRPr="00D8522D">
        <w:rPr>
          <w:rFonts w:hint="eastAsia"/>
        </w:rPr>
        <w:t>果三大</w:t>
      </w:r>
      <w:proofErr w:type="gramEnd"/>
      <w:r w:rsidRPr="00D8522D">
        <w:rPr>
          <w:rFonts w:hint="eastAsia"/>
        </w:rPr>
        <w:t>器官的正常或病害的</w:t>
      </w:r>
      <w:r w:rsidRPr="00D8522D">
        <w:rPr>
          <w:rFonts w:hint="eastAsia"/>
        </w:rPr>
        <w:t>6</w:t>
      </w:r>
      <w:r w:rsidRPr="00D8522D">
        <w:rPr>
          <w:rFonts w:hint="eastAsia"/>
        </w:rPr>
        <w:t>种类型。在此基础上，卷积神经网络在建立卷积神经网络模型时，首先要注意的是：首先，卷积神经网络是利用大数据和校准监控机制来学习模型，充分的训练数据是实现深度学习和数据挖掘能力的先决条件。但是，由于采集蓝</w:t>
      </w:r>
      <w:proofErr w:type="gramStart"/>
      <w:r w:rsidRPr="00D8522D">
        <w:rPr>
          <w:rFonts w:hint="eastAsia"/>
        </w:rPr>
        <w:t>莓</w:t>
      </w:r>
      <w:proofErr w:type="gramEnd"/>
      <w:r w:rsidRPr="00D8522D">
        <w:rPr>
          <w:rFonts w:hint="eastAsia"/>
        </w:rPr>
        <w:t>的花、叶、</w:t>
      </w:r>
      <w:proofErr w:type="gramStart"/>
      <w:r w:rsidRPr="00D8522D">
        <w:rPr>
          <w:rFonts w:hint="eastAsia"/>
        </w:rPr>
        <w:t>果数据</w:t>
      </w:r>
      <w:proofErr w:type="gramEnd"/>
      <w:r w:rsidRPr="00D8522D">
        <w:rPr>
          <w:rFonts w:hint="eastAsia"/>
        </w:rPr>
        <w:t>的采集费时、费力、费用昂贵，仅靠采集原始数据进行数据采集是不现实的。目前所掌握的资料数量还不够大，无法应用于大规模的卷积神经网络。第二，在多分类问题中，卷积神经网络的训练结果与训练结果之间存在着显著的因果关系。本试验所用的原始资料中，出现了资料不平衡的情况，如以</w:t>
      </w:r>
      <w:r w:rsidRPr="00D8522D">
        <w:rPr>
          <w:rFonts w:hint="eastAsia"/>
        </w:rPr>
        <w:t>123</w:t>
      </w:r>
      <w:r w:rsidRPr="00D8522D">
        <w:rPr>
          <w:rFonts w:hint="eastAsia"/>
        </w:rPr>
        <w:t>张叶为异常类型，只有</w:t>
      </w:r>
      <w:r w:rsidRPr="00D8522D">
        <w:rPr>
          <w:rFonts w:hint="eastAsia"/>
        </w:rPr>
        <w:t>45</w:t>
      </w:r>
      <w:r w:rsidRPr="00D8522D">
        <w:rPr>
          <w:rFonts w:hint="eastAsia"/>
        </w:rPr>
        <w:t>张</w:t>
      </w:r>
      <w:proofErr w:type="gramStart"/>
      <w:r w:rsidRPr="00D8522D">
        <w:rPr>
          <w:rFonts w:hint="eastAsia"/>
        </w:rPr>
        <w:t>叶正常</w:t>
      </w:r>
      <w:proofErr w:type="gramEnd"/>
      <w:r w:rsidRPr="00D8522D">
        <w:rPr>
          <w:rFonts w:hint="eastAsia"/>
        </w:rPr>
        <w:t>分类，样本比例不平衡，容易造成模型训练偏差。在此基础上，对不同类型的影像进行了数据强化，采用了修正后的数据存储概率，以解决样本数据分配的不均匀性，从而实现了各个类型的样本数量的均衡。</w:t>
      </w:r>
    </w:p>
    <w:p w14:paraId="476E22E5" w14:textId="743444F8" w:rsidR="00D8522D" w:rsidRDefault="00D8522D" w:rsidP="00F821CD">
      <w:pPr>
        <w:pStyle w:val="555-"/>
        <w:ind w:firstLine="480"/>
      </w:pPr>
      <w:r w:rsidRPr="00D8522D">
        <w:rPr>
          <w:rFonts w:hint="eastAsia"/>
        </w:rPr>
        <w:t>由于训练样本的缺乏，无法满足卷积神经网络的训练数据，而且数据集中的样本数目也不平衡，迫切需要扩大模型的训练样本，但是手工收集样本的难度很大，所以必须利用现有的数据进行增强和扩充，以确保模型的推广。尽管有很多方法可以提高数据的性能，但在实际应用中，数据增强的算法选择要与实际情况相适应，选择适当的方法可以起到事半功倍的作用。本文在对不同数据增强方法进行脱机强化后，在图像频域、色彩和几何空间等方面进行了改进。</w:t>
      </w:r>
    </w:p>
    <w:p w14:paraId="1446CDD1" w14:textId="37FFBB01" w:rsidR="003849E7" w:rsidRDefault="00164CB2" w:rsidP="00F821CD">
      <w:pPr>
        <w:pStyle w:val="2-2"/>
      </w:pPr>
      <w:r>
        <w:t>2</w:t>
      </w:r>
      <w:r w:rsidR="00F821CD">
        <w:t>.4</w:t>
      </w:r>
      <w:r w:rsidR="003849E7">
        <w:rPr>
          <w:rFonts w:hint="eastAsia"/>
        </w:rPr>
        <w:t>图像模糊</w:t>
      </w:r>
    </w:p>
    <w:p w14:paraId="56266BBE" w14:textId="77777777" w:rsidR="003849E7" w:rsidRDefault="003849E7" w:rsidP="00F821CD">
      <w:pPr>
        <w:pStyle w:val="555-"/>
        <w:ind w:firstLine="480"/>
      </w:pPr>
      <w:r>
        <w:rPr>
          <w:rFonts w:hint="eastAsia"/>
        </w:rPr>
        <w:t>高斯模糊技术是一种图像模糊技术，利用该技术对图像进行处理，可以有效地降低图像中的噪声，并能有效地减小图像中的细节等级。高斯模糊算法的原理</w:t>
      </w:r>
      <w:r>
        <w:rPr>
          <w:rFonts w:hint="eastAsia"/>
        </w:rPr>
        <w:lastRenderedPageBreak/>
        <w:t>与图像卷积运算相似，每个像素点的值都是由象素点本身和它的区域内的象素值相乘而得，就像是一个正常分布的卷积核，它是以一个像素点为中心的卷积核，它的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是由它自己和它的范围内的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决定的。</w:t>
      </w:r>
    </w:p>
    <w:p w14:paraId="1579004B" w14:textId="470E3FA1" w:rsidR="00164CB2" w:rsidRDefault="003849E7" w:rsidP="00164CB2">
      <w:pPr>
        <w:pStyle w:val="555-"/>
        <w:ind w:firstLine="480"/>
      </w:pPr>
      <w:r>
        <w:rPr>
          <w:rFonts w:hint="eastAsia"/>
        </w:rPr>
        <w:t>高斯模糊技术是目前图像降噪中常用的一种方法，可以对正态分布造成的图像噪声进行抑制或消除。高斯模糊的卷积核尺寸，也就是它的邻居尺寸，它可以控制图像的模糊程度，并通过不断地调节卷积核的尺寸，最后用高斯模糊来加强实验数据。</w:t>
      </w:r>
    </w:p>
    <w:p w14:paraId="3E94A934" w14:textId="2755C7AD" w:rsidR="003849E7" w:rsidRDefault="00164CB2" w:rsidP="00F821CD">
      <w:pPr>
        <w:pStyle w:val="2-2"/>
      </w:pPr>
      <w:r>
        <w:t>2</w:t>
      </w:r>
      <w:r w:rsidR="00F821CD">
        <w:t>.4.1</w:t>
      </w:r>
      <w:r w:rsidR="003849E7">
        <w:rPr>
          <w:rFonts w:hint="eastAsia"/>
        </w:rPr>
        <w:t>直方图均衡化</w:t>
      </w:r>
    </w:p>
    <w:p w14:paraId="5D5BEE68" w14:textId="77777777" w:rsidR="003849E7" w:rsidRDefault="003849E7" w:rsidP="00F821CD">
      <w:pPr>
        <w:pStyle w:val="555-"/>
        <w:ind w:firstLine="480"/>
      </w:pPr>
      <w:r>
        <w:rPr>
          <w:rFonts w:hint="eastAsia"/>
        </w:rPr>
        <w:t>直方图标准化，它是用一种技术方法调整图像的灰度直方图，使得它的分布更加均匀和标准化。一般情况下，图像的灰度直方图具有非均匀性，而直方图具有非线性特性，将高频段的灰度降低，提高了低频的灰度值，这样可以使灰度分布更均匀，从直方图上看，直方图上的直方图更平坦，从数据上来说，这是一种非线性的拉长转换。</w:t>
      </w:r>
    </w:p>
    <w:p w14:paraId="46BFCC52" w14:textId="431D5F49" w:rsidR="00164CB2" w:rsidRDefault="003849E7" w:rsidP="00164CB2">
      <w:pPr>
        <w:pStyle w:val="555-"/>
        <w:ind w:firstLine="480"/>
      </w:pPr>
      <w:r>
        <w:rPr>
          <w:rFonts w:hint="eastAsia"/>
        </w:rPr>
        <w:t>由于直方图正规化可以使低频的灰</w:t>
      </w:r>
      <w:proofErr w:type="gramStart"/>
      <w:r>
        <w:rPr>
          <w:rFonts w:hint="eastAsia"/>
        </w:rPr>
        <w:t>阶数量</w:t>
      </w:r>
      <w:proofErr w:type="gramEnd"/>
      <w:r>
        <w:rPr>
          <w:rFonts w:hint="eastAsia"/>
        </w:rPr>
        <w:t>增加，从而使整个图像的对比度得到改善，从而使图像的视觉质量得到显著的改善。直方图规范化可以有针对性地增强图像的局部和全局特性，可以加强特定的有效区域，抑制低反差的区域，从而可以利用直方图规范化，改善图像的细节表达。</w:t>
      </w:r>
    </w:p>
    <w:p w14:paraId="671749CE" w14:textId="65A6A3FC" w:rsidR="008D1574" w:rsidRDefault="00164CB2" w:rsidP="00F821CD">
      <w:pPr>
        <w:pStyle w:val="2-2"/>
      </w:pPr>
      <w:r>
        <w:t>2</w:t>
      </w:r>
      <w:r w:rsidR="00F821CD">
        <w:t>.5</w:t>
      </w:r>
      <w:r w:rsidR="008D1574">
        <w:rPr>
          <w:rFonts w:hint="eastAsia"/>
        </w:rPr>
        <w:t>数据划分</w:t>
      </w:r>
    </w:p>
    <w:p w14:paraId="49EFD595" w14:textId="77777777" w:rsidR="008D1574" w:rsidRDefault="008D1574" w:rsidP="00F821CD">
      <w:pPr>
        <w:pStyle w:val="555-"/>
        <w:ind w:firstLine="480"/>
      </w:pPr>
      <w:r>
        <w:rPr>
          <w:rFonts w:hint="eastAsia"/>
        </w:rPr>
        <w:t>经预处理后的数据</w:t>
      </w:r>
      <w:proofErr w:type="gramStart"/>
      <w:r>
        <w:rPr>
          <w:rFonts w:hint="eastAsia"/>
        </w:rPr>
        <w:t>集经过</w:t>
      </w:r>
      <w:proofErr w:type="gramEnd"/>
      <w:r>
        <w:rPr>
          <w:rFonts w:hint="eastAsia"/>
        </w:rPr>
        <w:t>数据强化，每一类的数据都包含</w:t>
      </w:r>
      <w:r>
        <w:rPr>
          <w:rFonts w:hint="eastAsia"/>
        </w:rPr>
        <w:t>1050</w:t>
      </w:r>
      <w:r>
        <w:rPr>
          <w:rFonts w:hint="eastAsia"/>
        </w:rPr>
        <w:t>张左右的图像，最后选取</w:t>
      </w:r>
      <w:r>
        <w:rPr>
          <w:rFonts w:hint="eastAsia"/>
        </w:rPr>
        <w:t>1000</w:t>
      </w:r>
      <w:r>
        <w:rPr>
          <w:rFonts w:hint="eastAsia"/>
        </w:rPr>
        <w:t>张作为模型的训练集和验证集数据，并将其分割成</w:t>
      </w:r>
      <w:r>
        <w:rPr>
          <w:rFonts w:hint="eastAsia"/>
        </w:rPr>
        <w:t>7:3</w:t>
      </w:r>
      <w:r>
        <w:rPr>
          <w:rFonts w:hint="eastAsia"/>
        </w:rPr>
        <w:t>。在图</w:t>
      </w:r>
      <w:r>
        <w:rPr>
          <w:rFonts w:hint="eastAsia"/>
        </w:rPr>
        <w:t>3.11</w:t>
      </w:r>
      <w:r>
        <w:rPr>
          <w:rFonts w:hint="eastAsia"/>
        </w:rPr>
        <w:t>中显示了特定的分割流程。</w:t>
      </w:r>
    </w:p>
    <w:p w14:paraId="2AD3A26C" w14:textId="7CD1ECE3" w:rsidR="008D1574" w:rsidRDefault="008D1574" w:rsidP="00B17735">
      <w:pPr>
        <w:pStyle w:val="555-"/>
        <w:ind w:firstLine="480"/>
      </w:pPr>
      <w:r>
        <w:rPr>
          <w:rFonts w:hint="eastAsia"/>
        </w:rPr>
        <w:t>因为在分割数据之前，首先要获得图像的名字，其次，在分割时，图像的名字是按照顺序排列的，而图像的名字是按照顺序排列的，而图像的名字则是按照顺序排列的，如果将列表中的前</w:t>
      </w:r>
      <w:r>
        <w:rPr>
          <w:rFonts w:hint="eastAsia"/>
        </w:rPr>
        <w:t>700</w:t>
      </w:r>
      <w:r>
        <w:rPr>
          <w:rFonts w:hint="eastAsia"/>
        </w:rPr>
        <w:t>个图片作为训练样本，那么后面的</w:t>
      </w:r>
      <w:r>
        <w:rPr>
          <w:rFonts w:hint="eastAsia"/>
        </w:rPr>
        <w:t>300</w:t>
      </w:r>
      <w:r>
        <w:rPr>
          <w:rFonts w:hint="eastAsia"/>
        </w:rPr>
        <w:t>个图片作为验证样本，将会造成样本之间的差异性不够，而训练样本的识别和分类效率较低，因此，在分割之前，随机地将采集到的图片名称进行了排序，并将其存储在训练集合或测试集合中，并且每隔</w:t>
      </w:r>
      <w:r>
        <w:rPr>
          <w:rFonts w:hint="eastAsia"/>
        </w:rPr>
        <w:t>10</w:t>
      </w:r>
      <w:r>
        <w:rPr>
          <w:rFonts w:hint="eastAsia"/>
        </w:rPr>
        <w:t>轮，重新将图像名称列表随机地打乱，从而可以有效地避免训练样本差异性不够造成的问题。划分效果如图</w:t>
      </w:r>
      <w:r w:rsidR="00164CB2">
        <w:t>2-3</w:t>
      </w:r>
      <w:r>
        <w:rPr>
          <w:rFonts w:hint="eastAsia"/>
        </w:rPr>
        <w:t>。</w:t>
      </w:r>
    </w:p>
    <w:p w14:paraId="2D3E149D" w14:textId="1D8CE00F" w:rsidR="00164CB2" w:rsidRDefault="008D1574" w:rsidP="00164CB2">
      <w:pPr>
        <w:jc w:val="center"/>
      </w:pPr>
      <w:r w:rsidRPr="008D1574">
        <w:rPr>
          <w:noProof/>
        </w:rPr>
        <w:lastRenderedPageBreak/>
        <w:drawing>
          <wp:inline distT="0" distB="0" distL="0" distR="0" wp14:anchorId="2E385682" wp14:editId="27C4D2C2">
            <wp:extent cx="4009669" cy="32213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0855" cy="32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824" w14:textId="2B44E708" w:rsidR="00164CB2" w:rsidRDefault="00164CB2" w:rsidP="00FE3015">
      <w:pPr>
        <w:spacing w:before="120" w:after="240" w:line="400" w:lineRule="atLeast"/>
        <w:jc w:val="center"/>
        <w:rPr>
          <w:rFonts w:hAnsi="Times New Roman"/>
          <w:szCs w:val="21"/>
        </w:rPr>
      </w:pPr>
      <w:r>
        <w:rPr>
          <w:rFonts w:cstheme="minorBidi"/>
          <w:szCs w:val="21"/>
        </w:rPr>
        <w:t>图</w:t>
      </w:r>
      <w:r>
        <w:rPr>
          <w:rFonts w:ascii="Times New Roman" w:hAnsi="Times New Roman"/>
          <w:szCs w:val="21"/>
        </w:rPr>
        <w:t xml:space="preserve">2-3 </w:t>
      </w:r>
      <w:r>
        <w:rPr>
          <w:rFonts w:hAnsi="Times New Roman" w:hint="eastAsia"/>
          <w:szCs w:val="21"/>
        </w:rPr>
        <w:t>模型训练集与测试集数据划分流程图</w:t>
      </w:r>
    </w:p>
    <w:p w14:paraId="6DFF4F03" w14:textId="2FE21F88" w:rsidR="00FA5A84" w:rsidRDefault="00FA5A84" w:rsidP="00FA5A84">
      <w:pPr>
        <w:pStyle w:val="1-1"/>
      </w:pPr>
      <w:r>
        <w:rPr>
          <w:rFonts w:hint="eastAsia"/>
        </w:rPr>
        <w:t>第</w:t>
      </w:r>
      <w:r w:rsidR="00410163">
        <w:rPr>
          <w:rFonts w:hint="eastAsia"/>
        </w:rPr>
        <w:t>三</w:t>
      </w:r>
      <w:r>
        <w:rPr>
          <w:rFonts w:hint="eastAsia"/>
        </w:rPr>
        <w:t xml:space="preserve">章 </w:t>
      </w:r>
      <w:r w:rsidR="00051927">
        <w:rPr>
          <w:rFonts w:hint="eastAsia"/>
        </w:rPr>
        <w:t>基于卷积神经网络的蓝</w:t>
      </w:r>
      <w:proofErr w:type="gramStart"/>
      <w:r w:rsidR="00051927">
        <w:rPr>
          <w:rFonts w:hint="eastAsia"/>
        </w:rPr>
        <w:t>莓</w:t>
      </w:r>
      <w:proofErr w:type="gramEnd"/>
      <w:r w:rsidR="00051927">
        <w:rPr>
          <w:rFonts w:hint="eastAsia"/>
        </w:rPr>
        <w:t>僵果病识别系统实现</w:t>
      </w:r>
    </w:p>
    <w:p w14:paraId="76871FFF" w14:textId="3190DE15" w:rsidR="00FA5A84" w:rsidRDefault="00051927" w:rsidP="00FA5A84">
      <w:pPr>
        <w:pStyle w:val="2-2"/>
      </w:pPr>
      <w:bookmarkStart w:id="1" w:name="_Hlk119488867"/>
      <w:r>
        <w:t>3</w:t>
      </w:r>
      <w:r w:rsidR="00FA5A84">
        <w:t>.1</w:t>
      </w:r>
      <w:r w:rsidR="00FA5A84">
        <w:rPr>
          <w:rFonts w:hint="eastAsia"/>
        </w:rPr>
        <w:t>数据</w:t>
      </w:r>
      <w:proofErr w:type="gramStart"/>
      <w:r w:rsidR="00FA5A84">
        <w:rPr>
          <w:rFonts w:hint="eastAsia"/>
        </w:rPr>
        <w:t>集</w:t>
      </w:r>
      <w:r w:rsidR="00A12853">
        <w:rPr>
          <w:rFonts w:hint="eastAsia"/>
        </w:rPr>
        <w:t>特征</w:t>
      </w:r>
      <w:proofErr w:type="gramEnd"/>
      <w:r w:rsidR="00A12853">
        <w:rPr>
          <w:rFonts w:hint="eastAsia"/>
        </w:rPr>
        <w:t>标注</w:t>
      </w:r>
    </w:p>
    <w:p w14:paraId="4EBBA44B" w14:textId="066E571A" w:rsidR="00B324A4" w:rsidRDefault="00211103" w:rsidP="00B324A4">
      <w:pPr>
        <w:pStyle w:val="555-"/>
        <w:ind w:firstLine="480"/>
      </w:pPr>
      <w:r w:rsidRPr="00211103">
        <w:rPr>
          <w:rFonts w:hint="eastAsia"/>
        </w:rPr>
        <w:t>在进行模型训练前，必须对所收集的数据进行标记。本文利用</w:t>
      </w:r>
      <w:bookmarkStart w:id="2" w:name="_Hlk119488789"/>
      <w:r w:rsidRPr="00211103">
        <w:t>Make Sense</w:t>
      </w:r>
      <w:r>
        <w:rPr>
          <w:rFonts w:hint="eastAsia"/>
        </w:rPr>
        <w:t>图像</w:t>
      </w:r>
      <w:r w:rsidRPr="00211103">
        <w:rPr>
          <w:rFonts w:hint="eastAsia"/>
        </w:rPr>
        <w:t>标记</w:t>
      </w:r>
      <w:bookmarkEnd w:id="2"/>
      <w:r w:rsidRPr="00211103">
        <w:rPr>
          <w:rFonts w:hint="eastAsia"/>
        </w:rPr>
        <w:t>技术来标记数据集合。特征标记的重点在于对数据</w:t>
      </w:r>
      <w:r>
        <w:rPr>
          <w:rFonts w:hint="eastAsia"/>
        </w:rPr>
        <w:t>图像</w:t>
      </w:r>
      <w:r w:rsidRPr="00211103">
        <w:rPr>
          <w:rFonts w:hint="eastAsia"/>
        </w:rPr>
        <w:t>进行特殊的标记，其处理步骤见图</w:t>
      </w:r>
      <w:r w:rsidR="000B3806">
        <w:t>3-1</w:t>
      </w:r>
      <w:r w:rsidRPr="00211103">
        <w:rPr>
          <w:rFonts w:hint="eastAsia"/>
        </w:rPr>
        <w:t>。</w:t>
      </w:r>
    </w:p>
    <w:bookmarkEnd w:id="1"/>
    <w:p w14:paraId="0F9ABA86" w14:textId="433A5023" w:rsidR="00B324A4" w:rsidRPr="0034034A" w:rsidRDefault="0034034A" w:rsidP="00B324A4">
      <w:pPr>
        <w:jc w:val="center"/>
      </w:pPr>
      <w:r>
        <w:rPr>
          <w:noProof/>
        </w:rPr>
        <w:drawing>
          <wp:inline distT="0" distB="0" distL="0" distR="0" wp14:anchorId="2F2117C5" wp14:editId="5F5015A0">
            <wp:extent cx="5006340" cy="268640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28" cy="2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6206" w14:textId="374AEC2A" w:rsidR="00B324A4" w:rsidRPr="0015664B" w:rsidRDefault="00B324A4" w:rsidP="009E564F">
      <w:pPr>
        <w:spacing w:before="120" w:after="240" w:line="400" w:lineRule="atLeast"/>
        <w:jc w:val="center"/>
        <w:rPr>
          <w:rFonts w:ascii="Times New Roman" w:hAnsi="Times New Roman"/>
          <w:szCs w:val="38"/>
        </w:rPr>
      </w:pPr>
      <w:r w:rsidRPr="0015664B">
        <w:rPr>
          <w:rFonts w:ascii="Times New Roman" w:hAnsi="Times New Roman"/>
          <w:szCs w:val="38"/>
        </w:rPr>
        <w:t>图</w:t>
      </w:r>
      <w:r w:rsidR="00AA3036" w:rsidRPr="0015664B">
        <w:rPr>
          <w:rFonts w:ascii="Times New Roman" w:hAnsi="Times New Roman"/>
          <w:szCs w:val="38"/>
        </w:rPr>
        <w:t>3-1</w:t>
      </w:r>
      <w:r w:rsidRPr="0015664B">
        <w:rPr>
          <w:rFonts w:ascii="Times New Roman" w:hAnsi="Times New Roman"/>
          <w:szCs w:val="38"/>
        </w:rPr>
        <w:t xml:space="preserve"> </w:t>
      </w:r>
      <w:r w:rsidR="00AA3036" w:rsidRPr="0015664B">
        <w:rPr>
          <w:rFonts w:ascii="Times New Roman" w:hAnsi="Times New Roman"/>
          <w:szCs w:val="38"/>
        </w:rPr>
        <w:t>Make Sense</w:t>
      </w:r>
      <w:r w:rsidR="00571E61" w:rsidRPr="0015664B">
        <w:rPr>
          <w:rFonts w:ascii="Times New Roman" w:hAnsi="Times New Roman" w:hint="eastAsia"/>
          <w:szCs w:val="38"/>
        </w:rPr>
        <w:t>特征标注</w:t>
      </w:r>
      <w:r w:rsidRPr="0015664B">
        <w:rPr>
          <w:rFonts w:ascii="Times New Roman" w:hAnsi="Times New Roman" w:hint="eastAsia"/>
          <w:szCs w:val="38"/>
        </w:rPr>
        <w:t>图</w:t>
      </w:r>
    </w:p>
    <w:p w14:paraId="01DC6607" w14:textId="7AC52DC0" w:rsidR="002304F6" w:rsidRDefault="002304F6" w:rsidP="002304F6">
      <w:pPr>
        <w:pStyle w:val="2-2"/>
      </w:pPr>
      <w:r>
        <w:lastRenderedPageBreak/>
        <w:t>3.</w:t>
      </w:r>
      <w:r w:rsidR="008E3D95">
        <w:t>2</w:t>
      </w:r>
      <w:r w:rsidR="00C40C32">
        <w:rPr>
          <w:rFonts w:hint="eastAsia"/>
        </w:rPr>
        <w:t>实验模型训练</w:t>
      </w:r>
    </w:p>
    <w:p w14:paraId="7F42BCA2" w14:textId="308842D2" w:rsidR="002304F6" w:rsidRDefault="00C40C32" w:rsidP="00B17735">
      <w:pPr>
        <w:pStyle w:val="555-"/>
        <w:ind w:firstLine="480"/>
      </w:pPr>
      <w:r w:rsidRPr="00C40C32">
        <w:rPr>
          <w:rFonts w:hint="eastAsia"/>
        </w:rPr>
        <w:t>本文实验采用的深度学习框架为</w:t>
      </w:r>
      <w:proofErr w:type="spellStart"/>
      <w:r w:rsidRPr="00C40C32">
        <w:rPr>
          <w:rFonts w:hint="eastAsia"/>
        </w:rPr>
        <w:t>Pytorch</w:t>
      </w:r>
      <w:proofErr w:type="spellEnd"/>
      <w:r w:rsidRPr="00C40C32">
        <w:rPr>
          <w:rFonts w:hint="eastAsia"/>
        </w:rPr>
        <w:t>，网络模型为</w:t>
      </w:r>
      <w:r w:rsidRPr="00C40C32">
        <w:rPr>
          <w:rFonts w:hint="eastAsia"/>
        </w:rPr>
        <w:t>YOLOv5s</w:t>
      </w:r>
      <w:r w:rsidRPr="00C40C32">
        <w:rPr>
          <w:rFonts w:hint="eastAsia"/>
        </w:rPr>
        <w:t>，训练平台为</w:t>
      </w:r>
      <w:r w:rsidRPr="00C40C32">
        <w:rPr>
          <w:rFonts w:hint="eastAsia"/>
        </w:rPr>
        <w:t xml:space="preserve">Google </w:t>
      </w:r>
      <w:proofErr w:type="spellStart"/>
      <w:r w:rsidRPr="00C40C32">
        <w:rPr>
          <w:rFonts w:hint="eastAsia"/>
        </w:rPr>
        <w:t>Cloab</w:t>
      </w:r>
      <w:proofErr w:type="spellEnd"/>
      <w:r w:rsidRPr="00C40C32">
        <w:rPr>
          <w:rFonts w:hint="eastAsia"/>
        </w:rPr>
        <w:t>，训练与测试使用的图像大小均为</w:t>
      </w:r>
      <w:r w:rsidRPr="00C40C32">
        <w:rPr>
          <w:rFonts w:hint="eastAsia"/>
        </w:rPr>
        <w:t>224</w:t>
      </w:r>
      <w:r w:rsidRPr="00C40C32">
        <w:rPr>
          <w:rFonts w:hint="eastAsia"/>
        </w:rPr>
        <w:t>×</w:t>
      </w:r>
      <w:r w:rsidRPr="00C40C32">
        <w:rPr>
          <w:rFonts w:hint="eastAsia"/>
        </w:rPr>
        <w:t>224</w:t>
      </w:r>
      <w:r w:rsidRPr="00C40C32">
        <w:rPr>
          <w:rFonts w:hint="eastAsia"/>
        </w:rPr>
        <w:t>，每个训练集合的图片</w:t>
      </w:r>
      <w:r w:rsidRPr="00C40C32">
        <w:rPr>
          <w:rFonts w:hint="eastAsia"/>
        </w:rPr>
        <w:t>700</w:t>
      </w:r>
      <w:r w:rsidRPr="00C40C32">
        <w:rPr>
          <w:rFonts w:hint="eastAsia"/>
        </w:rPr>
        <w:t>张，总计</w:t>
      </w:r>
      <w:r w:rsidRPr="00C40C32">
        <w:rPr>
          <w:rFonts w:hint="eastAsia"/>
        </w:rPr>
        <w:t>4200</w:t>
      </w:r>
      <w:r w:rsidRPr="00C40C32">
        <w:rPr>
          <w:rFonts w:hint="eastAsia"/>
        </w:rPr>
        <w:t>张；校验</w:t>
      </w:r>
      <w:proofErr w:type="gramStart"/>
      <w:r w:rsidRPr="00C40C32">
        <w:rPr>
          <w:rFonts w:hint="eastAsia"/>
        </w:rPr>
        <w:t>集包括</w:t>
      </w:r>
      <w:proofErr w:type="gramEnd"/>
      <w:r w:rsidRPr="00C40C32">
        <w:rPr>
          <w:rFonts w:hint="eastAsia"/>
        </w:rPr>
        <w:t>300</w:t>
      </w:r>
      <w:r w:rsidRPr="00C40C32">
        <w:rPr>
          <w:rFonts w:hint="eastAsia"/>
        </w:rPr>
        <w:t>张图片，总计</w:t>
      </w:r>
      <w:r w:rsidRPr="00C40C32">
        <w:rPr>
          <w:rFonts w:hint="eastAsia"/>
        </w:rPr>
        <w:t>1800</w:t>
      </w:r>
      <w:r w:rsidRPr="00C40C32">
        <w:rPr>
          <w:rFonts w:hint="eastAsia"/>
        </w:rPr>
        <w:t>张。</w:t>
      </w:r>
    </w:p>
    <w:p w14:paraId="2E72C543" w14:textId="040660E1" w:rsidR="00E9241F" w:rsidRDefault="00B17735" w:rsidP="00E9241F">
      <w:pPr>
        <w:pStyle w:val="555-"/>
        <w:ind w:firstLine="480"/>
        <w:rPr>
          <w:rFonts w:hint="eastAsia"/>
        </w:rPr>
      </w:pPr>
      <w:r>
        <w:rPr>
          <w:rFonts w:hint="eastAsia"/>
        </w:rPr>
        <w:t>以下为整个实验流程图：</w:t>
      </w:r>
    </w:p>
    <w:p w14:paraId="398BC053" w14:textId="3A281322" w:rsidR="00B17735" w:rsidRDefault="008B0236" w:rsidP="00B17735">
      <w:pPr>
        <w:jc w:val="center"/>
      </w:pPr>
      <w:r w:rsidRPr="008B0236">
        <w:rPr>
          <w:noProof/>
        </w:rPr>
        <w:drawing>
          <wp:inline distT="0" distB="0" distL="0" distR="0" wp14:anchorId="11E41F67" wp14:editId="50E6CD6F">
            <wp:extent cx="4191000" cy="69048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"/>
                    <a:stretch/>
                  </pic:blipFill>
                  <pic:spPr bwMode="auto">
                    <a:xfrm>
                      <a:off x="0" y="0"/>
                      <a:ext cx="4225353" cy="696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920D" w14:textId="4A624A07" w:rsidR="00B17735" w:rsidRPr="00B17735" w:rsidRDefault="00B17735" w:rsidP="002C1E76">
      <w:pPr>
        <w:spacing w:before="120" w:after="240" w:line="400" w:lineRule="atLeast"/>
        <w:jc w:val="center"/>
        <w:rPr>
          <w:rFonts w:hAnsi="Times New Roman" w:hint="eastAsia"/>
          <w:szCs w:val="21"/>
        </w:rPr>
      </w:pPr>
      <w:r>
        <w:rPr>
          <w:rFonts w:cstheme="minorBidi"/>
          <w:szCs w:val="21"/>
        </w:rPr>
        <w:t>图</w:t>
      </w:r>
      <w:r w:rsidR="008B0236">
        <w:rPr>
          <w:rFonts w:ascii="Times New Roman" w:hAnsi="Times New Roman"/>
          <w:szCs w:val="21"/>
        </w:rPr>
        <w:t>3-2</w:t>
      </w:r>
      <w:r>
        <w:rPr>
          <w:rFonts w:ascii="Times New Roman" w:hAnsi="Times New Roman"/>
          <w:szCs w:val="21"/>
        </w:rPr>
        <w:t xml:space="preserve"> </w:t>
      </w:r>
      <w:r w:rsidR="006C28E8">
        <w:rPr>
          <w:rFonts w:hAnsi="Times New Roman" w:hint="eastAsia"/>
          <w:szCs w:val="21"/>
        </w:rPr>
        <w:t>实验</w:t>
      </w:r>
      <w:r>
        <w:rPr>
          <w:rFonts w:hAnsi="Times New Roman" w:hint="eastAsia"/>
          <w:szCs w:val="21"/>
        </w:rPr>
        <w:t>流程图</w:t>
      </w:r>
    </w:p>
    <w:p w14:paraId="69695B7C" w14:textId="0E9575C1" w:rsidR="00D75378" w:rsidRPr="00E617E8" w:rsidRDefault="00D75378" w:rsidP="0089255E">
      <w:pPr>
        <w:pStyle w:val="555-"/>
        <w:ind w:firstLine="480"/>
        <w:rPr>
          <w:rFonts w:hint="eastAsia"/>
        </w:rPr>
      </w:pPr>
      <w:r w:rsidRPr="00D75378">
        <w:rPr>
          <w:rFonts w:hint="eastAsia"/>
        </w:rPr>
        <w:lastRenderedPageBreak/>
        <w:t>本文通过在</w:t>
      </w:r>
      <w:r w:rsidRPr="00D75378">
        <w:rPr>
          <w:rFonts w:hint="eastAsia"/>
        </w:rPr>
        <w:t>val.py</w:t>
      </w:r>
      <w:r w:rsidRPr="00D75378">
        <w:rPr>
          <w:rFonts w:hint="eastAsia"/>
        </w:rPr>
        <w:t>文件中使用</w:t>
      </w:r>
      <w:proofErr w:type="spellStart"/>
      <w:r w:rsidRPr="00D75378">
        <w:rPr>
          <w:rFonts w:hint="eastAsia"/>
        </w:rPr>
        <w:t>torch_utils.prine</w:t>
      </w:r>
      <w:proofErr w:type="spellEnd"/>
      <w:r>
        <w:rPr>
          <w:rFonts w:hint="eastAsia"/>
        </w:rPr>
        <w:t>(</w:t>
      </w:r>
      <w:r>
        <w:t>)</w:t>
      </w:r>
      <w:r w:rsidRPr="00D75378">
        <w:rPr>
          <w:rFonts w:hint="eastAsia"/>
        </w:rPr>
        <w:t>函数对</w:t>
      </w:r>
      <w:r w:rsidRPr="00D75378">
        <w:rPr>
          <w:rFonts w:hint="eastAsia"/>
        </w:rPr>
        <w:t>YOLOv5s</w:t>
      </w:r>
      <w:r w:rsidRPr="00D75378">
        <w:rPr>
          <w:rFonts w:hint="eastAsia"/>
        </w:rPr>
        <w:t>模型进行修剪，实现</w:t>
      </w:r>
      <w:r w:rsidRPr="00D75378">
        <w:rPr>
          <w:rFonts w:hint="eastAsia"/>
        </w:rPr>
        <w:t>30%</w:t>
      </w:r>
      <w:r w:rsidRPr="00D75378">
        <w:rPr>
          <w:rFonts w:hint="eastAsia"/>
        </w:rPr>
        <w:t>的稀疏性，即</w:t>
      </w:r>
      <w:r w:rsidRPr="00D75378">
        <w:rPr>
          <w:rFonts w:hint="eastAsia"/>
        </w:rPr>
        <w:t>30%</w:t>
      </w:r>
      <w:r w:rsidRPr="00D75378">
        <w:rPr>
          <w:rFonts w:hint="eastAsia"/>
        </w:rPr>
        <w:t>的模型在层中的权重参数等于</w:t>
      </w:r>
      <w:r w:rsidRPr="00D75378">
        <w:rPr>
          <w:rFonts w:hint="eastAsia"/>
        </w:rPr>
        <w:t>0</w:t>
      </w:r>
      <w:r w:rsidRPr="00D75378">
        <w:rPr>
          <w:rFonts w:hint="eastAsia"/>
        </w:rPr>
        <w:t>，修剪过程如图</w:t>
      </w:r>
      <w:r>
        <w:t>3-3</w:t>
      </w:r>
      <w:r w:rsidRPr="00D75378">
        <w:rPr>
          <w:rFonts w:hint="eastAsia"/>
        </w:rPr>
        <w:t>，修剪后模型如图</w:t>
      </w:r>
      <w:r>
        <w:t>3-4</w:t>
      </w:r>
      <w:r w:rsidR="00102AC2">
        <w:rPr>
          <w:rFonts w:hint="eastAsia"/>
        </w:rPr>
        <w:t>。</w:t>
      </w:r>
    </w:p>
    <w:p w14:paraId="66376B17" w14:textId="23508465" w:rsidR="00D75378" w:rsidRDefault="00713200" w:rsidP="00D75378">
      <w:pPr>
        <w:jc w:val="center"/>
      </w:pPr>
      <w:r w:rsidRPr="00713200">
        <w:rPr>
          <w:noProof/>
        </w:rPr>
        <w:drawing>
          <wp:inline distT="0" distB="0" distL="0" distR="0" wp14:anchorId="13456559" wp14:editId="10EFA38C">
            <wp:extent cx="5274310" cy="24809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30D0" w14:textId="2086612B" w:rsidR="00D75378" w:rsidRPr="00B17735" w:rsidRDefault="00D75378" w:rsidP="00563367">
      <w:pPr>
        <w:spacing w:before="120" w:after="240" w:line="400" w:lineRule="exact"/>
        <w:jc w:val="center"/>
        <w:rPr>
          <w:rFonts w:hAnsi="Times New Roman" w:hint="eastAsia"/>
          <w:szCs w:val="21"/>
        </w:rPr>
      </w:pPr>
      <w:r>
        <w:rPr>
          <w:rFonts w:cstheme="minorBidi"/>
          <w:szCs w:val="21"/>
        </w:rPr>
        <w:t>图</w:t>
      </w:r>
      <w:r>
        <w:rPr>
          <w:rFonts w:ascii="Times New Roman" w:hAnsi="Times New Roman"/>
          <w:szCs w:val="21"/>
        </w:rPr>
        <w:t>3-</w:t>
      </w:r>
      <w:r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 xml:space="preserve"> </w:t>
      </w:r>
      <w:r>
        <w:rPr>
          <w:rFonts w:hAnsi="Times New Roman" w:hint="eastAsia"/>
          <w:szCs w:val="21"/>
        </w:rPr>
        <w:t>模型</w:t>
      </w:r>
      <w:r w:rsidR="006C28E8">
        <w:rPr>
          <w:rFonts w:hAnsi="Times New Roman" w:hint="eastAsia"/>
          <w:szCs w:val="21"/>
        </w:rPr>
        <w:t>修剪</w:t>
      </w:r>
      <w:r>
        <w:rPr>
          <w:rFonts w:hAnsi="Times New Roman" w:hint="eastAsia"/>
          <w:szCs w:val="21"/>
        </w:rPr>
        <w:t>图</w:t>
      </w:r>
    </w:p>
    <w:p w14:paraId="0E930316" w14:textId="4E521023" w:rsidR="00D75378" w:rsidRDefault="005E5A5B" w:rsidP="00D75378">
      <w:pPr>
        <w:jc w:val="center"/>
      </w:pPr>
      <w:r w:rsidRPr="005E5A5B">
        <w:rPr>
          <w:noProof/>
        </w:rPr>
        <w:drawing>
          <wp:inline distT="0" distB="0" distL="0" distR="0" wp14:anchorId="0D8D3AB3" wp14:editId="7C30602B">
            <wp:extent cx="5274310" cy="1932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E04" w14:textId="0ABC74A0" w:rsidR="00D75378" w:rsidRPr="00D75378" w:rsidRDefault="00D75378" w:rsidP="00563367">
      <w:pPr>
        <w:spacing w:before="120" w:after="240" w:line="400" w:lineRule="atLeast"/>
        <w:jc w:val="center"/>
        <w:rPr>
          <w:rFonts w:hAnsi="Times New Roman" w:hint="eastAsia"/>
          <w:szCs w:val="21"/>
        </w:rPr>
      </w:pPr>
      <w:r>
        <w:rPr>
          <w:rFonts w:cstheme="minorBidi"/>
          <w:szCs w:val="21"/>
        </w:rPr>
        <w:t>图</w:t>
      </w:r>
      <w:r>
        <w:rPr>
          <w:rFonts w:ascii="Times New Roman" w:hAnsi="Times New Roman"/>
          <w:szCs w:val="21"/>
        </w:rPr>
        <w:t>3-</w:t>
      </w:r>
      <w:r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 xml:space="preserve"> </w:t>
      </w:r>
      <w:r w:rsidR="006C28E8">
        <w:rPr>
          <w:rFonts w:hAnsi="Times New Roman" w:hint="eastAsia"/>
          <w:szCs w:val="21"/>
        </w:rPr>
        <w:t>修剪后网络模型</w:t>
      </w:r>
      <w:r>
        <w:rPr>
          <w:rFonts w:hAnsi="Times New Roman" w:hint="eastAsia"/>
          <w:szCs w:val="21"/>
        </w:rPr>
        <w:t>图</w:t>
      </w:r>
    </w:p>
    <w:p w14:paraId="2FD1476B" w14:textId="56FBC11D" w:rsidR="007F3BD4" w:rsidRDefault="00564379" w:rsidP="007F3BD4">
      <w:pPr>
        <w:pStyle w:val="555-"/>
        <w:ind w:firstLine="480"/>
      </w:pPr>
      <w:r>
        <w:rPr>
          <w:rFonts w:hint="eastAsia"/>
        </w:rPr>
        <w:t>预设</w:t>
      </w:r>
      <w:proofErr w:type="spellStart"/>
      <w:r w:rsidR="00E947E5" w:rsidRPr="00E947E5">
        <w:t>batchsize</w:t>
      </w:r>
      <w:proofErr w:type="spellEnd"/>
      <w:r w:rsidR="00E947E5" w:rsidRPr="00E947E5">
        <w:t>=16</w:t>
      </w:r>
      <w:r w:rsidR="00E947E5" w:rsidRPr="00E947E5">
        <w:rPr>
          <w:rFonts w:hint="eastAsia"/>
        </w:rPr>
        <w:t>。在对该模型进行</w:t>
      </w:r>
      <w:proofErr w:type="gramStart"/>
      <w:r w:rsidR="00E947E5" w:rsidRPr="00E947E5">
        <w:rPr>
          <w:rFonts w:hint="eastAsia"/>
        </w:rPr>
        <w:t>预训练</w:t>
      </w:r>
      <w:proofErr w:type="gramEnd"/>
      <w:r w:rsidR="00E947E5" w:rsidRPr="00E947E5">
        <w:rPr>
          <w:rFonts w:hint="eastAsia"/>
        </w:rPr>
        <w:t>时，发现该模型的收敛性更好，因此将该模型的训练循环设定为</w:t>
      </w:r>
      <w:r w:rsidR="00E947E5" w:rsidRPr="00E947E5">
        <w:t>100</w:t>
      </w:r>
      <w:r w:rsidR="00E947E5" w:rsidRPr="00E947E5">
        <w:rPr>
          <w:rFonts w:hint="eastAsia"/>
        </w:rPr>
        <w:t>个最小值。在优化算法方面，我们使用了一种较为常见的随机梯度下降算法（</w:t>
      </w:r>
      <w:r w:rsidR="00E947E5" w:rsidRPr="00E947E5">
        <w:t>SGD</w:t>
      </w:r>
      <w:r w:rsidR="00E947E5" w:rsidRPr="00E947E5">
        <w:rPr>
          <w:rFonts w:hint="eastAsia"/>
        </w:rPr>
        <w:t>）。在模型损耗的计算中，采用</w:t>
      </w:r>
      <w:r w:rsidR="007F3BD4" w:rsidRPr="007F3BD4">
        <w:rPr>
          <w:rFonts w:hint="eastAsia"/>
        </w:rPr>
        <w:t>了交叉</w:t>
      </w:r>
      <w:proofErr w:type="gramStart"/>
      <w:r w:rsidR="007F3BD4" w:rsidRPr="007F3BD4">
        <w:rPr>
          <w:rFonts w:hint="eastAsia"/>
        </w:rPr>
        <w:t>熵</w:t>
      </w:r>
      <w:proofErr w:type="gramEnd"/>
      <w:r w:rsidR="007F3BD4" w:rsidRPr="007F3BD4">
        <w:rPr>
          <w:rFonts w:hint="eastAsia"/>
        </w:rPr>
        <w:t>损失函数</w:t>
      </w:r>
      <w:r w:rsidR="00411B24">
        <w:rPr>
          <w:rFonts w:hint="eastAsia"/>
        </w:rPr>
        <w:t>。</w:t>
      </w:r>
      <w:r w:rsidR="007F3BD4" w:rsidRPr="007F3BD4">
        <w:rPr>
          <w:rFonts w:hint="eastAsia"/>
        </w:rPr>
        <w:t>在激励函数方面，各模型都使用</w:t>
      </w:r>
      <w:proofErr w:type="spellStart"/>
      <w:r w:rsidR="007F3BD4" w:rsidRPr="007F3BD4">
        <w:rPr>
          <w:rFonts w:hint="eastAsia"/>
        </w:rPr>
        <w:t>ReLU</w:t>
      </w:r>
      <w:proofErr w:type="spellEnd"/>
      <w:r w:rsidR="007F3BD4" w:rsidRPr="007F3BD4">
        <w:rPr>
          <w:rFonts w:hint="eastAsia"/>
        </w:rPr>
        <w:t>，降低了数据的维数和计算量。</w:t>
      </w:r>
    </w:p>
    <w:p w14:paraId="4211013A" w14:textId="0BB2E983" w:rsidR="007F3BD4" w:rsidRDefault="00215FD2" w:rsidP="007F3BD4">
      <w:pPr>
        <w:jc w:val="center"/>
      </w:pPr>
      <w:r w:rsidRPr="00215FD2">
        <w:drawing>
          <wp:inline distT="0" distB="0" distL="0" distR="0" wp14:anchorId="69B5109E" wp14:editId="6C234C28">
            <wp:extent cx="5274310" cy="1144905"/>
            <wp:effectExtent l="0" t="0" r="2540" b="0"/>
            <wp:docPr id="16389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1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68E417" w14:textId="731345F1" w:rsidR="007F3BD4" w:rsidRPr="00D75378" w:rsidRDefault="007F3BD4" w:rsidP="007F3BD4">
      <w:pPr>
        <w:spacing w:before="120" w:after="240" w:line="400" w:lineRule="atLeast"/>
        <w:jc w:val="center"/>
        <w:rPr>
          <w:rFonts w:hAnsi="Times New Roman" w:hint="eastAsia"/>
          <w:szCs w:val="21"/>
        </w:rPr>
      </w:pPr>
      <w:r>
        <w:rPr>
          <w:rFonts w:cstheme="minorBidi"/>
          <w:szCs w:val="21"/>
        </w:rPr>
        <w:t>图</w:t>
      </w:r>
      <w:r>
        <w:rPr>
          <w:rFonts w:ascii="Times New Roman" w:hAnsi="Times New Roman"/>
          <w:szCs w:val="21"/>
        </w:rPr>
        <w:t>3-</w:t>
      </w:r>
      <w:r>
        <w:rPr>
          <w:rFonts w:ascii="Times New Roman" w:hAnsi="Times New Roman"/>
          <w:szCs w:val="21"/>
        </w:rPr>
        <w:t>5</w:t>
      </w:r>
      <w:r>
        <w:rPr>
          <w:rFonts w:ascii="Times New Roman" w:hAnsi="Times New Roman"/>
          <w:szCs w:val="21"/>
        </w:rPr>
        <w:t xml:space="preserve"> </w:t>
      </w:r>
      <w:r>
        <w:rPr>
          <w:rFonts w:hAnsi="Times New Roman" w:hint="eastAsia"/>
          <w:szCs w:val="21"/>
        </w:rPr>
        <w:t>模型</w:t>
      </w:r>
      <w:r w:rsidR="00815340">
        <w:rPr>
          <w:rFonts w:hAnsi="Times New Roman" w:hint="eastAsia"/>
          <w:szCs w:val="21"/>
        </w:rPr>
        <w:t>训练</w:t>
      </w:r>
      <w:r>
        <w:rPr>
          <w:rFonts w:hAnsi="Times New Roman" w:hint="eastAsia"/>
          <w:szCs w:val="21"/>
        </w:rPr>
        <w:t>图</w:t>
      </w:r>
    </w:p>
    <w:p w14:paraId="6F9E3203" w14:textId="3A4E43FA" w:rsidR="00804A94" w:rsidRDefault="00804A94" w:rsidP="00804A94">
      <w:pPr>
        <w:pStyle w:val="1-1"/>
      </w:pPr>
      <w:r>
        <w:rPr>
          <w:rFonts w:hint="eastAsia"/>
        </w:rPr>
        <w:lastRenderedPageBreak/>
        <w:t>第</w:t>
      </w:r>
      <w:r>
        <w:rPr>
          <w:rFonts w:hint="eastAsia"/>
        </w:rPr>
        <w:t>四</w:t>
      </w:r>
      <w:r>
        <w:rPr>
          <w:rFonts w:hint="eastAsia"/>
        </w:rPr>
        <w:t xml:space="preserve">章 </w:t>
      </w:r>
      <w:r w:rsidR="00FD2A59">
        <w:rPr>
          <w:rFonts w:hint="eastAsia"/>
        </w:rPr>
        <w:t>实验结果及模型评价</w:t>
      </w:r>
    </w:p>
    <w:p w14:paraId="22F1A131" w14:textId="139FE2DD" w:rsidR="00804A94" w:rsidRDefault="00ED526E" w:rsidP="00804A94">
      <w:pPr>
        <w:pStyle w:val="2-2"/>
      </w:pPr>
      <w:r>
        <w:t>4</w:t>
      </w:r>
      <w:r w:rsidR="00804A94">
        <w:t>.1</w:t>
      </w:r>
      <w:r w:rsidR="005D5305">
        <w:rPr>
          <w:rFonts w:hint="eastAsia"/>
        </w:rPr>
        <w:t>实验结果</w:t>
      </w:r>
    </w:p>
    <w:p w14:paraId="1B7DBEE4" w14:textId="568DBE36" w:rsidR="007F3BD4" w:rsidRDefault="004E36D8" w:rsidP="004E36D8">
      <w:pPr>
        <w:pStyle w:val="555-"/>
        <w:ind w:firstLine="480"/>
      </w:pPr>
      <w:r w:rsidRPr="004E36D8">
        <w:rPr>
          <w:rFonts w:hint="eastAsia"/>
        </w:rPr>
        <w:t>在</w:t>
      </w:r>
      <w:r w:rsidRPr="004E36D8">
        <w:rPr>
          <w:rFonts w:hint="eastAsia"/>
        </w:rPr>
        <w:t>100</w:t>
      </w:r>
      <w:r w:rsidRPr="004E36D8">
        <w:rPr>
          <w:rFonts w:hint="eastAsia"/>
        </w:rPr>
        <w:t>个</w:t>
      </w:r>
      <w:r w:rsidRPr="004E36D8">
        <w:rPr>
          <w:rFonts w:hint="eastAsia"/>
        </w:rPr>
        <w:t>Epoch</w:t>
      </w:r>
      <w:r w:rsidRPr="004E36D8">
        <w:rPr>
          <w:rFonts w:hint="eastAsia"/>
        </w:rPr>
        <w:t>的训练下，该模型的平均精度达到了</w:t>
      </w:r>
      <w:r>
        <w:t>85</w:t>
      </w:r>
      <w:r w:rsidRPr="004E36D8">
        <w:rPr>
          <w:rFonts w:hint="eastAsia"/>
        </w:rPr>
        <w:t>.</w:t>
      </w:r>
      <w:r>
        <w:t>5</w:t>
      </w:r>
      <w:r w:rsidRPr="004E36D8">
        <w:rPr>
          <w:rFonts w:hint="eastAsia"/>
        </w:rPr>
        <w:t>%</w:t>
      </w:r>
      <w:r w:rsidRPr="004E36D8">
        <w:rPr>
          <w:rFonts w:hint="eastAsia"/>
        </w:rPr>
        <w:t>，符合了模型的要求，该模型可以根据测试集的预测和相关的测试结果进行检验，并根据相应的评估系统提供了具体的数据，具体的评估指标见后文，模型的</w:t>
      </w:r>
      <w:bookmarkStart w:id="3" w:name="_Hlk119491691"/>
      <w:r w:rsidRPr="004E36D8">
        <w:rPr>
          <w:rFonts w:hint="eastAsia"/>
        </w:rPr>
        <w:t>各项总体评价指标</w:t>
      </w:r>
      <w:bookmarkEnd w:id="3"/>
      <w:r w:rsidRPr="004E36D8">
        <w:rPr>
          <w:rFonts w:hint="eastAsia"/>
        </w:rPr>
        <w:t>见图</w:t>
      </w:r>
      <w:r w:rsidR="006064BD">
        <w:t>4</w:t>
      </w:r>
      <w:r>
        <w:t>-1</w:t>
      </w:r>
      <w:r w:rsidRPr="004E36D8">
        <w:rPr>
          <w:rFonts w:hint="eastAsia"/>
        </w:rPr>
        <w:t>。</w:t>
      </w:r>
    </w:p>
    <w:p w14:paraId="6C4EFB4F" w14:textId="4560099A" w:rsidR="006064BD" w:rsidRDefault="00A160A0" w:rsidP="006064BD">
      <w:pPr>
        <w:jc w:val="center"/>
      </w:pPr>
      <w:r w:rsidRPr="00A160A0">
        <w:drawing>
          <wp:inline distT="0" distB="0" distL="0" distR="0" wp14:anchorId="105D3C61" wp14:editId="05FBB1E0">
            <wp:extent cx="5274310" cy="1278255"/>
            <wp:effectExtent l="0" t="0" r="2540" b="0"/>
            <wp:docPr id="235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C70672" w14:textId="760EDFF3" w:rsidR="006064BD" w:rsidRDefault="006064BD" w:rsidP="006064BD">
      <w:pPr>
        <w:spacing w:before="120" w:after="240" w:line="400" w:lineRule="atLeast"/>
        <w:jc w:val="center"/>
        <w:rPr>
          <w:rFonts w:ascii="宋体" w:hAnsi="宋体"/>
          <w:szCs w:val="21"/>
        </w:rPr>
      </w:pPr>
      <w:r>
        <w:rPr>
          <w:rFonts w:cstheme="minorBidi"/>
          <w:szCs w:val="21"/>
        </w:rPr>
        <w:t>图</w:t>
      </w:r>
      <w:r>
        <w:rPr>
          <w:rFonts w:ascii="Times New Roman" w:hAnsi="Times New Roman"/>
          <w:szCs w:val="21"/>
        </w:rPr>
        <w:t>4</w:t>
      </w:r>
      <w:r>
        <w:rPr>
          <w:rFonts w:ascii="Times New Roman" w:hAnsi="Times New Roman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 w:rsidRPr="006744AC">
        <w:rPr>
          <w:rFonts w:ascii="宋体" w:hAnsi="宋体" w:hint="eastAsia"/>
          <w:szCs w:val="21"/>
        </w:rPr>
        <w:t>模型</w:t>
      </w:r>
      <w:r w:rsidR="009527E9" w:rsidRPr="006744AC">
        <w:rPr>
          <w:rFonts w:ascii="宋体" w:hAnsi="宋体" w:hint="eastAsia"/>
          <w:szCs w:val="21"/>
        </w:rPr>
        <w:t>的</w:t>
      </w:r>
      <w:r w:rsidR="006744AC" w:rsidRPr="006744AC">
        <w:rPr>
          <w:rFonts w:ascii="宋体" w:hAnsi="宋体" w:hint="eastAsia"/>
          <w:szCs w:val="21"/>
        </w:rPr>
        <w:t>各项总体评价指标</w:t>
      </w:r>
      <w:r w:rsidRPr="006744AC">
        <w:rPr>
          <w:rFonts w:ascii="宋体" w:hAnsi="宋体" w:hint="eastAsia"/>
          <w:szCs w:val="21"/>
        </w:rPr>
        <w:t>图</w:t>
      </w:r>
    </w:p>
    <w:p w14:paraId="37DE07BC" w14:textId="1CE64B6C" w:rsidR="00A160A0" w:rsidRDefault="00A160A0" w:rsidP="00A160A0">
      <w:pPr>
        <w:pStyle w:val="555-"/>
        <w:ind w:firstLine="480"/>
      </w:pPr>
      <w:r w:rsidRPr="00A160A0">
        <w:rPr>
          <w:rFonts w:hint="eastAsia"/>
        </w:rPr>
        <w:t>该模型的平均准确率达到了</w:t>
      </w:r>
      <w:r w:rsidRPr="00A160A0">
        <w:rPr>
          <w:rFonts w:hint="eastAsia"/>
        </w:rPr>
        <w:t>85.5%</w:t>
      </w:r>
      <w:r w:rsidRPr="00A160A0">
        <w:rPr>
          <w:rFonts w:hint="eastAsia"/>
        </w:rPr>
        <w:t>，花异常准确率达到</w:t>
      </w:r>
      <w:r w:rsidRPr="00A160A0">
        <w:rPr>
          <w:rFonts w:hint="eastAsia"/>
        </w:rPr>
        <w:t>88.4%</w:t>
      </w:r>
      <w:r w:rsidRPr="00A160A0">
        <w:rPr>
          <w:rFonts w:hint="eastAsia"/>
        </w:rPr>
        <w:t>，果异常准确率达到</w:t>
      </w:r>
      <w:r w:rsidRPr="00A160A0">
        <w:rPr>
          <w:rFonts w:hint="eastAsia"/>
        </w:rPr>
        <w:t>80.1%</w:t>
      </w:r>
      <w:r w:rsidRPr="00A160A0">
        <w:rPr>
          <w:rFonts w:hint="eastAsia"/>
        </w:rPr>
        <w:t>，</w:t>
      </w:r>
      <w:proofErr w:type="gramStart"/>
      <w:r w:rsidRPr="00A160A0">
        <w:rPr>
          <w:rFonts w:hint="eastAsia"/>
        </w:rPr>
        <w:t>花正常</w:t>
      </w:r>
      <w:proofErr w:type="gramEnd"/>
      <w:r w:rsidRPr="00A160A0">
        <w:rPr>
          <w:rFonts w:hint="eastAsia"/>
        </w:rPr>
        <w:t>准确率达到</w:t>
      </w:r>
      <w:r w:rsidRPr="00A160A0">
        <w:rPr>
          <w:rFonts w:hint="eastAsia"/>
        </w:rPr>
        <w:t>91.5%</w:t>
      </w:r>
      <w:r w:rsidRPr="00A160A0">
        <w:rPr>
          <w:rFonts w:hint="eastAsia"/>
        </w:rPr>
        <w:t>，</w:t>
      </w:r>
      <w:proofErr w:type="gramStart"/>
      <w:r w:rsidRPr="00A160A0">
        <w:rPr>
          <w:rFonts w:hint="eastAsia"/>
        </w:rPr>
        <w:t>果正常</w:t>
      </w:r>
      <w:proofErr w:type="gramEnd"/>
      <w:r w:rsidRPr="00A160A0">
        <w:rPr>
          <w:rFonts w:hint="eastAsia"/>
        </w:rPr>
        <w:t>准确率达到</w:t>
      </w:r>
      <w:r w:rsidRPr="00A160A0">
        <w:rPr>
          <w:rFonts w:hint="eastAsia"/>
        </w:rPr>
        <w:t>73.1%</w:t>
      </w:r>
      <w:r w:rsidRPr="00A160A0">
        <w:rPr>
          <w:rFonts w:hint="eastAsia"/>
        </w:rPr>
        <w:t>，</w:t>
      </w:r>
      <w:proofErr w:type="gramStart"/>
      <w:r w:rsidRPr="00A160A0">
        <w:rPr>
          <w:rFonts w:hint="eastAsia"/>
        </w:rPr>
        <w:t>叶正常</w:t>
      </w:r>
      <w:proofErr w:type="gramEnd"/>
      <w:r w:rsidRPr="00A160A0">
        <w:rPr>
          <w:rFonts w:hint="eastAsia"/>
        </w:rPr>
        <w:t>准确率达到</w:t>
      </w:r>
      <w:r w:rsidRPr="00A160A0">
        <w:rPr>
          <w:rFonts w:hint="eastAsia"/>
        </w:rPr>
        <w:t>93.3%</w:t>
      </w:r>
      <w:r w:rsidRPr="00A160A0">
        <w:rPr>
          <w:rFonts w:hint="eastAsia"/>
        </w:rPr>
        <w:t>，叶异常准确率达到</w:t>
      </w:r>
      <w:r w:rsidRPr="00A160A0">
        <w:rPr>
          <w:rFonts w:hint="eastAsia"/>
        </w:rPr>
        <w:t>86.6%</w:t>
      </w:r>
      <w:r w:rsidRPr="00A160A0">
        <w:rPr>
          <w:rFonts w:hint="eastAsia"/>
        </w:rPr>
        <w:t>。</w:t>
      </w:r>
    </w:p>
    <w:p w14:paraId="33B25DF8" w14:textId="28C5B7E1" w:rsidR="00A160A0" w:rsidRDefault="00E8516A" w:rsidP="00CC7C51">
      <w:pPr>
        <w:pStyle w:val="555-"/>
        <w:ind w:firstLine="480"/>
      </w:pPr>
      <w:r w:rsidRPr="00E8516A">
        <w:rPr>
          <w:rFonts w:hint="eastAsia"/>
        </w:rPr>
        <w:t>该模型在训练迭代时，通过对模型的损失函数进行了数值变化分析，并通过对试验数据的预测精度进行了检验，从而分析了模型在训练期间的表现。相关变化图像如图</w:t>
      </w:r>
      <w:r>
        <w:t>4-2</w:t>
      </w:r>
      <w:r w:rsidRPr="00E8516A">
        <w:rPr>
          <w:rFonts w:hint="eastAsia"/>
        </w:rPr>
        <w:t>所示</w:t>
      </w:r>
      <w:r w:rsidR="00CC7C51">
        <w:rPr>
          <w:rFonts w:hint="eastAsia"/>
        </w:rPr>
        <w:t>。</w:t>
      </w:r>
    </w:p>
    <w:p w14:paraId="666D3825" w14:textId="439B45CC" w:rsidR="00CC7C51" w:rsidRDefault="00D30375" w:rsidP="00CC7C51">
      <w:pPr>
        <w:jc w:val="center"/>
      </w:pPr>
      <w:r w:rsidRPr="00D30375">
        <w:drawing>
          <wp:inline distT="0" distB="0" distL="0" distR="0" wp14:anchorId="36D18711" wp14:editId="03D7DDA0">
            <wp:extent cx="5274310" cy="2637790"/>
            <wp:effectExtent l="0" t="0" r="2540" b="0"/>
            <wp:docPr id="19466" name="图片 11" descr="图形用户界面, 图表, 直方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" name="图片 11" descr="图形用户界面, 图表, 直方图, 散点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2BFBF1" w14:textId="58B5F7E3" w:rsidR="00CC7C51" w:rsidRPr="00CC7C51" w:rsidRDefault="00CC7C51" w:rsidP="00CC7C51">
      <w:pPr>
        <w:spacing w:before="120" w:after="240" w:line="400" w:lineRule="atLeast"/>
        <w:jc w:val="center"/>
        <w:rPr>
          <w:rFonts w:ascii="宋体" w:hAnsi="宋体" w:hint="eastAsia"/>
          <w:szCs w:val="21"/>
        </w:rPr>
      </w:pPr>
      <w:r w:rsidRPr="00BA4EC7">
        <w:rPr>
          <w:rFonts w:ascii="宋体" w:hAnsi="宋体"/>
          <w:szCs w:val="21"/>
        </w:rPr>
        <w:t>图</w:t>
      </w:r>
      <w:r w:rsidRPr="00BA4EC7">
        <w:rPr>
          <w:rFonts w:ascii="Times New Roman" w:hAnsi="Times New Roman"/>
          <w:szCs w:val="21"/>
        </w:rPr>
        <w:t>4-</w:t>
      </w:r>
      <w:r w:rsidRPr="00BA4EC7">
        <w:rPr>
          <w:rFonts w:ascii="Times New Roman" w:hAnsi="Times New Roman"/>
          <w:szCs w:val="21"/>
        </w:rPr>
        <w:t>2</w:t>
      </w:r>
      <w:r w:rsidRPr="00BA4EC7">
        <w:rPr>
          <w:rFonts w:ascii="宋体" w:hAnsi="宋体"/>
          <w:szCs w:val="21"/>
        </w:rPr>
        <w:t xml:space="preserve"> </w:t>
      </w:r>
      <w:r w:rsidR="00BA4EC7" w:rsidRPr="00BA4EC7">
        <w:rPr>
          <w:rFonts w:ascii="宋体" w:hAnsi="宋体" w:hint="eastAsia"/>
          <w:szCs w:val="21"/>
        </w:rPr>
        <w:t>模型训练轮次损失函数值以及测试平均准确率曲线</w:t>
      </w:r>
      <w:r w:rsidRPr="006744AC">
        <w:rPr>
          <w:rFonts w:ascii="宋体" w:hAnsi="宋体" w:hint="eastAsia"/>
          <w:szCs w:val="21"/>
        </w:rPr>
        <w:t>图</w:t>
      </w:r>
    </w:p>
    <w:p w14:paraId="44F728F7" w14:textId="450A77E6" w:rsidR="00CC7C51" w:rsidRDefault="00AC2D65" w:rsidP="00CC7C51">
      <w:pPr>
        <w:pStyle w:val="555-"/>
        <w:ind w:firstLine="480"/>
      </w:pPr>
      <w:r w:rsidRPr="00AC2D65">
        <w:rPr>
          <w:rFonts w:hint="eastAsia"/>
        </w:rPr>
        <w:lastRenderedPageBreak/>
        <w:t>如图</w:t>
      </w:r>
      <w:r>
        <w:t>4-2</w:t>
      </w:r>
      <w:r w:rsidRPr="00AC2D65">
        <w:rPr>
          <w:rFonts w:hint="eastAsia"/>
        </w:rPr>
        <w:t>所示，在模型的训练中，损失函数的数值整体上呈下降的趋势，经过</w:t>
      </w:r>
      <w:r w:rsidRPr="00AC2D65">
        <w:rPr>
          <w:rFonts w:hint="eastAsia"/>
        </w:rPr>
        <w:t>70</w:t>
      </w:r>
      <w:r w:rsidRPr="00AC2D65">
        <w:rPr>
          <w:rFonts w:hint="eastAsia"/>
        </w:rPr>
        <w:t>轮的训练，其损失</w:t>
      </w:r>
      <w:proofErr w:type="gramStart"/>
      <w:r w:rsidRPr="00AC2D65">
        <w:rPr>
          <w:rFonts w:hint="eastAsia"/>
        </w:rPr>
        <w:t>值几乎</w:t>
      </w:r>
      <w:proofErr w:type="gramEnd"/>
      <w:r w:rsidRPr="00AC2D65">
        <w:rPr>
          <w:rFonts w:hint="eastAsia"/>
        </w:rPr>
        <w:t>为</w:t>
      </w:r>
      <w:r w:rsidRPr="00AC2D65">
        <w:rPr>
          <w:rFonts w:hint="eastAsia"/>
        </w:rPr>
        <w:t>0</w:t>
      </w:r>
      <w:r w:rsidRPr="00AC2D65">
        <w:rPr>
          <w:rFonts w:hint="eastAsia"/>
        </w:rPr>
        <w:t>。同时，在</w:t>
      </w:r>
      <w:r w:rsidRPr="00AC2D65">
        <w:rPr>
          <w:rFonts w:hint="eastAsia"/>
        </w:rPr>
        <w:t>20</w:t>
      </w:r>
      <w:r w:rsidRPr="00AC2D65">
        <w:rPr>
          <w:rFonts w:hint="eastAsia"/>
        </w:rPr>
        <w:t>轮的训练中，模型的预测精度总体上都有提高，经过</w:t>
      </w:r>
      <w:r w:rsidRPr="00AC2D65">
        <w:rPr>
          <w:rFonts w:hint="eastAsia"/>
        </w:rPr>
        <w:t>80</w:t>
      </w:r>
      <w:r w:rsidRPr="00AC2D65">
        <w:rPr>
          <w:rFonts w:hint="eastAsia"/>
        </w:rPr>
        <w:t>轮的模型训练，其平均精度在</w:t>
      </w:r>
      <w:r w:rsidRPr="00AC2D65">
        <w:rPr>
          <w:rFonts w:hint="eastAsia"/>
        </w:rPr>
        <w:t>0.96</w:t>
      </w:r>
      <w:r w:rsidRPr="00AC2D65">
        <w:rPr>
          <w:rFonts w:hint="eastAsia"/>
        </w:rPr>
        <w:t>左右。训练损失值的降低和测试的精确度都保持了恒定，这说明在反复的训练和参数的更新中，模型的性能得到了提高，并且在训练循环</w:t>
      </w:r>
      <w:r w:rsidRPr="00AC2D65">
        <w:rPr>
          <w:rFonts w:hint="eastAsia"/>
        </w:rPr>
        <w:t>-</w:t>
      </w:r>
      <w:r w:rsidRPr="00AC2D65">
        <w:rPr>
          <w:rFonts w:hint="eastAsia"/>
        </w:rPr>
        <w:t>损耗函数和训练循环</w:t>
      </w:r>
      <w:r w:rsidRPr="00AC2D65">
        <w:rPr>
          <w:rFonts w:hint="eastAsia"/>
        </w:rPr>
        <w:t>-</w:t>
      </w:r>
      <w:r w:rsidRPr="00AC2D65">
        <w:rPr>
          <w:rFonts w:hint="eastAsia"/>
        </w:rPr>
        <w:t>试验的平均精确度两条曲线最后趋于水平，这说明该模型并没有发生过拟合的问题</w:t>
      </w:r>
      <w:r w:rsidR="001E06B8">
        <w:rPr>
          <w:rFonts w:hint="eastAsia"/>
        </w:rPr>
        <w:t>。</w:t>
      </w:r>
    </w:p>
    <w:p w14:paraId="39A12DA6" w14:textId="45389651" w:rsidR="001E06B8" w:rsidRDefault="001E06B8" w:rsidP="001E06B8">
      <w:pPr>
        <w:pStyle w:val="2-2"/>
      </w:pPr>
      <w:r>
        <w:t>4.</w:t>
      </w:r>
      <w:r>
        <w:t>2</w:t>
      </w:r>
      <w:r>
        <w:rPr>
          <w:rFonts w:hint="eastAsia"/>
        </w:rPr>
        <w:t>模型评价</w:t>
      </w:r>
    </w:p>
    <w:p w14:paraId="776108E0" w14:textId="5A8555EF" w:rsidR="001E06B8" w:rsidRDefault="001E06B8" w:rsidP="001E06B8">
      <w:pPr>
        <w:pStyle w:val="555-"/>
        <w:ind w:firstLine="480"/>
      </w:pPr>
      <w:r w:rsidRPr="004E36D8">
        <w:rPr>
          <w:rFonts w:hint="eastAsia"/>
        </w:rPr>
        <w:t>图</w:t>
      </w:r>
      <w:r>
        <w:t>4-</w:t>
      </w:r>
      <w:r w:rsidR="007677DA">
        <w:t>3</w:t>
      </w:r>
      <w:r w:rsidR="007677DA" w:rsidRPr="007677DA">
        <w:rPr>
          <w:rFonts w:hint="eastAsia"/>
        </w:rPr>
        <w:t>显示了由卷积神经网络模型所得到的模糊矩阵。</w:t>
      </w:r>
    </w:p>
    <w:p w14:paraId="226CAB56" w14:textId="2AA2732E" w:rsidR="00D47E8C" w:rsidRDefault="00552D21" w:rsidP="00D47E8C">
      <w:pPr>
        <w:jc w:val="center"/>
      </w:pPr>
      <w:r w:rsidRPr="00552D21">
        <w:drawing>
          <wp:inline distT="0" distB="0" distL="0" distR="0" wp14:anchorId="35297A3D" wp14:editId="2626AE77">
            <wp:extent cx="5274310" cy="3610610"/>
            <wp:effectExtent l="0" t="0" r="2540" b="8890"/>
            <wp:docPr id="184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E8B23" w14:textId="03EF0CA4" w:rsidR="00D47E8C" w:rsidRPr="00D47E8C" w:rsidRDefault="00D47E8C" w:rsidP="00D47E8C">
      <w:pPr>
        <w:spacing w:before="120" w:after="240" w:line="400" w:lineRule="atLeast"/>
        <w:jc w:val="center"/>
        <w:rPr>
          <w:rFonts w:ascii="宋体" w:hAnsi="宋体" w:hint="eastAsia"/>
          <w:szCs w:val="21"/>
        </w:rPr>
      </w:pPr>
      <w:r w:rsidRPr="00BA4EC7">
        <w:rPr>
          <w:rFonts w:ascii="宋体" w:hAnsi="宋体"/>
          <w:szCs w:val="21"/>
        </w:rPr>
        <w:t>图</w:t>
      </w:r>
      <w:r w:rsidRPr="00BA4EC7">
        <w:rPr>
          <w:rFonts w:ascii="Times New Roman" w:hAnsi="Times New Roman"/>
          <w:szCs w:val="21"/>
        </w:rPr>
        <w:t>4-</w:t>
      </w:r>
      <w:r>
        <w:rPr>
          <w:rFonts w:ascii="Times New Roman" w:hAnsi="Times New Roman"/>
          <w:szCs w:val="21"/>
        </w:rPr>
        <w:t>3</w:t>
      </w:r>
      <w:r w:rsidRPr="00BA4EC7">
        <w:rPr>
          <w:rFonts w:ascii="宋体" w:hAnsi="宋体"/>
          <w:szCs w:val="21"/>
        </w:rPr>
        <w:t xml:space="preserve"> </w:t>
      </w:r>
      <w:r w:rsidRPr="00D47E8C">
        <w:rPr>
          <w:rFonts w:ascii="宋体" w:hAnsi="宋体" w:hint="eastAsia"/>
          <w:szCs w:val="21"/>
        </w:rPr>
        <w:t>模型对验证</w:t>
      </w:r>
      <w:proofErr w:type="gramStart"/>
      <w:r w:rsidRPr="00D47E8C">
        <w:rPr>
          <w:rFonts w:ascii="宋体" w:hAnsi="宋体" w:hint="eastAsia"/>
          <w:szCs w:val="21"/>
        </w:rPr>
        <w:t>集产生</w:t>
      </w:r>
      <w:proofErr w:type="gramEnd"/>
      <w:r w:rsidRPr="00D47E8C">
        <w:rPr>
          <w:rFonts w:ascii="宋体" w:hAnsi="宋体" w:hint="eastAsia"/>
          <w:szCs w:val="21"/>
        </w:rPr>
        <w:t>的混淆矩阵</w:t>
      </w:r>
      <w:r w:rsidRPr="006744AC">
        <w:rPr>
          <w:rFonts w:ascii="宋体" w:hAnsi="宋体" w:hint="eastAsia"/>
          <w:szCs w:val="21"/>
        </w:rPr>
        <w:t>图</w:t>
      </w:r>
    </w:p>
    <w:p w14:paraId="3DA68DF8" w14:textId="04497FDC" w:rsidR="001E06B8" w:rsidRDefault="00872BB7" w:rsidP="00CC7C51">
      <w:pPr>
        <w:pStyle w:val="555-"/>
        <w:ind w:firstLine="480"/>
      </w:pPr>
      <w:r w:rsidRPr="00872BB7">
        <w:rPr>
          <w:rFonts w:hint="eastAsia"/>
        </w:rPr>
        <w:t>在模型的训练中，还对模型的</w:t>
      </w:r>
      <w:r w:rsidRPr="00872BB7">
        <w:rPr>
          <w:rFonts w:hint="eastAsia"/>
        </w:rPr>
        <w:t>Precision(</w:t>
      </w:r>
      <w:r w:rsidRPr="00872BB7">
        <w:rPr>
          <w:rFonts w:hint="eastAsia"/>
        </w:rPr>
        <w:t>精确率</w:t>
      </w:r>
      <w:r w:rsidRPr="00872BB7">
        <w:rPr>
          <w:rFonts w:hint="eastAsia"/>
        </w:rPr>
        <w:t>)</w:t>
      </w:r>
      <w:r w:rsidRPr="00872BB7">
        <w:rPr>
          <w:rFonts w:hint="eastAsia"/>
        </w:rPr>
        <w:t>、</w:t>
      </w:r>
      <w:r w:rsidRPr="00872BB7">
        <w:rPr>
          <w:rFonts w:hint="eastAsia"/>
        </w:rPr>
        <w:t>Recall(</w:t>
      </w:r>
      <w:r w:rsidRPr="00872BB7">
        <w:rPr>
          <w:rFonts w:hint="eastAsia"/>
        </w:rPr>
        <w:t>召回率</w:t>
      </w:r>
      <w:r w:rsidRPr="00872BB7">
        <w:rPr>
          <w:rFonts w:hint="eastAsia"/>
        </w:rPr>
        <w:t>)</w:t>
      </w:r>
      <w:r w:rsidRPr="00872BB7">
        <w:rPr>
          <w:rFonts w:hint="eastAsia"/>
        </w:rPr>
        <w:t>、</w:t>
      </w:r>
      <w:r w:rsidRPr="00872BB7">
        <w:rPr>
          <w:rFonts w:hint="eastAsia"/>
        </w:rPr>
        <w:t>PR</w:t>
      </w:r>
      <w:r w:rsidRPr="00872BB7">
        <w:rPr>
          <w:rFonts w:hint="eastAsia"/>
        </w:rPr>
        <w:t>图指标进行了分析显示</w:t>
      </w:r>
      <w:r w:rsidR="00AA5A38">
        <w:rPr>
          <w:rFonts w:hint="eastAsia"/>
        </w:rPr>
        <w:t>，</w:t>
      </w:r>
      <w:r w:rsidR="00AA5A38" w:rsidRPr="00AA5A38">
        <w:rPr>
          <w:rFonts w:hint="eastAsia"/>
        </w:rPr>
        <w:t>见</w:t>
      </w:r>
      <w:r w:rsidR="00513D47">
        <w:rPr>
          <w:rFonts w:hint="eastAsia"/>
        </w:rPr>
        <w:t>于</w:t>
      </w:r>
      <w:r w:rsidR="00AA5A38" w:rsidRPr="00AA5A38">
        <w:rPr>
          <w:rFonts w:hint="eastAsia"/>
        </w:rPr>
        <w:t>图</w:t>
      </w:r>
      <w:r w:rsidR="00AA5A38">
        <w:t>4-4</w:t>
      </w:r>
      <w:r w:rsidR="00306C0D">
        <w:rPr>
          <w:rFonts w:hint="eastAsia"/>
        </w:rPr>
        <w:t>至</w:t>
      </w:r>
      <w:r w:rsidR="00AA5A38">
        <w:t>4-</w:t>
      </w:r>
      <w:r w:rsidR="00633518">
        <w:t>6</w:t>
      </w:r>
      <w:r w:rsidR="00153B12">
        <w:rPr>
          <w:rFonts w:hint="eastAsia"/>
        </w:rPr>
        <w:t>。</w:t>
      </w:r>
    </w:p>
    <w:p w14:paraId="11A57E87" w14:textId="3E44B7BC" w:rsidR="0048348F" w:rsidRDefault="00164EDD" w:rsidP="0048348F">
      <w:pPr>
        <w:jc w:val="center"/>
      </w:pPr>
      <w:r w:rsidRPr="00164EDD">
        <w:lastRenderedPageBreak/>
        <w:drawing>
          <wp:inline distT="0" distB="0" distL="0" distR="0" wp14:anchorId="6D498435" wp14:editId="78AE2470">
            <wp:extent cx="5274310" cy="3515995"/>
            <wp:effectExtent l="0" t="0" r="2540" b="8255"/>
            <wp:docPr id="204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F3BB7E" w14:textId="454049E8" w:rsidR="0048348F" w:rsidRPr="00D47E8C" w:rsidRDefault="0048348F" w:rsidP="0048348F">
      <w:pPr>
        <w:spacing w:before="120" w:after="240" w:line="400" w:lineRule="atLeast"/>
        <w:jc w:val="center"/>
        <w:rPr>
          <w:rFonts w:ascii="宋体" w:hAnsi="宋体" w:hint="eastAsia"/>
          <w:szCs w:val="21"/>
        </w:rPr>
      </w:pPr>
      <w:r w:rsidRPr="00BA4EC7">
        <w:rPr>
          <w:rFonts w:ascii="宋体" w:hAnsi="宋体"/>
          <w:szCs w:val="21"/>
        </w:rPr>
        <w:t>图</w:t>
      </w:r>
      <w:r w:rsidRPr="00BA4EC7">
        <w:rPr>
          <w:rFonts w:ascii="Times New Roman" w:hAnsi="Times New Roman"/>
          <w:szCs w:val="21"/>
        </w:rPr>
        <w:t>4-</w:t>
      </w:r>
      <w:r>
        <w:rPr>
          <w:rFonts w:ascii="Times New Roman" w:hAnsi="Times New Roman"/>
          <w:szCs w:val="21"/>
        </w:rPr>
        <w:t>4</w:t>
      </w:r>
      <w:r w:rsidRPr="00BA4EC7">
        <w:rPr>
          <w:rFonts w:ascii="宋体" w:hAnsi="宋体"/>
          <w:szCs w:val="21"/>
        </w:rPr>
        <w:t xml:space="preserve"> </w:t>
      </w:r>
      <w:r w:rsidRPr="00D47E8C">
        <w:rPr>
          <w:rFonts w:ascii="宋体" w:hAnsi="宋体" w:hint="eastAsia"/>
          <w:szCs w:val="21"/>
        </w:rPr>
        <w:t>模型</w:t>
      </w:r>
      <w:r w:rsidR="00476998">
        <w:rPr>
          <w:rFonts w:ascii="宋体" w:hAnsi="宋体" w:hint="eastAsia"/>
          <w:szCs w:val="21"/>
        </w:rPr>
        <w:t>训练精确率</w:t>
      </w:r>
      <w:r w:rsidRPr="006744AC">
        <w:rPr>
          <w:rFonts w:ascii="宋体" w:hAnsi="宋体" w:hint="eastAsia"/>
          <w:szCs w:val="21"/>
        </w:rPr>
        <w:t>图</w:t>
      </w:r>
    </w:p>
    <w:p w14:paraId="758D9D9B" w14:textId="7DFD530F" w:rsidR="0048348F" w:rsidRDefault="00164EDD" w:rsidP="0048348F">
      <w:pPr>
        <w:jc w:val="center"/>
      </w:pPr>
      <w:r w:rsidRPr="00164EDD">
        <w:drawing>
          <wp:inline distT="0" distB="0" distL="0" distR="0" wp14:anchorId="7A68575D" wp14:editId="17215952">
            <wp:extent cx="5274310" cy="3515360"/>
            <wp:effectExtent l="0" t="0" r="2540" b="8890"/>
            <wp:docPr id="21514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" name="图片 13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E43A72" w14:textId="3AA69B73" w:rsidR="0048348F" w:rsidRPr="00D47E8C" w:rsidRDefault="0048348F" w:rsidP="0048348F">
      <w:pPr>
        <w:spacing w:before="120" w:after="240" w:line="400" w:lineRule="atLeast"/>
        <w:jc w:val="center"/>
        <w:rPr>
          <w:rFonts w:ascii="宋体" w:hAnsi="宋体" w:hint="eastAsia"/>
          <w:szCs w:val="21"/>
        </w:rPr>
      </w:pPr>
      <w:r w:rsidRPr="00BA4EC7">
        <w:rPr>
          <w:rFonts w:ascii="宋体" w:hAnsi="宋体"/>
          <w:szCs w:val="21"/>
        </w:rPr>
        <w:t>图</w:t>
      </w:r>
      <w:r w:rsidRPr="00BA4EC7">
        <w:rPr>
          <w:rFonts w:ascii="Times New Roman" w:hAnsi="Times New Roman"/>
          <w:szCs w:val="21"/>
        </w:rPr>
        <w:t>4-</w:t>
      </w:r>
      <w:r>
        <w:rPr>
          <w:rFonts w:ascii="Times New Roman" w:hAnsi="Times New Roman"/>
          <w:szCs w:val="21"/>
        </w:rPr>
        <w:t>5</w:t>
      </w:r>
      <w:r w:rsidRPr="00BA4EC7">
        <w:rPr>
          <w:rFonts w:ascii="宋体" w:hAnsi="宋体"/>
          <w:szCs w:val="21"/>
        </w:rPr>
        <w:t xml:space="preserve"> </w:t>
      </w:r>
      <w:r w:rsidR="00D25F26" w:rsidRPr="00D47E8C">
        <w:rPr>
          <w:rFonts w:ascii="宋体" w:hAnsi="宋体" w:hint="eastAsia"/>
          <w:szCs w:val="21"/>
        </w:rPr>
        <w:t>模型</w:t>
      </w:r>
      <w:r w:rsidR="00D25F26">
        <w:rPr>
          <w:rFonts w:ascii="宋体" w:hAnsi="宋体" w:hint="eastAsia"/>
          <w:szCs w:val="21"/>
        </w:rPr>
        <w:t>训练</w:t>
      </w:r>
      <w:r w:rsidR="00D25F26">
        <w:rPr>
          <w:rFonts w:ascii="宋体" w:hAnsi="宋体" w:hint="eastAsia"/>
          <w:szCs w:val="21"/>
        </w:rPr>
        <w:t>召回</w:t>
      </w:r>
      <w:r w:rsidR="00D25F26">
        <w:rPr>
          <w:rFonts w:ascii="宋体" w:hAnsi="宋体" w:hint="eastAsia"/>
          <w:szCs w:val="21"/>
        </w:rPr>
        <w:t>率</w:t>
      </w:r>
      <w:r w:rsidRPr="006744AC">
        <w:rPr>
          <w:rFonts w:ascii="宋体" w:hAnsi="宋体" w:hint="eastAsia"/>
          <w:szCs w:val="21"/>
        </w:rPr>
        <w:t>图</w:t>
      </w:r>
    </w:p>
    <w:p w14:paraId="69D4D067" w14:textId="400DBDEC" w:rsidR="0048348F" w:rsidRDefault="00164EDD" w:rsidP="0048348F">
      <w:pPr>
        <w:jc w:val="center"/>
      </w:pPr>
      <w:r w:rsidRPr="00164EDD">
        <w:lastRenderedPageBreak/>
        <w:drawing>
          <wp:inline distT="0" distB="0" distL="0" distR="0" wp14:anchorId="6A3BD0E9" wp14:editId="26CC33C0">
            <wp:extent cx="5274310" cy="3517265"/>
            <wp:effectExtent l="0" t="0" r="2540" b="6985"/>
            <wp:docPr id="225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4BF668" w14:textId="3736FDEE" w:rsidR="0048348F" w:rsidRPr="00D47E8C" w:rsidRDefault="0048348F" w:rsidP="0048348F">
      <w:pPr>
        <w:spacing w:before="120" w:after="240" w:line="400" w:lineRule="atLeast"/>
        <w:jc w:val="center"/>
        <w:rPr>
          <w:rFonts w:ascii="宋体" w:hAnsi="宋体" w:hint="eastAsia"/>
          <w:szCs w:val="21"/>
        </w:rPr>
      </w:pPr>
      <w:r w:rsidRPr="00BA4EC7">
        <w:rPr>
          <w:rFonts w:ascii="宋体" w:hAnsi="宋体"/>
          <w:szCs w:val="21"/>
        </w:rPr>
        <w:t>图</w:t>
      </w:r>
      <w:r w:rsidRPr="00BA4EC7">
        <w:rPr>
          <w:rFonts w:ascii="Times New Roman" w:hAnsi="Times New Roman"/>
          <w:szCs w:val="21"/>
        </w:rPr>
        <w:t>4-</w:t>
      </w:r>
      <w:r>
        <w:rPr>
          <w:rFonts w:ascii="Times New Roman" w:hAnsi="Times New Roman"/>
          <w:szCs w:val="21"/>
        </w:rPr>
        <w:t>6</w:t>
      </w:r>
      <w:r w:rsidRPr="00BA4EC7">
        <w:rPr>
          <w:rFonts w:ascii="宋体" w:hAnsi="宋体"/>
          <w:szCs w:val="21"/>
        </w:rPr>
        <w:t xml:space="preserve"> </w:t>
      </w:r>
      <w:r w:rsidRPr="00D47E8C">
        <w:rPr>
          <w:rFonts w:ascii="宋体" w:hAnsi="宋体" w:hint="eastAsia"/>
          <w:szCs w:val="21"/>
        </w:rPr>
        <w:t>模型</w:t>
      </w:r>
      <w:r w:rsidR="00D25F26">
        <w:rPr>
          <w:rFonts w:ascii="宋体" w:hAnsi="宋体" w:hint="eastAsia"/>
          <w:szCs w:val="21"/>
        </w:rPr>
        <w:t>训练</w:t>
      </w:r>
      <w:r w:rsidR="00D25F26" w:rsidRPr="00321237">
        <w:rPr>
          <w:rFonts w:ascii="Times New Roman" w:hAnsi="Times New Roman"/>
          <w:szCs w:val="21"/>
        </w:rPr>
        <w:t>PR</w:t>
      </w:r>
      <w:r w:rsidRPr="006744AC">
        <w:rPr>
          <w:rFonts w:ascii="宋体" w:hAnsi="宋体" w:hint="eastAsia"/>
          <w:szCs w:val="21"/>
        </w:rPr>
        <w:t>图</w:t>
      </w:r>
    </w:p>
    <w:p w14:paraId="4771A430" w14:textId="42AA8C9E" w:rsidR="00931CE9" w:rsidRDefault="00931CE9" w:rsidP="00931CE9">
      <w:pPr>
        <w:pStyle w:val="1-1"/>
      </w:pPr>
      <w:r>
        <w:rPr>
          <w:rFonts w:hint="eastAsia"/>
        </w:rPr>
        <w:t>第</w:t>
      </w:r>
      <w:r>
        <w:rPr>
          <w:rFonts w:hint="eastAsia"/>
        </w:rPr>
        <w:t>五</w:t>
      </w:r>
      <w:r>
        <w:rPr>
          <w:rFonts w:hint="eastAsia"/>
        </w:rPr>
        <w:t xml:space="preserve">章 </w:t>
      </w:r>
      <w:r>
        <w:rPr>
          <w:rFonts w:hint="eastAsia"/>
        </w:rPr>
        <w:t>总结与展望</w:t>
      </w:r>
    </w:p>
    <w:p w14:paraId="6DB49C34" w14:textId="092F65C2" w:rsidR="00931CE9" w:rsidRDefault="001E1A2C" w:rsidP="00931CE9">
      <w:pPr>
        <w:pStyle w:val="2-2"/>
      </w:pPr>
      <w:r>
        <w:t>5</w:t>
      </w:r>
      <w:r w:rsidR="00931CE9">
        <w:t>.1</w:t>
      </w:r>
      <w:r w:rsidR="00445581">
        <w:rPr>
          <w:rFonts w:hint="eastAsia"/>
        </w:rPr>
        <w:t>主要工作与创新点</w:t>
      </w:r>
    </w:p>
    <w:p w14:paraId="6B1A1521" w14:textId="77777777" w:rsidR="00945C19" w:rsidRDefault="00945C19" w:rsidP="00945C19">
      <w:pPr>
        <w:pStyle w:val="555-"/>
        <w:ind w:firstLine="480"/>
      </w:pPr>
      <w:r w:rsidRPr="00945C19">
        <w:rPr>
          <w:rFonts w:hint="eastAsia"/>
        </w:rPr>
        <w:t>本文从频域、色彩和几何空间等多个方面扩展了图像的数据，将不充分、不均衡的图像集扩展到充分和均衡。对</w:t>
      </w:r>
      <w:r w:rsidRPr="00945C19">
        <w:rPr>
          <w:rFonts w:hint="eastAsia"/>
        </w:rPr>
        <w:t xml:space="preserve"> YOLOv5s </w:t>
      </w:r>
      <w:r w:rsidRPr="00945C19">
        <w:rPr>
          <w:rFonts w:hint="eastAsia"/>
        </w:rPr>
        <w:t>网络模型进行针对识别对象蓝莓植株的特征及类别的部分修剪，使其具有更好的适应性，构建的模型更加轻量化，从而实现蓝莓僵果病识别。</w:t>
      </w:r>
    </w:p>
    <w:p w14:paraId="4674A68E" w14:textId="45C7AE06" w:rsidR="00945C19" w:rsidRPr="00945C19" w:rsidRDefault="00945C19" w:rsidP="00945C19">
      <w:pPr>
        <w:pStyle w:val="555-"/>
        <w:ind w:firstLine="480"/>
        <w:rPr>
          <w:rFonts w:hint="eastAsia"/>
        </w:rPr>
      </w:pPr>
      <w:r w:rsidRPr="00945C19">
        <w:rPr>
          <w:rFonts w:hint="eastAsia"/>
        </w:rPr>
        <w:t>本模型使用</w:t>
      </w:r>
      <w:r w:rsidRPr="00945C19">
        <w:rPr>
          <w:rFonts w:hint="eastAsia"/>
        </w:rPr>
        <w:t xml:space="preserve"> YOLOv5s </w:t>
      </w:r>
      <w:r w:rsidRPr="00945C19">
        <w:rPr>
          <w:rFonts w:hint="eastAsia"/>
        </w:rPr>
        <w:t>网络结构，在蓝莓植株的花、叶、果的病害鉴定</w:t>
      </w:r>
      <w:r w:rsidRPr="00945C19">
        <w:rPr>
          <w:rFonts w:hint="eastAsia"/>
        </w:rPr>
        <w:t xml:space="preserve"> </w:t>
      </w:r>
      <w:r w:rsidRPr="00945C19">
        <w:rPr>
          <w:rFonts w:hint="eastAsia"/>
        </w:rPr>
        <w:t>中，经过</w:t>
      </w:r>
      <w:r w:rsidRPr="00945C19">
        <w:rPr>
          <w:rFonts w:hint="eastAsia"/>
        </w:rPr>
        <w:t xml:space="preserve"> 100 </w:t>
      </w:r>
      <w:r w:rsidRPr="00945C19">
        <w:rPr>
          <w:rFonts w:hint="eastAsia"/>
        </w:rPr>
        <w:t>轮的训练，该模型的识别精度达</w:t>
      </w:r>
      <w:r w:rsidRPr="00945C19">
        <w:rPr>
          <w:rFonts w:hint="eastAsia"/>
        </w:rPr>
        <w:t xml:space="preserve"> 8</w:t>
      </w:r>
      <w:r w:rsidR="00A37EDB">
        <w:t>5</w:t>
      </w:r>
      <w:r w:rsidRPr="00945C19">
        <w:rPr>
          <w:rFonts w:hint="eastAsia"/>
        </w:rPr>
        <w:t>.</w:t>
      </w:r>
      <w:r w:rsidR="00A37EDB">
        <w:t>5</w:t>
      </w:r>
      <w:r w:rsidRPr="00945C19">
        <w:rPr>
          <w:rFonts w:hint="eastAsia"/>
        </w:rPr>
        <w:t>%</w:t>
      </w:r>
      <w:r w:rsidRPr="00945C19">
        <w:rPr>
          <w:rFonts w:hint="eastAsia"/>
        </w:rPr>
        <w:t>，对所有类型的识别精度和召回率指标较好。</w:t>
      </w:r>
    </w:p>
    <w:p w14:paraId="5923CFC3" w14:textId="265433B5" w:rsidR="0048348F" w:rsidRDefault="00945C19" w:rsidP="00945C19">
      <w:pPr>
        <w:pStyle w:val="555-"/>
        <w:ind w:firstLine="480"/>
      </w:pPr>
      <w:r w:rsidRPr="00945C19">
        <w:rPr>
          <w:rFonts w:hint="eastAsia"/>
        </w:rPr>
        <w:t>上述结果表明，本模型通过应用的卷积神经网络</w:t>
      </w:r>
      <w:r w:rsidR="00DC3CBF" w:rsidRPr="00945C19">
        <w:rPr>
          <w:rFonts w:hint="eastAsia"/>
        </w:rPr>
        <w:t>YOLOv5</w:t>
      </w:r>
      <w:r w:rsidRPr="00945C19">
        <w:rPr>
          <w:rFonts w:hint="eastAsia"/>
        </w:rPr>
        <w:t>可以用于蓝</w:t>
      </w:r>
      <w:proofErr w:type="gramStart"/>
      <w:r w:rsidRPr="00945C19">
        <w:rPr>
          <w:rFonts w:hint="eastAsia"/>
        </w:rPr>
        <w:t>莓</w:t>
      </w:r>
      <w:proofErr w:type="gramEnd"/>
      <w:r w:rsidRPr="00945C19">
        <w:rPr>
          <w:rFonts w:hint="eastAsia"/>
        </w:rPr>
        <w:t>植株的花、叶、果病害的鉴别。</w:t>
      </w:r>
    </w:p>
    <w:p w14:paraId="42BAE519" w14:textId="4A917ADA" w:rsidR="00A40B7B" w:rsidRDefault="00A40B7B" w:rsidP="00A40B7B">
      <w:pPr>
        <w:pStyle w:val="2-2"/>
      </w:pPr>
      <w:r>
        <w:t>5.</w:t>
      </w:r>
      <w:r w:rsidR="000F7562">
        <w:t>2</w:t>
      </w:r>
      <w:r w:rsidR="000F7562">
        <w:rPr>
          <w:rFonts w:hint="eastAsia"/>
        </w:rPr>
        <w:t>后续研究工作展望</w:t>
      </w:r>
    </w:p>
    <w:p w14:paraId="5F19A5B2" w14:textId="2365CE65" w:rsidR="00D40F7A" w:rsidRDefault="00D40F7A" w:rsidP="00D40F7A">
      <w:pPr>
        <w:pStyle w:val="555-"/>
        <w:ind w:firstLine="480"/>
        <w:rPr>
          <w:rFonts w:hint="eastAsia"/>
        </w:rPr>
      </w:pPr>
      <w:r>
        <w:rPr>
          <w:rFonts w:hint="eastAsia"/>
        </w:rPr>
        <w:t>本文设计卷积神经网络进行蓝莓的僵果病识别，其不足有二。</w:t>
      </w:r>
    </w:p>
    <w:p w14:paraId="75F68B48" w14:textId="77777777" w:rsidR="00D40F7A" w:rsidRDefault="00D40F7A" w:rsidP="00D40F7A">
      <w:pPr>
        <w:pStyle w:val="555-"/>
        <w:ind w:firstLine="480"/>
        <w:rPr>
          <w:rFonts w:hint="eastAsia"/>
        </w:rPr>
      </w:pPr>
      <w:r>
        <w:rPr>
          <w:rFonts w:hint="eastAsia"/>
        </w:rPr>
        <w:t>一是所使用数据</w:t>
      </w:r>
      <w:proofErr w:type="gramStart"/>
      <w:r>
        <w:rPr>
          <w:rFonts w:hint="eastAsia"/>
        </w:rPr>
        <w:t>集数量</w:t>
      </w:r>
      <w:proofErr w:type="gramEnd"/>
      <w:r>
        <w:rPr>
          <w:rFonts w:hint="eastAsia"/>
        </w:rPr>
        <w:t>不足，即使通过图像增强技术进行了扩充数据集，仍</w:t>
      </w:r>
      <w:r>
        <w:rPr>
          <w:rFonts w:hint="eastAsia"/>
        </w:rPr>
        <w:lastRenderedPageBreak/>
        <w:t>就会有数据</w:t>
      </w:r>
      <w:proofErr w:type="gramStart"/>
      <w:r>
        <w:rPr>
          <w:rFonts w:hint="eastAsia"/>
        </w:rPr>
        <w:t>集特征</w:t>
      </w:r>
      <w:proofErr w:type="gramEnd"/>
      <w:r>
        <w:rPr>
          <w:rFonts w:hint="eastAsia"/>
        </w:rPr>
        <w:t>相似的问题，导致模型训练会出现略微的过拟合现象。</w:t>
      </w:r>
    </w:p>
    <w:p w14:paraId="0E4A3F65" w14:textId="77777777" w:rsidR="00D40F7A" w:rsidRDefault="00D40F7A" w:rsidP="00D40F7A">
      <w:pPr>
        <w:pStyle w:val="555-"/>
        <w:ind w:firstLine="480"/>
        <w:rPr>
          <w:rFonts w:hint="eastAsia"/>
        </w:rPr>
      </w:pPr>
      <w:r>
        <w:rPr>
          <w:rFonts w:hint="eastAsia"/>
        </w:rPr>
        <w:t>二是所使用的神经网络比较复杂，可以根据实际情况对神经网络进行改进和裁剪，以适配实际应用场景。</w:t>
      </w:r>
    </w:p>
    <w:p w14:paraId="0750737C" w14:textId="2CA0D61B" w:rsidR="00A40B7B" w:rsidRPr="00A40B7B" w:rsidRDefault="00D40F7A" w:rsidP="00554EAB">
      <w:pPr>
        <w:pStyle w:val="555-"/>
        <w:ind w:firstLine="480"/>
        <w:rPr>
          <w:rFonts w:hint="eastAsia"/>
        </w:rPr>
      </w:pPr>
      <w:r>
        <w:rPr>
          <w:rFonts w:hint="eastAsia"/>
        </w:rPr>
        <w:t>后续可以收集更多的数据集，并对卷积神经网络模型进行改进和裁剪来优化模型，以达到更好的识别效果。</w:t>
      </w:r>
    </w:p>
    <w:sectPr w:rsidR="00A40B7B" w:rsidRPr="00A40B7B" w:rsidSect="00EC3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D8F11" w14:textId="77777777" w:rsidR="00C73991" w:rsidRDefault="00C73991" w:rsidP="00AA4C4A">
      <w:r>
        <w:separator/>
      </w:r>
    </w:p>
  </w:endnote>
  <w:endnote w:type="continuationSeparator" w:id="0">
    <w:p w14:paraId="13269BEB" w14:textId="77777777" w:rsidR="00C73991" w:rsidRDefault="00C73991" w:rsidP="00AA4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8933B" w14:textId="77777777" w:rsidR="00C73991" w:rsidRDefault="00C73991" w:rsidP="00AA4C4A">
      <w:r>
        <w:separator/>
      </w:r>
    </w:p>
  </w:footnote>
  <w:footnote w:type="continuationSeparator" w:id="0">
    <w:p w14:paraId="0D1A9512" w14:textId="77777777" w:rsidR="00C73991" w:rsidRDefault="00C73991" w:rsidP="00AA4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03FCD"/>
    <w:multiLevelType w:val="multilevel"/>
    <w:tmpl w:val="C76C0FC2"/>
    <w:lvl w:ilvl="0" w:tentative="1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</w:lvl>
    <w:lvl w:ilvl="1" w:tentative="1">
      <w:start w:val="1"/>
      <w:numFmt w:val="decimalZero"/>
      <w:pStyle w:val="2"/>
      <w:isLgl/>
      <w:lvlText w:val="节 %1.%2"/>
      <w:lvlJc w:val="left"/>
      <w:pPr>
        <w:tabs>
          <w:tab w:val="left" w:pos="1080"/>
        </w:tabs>
        <w:ind w:left="0" w:firstLine="0"/>
      </w:pPr>
    </w:lvl>
    <w:lvl w:ilvl="2" w:tentative="1">
      <w:start w:val="1"/>
      <w:numFmt w:val="lowerLetter"/>
      <w:pStyle w:val="3"/>
      <w:lvlText w:val="(%3)"/>
      <w:lvlJc w:val="left"/>
      <w:pPr>
        <w:tabs>
          <w:tab w:val="left" w:pos="1008"/>
        </w:tabs>
        <w:ind w:left="720" w:hanging="432"/>
      </w:pPr>
    </w:lvl>
    <w:lvl w:ilvl="3" w:tentative="1">
      <w:start w:val="1"/>
      <w:numFmt w:val="lowerRoman"/>
      <w:pStyle w:val="4"/>
      <w:lvlText w:val="(%4)"/>
      <w:lvlJc w:val="right"/>
      <w:pPr>
        <w:tabs>
          <w:tab w:val="left" w:pos="864"/>
        </w:tabs>
        <w:ind w:left="864" w:hanging="144"/>
      </w:pPr>
    </w:lvl>
    <w:lvl w:ilvl="4" w:tentative="1">
      <w:start w:val="1"/>
      <w:numFmt w:val="decimal"/>
      <w:pStyle w:val="5"/>
      <w:lvlText w:val="%5)"/>
      <w:lvlJc w:val="left"/>
      <w:pPr>
        <w:tabs>
          <w:tab w:val="left" w:pos="1008"/>
        </w:tabs>
        <w:ind w:left="1008" w:hanging="432"/>
      </w:pPr>
    </w:lvl>
    <w:lvl w:ilvl="5" w:tentative="1">
      <w:start w:val="1"/>
      <w:numFmt w:val="lowerLetter"/>
      <w:pStyle w:val="6"/>
      <w:lvlText w:val="%6)"/>
      <w:lvlJc w:val="left"/>
      <w:pPr>
        <w:tabs>
          <w:tab w:val="left" w:pos="1152"/>
        </w:tabs>
        <w:ind w:left="1152" w:hanging="432"/>
      </w:pPr>
    </w:lvl>
    <w:lvl w:ilvl="6" w:tentative="1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 w:tentative="1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 w:tentative="1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1" w15:restartNumberingAfterBreak="0">
    <w:nsid w:val="74897A7B"/>
    <w:multiLevelType w:val="hybridMultilevel"/>
    <w:tmpl w:val="EA544FE4"/>
    <w:lvl w:ilvl="0" w:tplc="3698BB16">
      <w:start w:val="1"/>
      <w:numFmt w:val="decimal"/>
      <w:pStyle w:val="a"/>
      <w:lvlText w:val="[%1]"/>
      <w:lvlJc w:val="left"/>
      <w:pPr>
        <w:tabs>
          <w:tab w:val="num" w:pos="397"/>
        </w:tabs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836262056">
    <w:abstractNumId w:val="0"/>
  </w:num>
  <w:num w:numId="2" w16cid:durableId="1134253504">
    <w:abstractNumId w:val="0"/>
  </w:num>
  <w:num w:numId="3" w16cid:durableId="1832943469">
    <w:abstractNumId w:val="0"/>
  </w:num>
  <w:num w:numId="4" w16cid:durableId="2001735789">
    <w:abstractNumId w:val="0"/>
  </w:num>
  <w:num w:numId="5" w16cid:durableId="962075409">
    <w:abstractNumId w:val="0"/>
  </w:num>
  <w:num w:numId="6" w16cid:durableId="849610617">
    <w:abstractNumId w:val="0"/>
  </w:num>
  <w:num w:numId="7" w16cid:durableId="1201865305">
    <w:abstractNumId w:val="1"/>
  </w:num>
  <w:num w:numId="8" w16cid:durableId="916138395">
    <w:abstractNumId w:val="0"/>
  </w:num>
  <w:num w:numId="9" w16cid:durableId="1812167150">
    <w:abstractNumId w:val="0"/>
  </w:num>
  <w:num w:numId="10" w16cid:durableId="879047662">
    <w:abstractNumId w:val="0"/>
  </w:num>
  <w:num w:numId="11" w16cid:durableId="1032147098">
    <w:abstractNumId w:val="0"/>
  </w:num>
  <w:num w:numId="12" w16cid:durableId="428744026">
    <w:abstractNumId w:val="0"/>
  </w:num>
  <w:num w:numId="13" w16cid:durableId="2073577842">
    <w:abstractNumId w:val="0"/>
  </w:num>
  <w:num w:numId="14" w16cid:durableId="1674992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35"/>
    <w:rsid w:val="00013CC4"/>
    <w:rsid w:val="000175FD"/>
    <w:rsid w:val="000357A1"/>
    <w:rsid w:val="00051927"/>
    <w:rsid w:val="000B3806"/>
    <w:rsid w:val="000F5F90"/>
    <w:rsid w:val="000F7562"/>
    <w:rsid w:val="00102AC2"/>
    <w:rsid w:val="00147278"/>
    <w:rsid w:val="00152B81"/>
    <w:rsid w:val="00153B12"/>
    <w:rsid w:val="0015664B"/>
    <w:rsid w:val="00164CB2"/>
    <w:rsid w:val="00164EDD"/>
    <w:rsid w:val="00167DD9"/>
    <w:rsid w:val="00177935"/>
    <w:rsid w:val="001E06B8"/>
    <w:rsid w:val="001E1A2C"/>
    <w:rsid w:val="00211103"/>
    <w:rsid w:val="00215FD2"/>
    <w:rsid w:val="002304F6"/>
    <w:rsid w:val="002C1E76"/>
    <w:rsid w:val="002D63AB"/>
    <w:rsid w:val="00306C0D"/>
    <w:rsid w:val="00321237"/>
    <w:rsid w:val="00333BD9"/>
    <w:rsid w:val="0034034A"/>
    <w:rsid w:val="003849E7"/>
    <w:rsid w:val="003C0C67"/>
    <w:rsid w:val="003D13E4"/>
    <w:rsid w:val="003E74B3"/>
    <w:rsid w:val="00410163"/>
    <w:rsid w:val="00411B24"/>
    <w:rsid w:val="004219B5"/>
    <w:rsid w:val="00425B33"/>
    <w:rsid w:val="00445581"/>
    <w:rsid w:val="004662F9"/>
    <w:rsid w:val="00476998"/>
    <w:rsid w:val="0048348F"/>
    <w:rsid w:val="004E36D8"/>
    <w:rsid w:val="004F47BC"/>
    <w:rsid w:val="00513D47"/>
    <w:rsid w:val="00540641"/>
    <w:rsid w:val="00552D21"/>
    <w:rsid w:val="00554EAB"/>
    <w:rsid w:val="00563367"/>
    <w:rsid w:val="00564379"/>
    <w:rsid w:val="00570E58"/>
    <w:rsid w:val="00571B93"/>
    <w:rsid w:val="00571E61"/>
    <w:rsid w:val="005A177C"/>
    <w:rsid w:val="005A696E"/>
    <w:rsid w:val="005D5305"/>
    <w:rsid w:val="005E5A5B"/>
    <w:rsid w:val="006064BD"/>
    <w:rsid w:val="00633518"/>
    <w:rsid w:val="006744AC"/>
    <w:rsid w:val="00693CB5"/>
    <w:rsid w:val="006C240D"/>
    <w:rsid w:val="006C28E8"/>
    <w:rsid w:val="006C4775"/>
    <w:rsid w:val="006E1D7A"/>
    <w:rsid w:val="006F6E10"/>
    <w:rsid w:val="00713200"/>
    <w:rsid w:val="00741F09"/>
    <w:rsid w:val="007677DA"/>
    <w:rsid w:val="00774785"/>
    <w:rsid w:val="00796CCC"/>
    <w:rsid w:val="007D77E4"/>
    <w:rsid w:val="007E5CE7"/>
    <w:rsid w:val="007F3BD4"/>
    <w:rsid w:val="00804A94"/>
    <w:rsid w:val="008111C3"/>
    <w:rsid w:val="00815340"/>
    <w:rsid w:val="00823203"/>
    <w:rsid w:val="00840748"/>
    <w:rsid w:val="00872BB7"/>
    <w:rsid w:val="0087327E"/>
    <w:rsid w:val="0089255E"/>
    <w:rsid w:val="00896D4E"/>
    <w:rsid w:val="008B0236"/>
    <w:rsid w:val="008C77D3"/>
    <w:rsid w:val="008D1574"/>
    <w:rsid w:val="008E3D95"/>
    <w:rsid w:val="008E7400"/>
    <w:rsid w:val="00931CE9"/>
    <w:rsid w:val="00945C19"/>
    <w:rsid w:val="009527E9"/>
    <w:rsid w:val="009954DE"/>
    <w:rsid w:val="009E564F"/>
    <w:rsid w:val="00A12853"/>
    <w:rsid w:val="00A160A0"/>
    <w:rsid w:val="00A37EDB"/>
    <w:rsid w:val="00A40B7B"/>
    <w:rsid w:val="00AA3036"/>
    <w:rsid w:val="00AA4C4A"/>
    <w:rsid w:val="00AA5A38"/>
    <w:rsid w:val="00AB1C71"/>
    <w:rsid w:val="00AC2D65"/>
    <w:rsid w:val="00B13D9E"/>
    <w:rsid w:val="00B17735"/>
    <w:rsid w:val="00B324A4"/>
    <w:rsid w:val="00BA4EC7"/>
    <w:rsid w:val="00BC4D47"/>
    <w:rsid w:val="00C40C32"/>
    <w:rsid w:val="00C73991"/>
    <w:rsid w:val="00C7651D"/>
    <w:rsid w:val="00CC7C51"/>
    <w:rsid w:val="00CD3F6F"/>
    <w:rsid w:val="00D01896"/>
    <w:rsid w:val="00D25F26"/>
    <w:rsid w:val="00D30375"/>
    <w:rsid w:val="00D40F7A"/>
    <w:rsid w:val="00D44AEB"/>
    <w:rsid w:val="00D47E8C"/>
    <w:rsid w:val="00D75378"/>
    <w:rsid w:val="00D8522D"/>
    <w:rsid w:val="00DB1699"/>
    <w:rsid w:val="00DC3CBF"/>
    <w:rsid w:val="00E04806"/>
    <w:rsid w:val="00E617E8"/>
    <w:rsid w:val="00E70187"/>
    <w:rsid w:val="00E8516A"/>
    <w:rsid w:val="00E9241F"/>
    <w:rsid w:val="00E947E5"/>
    <w:rsid w:val="00E9662C"/>
    <w:rsid w:val="00EB698D"/>
    <w:rsid w:val="00EC3A5A"/>
    <w:rsid w:val="00ED526E"/>
    <w:rsid w:val="00F23483"/>
    <w:rsid w:val="00F24067"/>
    <w:rsid w:val="00F821CD"/>
    <w:rsid w:val="00FA5A84"/>
    <w:rsid w:val="00FD2A59"/>
    <w:rsid w:val="00FE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1FFAE"/>
  <w15:chartTrackingRefBased/>
  <w15:docId w15:val="{9372E04F-EB5D-45B7-8F7F-4314BD9C9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13D9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0"/>
    <w:next w:val="a0"/>
    <w:link w:val="10"/>
    <w:qFormat/>
    <w:rsid w:val="00B13D9E"/>
    <w:pPr>
      <w:keepNext/>
      <w:keepLines/>
      <w:numPr>
        <w:numId w:val="13"/>
      </w:numPr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B13D9E"/>
    <w:pPr>
      <w:keepNext/>
      <w:numPr>
        <w:ilvl w:val="1"/>
        <w:numId w:val="13"/>
      </w:numPr>
      <w:tabs>
        <w:tab w:val="left" w:pos="1440"/>
      </w:tabs>
      <w:jc w:val="left"/>
      <w:outlineLvl w:val="1"/>
    </w:pPr>
    <w:rPr>
      <w:rFonts w:ascii="Times New Roman" w:hAnsi="Times New Roman"/>
      <w:sz w:val="30"/>
      <w:szCs w:val="24"/>
    </w:rPr>
  </w:style>
  <w:style w:type="paragraph" w:styleId="3">
    <w:name w:val="heading 3"/>
    <w:basedOn w:val="a0"/>
    <w:next w:val="a0"/>
    <w:link w:val="30"/>
    <w:qFormat/>
    <w:rsid w:val="00B13D9E"/>
    <w:pPr>
      <w:keepNext/>
      <w:keepLines/>
      <w:numPr>
        <w:ilvl w:val="2"/>
        <w:numId w:val="13"/>
      </w:numPr>
      <w:tabs>
        <w:tab w:val="left" w:pos="1440"/>
      </w:tabs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B13D9E"/>
    <w:pPr>
      <w:keepNext/>
      <w:keepLines/>
      <w:numPr>
        <w:ilvl w:val="3"/>
        <w:numId w:val="13"/>
      </w:numPr>
      <w:tabs>
        <w:tab w:val="left" w:pos="1440"/>
      </w:tabs>
      <w:spacing w:before="100" w:after="120" w:line="400" w:lineRule="exac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B13D9E"/>
    <w:pPr>
      <w:keepNext/>
      <w:keepLines/>
      <w:numPr>
        <w:ilvl w:val="4"/>
        <w:numId w:val="13"/>
      </w:numPr>
      <w:tabs>
        <w:tab w:val="left" w:pos="1440"/>
      </w:tabs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B13D9E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A4C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AA4C4A"/>
    <w:rPr>
      <w:sz w:val="18"/>
      <w:szCs w:val="18"/>
    </w:rPr>
  </w:style>
  <w:style w:type="paragraph" w:styleId="a6">
    <w:name w:val="footer"/>
    <w:basedOn w:val="a0"/>
    <w:link w:val="a7"/>
    <w:unhideWhenUsed/>
    <w:rsid w:val="00AA4C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AA4C4A"/>
    <w:rPr>
      <w:sz w:val="18"/>
      <w:szCs w:val="18"/>
    </w:rPr>
  </w:style>
  <w:style w:type="character" w:styleId="a8">
    <w:name w:val="Placeholder Text"/>
    <w:basedOn w:val="a1"/>
    <w:uiPriority w:val="99"/>
    <w:semiHidden/>
    <w:rsid w:val="003849E7"/>
    <w:rPr>
      <w:color w:val="808080"/>
    </w:rPr>
  </w:style>
  <w:style w:type="paragraph" w:customStyle="1" w:styleId="1-1">
    <w:name w:val="1-1级"/>
    <w:basedOn w:val="a0"/>
    <w:qFormat/>
    <w:rsid w:val="00B13D9E"/>
    <w:pPr>
      <w:spacing w:before="480" w:after="360" w:line="400" w:lineRule="exact"/>
      <w:jc w:val="center"/>
      <w:outlineLvl w:val="0"/>
    </w:pPr>
    <w:rPr>
      <w:rFonts w:ascii="黑体" w:eastAsia="黑体" w:hAnsi="Times New Roman"/>
      <w:sz w:val="30"/>
      <w:szCs w:val="30"/>
    </w:rPr>
  </w:style>
  <w:style w:type="paragraph" w:customStyle="1" w:styleId="2-2">
    <w:name w:val="2-2级"/>
    <w:basedOn w:val="a0"/>
    <w:qFormat/>
    <w:rsid w:val="00B13D9E"/>
    <w:pPr>
      <w:keepNext/>
      <w:spacing w:before="360" w:after="120" w:line="400" w:lineRule="atLeast"/>
      <w:outlineLvl w:val="1"/>
    </w:pPr>
    <w:rPr>
      <w:rFonts w:ascii="Times New Roman" w:eastAsia="黑体" w:hAnsi="Times New Roman"/>
      <w:sz w:val="28"/>
      <w:szCs w:val="28"/>
    </w:rPr>
  </w:style>
  <w:style w:type="paragraph" w:customStyle="1" w:styleId="3-3">
    <w:name w:val="3-3级"/>
    <w:basedOn w:val="a0"/>
    <w:qFormat/>
    <w:rsid w:val="00B13D9E"/>
    <w:pPr>
      <w:keepNext/>
      <w:spacing w:before="240" w:after="120" w:line="400" w:lineRule="atLeast"/>
      <w:outlineLvl w:val="2"/>
    </w:pPr>
    <w:rPr>
      <w:rFonts w:ascii="Times New Roman" w:eastAsia="黑体" w:hAnsi="Times New Roman"/>
      <w:sz w:val="28"/>
      <w:szCs w:val="28"/>
    </w:rPr>
  </w:style>
  <w:style w:type="paragraph" w:customStyle="1" w:styleId="4-4">
    <w:name w:val="4-4级"/>
    <w:basedOn w:val="a0"/>
    <w:qFormat/>
    <w:rsid w:val="00B13D9E"/>
    <w:pPr>
      <w:widowControl/>
      <w:snapToGrid w:val="0"/>
      <w:spacing w:before="120" w:after="120" w:line="400" w:lineRule="atLeast"/>
      <w:outlineLvl w:val="3"/>
    </w:pPr>
    <w:rPr>
      <w:rFonts w:ascii="Times New Roman" w:eastAsia="黑体" w:hAnsi="Times New Roman"/>
      <w:sz w:val="24"/>
      <w:szCs w:val="26"/>
    </w:rPr>
  </w:style>
  <w:style w:type="paragraph" w:customStyle="1" w:styleId="555-">
    <w:name w:val="555-正文"/>
    <w:basedOn w:val="a0"/>
    <w:qFormat/>
    <w:rsid w:val="00B13D9E"/>
    <w:pPr>
      <w:spacing w:line="400" w:lineRule="exact"/>
      <w:ind w:firstLineChars="200" w:firstLine="200"/>
    </w:pPr>
    <w:rPr>
      <w:rFonts w:ascii="Times New Roman" w:hAnsi="Times New Roman"/>
      <w:color w:val="000000"/>
      <w:sz w:val="24"/>
      <w:szCs w:val="24"/>
    </w:rPr>
  </w:style>
  <w:style w:type="paragraph" w:customStyle="1" w:styleId="8-">
    <w:name w:val="8-表"/>
    <w:basedOn w:val="a0"/>
    <w:qFormat/>
    <w:rsid w:val="00B13D9E"/>
    <w:pPr>
      <w:widowControl/>
      <w:snapToGrid w:val="0"/>
      <w:spacing w:before="240" w:after="120" w:line="400" w:lineRule="atLeast"/>
      <w:jc w:val="center"/>
    </w:pPr>
    <w:rPr>
      <w:rFonts w:ascii="Times New Roman" w:hAnsi="Times New Roman"/>
      <w:szCs w:val="38"/>
    </w:rPr>
  </w:style>
  <w:style w:type="paragraph" w:customStyle="1" w:styleId="9-">
    <w:name w:val="9-图"/>
    <w:basedOn w:val="8-"/>
    <w:qFormat/>
    <w:rsid w:val="00B13D9E"/>
    <w:pPr>
      <w:spacing w:before="120" w:after="240"/>
    </w:pPr>
  </w:style>
  <w:style w:type="paragraph" w:styleId="TOC1">
    <w:name w:val="toc 1"/>
    <w:basedOn w:val="a0"/>
    <w:next w:val="a0"/>
    <w:autoRedefine/>
    <w:uiPriority w:val="39"/>
    <w:rsid w:val="00B13D9E"/>
    <w:pPr>
      <w:tabs>
        <w:tab w:val="right" w:leader="dot" w:pos="8494"/>
      </w:tabs>
      <w:spacing w:line="400" w:lineRule="atLeast"/>
      <w:jc w:val="left"/>
    </w:pPr>
    <w:rPr>
      <w:rFonts w:ascii="黑体" w:eastAsia="黑体" w:hAnsi="黑体"/>
      <w:bCs/>
      <w:caps/>
      <w:noProof/>
      <w:kern w:val="24"/>
      <w:sz w:val="24"/>
      <w:szCs w:val="24"/>
    </w:rPr>
  </w:style>
  <w:style w:type="paragraph" w:styleId="TOC2">
    <w:name w:val="toc 2"/>
    <w:basedOn w:val="a0"/>
    <w:next w:val="a0"/>
    <w:autoRedefine/>
    <w:uiPriority w:val="39"/>
    <w:unhideWhenUsed/>
    <w:rsid w:val="00B13D9E"/>
    <w:pPr>
      <w:spacing w:line="400" w:lineRule="exact"/>
      <w:ind w:leftChars="200" w:left="200"/>
    </w:pPr>
    <w:rPr>
      <w:sz w:val="24"/>
    </w:rPr>
  </w:style>
  <w:style w:type="paragraph" w:styleId="TOC3">
    <w:name w:val="toc 3"/>
    <w:basedOn w:val="a0"/>
    <w:next w:val="a0"/>
    <w:autoRedefine/>
    <w:uiPriority w:val="39"/>
    <w:unhideWhenUsed/>
    <w:rsid w:val="00B13D9E"/>
    <w:pPr>
      <w:spacing w:line="400" w:lineRule="exact"/>
      <w:ind w:leftChars="400" w:left="400"/>
    </w:pPr>
    <w:rPr>
      <w:sz w:val="24"/>
    </w:rPr>
  </w:style>
  <w:style w:type="character" w:customStyle="1" w:styleId="10">
    <w:name w:val="标题 1 字符"/>
    <w:basedOn w:val="a1"/>
    <w:link w:val="1"/>
    <w:rsid w:val="00B13D9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B13D9E"/>
    <w:rPr>
      <w:rFonts w:ascii="Times New Roman" w:eastAsia="宋体" w:hAnsi="Times New Roman" w:cs="Times New Roman"/>
      <w:sz w:val="30"/>
      <w:szCs w:val="24"/>
    </w:rPr>
  </w:style>
  <w:style w:type="character" w:customStyle="1" w:styleId="30">
    <w:name w:val="标题 3 字符"/>
    <w:basedOn w:val="a1"/>
    <w:link w:val="3"/>
    <w:rsid w:val="00B13D9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B13D9E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B13D9E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B13D9E"/>
    <w:rPr>
      <w:rFonts w:ascii="Arial" w:eastAsia="黑体" w:hAnsi="Arial" w:cs="Times New Roman"/>
      <w:b/>
      <w:bCs/>
      <w:sz w:val="24"/>
      <w:szCs w:val="24"/>
    </w:rPr>
  </w:style>
  <w:style w:type="paragraph" w:customStyle="1" w:styleId="a">
    <w:name w:val="参考文献"/>
    <w:rsid w:val="00B13D9E"/>
    <w:pPr>
      <w:numPr>
        <w:numId w:val="14"/>
      </w:numPr>
      <w:spacing w:line="400" w:lineRule="exact"/>
      <w:jc w:val="both"/>
    </w:pPr>
    <w:rPr>
      <w:rFonts w:ascii="Times New Roman" w:eastAsia="宋体" w:hAnsi="Times New Roman" w:cs="Times New Roman"/>
      <w:szCs w:val="21"/>
    </w:rPr>
  </w:style>
  <w:style w:type="paragraph" w:customStyle="1" w:styleId="a9">
    <w:name w:val="公式"/>
    <w:rsid w:val="00B13D9E"/>
    <w:pPr>
      <w:tabs>
        <w:tab w:val="left" w:pos="4846"/>
        <w:tab w:val="left" w:pos="9715"/>
      </w:tabs>
      <w:spacing w:before="120" w:after="120"/>
      <w:jc w:val="right"/>
    </w:pPr>
    <w:rPr>
      <w:rFonts w:ascii="Times New Roman" w:eastAsia="宋体" w:hAnsi="Times New Roman" w:cs="Times New Roman"/>
      <w:sz w:val="24"/>
      <w:szCs w:val="24"/>
    </w:rPr>
  </w:style>
  <w:style w:type="paragraph" w:styleId="aa">
    <w:name w:val="footnote text"/>
    <w:basedOn w:val="a0"/>
    <w:link w:val="ab"/>
    <w:rsid w:val="00B13D9E"/>
    <w:pPr>
      <w:snapToGrid w:val="0"/>
      <w:jc w:val="left"/>
    </w:pPr>
    <w:rPr>
      <w:rFonts w:ascii="Times New Roman" w:hAnsi="Times New Roman"/>
      <w:sz w:val="18"/>
      <w:szCs w:val="18"/>
    </w:rPr>
  </w:style>
  <w:style w:type="character" w:customStyle="1" w:styleId="ab">
    <w:name w:val="脚注文本 字符"/>
    <w:basedOn w:val="a1"/>
    <w:link w:val="aa"/>
    <w:rsid w:val="00B13D9E"/>
    <w:rPr>
      <w:rFonts w:ascii="Times New Roman" w:eastAsia="宋体" w:hAnsi="Times New Roman" w:cs="Times New Roman"/>
      <w:sz w:val="18"/>
      <w:szCs w:val="18"/>
    </w:rPr>
  </w:style>
  <w:style w:type="character" w:styleId="ac">
    <w:name w:val="footnote reference"/>
    <w:rsid w:val="00B13D9E"/>
    <w:rPr>
      <w:vertAlign w:val="superscript"/>
    </w:rPr>
  </w:style>
  <w:style w:type="paragraph" w:customStyle="1" w:styleId="ad">
    <w:name w:val="节"/>
    <w:basedOn w:val="a0"/>
    <w:link w:val="Char"/>
    <w:qFormat/>
    <w:rsid w:val="00B13D9E"/>
    <w:pPr>
      <w:spacing w:before="360" w:after="360" w:line="400" w:lineRule="atLeast"/>
    </w:pPr>
    <w:rPr>
      <w:rFonts w:ascii="黑体" w:eastAsia="黑体" w:hAnsi="Times New Roman"/>
      <w:sz w:val="28"/>
      <w:szCs w:val="24"/>
      <w:lang w:val="x-none" w:eastAsia="x-none"/>
    </w:rPr>
  </w:style>
  <w:style w:type="character" w:customStyle="1" w:styleId="Char">
    <w:name w:val="节 Char"/>
    <w:link w:val="ad"/>
    <w:rsid w:val="00B13D9E"/>
    <w:rPr>
      <w:rFonts w:ascii="黑体" w:eastAsia="黑体" w:hAnsi="Times New Roman" w:cs="Times New Roman"/>
      <w:sz w:val="28"/>
      <w:szCs w:val="24"/>
      <w:lang w:val="x-none" w:eastAsia="x-none"/>
    </w:rPr>
  </w:style>
  <w:style w:type="paragraph" w:styleId="ae">
    <w:name w:val="Balloon Text"/>
    <w:basedOn w:val="a0"/>
    <w:link w:val="af"/>
    <w:uiPriority w:val="99"/>
    <w:semiHidden/>
    <w:unhideWhenUsed/>
    <w:rsid w:val="00B13D9E"/>
    <w:rPr>
      <w:sz w:val="18"/>
      <w:szCs w:val="18"/>
    </w:rPr>
  </w:style>
  <w:style w:type="character" w:customStyle="1" w:styleId="af">
    <w:name w:val="批注框文本 字符"/>
    <w:basedOn w:val="a1"/>
    <w:link w:val="ae"/>
    <w:uiPriority w:val="99"/>
    <w:semiHidden/>
    <w:rsid w:val="00B13D9E"/>
    <w:rPr>
      <w:rFonts w:ascii="Calibri" w:eastAsia="宋体" w:hAnsi="Calibri" w:cs="Times New Roman"/>
      <w:sz w:val="18"/>
      <w:szCs w:val="18"/>
    </w:rPr>
  </w:style>
  <w:style w:type="paragraph" w:customStyle="1" w:styleId="Default">
    <w:name w:val="Default"/>
    <w:rsid w:val="00164CB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table" w:styleId="af0">
    <w:name w:val="Table Grid"/>
    <w:basedOn w:val="a2"/>
    <w:uiPriority w:val="39"/>
    <w:rsid w:val="006C2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2"/>
    <w:uiPriority w:val="42"/>
    <w:rsid w:val="003D13E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1">
    <w:name w:val="Grid Table Light"/>
    <w:basedOn w:val="a2"/>
    <w:uiPriority w:val="40"/>
    <w:rsid w:val="006E1D7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2"/>
    <w:uiPriority w:val="41"/>
    <w:rsid w:val="006E1D7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14</Pages>
  <Words>754</Words>
  <Characters>4300</Characters>
  <Application>Microsoft Office Word</Application>
  <DocSecurity>0</DocSecurity>
  <Lines>35</Lines>
  <Paragraphs>10</Paragraphs>
  <ScaleCrop>false</ScaleCrop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dianfeng</dc:creator>
  <cp:keywords/>
  <dc:description/>
  <cp:lastModifiedBy>刘 文晨</cp:lastModifiedBy>
  <cp:revision>91</cp:revision>
  <dcterms:created xsi:type="dcterms:W3CDTF">2022-11-11T11:54:00Z</dcterms:created>
  <dcterms:modified xsi:type="dcterms:W3CDTF">2022-11-16T04:44:00Z</dcterms:modified>
</cp:coreProperties>
</file>