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544" w:rsidRDefault="00622544">
      <w:pPr>
        <w:jc w:val="center"/>
        <w:rPr>
          <w:rFonts w:cs="Times New Roman"/>
          <w:bCs/>
          <w:sz w:val="22"/>
          <w:szCs w:val="22"/>
        </w:rPr>
      </w:pPr>
    </w:p>
    <w:tbl>
      <w:tblPr>
        <w:tblW w:w="935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8"/>
        <w:gridCol w:w="3968"/>
      </w:tblGrid>
      <w:tr w:rsidR="00622544">
        <w:trPr>
          <w:trHeight w:hRule="exact" w:val="5103"/>
          <w:jc w:val="center"/>
        </w:trPr>
        <w:tc>
          <w:tcPr>
            <w:tcW w:w="9355" w:type="dxa"/>
            <w:gridSpan w:val="2"/>
          </w:tcPr>
          <w:p w:rsidR="00622544" w:rsidRDefault="004050A2">
            <w:pPr>
              <w:pStyle w:val="af8"/>
              <w:widowControl w:val="0"/>
            </w:pPr>
            <w:r>
              <w:t>Министерство науки и высшего образования Российской Федерации</w:t>
            </w:r>
          </w:p>
          <w:p w:rsidR="00622544" w:rsidRDefault="004050A2">
            <w:pPr>
              <w:pStyle w:val="af8"/>
              <w:widowControl w:val="0"/>
            </w:pPr>
            <w:r>
              <w:t>Федеральное государственное автономное образовательное</w:t>
            </w:r>
          </w:p>
          <w:p w:rsidR="00622544" w:rsidRDefault="004050A2">
            <w:pPr>
              <w:pStyle w:val="af8"/>
              <w:widowControl w:val="0"/>
            </w:pPr>
            <w:r>
              <w:t>учреждение высшего образования</w:t>
            </w:r>
          </w:p>
          <w:p w:rsidR="00622544" w:rsidRDefault="004050A2">
            <w:pPr>
              <w:pStyle w:val="af8"/>
              <w:widowControl w:val="0"/>
            </w:pPr>
            <w:r>
              <w:t>«Южно-Уральский государственный университет</w:t>
            </w:r>
          </w:p>
          <w:p w:rsidR="00622544" w:rsidRDefault="004050A2">
            <w:pPr>
              <w:pStyle w:val="af8"/>
              <w:widowControl w:val="0"/>
            </w:pPr>
            <w:r>
              <w:t>(национальный исследовательский университет)»</w:t>
            </w:r>
          </w:p>
          <w:p w:rsidR="00622544" w:rsidRDefault="004050A2">
            <w:pPr>
              <w:pStyle w:val="af8"/>
              <w:widowControl w:val="0"/>
            </w:pPr>
            <w:r>
              <w:t xml:space="preserve">Институт </w:t>
            </w:r>
            <w:r>
              <w:t>естественных и точных наук</w:t>
            </w:r>
          </w:p>
          <w:p w:rsidR="00622544" w:rsidRDefault="004050A2">
            <w:pPr>
              <w:pStyle w:val="af8"/>
              <w:widowControl w:val="0"/>
            </w:pPr>
            <w:r>
              <w:t>Кафедра прикладной математики и программирования</w:t>
            </w:r>
          </w:p>
        </w:tc>
      </w:tr>
      <w:tr w:rsidR="00622544">
        <w:trPr>
          <w:trHeight w:hRule="exact" w:val="1134"/>
          <w:jc w:val="center"/>
        </w:trPr>
        <w:tc>
          <w:tcPr>
            <w:tcW w:w="9355" w:type="dxa"/>
            <w:gridSpan w:val="2"/>
          </w:tcPr>
          <w:p w:rsidR="00622544" w:rsidRPr="0049665E" w:rsidRDefault="0049665E">
            <w:pPr>
              <w:pStyle w:val="af8"/>
              <w:widowControl w:val="0"/>
            </w:pPr>
            <w:r w:rsidRPr="0049665E">
              <w:rPr>
                <w:rStyle w:val="a9"/>
                <w:color w:val="auto"/>
              </w:rPr>
              <w:t>Пасьянс «</w:t>
            </w:r>
            <w:proofErr w:type="spellStart"/>
            <w:r w:rsidRPr="0049665E">
              <w:rPr>
                <w:rStyle w:val="a9"/>
                <w:color w:val="auto"/>
              </w:rPr>
              <w:t>Маджонг</w:t>
            </w:r>
            <w:proofErr w:type="spellEnd"/>
            <w:r w:rsidRPr="0049665E">
              <w:rPr>
                <w:rStyle w:val="a9"/>
                <w:color w:val="auto"/>
              </w:rPr>
              <w:t>»</w:t>
            </w:r>
          </w:p>
        </w:tc>
      </w:tr>
      <w:tr w:rsidR="00622544">
        <w:trPr>
          <w:trHeight w:hRule="exact" w:val="1701"/>
          <w:jc w:val="center"/>
        </w:trPr>
        <w:tc>
          <w:tcPr>
            <w:tcW w:w="9355" w:type="dxa"/>
            <w:gridSpan w:val="2"/>
          </w:tcPr>
          <w:p w:rsidR="00622544" w:rsidRDefault="004050A2">
            <w:pPr>
              <w:pStyle w:val="af8"/>
              <w:widowControl w:val="0"/>
            </w:pPr>
            <w:r>
              <w:rPr>
                <w:rStyle w:val="aa"/>
              </w:rPr>
              <w:t>Пояснительная записка к курсовой работе</w:t>
            </w:r>
          </w:p>
          <w:p w:rsidR="00622544" w:rsidRDefault="004050A2">
            <w:pPr>
              <w:pStyle w:val="af8"/>
              <w:widowControl w:val="0"/>
            </w:pPr>
            <w:r>
              <w:t>по дисциплине «Методы программирования»</w:t>
            </w:r>
          </w:p>
          <w:p w:rsidR="00622544" w:rsidRDefault="004050A2">
            <w:pPr>
              <w:pStyle w:val="af8"/>
              <w:widowControl w:val="0"/>
            </w:pPr>
            <w:proofErr w:type="spellStart"/>
            <w:r>
              <w:t>ЮУрГУ</w:t>
            </w:r>
            <w:proofErr w:type="spellEnd"/>
            <w:r>
              <w:t>–</w:t>
            </w:r>
            <w:r>
              <w:rPr>
                <w:rStyle w:val="a9"/>
              </w:rPr>
              <w:t>010302</w:t>
            </w:r>
            <w:r>
              <w:t>.2023.</w:t>
            </w:r>
            <w:r>
              <w:rPr>
                <w:rStyle w:val="a9"/>
              </w:rPr>
              <w:t>315</w:t>
            </w:r>
            <w:r>
              <w:t>.ПЗ КР</w:t>
            </w:r>
          </w:p>
        </w:tc>
      </w:tr>
      <w:tr w:rsidR="00622544">
        <w:trPr>
          <w:trHeight w:hRule="exact" w:val="1701"/>
          <w:jc w:val="center"/>
        </w:trPr>
        <w:tc>
          <w:tcPr>
            <w:tcW w:w="5387" w:type="dxa"/>
          </w:tcPr>
          <w:p w:rsidR="00622544" w:rsidRDefault="00622544">
            <w:pPr>
              <w:pStyle w:val="af9"/>
              <w:widowControl w:val="0"/>
              <w:snapToGrid w:val="0"/>
            </w:pPr>
          </w:p>
        </w:tc>
        <w:tc>
          <w:tcPr>
            <w:tcW w:w="3968" w:type="dxa"/>
          </w:tcPr>
          <w:p w:rsidR="00622544" w:rsidRDefault="004050A2">
            <w:pPr>
              <w:pStyle w:val="af9"/>
              <w:widowControl w:val="0"/>
            </w:pPr>
            <w:r>
              <w:t>Автор работы,</w:t>
            </w:r>
          </w:p>
          <w:p w:rsidR="00622544" w:rsidRDefault="004050A2">
            <w:pPr>
              <w:pStyle w:val="af9"/>
              <w:widowControl w:val="0"/>
            </w:pPr>
            <w:r>
              <w:t>студент группы ЕТ-</w:t>
            </w:r>
            <w:r w:rsidRPr="0049665E">
              <w:rPr>
                <w:rStyle w:val="a9"/>
                <w:color w:val="auto"/>
              </w:rPr>
              <w:t>112</w:t>
            </w:r>
          </w:p>
          <w:p w:rsidR="00622544" w:rsidRDefault="004050A2">
            <w:pPr>
              <w:pStyle w:val="af9"/>
              <w:widowControl w:val="0"/>
            </w:pPr>
            <w:r>
              <w:t xml:space="preserve">__________ / </w:t>
            </w:r>
            <w:r w:rsidR="003D0FA1" w:rsidRPr="003D0FA1">
              <w:rPr>
                <w:rStyle w:val="a9"/>
                <w:color w:val="auto"/>
              </w:rPr>
              <w:t>Т.В. Щипков</w:t>
            </w:r>
          </w:p>
          <w:p w:rsidR="00622544" w:rsidRDefault="004050A2">
            <w:pPr>
              <w:pStyle w:val="af9"/>
              <w:widowControl w:val="0"/>
            </w:pPr>
            <w:r>
              <w:t>«____» __________ 2023 г.</w:t>
            </w:r>
          </w:p>
        </w:tc>
      </w:tr>
      <w:tr w:rsidR="00622544">
        <w:trPr>
          <w:trHeight w:hRule="exact" w:val="1701"/>
          <w:jc w:val="center"/>
        </w:trPr>
        <w:tc>
          <w:tcPr>
            <w:tcW w:w="5387" w:type="dxa"/>
          </w:tcPr>
          <w:p w:rsidR="00622544" w:rsidRDefault="00622544">
            <w:pPr>
              <w:pStyle w:val="af9"/>
              <w:widowControl w:val="0"/>
              <w:snapToGrid w:val="0"/>
            </w:pPr>
          </w:p>
        </w:tc>
        <w:tc>
          <w:tcPr>
            <w:tcW w:w="3968" w:type="dxa"/>
          </w:tcPr>
          <w:p w:rsidR="00622544" w:rsidRDefault="004050A2">
            <w:pPr>
              <w:pStyle w:val="af9"/>
              <w:widowControl w:val="0"/>
            </w:pPr>
            <w:r>
              <w:t>Руководитель работы,</w:t>
            </w:r>
          </w:p>
          <w:p w:rsidR="00622544" w:rsidRPr="003D0FA1" w:rsidRDefault="004050A2">
            <w:pPr>
              <w:pStyle w:val="af9"/>
              <w:widowControl w:val="0"/>
            </w:pPr>
            <w:r w:rsidRPr="003D0FA1">
              <w:rPr>
                <w:rStyle w:val="a9"/>
                <w:color w:val="auto"/>
              </w:rPr>
              <w:t>старший преподаватель</w:t>
            </w:r>
          </w:p>
          <w:p w:rsidR="00622544" w:rsidRDefault="004050A2">
            <w:pPr>
              <w:pStyle w:val="af9"/>
              <w:widowControl w:val="0"/>
            </w:pPr>
            <w:r>
              <w:t xml:space="preserve">__________ / </w:t>
            </w:r>
            <w:r w:rsidRPr="003D0FA1">
              <w:rPr>
                <w:rStyle w:val="a9"/>
                <w:color w:val="auto"/>
              </w:rPr>
              <w:t xml:space="preserve">М.Ю. </w:t>
            </w:r>
            <w:proofErr w:type="spellStart"/>
            <w:r w:rsidRPr="003D0FA1">
              <w:rPr>
                <w:rStyle w:val="a9"/>
                <w:color w:val="auto"/>
              </w:rPr>
              <w:t>Сартасова</w:t>
            </w:r>
            <w:proofErr w:type="spellEnd"/>
          </w:p>
          <w:p w:rsidR="00622544" w:rsidRDefault="004050A2">
            <w:pPr>
              <w:pStyle w:val="af9"/>
              <w:widowControl w:val="0"/>
            </w:pPr>
            <w:r>
              <w:t>«____» __________ 2023 г.</w:t>
            </w:r>
          </w:p>
        </w:tc>
      </w:tr>
      <w:tr w:rsidR="00622544">
        <w:trPr>
          <w:trHeight w:hRule="exact" w:val="1701"/>
          <w:jc w:val="center"/>
        </w:trPr>
        <w:tc>
          <w:tcPr>
            <w:tcW w:w="5387" w:type="dxa"/>
          </w:tcPr>
          <w:p w:rsidR="00622544" w:rsidRDefault="00622544">
            <w:pPr>
              <w:pStyle w:val="af9"/>
              <w:widowControl w:val="0"/>
              <w:snapToGrid w:val="0"/>
            </w:pPr>
          </w:p>
        </w:tc>
        <w:tc>
          <w:tcPr>
            <w:tcW w:w="3968" w:type="dxa"/>
          </w:tcPr>
          <w:p w:rsidR="00622544" w:rsidRDefault="004050A2">
            <w:pPr>
              <w:pStyle w:val="af9"/>
              <w:widowControl w:val="0"/>
            </w:pPr>
            <w:r>
              <w:t>Работа защищена с оценкой</w:t>
            </w:r>
          </w:p>
          <w:p w:rsidR="00622544" w:rsidRDefault="004050A2">
            <w:pPr>
              <w:pStyle w:val="af9"/>
              <w:widowControl w:val="0"/>
            </w:pPr>
            <w:r>
              <w:t>____________________</w:t>
            </w:r>
          </w:p>
          <w:p w:rsidR="00622544" w:rsidRDefault="004050A2">
            <w:pPr>
              <w:pStyle w:val="af9"/>
              <w:widowControl w:val="0"/>
            </w:pPr>
            <w:r>
              <w:t>«____» __________ 2023 г.</w:t>
            </w:r>
          </w:p>
        </w:tc>
      </w:tr>
      <w:tr w:rsidR="00622544">
        <w:trPr>
          <w:trHeight w:hRule="exact" w:val="1134"/>
          <w:jc w:val="center"/>
        </w:trPr>
        <w:tc>
          <w:tcPr>
            <w:tcW w:w="9355" w:type="dxa"/>
            <w:gridSpan w:val="2"/>
            <w:vAlign w:val="bottom"/>
          </w:tcPr>
          <w:p w:rsidR="00622544" w:rsidRDefault="004050A2">
            <w:pPr>
              <w:pStyle w:val="af8"/>
              <w:widowControl w:val="0"/>
            </w:pPr>
            <w:r>
              <w:t>Челябинск 2023</w:t>
            </w:r>
          </w:p>
        </w:tc>
      </w:tr>
    </w:tbl>
    <w:p w:rsidR="00622544" w:rsidRDefault="004050A2">
      <w:pPr>
        <w:ind w:firstLine="0"/>
        <w:jc w:val="center"/>
        <w:rPr>
          <w:rFonts w:cs="Times New Roman"/>
          <w:bCs/>
          <w:sz w:val="22"/>
          <w:szCs w:val="22"/>
        </w:rPr>
      </w:pPr>
      <w:r>
        <w:br w:type="page"/>
      </w:r>
      <w:r>
        <w:rPr>
          <w:rFonts w:cs="Times New Roman"/>
          <w:bCs/>
          <w:sz w:val="22"/>
          <w:szCs w:val="22"/>
        </w:rPr>
        <w:lastRenderedPageBreak/>
        <w:t xml:space="preserve">Федеральное </w:t>
      </w:r>
      <w:r>
        <w:rPr>
          <w:rFonts w:cs="Times New Roman"/>
          <w:bCs/>
          <w:sz w:val="22"/>
          <w:szCs w:val="22"/>
        </w:rPr>
        <w:t>государственное автономное образовательное учреждение высшего образования</w:t>
      </w:r>
    </w:p>
    <w:p w:rsidR="00622544" w:rsidRDefault="004050A2">
      <w:pPr>
        <w:ind w:firstLine="0"/>
        <w:jc w:val="center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«Южно-Уральский государственный университет </w:t>
      </w:r>
      <w:r>
        <w:rPr>
          <w:rFonts w:cs="Times New Roman"/>
          <w:bCs/>
          <w:sz w:val="22"/>
          <w:szCs w:val="22"/>
        </w:rPr>
        <w:br/>
        <w:t>(национальный исследовательский университет)»</w:t>
      </w:r>
    </w:p>
    <w:p w:rsidR="00622544" w:rsidRDefault="004050A2">
      <w:pPr>
        <w:ind w:firstLine="0"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Институт естественных и точных наук </w:t>
      </w:r>
    </w:p>
    <w:p w:rsidR="00622544" w:rsidRDefault="004050A2">
      <w:pPr>
        <w:ind w:firstLine="0"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Кафедра «Прикладная математика и программирование» </w:t>
      </w:r>
    </w:p>
    <w:p w:rsidR="00622544" w:rsidRDefault="004050A2">
      <w:pPr>
        <w:ind w:firstLine="0"/>
        <w:jc w:val="center"/>
      </w:pPr>
      <w:proofErr w:type="gramStart"/>
      <w:r>
        <w:rPr>
          <w:rFonts w:cs="Times New Roman"/>
          <w:sz w:val="22"/>
          <w:szCs w:val="22"/>
        </w:rPr>
        <w:t>На</w:t>
      </w:r>
      <w:r>
        <w:rPr>
          <w:rFonts w:cs="Times New Roman"/>
          <w:sz w:val="22"/>
          <w:szCs w:val="22"/>
        </w:rPr>
        <w:t xml:space="preserve">правление  </w:t>
      </w:r>
      <w:r>
        <w:rPr>
          <w:rFonts w:cs="Times New Roman"/>
          <w:sz w:val="22"/>
          <w:szCs w:val="22"/>
          <w:u w:val="single"/>
        </w:rPr>
        <w:t>Прикладная</w:t>
      </w:r>
      <w:proofErr w:type="gramEnd"/>
      <w:r>
        <w:rPr>
          <w:rFonts w:cs="Times New Roman"/>
          <w:sz w:val="22"/>
          <w:szCs w:val="22"/>
          <w:u w:val="single"/>
        </w:rPr>
        <w:t xml:space="preserve"> математика и информатика</w:t>
      </w:r>
    </w:p>
    <w:p w:rsidR="00622544" w:rsidRDefault="004050A2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 </w:t>
      </w:r>
    </w:p>
    <w:p w:rsidR="00622544" w:rsidRDefault="004050A2">
      <w:pPr>
        <w:ind w:left="5103" w:firstLine="0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УТВЕРЖДАЮ </w:t>
      </w:r>
    </w:p>
    <w:p w:rsidR="00622544" w:rsidRDefault="004050A2">
      <w:pPr>
        <w:ind w:left="5103" w:firstLine="0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Заведующий кафедрой </w:t>
      </w:r>
      <w:proofErr w:type="spellStart"/>
      <w:r>
        <w:rPr>
          <w:rFonts w:cs="Times New Roman"/>
          <w:sz w:val="24"/>
        </w:rPr>
        <w:t>ПМиП</w:t>
      </w:r>
      <w:proofErr w:type="spellEnd"/>
    </w:p>
    <w:p w:rsidR="00622544" w:rsidRDefault="004050A2">
      <w:pPr>
        <w:ind w:left="5103" w:firstLine="0"/>
        <w:rPr>
          <w:rFonts w:cs="Times New Roman"/>
          <w:sz w:val="24"/>
        </w:rPr>
      </w:pPr>
      <w:r>
        <w:rPr>
          <w:rFonts w:cs="Times New Roman"/>
          <w:sz w:val="24"/>
        </w:rPr>
        <w:t>____________________</w:t>
      </w:r>
      <w:proofErr w:type="spellStart"/>
      <w:r>
        <w:rPr>
          <w:rFonts w:cs="Times New Roman"/>
          <w:sz w:val="24"/>
        </w:rPr>
        <w:t>А.А.Замышляева</w:t>
      </w:r>
      <w:proofErr w:type="spellEnd"/>
    </w:p>
    <w:p w:rsidR="00622544" w:rsidRDefault="004050A2">
      <w:pPr>
        <w:ind w:left="5103" w:firstLine="0"/>
        <w:rPr>
          <w:rFonts w:cs="Times New Roman"/>
          <w:sz w:val="24"/>
        </w:rPr>
      </w:pPr>
      <w:r>
        <w:rPr>
          <w:rFonts w:cs="Times New Roman"/>
          <w:sz w:val="24"/>
        </w:rPr>
        <w:t>____________________ 20</w:t>
      </w:r>
      <w:r w:rsidRPr="0049665E">
        <w:rPr>
          <w:rFonts w:cs="Times New Roman"/>
          <w:sz w:val="24"/>
        </w:rPr>
        <w:t>23</w:t>
      </w:r>
      <w:r>
        <w:rPr>
          <w:rFonts w:cs="Times New Roman"/>
          <w:sz w:val="24"/>
        </w:rPr>
        <w:t xml:space="preserve"> г. </w:t>
      </w:r>
    </w:p>
    <w:p w:rsidR="00622544" w:rsidRDefault="004050A2">
      <w:pPr>
        <w:ind w:firstLine="0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ЗАДАНИЕ</w:t>
      </w:r>
    </w:p>
    <w:p w:rsidR="00622544" w:rsidRDefault="004050A2">
      <w:pPr>
        <w:ind w:firstLine="0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на курсовую работу студента</w:t>
      </w:r>
    </w:p>
    <w:p w:rsidR="00622544" w:rsidRDefault="00001213">
      <w:pPr>
        <w:ind w:firstLine="0"/>
        <w:jc w:val="center"/>
      </w:pPr>
      <w:r>
        <w:rPr>
          <w:rFonts w:cs="Times New Roman"/>
          <w:sz w:val="24"/>
        </w:rPr>
        <w:t>________</w:t>
      </w:r>
      <w:proofErr w:type="spellStart"/>
      <w:r>
        <w:rPr>
          <w:rFonts w:cs="Times New Roman"/>
          <w:i/>
          <w:sz w:val="24"/>
          <w:u w:val="single"/>
        </w:rPr>
        <w:t>Щипкова</w:t>
      </w:r>
      <w:proofErr w:type="spellEnd"/>
      <w:r>
        <w:rPr>
          <w:rFonts w:cs="Times New Roman"/>
          <w:i/>
          <w:sz w:val="24"/>
          <w:u w:val="single"/>
        </w:rPr>
        <w:t xml:space="preserve"> Т.В.</w:t>
      </w:r>
      <w:r w:rsidR="004050A2" w:rsidRPr="003D0FA1">
        <w:rPr>
          <w:rFonts w:cs="Times New Roman"/>
          <w:sz w:val="24"/>
        </w:rPr>
        <w:t>_________</w:t>
      </w:r>
    </w:p>
    <w:p w:rsidR="00622544" w:rsidRDefault="004050A2">
      <w:pPr>
        <w:ind w:firstLine="0"/>
        <w:jc w:val="center"/>
      </w:pPr>
      <w:r>
        <w:rPr>
          <w:rFonts w:cs="Times New Roman"/>
          <w:sz w:val="24"/>
        </w:rPr>
        <w:t>Группа __</w:t>
      </w:r>
      <w:r w:rsidR="003D0FA1">
        <w:rPr>
          <w:rFonts w:cs="Times New Roman"/>
          <w:i/>
          <w:iCs/>
          <w:sz w:val="24"/>
          <w:u w:val="single"/>
        </w:rPr>
        <w:t>ЕТ-112</w:t>
      </w:r>
      <w:r>
        <w:rPr>
          <w:rFonts w:cs="Times New Roman"/>
          <w:sz w:val="24"/>
        </w:rPr>
        <w:t>____</w:t>
      </w:r>
    </w:p>
    <w:p w:rsidR="00622544" w:rsidRDefault="004050A2">
      <w:pPr>
        <w:ind w:firstLine="0"/>
      </w:pPr>
      <w:r>
        <w:rPr>
          <w:rFonts w:cs="Times New Roman"/>
          <w:sz w:val="24"/>
        </w:rPr>
        <w:t xml:space="preserve">1. Дисциплина </w:t>
      </w:r>
      <w:r>
        <w:rPr>
          <w:rFonts w:cs="Times New Roman"/>
          <w:i/>
          <w:sz w:val="24"/>
          <w:u w:val="single"/>
        </w:rPr>
        <w:tab/>
      </w:r>
      <w:r>
        <w:rPr>
          <w:rFonts w:cs="Times New Roman"/>
          <w:i/>
          <w:sz w:val="24"/>
          <w:u w:val="single"/>
        </w:rPr>
        <w:t>Методы програм</w:t>
      </w:r>
      <w:r>
        <w:rPr>
          <w:rFonts w:cs="Times New Roman"/>
          <w:i/>
          <w:sz w:val="24"/>
          <w:u w:val="single"/>
        </w:rPr>
        <w:t>мирования</w:t>
      </w:r>
      <w:r>
        <w:rPr>
          <w:rFonts w:cs="Times New Roman"/>
          <w:i/>
          <w:sz w:val="24"/>
          <w:u w:val="single"/>
        </w:rPr>
        <w:tab/>
      </w:r>
      <w:r>
        <w:rPr>
          <w:rFonts w:cs="Times New Roman"/>
          <w:i/>
          <w:sz w:val="24"/>
          <w:u w:val="single"/>
        </w:rPr>
        <w:tab/>
      </w:r>
      <w:r>
        <w:rPr>
          <w:rFonts w:cs="Times New Roman"/>
          <w:i/>
          <w:sz w:val="24"/>
          <w:u w:val="single"/>
        </w:rPr>
        <w:tab/>
      </w:r>
      <w:r>
        <w:rPr>
          <w:rFonts w:cs="Times New Roman"/>
          <w:i/>
          <w:sz w:val="24"/>
          <w:u w:val="single"/>
        </w:rPr>
        <w:tab/>
      </w:r>
    </w:p>
    <w:p w:rsidR="00622544" w:rsidRDefault="00001213">
      <w:pPr>
        <w:ind w:firstLine="0"/>
      </w:pPr>
      <w:r>
        <w:rPr>
          <w:rFonts w:cs="Times New Roman"/>
          <w:sz w:val="24"/>
        </w:rPr>
        <w:t>2. Тема работы ___</w:t>
      </w:r>
      <w:r>
        <w:rPr>
          <w:rFonts w:cs="Times New Roman"/>
          <w:i/>
          <w:sz w:val="24"/>
          <w:u w:val="single"/>
        </w:rPr>
        <w:t>Пасьянс «</w:t>
      </w:r>
      <w:proofErr w:type="spellStart"/>
      <w:r>
        <w:rPr>
          <w:rFonts w:cs="Times New Roman"/>
          <w:i/>
          <w:sz w:val="24"/>
          <w:u w:val="single"/>
        </w:rPr>
        <w:t>Маджонг</w:t>
      </w:r>
      <w:proofErr w:type="spellEnd"/>
      <w:r>
        <w:rPr>
          <w:rFonts w:cs="Times New Roman"/>
          <w:i/>
          <w:sz w:val="24"/>
          <w:u w:val="single"/>
        </w:rPr>
        <w:t>»</w:t>
      </w:r>
      <w:r>
        <w:rPr>
          <w:rFonts w:cs="Times New Roman"/>
          <w:i/>
          <w:sz w:val="24"/>
          <w:u w:val="single"/>
        </w:rPr>
        <w:tab/>
      </w:r>
      <w:r>
        <w:rPr>
          <w:rFonts w:cs="Times New Roman"/>
          <w:i/>
          <w:sz w:val="24"/>
          <w:u w:val="single"/>
        </w:rPr>
        <w:tab/>
      </w:r>
      <w:r>
        <w:rPr>
          <w:rFonts w:cs="Times New Roman"/>
          <w:i/>
          <w:sz w:val="24"/>
          <w:u w:val="single"/>
        </w:rPr>
        <w:tab/>
      </w:r>
      <w:r w:rsidR="004050A2">
        <w:rPr>
          <w:rFonts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 w:rsidR="004050A2">
        <w:rPr>
          <w:rFonts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 w:rsidR="004050A2">
        <w:rPr>
          <w:rFonts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 w:rsidR="004050A2">
        <w:rPr>
          <w:rFonts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 w:rsidR="004050A2">
        <w:rPr>
          <w:rFonts w:cs="Times New Roman"/>
          <w:sz w:val="24"/>
        </w:rPr>
        <w:t>____</w:t>
      </w:r>
    </w:p>
    <w:p w:rsidR="00622544" w:rsidRDefault="004050A2">
      <w:pPr>
        <w:ind w:firstLine="0"/>
        <w:rPr>
          <w:rFonts w:cs="Times New Roman"/>
          <w:sz w:val="24"/>
        </w:rPr>
      </w:pPr>
      <w:r>
        <w:rPr>
          <w:rFonts w:cs="Times New Roman"/>
          <w:sz w:val="24"/>
        </w:rPr>
        <w:t>_____________________________________________________________________________</w:t>
      </w:r>
    </w:p>
    <w:p w:rsidR="00622544" w:rsidRDefault="004050A2">
      <w:pPr>
        <w:ind w:firstLine="0"/>
      </w:pPr>
      <w:r>
        <w:rPr>
          <w:rFonts w:cs="Times New Roman"/>
          <w:sz w:val="24"/>
        </w:rPr>
        <w:t xml:space="preserve">3. Срок сдачи студентом законченной </w:t>
      </w:r>
      <w:proofErr w:type="gramStart"/>
      <w:r>
        <w:rPr>
          <w:rFonts w:cs="Times New Roman"/>
          <w:sz w:val="24"/>
        </w:rPr>
        <w:t xml:space="preserve">работы  </w:t>
      </w:r>
      <w:r w:rsidR="00001213">
        <w:rPr>
          <w:rFonts w:cs="Times New Roman"/>
          <w:i/>
          <w:sz w:val="24"/>
          <w:u w:val="single"/>
        </w:rPr>
        <w:t>10</w:t>
      </w:r>
      <w:proofErr w:type="gramEnd"/>
      <w:r w:rsidR="00001213">
        <w:rPr>
          <w:rFonts w:cs="Times New Roman"/>
          <w:i/>
          <w:sz w:val="24"/>
          <w:u w:val="single"/>
        </w:rPr>
        <w:t xml:space="preserve"> июня 2023</w:t>
      </w:r>
      <w:r>
        <w:rPr>
          <w:rFonts w:cs="Times New Roman"/>
          <w:i/>
          <w:sz w:val="24"/>
          <w:u w:val="single"/>
        </w:rPr>
        <w:t xml:space="preserve"> г.</w:t>
      </w:r>
      <w:r>
        <w:rPr>
          <w:rFonts w:cs="Times New Roman"/>
          <w:sz w:val="24"/>
        </w:rPr>
        <w:t xml:space="preserve"> </w:t>
      </w:r>
    </w:p>
    <w:p w:rsidR="00622544" w:rsidRDefault="004050A2">
      <w:pPr>
        <w:ind w:firstLine="0"/>
        <w:rPr>
          <w:rFonts w:cs="Times New Roman"/>
          <w:sz w:val="24"/>
        </w:rPr>
      </w:pPr>
      <w:r>
        <w:rPr>
          <w:rFonts w:cs="Times New Roman"/>
          <w:sz w:val="24"/>
        </w:rPr>
        <w:t xml:space="preserve">4. Перечень вопросов, </w:t>
      </w:r>
      <w:r>
        <w:rPr>
          <w:rFonts w:cs="Times New Roman"/>
          <w:sz w:val="24"/>
        </w:rPr>
        <w:t>подлежащих разработке</w:t>
      </w:r>
    </w:p>
    <w:p w:rsidR="00622544" w:rsidRDefault="004050A2">
      <w:pPr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постановка задачи и алгоритм программы;</w:t>
      </w:r>
    </w:p>
    <w:p w:rsidR="00622544" w:rsidRDefault="004050A2">
      <w:pPr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реализация программы на языке С</w:t>
      </w:r>
      <w:r w:rsidR="003D0FA1">
        <w:rPr>
          <w:rFonts w:cs="Times New Roman"/>
          <w:sz w:val="24"/>
        </w:rPr>
        <w:t>++</w:t>
      </w:r>
    </w:p>
    <w:p w:rsidR="00622544" w:rsidRDefault="004050A2">
      <w:pPr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 xml:space="preserve">оформление программной документации (руководство пользователя, листинг </w:t>
      </w:r>
      <w:proofErr w:type="gramStart"/>
      <w:r>
        <w:rPr>
          <w:rFonts w:cs="Times New Roman"/>
          <w:sz w:val="24"/>
        </w:rPr>
        <w:t>кода)  и</w:t>
      </w:r>
      <w:proofErr w:type="gramEnd"/>
      <w:r>
        <w:rPr>
          <w:rFonts w:cs="Times New Roman"/>
          <w:sz w:val="24"/>
        </w:rPr>
        <w:t xml:space="preserve"> отчета по курсовой работе</w:t>
      </w:r>
    </w:p>
    <w:p w:rsidR="00622544" w:rsidRDefault="004050A2">
      <w:pPr>
        <w:numPr>
          <w:ilvl w:val="0"/>
          <w:numId w:val="2"/>
        </w:numPr>
      </w:pPr>
      <w:r>
        <w:rPr>
          <w:rFonts w:cs="Times New Roman"/>
          <w:sz w:val="24"/>
        </w:rPr>
        <w:t>презентация проектных решений для защиты КР (</w:t>
      </w:r>
      <w:r>
        <w:rPr>
          <w:rFonts w:cs="Times New Roman"/>
          <w:sz w:val="24"/>
        </w:rPr>
        <w:t xml:space="preserve">постановка </w:t>
      </w:r>
      <w:r>
        <w:rPr>
          <w:rFonts w:cs="Times New Roman"/>
          <w:sz w:val="24"/>
        </w:rPr>
        <w:t>задачи, разработка алгоритма</w:t>
      </w:r>
      <w:r>
        <w:rPr>
          <w:rFonts w:cs="Times New Roman"/>
          <w:sz w:val="24"/>
        </w:rPr>
        <w:t>, особенности реализации)</w:t>
      </w:r>
    </w:p>
    <w:p w:rsidR="00622544" w:rsidRDefault="004050A2">
      <w:r>
        <w:rPr>
          <w:rFonts w:cs="Times New Roman"/>
          <w:sz w:val="24"/>
        </w:rPr>
        <w:t>5.</w:t>
      </w:r>
      <w:r>
        <w:t xml:space="preserve"> </w:t>
      </w:r>
      <w:r>
        <w:rPr>
          <w:rFonts w:eastAsia="Calibri" w:cs="Times New Roman"/>
          <w:sz w:val="24"/>
          <w:lang w:bidi="ar-SA"/>
        </w:rPr>
        <w:t>Календарный план</w:t>
      </w:r>
      <w:r>
        <w:t xml:space="preserve"> </w:t>
      </w:r>
    </w:p>
    <w:tbl>
      <w:tblPr>
        <w:tblW w:w="9568" w:type="dxa"/>
        <w:tblInd w:w="3" w:type="dxa"/>
        <w:tblLayout w:type="fixed"/>
        <w:tblCellMar>
          <w:left w:w="98" w:type="dxa"/>
        </w:tblCellMar>
        <w:tblLook w:val="0000" w:firstRow="0" w:lastRow="0" w:firstColumn="0" w:lastColumn="0" w:noHBand="0" w:noVBand="0"/>
      </w:tblPr>
      <w:tblGrid>
        <w:gridCol w:w="3175"/>
        <w:gridCol w:w="3180"/>
        <w:gridCol w:w="3213"/>
      </w:tblGrid>
      <w:tr w:rsidR="00622544"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Наименование разделов</w:t>
            </w:r>
          </w:p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(этапов) курсовой работы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Срок выполнения</w:t>
            </w:r>
          </w:p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разделов (этапов) работы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Отметка</w:t>
            </w:r>
          </w:p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о выполнении</w:t>
            </w:r>
          </w:p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руководителя</w:t>
            </w:r>
          </w:p>
        </w:tc>
      </w:tr>
      <w:tr w:rsidR="00622544">
        <w:trPr>
          <w:trHeight w:val="432"/>
        </w:trPr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постановка задачи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24.02.202</w:t>
            </w:r>
            <w:r>
              <w:rPr>
                <w:rFonts w:cs="Times New Roman"/>
                <w:sz w:val="24"/>
                <w:lang w:val="en-US"/>
              </w:rPr>
              <w:t>3</w:t>
            </w:r>
            <w:r>
              <w:rPr>
                <w:rFonts w:cs="Times New Roman"/>
                <w:sz w:val="24"/>
              </w:rPr>
              <w:t>-08.03.202</w:t>
            </w:r>
            <w:r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544" w:rsidRDefault="00622544">
            <w:pPr>
              <w:widowControl w:val="0"/>
              <w:snapToGrid w:val="0"/>
              <w:ind w:firstLine="0"/>
              <w:rPr>
                <w:rFonts w:cs="Times New Roman"/>
                <w:sz w:val="24"/>
              </w:rPr>
            </w:pPr>
          </w:p>
        </w:tc>
      </w:tr>
      <w:tr w:rsidR="00622544">
        <w:trPr>
          <w:trHeight w:val="432"/>
        </w:trPr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разработка </w:t>
            </w:r>
            <w:r>
              <w:rPr>
                <w:rFonts w:cs="Times New Roman"/>
                <w:sz w:val="24"/>
              </w:rPr>
              <w:t>алгоритма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09.03.202</w:t>
            </w:r>
            <w:r>
              <w:rPr>
                <w:rFonts w:cs="Times New Roman"/>
                <w:sz w:val="24"/>
                <w:lang w:val="en-US"/>
              </w:rPr>
              <w:t>3</w:t>
            </w:r>
            <w:r>
              <w:rPr>
                <w:rFonts w:cs="Times New Roman"/>
                <w:sz w:val="24"/>
              </w:rPr>
              <w:t>-05.04.202</w:t>
            </w:r>
            <w:r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544" w:rsidRDefault="00622544">
            <w:pPr>
              <w:widowControl w:val="0"/>
              <w:snapToGrid w:val="0"/>
              <w:ind w:firstLine="0"/>
              <w:rPr>
                <w:rFonts w:cs="Times New Roman"/>
                <w:sz w:val="24"/>
              </w:rPr>
            </w:pPr>
          </w:p>
        </w:tc>
      </w:tr>
      <w:tr w:rsidR="00622544">
        <w:trPr>
          <w:trHeight w:val="214"/>
        </w:trPr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реализация программы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06.04.202</w:t>
            </w:r>
            <w:r>
              <w:rPr>
                <w:rFonts w:cs="Times New Roman"/>
                <w:sz w:val="24"/>
                <w:lang w:val="en-US"/>
              </w:rPr>
              <w:t>3</w:t>
            </w:r>
            <w:r>
              <w:rPr>
                <w:rFonts w:cs="Times New Roman"/>
                <w:sz w:val="24"/>
              </w:rPr>
              <w:t>-26.04.202</w:t>
            </w:r>
            <w:r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544" w:rsidRDefault="00622544">
            <w:pPr>
              <w:widowControl w:val="0"/>
              <w:snapToGrid w:val="0"/>
              <w:ind w:firstLine="0"/>
              <w:rPr>
                <w:rFonts w:cs="Times New Roman"/>
                <w:sz w:val="24"/>
              </w:rPr>
            </w:pPr>
          </w:p>
        </w:tc>
      </w:tr>
      <w:tr w:rsidR="00622544">
        <w:trPr>
          <w:trHeight w:val="567"/>
        </w:trPr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тестирование программы, улучшение и исправление  ошибок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27.04.202</w:t>
            </w:r>
            <w:r>
              <w:rPr>
                <w:rFonts w:cs="Times New Roman"/>
                <w:sz w:val="24"/>
                <w:lang w:val="en-US"/>
              </w:rPr>
              <w:t>3</w:t>
            </w:r>
            <w:r>
              <w:rPr>
                <w:rFonts w:cs="Times New Roman"/>
                <w:sz w:val="24"/>
              </w:rPr>
              <w:t>-17.05.202</w:t>
            </w:r>
            <w:r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544" w:rsidRDefault="00622544">
            <w:pPr>
              <w:widowControl w:val="0"/>
              <w:snapToGrid w:val="0"/>
              <w:ind w:firstLine="0"/>
              <w:rPr>
                <w:rFonts w:cs="Times New Roman"/>
                <w:sz w:val="24"/>
              </w:rPr>
            </w:pPr>
          </w:p>
        </w:tc>
      </w:tr>
      <w:tr w:rsidR="00622544">
        <w:trPr>
          <w:trHeight w:hRule="exact" w:val="794"/>
        </w:trPr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spacing w:after="200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оформление программной документации и отчета по курсовой работе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18.05.202</w:t>
            </w:r>
            <w:r>
              <w:rPr>
                <w:rFonts w:cs="Times New Roman"/>
                <w:sz w:val="24"/>
                <w:lang w:val="en-US"/>
              </w:rPr>
              <w:t>3</w:t>
            </w:r>
            <w:r>
              <w:rPr>
                <w:rFonts w:cs="Times New Roman"/>
                <w:sz w:val="24"/>
              </w:rPr>
              <w:t>-31.05.202</w:t>
            </w:r>
            <w:r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544" w:rsidRDefault="00622544">
            <w:pPr>
              <w:widowControl w:val="0"/>
              <w:snapToGrid w:val="0"/>
              <w:ind w:firstLine="0"/>
              <w:rPr>
                <w:rFonts w:cs="Times New Roman"/>
                <w:sz w:val="24"/>
              </w:rPr>
            </w:pPr>
          </w:p>
        </w:tc>
      </w:tr>
      <w:tr w:rsidR="00622544">
        <w:trPr>
          <w:trHeight w:val="454"/>
        </w:trPr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spacing w:after="200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защита </w:t>
            </w:r>
            <w:r>
              <w:rPr>
                <w:rFonts w:cs="Times New Roman"/>
                <w:sz w:val="24"/>
              </w:rPr>
              <w:t>курсовой работы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spacing w:after="200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01.06.202</w:t>
            </w:r>
            <w:r>
              <w:rPr>
                <w:rFonts w:cs="Times New Roman"/>
                <w:sz w:val="24"/>
                <w:lang w:val="en-US"/>
              </w:rPr>
              <w:t>3</w:t>
            </w:r>
            <w:r>
              <w:rPr>
                <w:rFonts w:cs="Times New Roman"/>
                <w:sz w:val="24"/>
              </w:rPr>
              <w:t>-14.06.202</w:t>
            </w:r>
            <w:r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544" w:rsidRDefault="00622544">
            <w:pPr>
              <w:widowControl w:val="0"/>
              <w:snapToGrid w:val="0"/>
              <w:ind w:firstLine="0"/>
              <w:rPr>
                <w:rFonts w:cs="Times New Roman"/>
                <w:sz w:val="24"/>
              </w:rPr>
            </w:pPr>
          </w:p>
        </w:tc>
      </w:tr>
    </w:tbl>
    <w:p w:rsidR="00622544" w:rsidRDefault="00622544">
      <w:pPr>
        <w:rPr>
          <w:rFonts w:cs="Times New Roman"/>
          <w:sz w:val="24"/>
        </w:rPr>
      </w:pPr>
    </w:p>
    <w:p w:rsidR="00622544" w:rsidRDefault="004050A2">
      <w:pPr>
        <w:rPr>
          <w:rFonts w:cs="Times New Roman"/>
          <w:sz w:val="24"/>
        </w:rPr>
      </w:pPr>
      <w:r>
        <w:rPr>
          <w:rFonts w:cs="Times New Roman"/>
          <w:sz w:val="24"/>
        </w:rPr>
        <w:t>Руководитель работы</w:t>
      </w:r>
      <w:r>
        <w:rPr>
          <w:rFonts w:cs="Times New Roman"/>
          <w:sz w:val="24"/>
        </w:rPr>
        <w:tab/>
        <w:t xml:space="preserve"> __________________________ </w:t>
      </w:r>
      <w:r>
        <w:rPr>
          <w:rFonts w:cs="Times New Roman"/>
          <w:sz w:val="24"/>
        </w:rPr>
        <w:tab/>
        <w:t>/_______________________</w:t>
      </w:r>
    </w:p>
    <w:p w:rsidR="00622544" w:rsidRDefault="004050A2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Студент </w:t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  <w:t>__________________________</w:t>
      </w:r>
      <w:r>
        <w:rPr>
          <w:rFonts w:cs="Times New Roman"/>
          <w:sz w:val="24"/>
        </w:rPr>
        <w:tab/>
        <w:t>/_______________________</w:t>
      </w:r>
    </w:p>
    <w:p w:rsidR="00622544" w:rsidRDefault="004050A2">
      <w:pPr>
        <w:ind w:firstLine="0"/>
        <w:jc w:val="center"/>
      </w:pPr>
      <w:r>
        <w:rPr>
          <w:rFonts w:cs="Times New Roman"/>
          <w:bCs/>
          <w:sz w:val="24"/>
        </w:rPr>
        <w:tab/>
      </w:r>
      <w:r>
        <w:rPr>
          <w:rFonts w:cs="Times New Roman"/>
          <w:bCs/>
          <w:sz w:val="24"/>
        </w:rPr>
        <w:tab/>
      </w:r>
      <w:r>
        <w:rPr>
          <w:rFonts w:cs="Times New Roman"/>
          <w:bCs/>
          <w:sz w:val="24"/>
        </w:rPr>
        <w:tab/>
      </w:r>
      <w:r>
        <w:rPr>
          <w:rFonts w:cs="Times New Roman"/>
          <w:bCs/>
          <w:sz w:val="24"/>
        </w:rPr>
        <w:tab/>
      </w:r>
      <w:r>
        <w:rPr>
          <w:rFonts w:cs="Times New Roman"/>
          <w:bCs/>
          <w:sz w:val="24"/>
        </w:rPr>
        <w:tab/>
      </w:r>
      <w:r>
        <w:rPr>
          <w:rFonts w:cs="Times New Roman"/>
          <w:bCs/>
          <w:sz w:val="20"/>
          <w:szCs w:val="20"/>
        </w:rPr>
        <w:t>(подпись)</w:t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  <w:t>(расшифровка)</w:t>
      </w:r>
    </w:p>
    <w:p w:rsidR="00622544" w:rsidRDefault="004050A2">
      <w:pPr>
        <w:spacing w:after="200" w:line="276" w:lineRule="auto"/>
        <w:ind w:firstLine="0"/>
        <w:jc w:val="left"/>
      </w:pPr>
      <w:r>
        <w:br w:type="page"/>
      </w:r>
    </w:p>
    <w:p w:rsidR="00622544" w:rsidRDefault="004050A2">
      <w:pPr>
        <w:rPr>
          <w:szCs w:val="28"/>
        </w:rPr>
      </w:pPr>
      <w:r>
        <w:rPr>
          <w:szCs w:val="28"/>
        </w:rPr>
        <w:lastRenderedPageBreak/>
        <w:t xml:space="preserve"> </w:t>
      </w:r>
    </w:p>
    <w:p w:rsidR="00622544" w:rsidRDefault="004050A2">
      <w:pPr>
        <w:jc w:val="center"/>
        <w:rPr>
          <w:szCs w:val="28"/>
        </w:rPr>
      </w:pPr>
      <w:r>
        <w:rPr>
          <w:szCs w:val="28"/>
        </w:rPr>
        <w:t>АННОТАЦИЯ</w:t>
      </w:r>
    </w:p>
    <w:p w:rsidR="00622544" w:rsidRDefault="00622544">
      <w:pPr>
        <w:rPr>
          <w:sz w:val="24"/>
        </w:rPr>
      </w:pPr>
    </w:p>
    <w:p w:rsidR="00622544" w:rsidRDefault="00001213" w:rsidP="00001213">
      <w:pPr>
        <w:ind w:left="4962" w:firstLine="0"/>
      </w:pPr>
      <w:r>
        <w:t>Щипков Т.В</w:t>
      </w:r>
      <w:r w:rsidR="004050A2" w:rsidRPr="00001213">
        <w:t>.</w:t>
      </w:r>
      <w:r w:rsidR="004050A2" w:rsidRPr="00001213">
        <w:t xml:space="preserve"> </w:t>
      </w:r>
      <w:r>
        <w:t xml:space="preserve"> Пасьянс «</w:t>
      </w:r>
      <w:proofErr w:type="spellStart"/>
      <w:r>
        <w:t>Маджонг</w:t>
      </w:r>
      <w:proofErr w:type="spellEnd"/>
      <w:r>
        <w:t>»</w:t>
      </w:r>
      <w:r>
        <w:rPr>
          <w:szCs w:val="28"/>
        </w:rPr>
        <w:t xml:space="preserve">. – Челябинск: </w:t>
      </w:r>
      <w:proofErr w:type="spellStart"/>
      <w:r>
        <w:rPr>
          <w:szCs w:val="28"/>
        </w:rPr>
        <w:t>ЮУрГУ</w:t>
      </w:r>
      <w:proofErr w:type="spellEnd"/>
      <w:r>
        <w:rPr>
          <w:szCs w:val="28"/>
        </w:rPr>
        <w:t>, ЕТ-1</w:t>
      </w:r>
      <w:r w:rsidR="004050A2">
        <w:rPr>
          <w:szCs w:val="28"/>
        </w:rPr>
        <w:t xml:space="preserve">12, 2023. – 24с., 4 ил., библиографический список – 3 </w:t>
      </w:r>
      <w:proofErr w:type="spellStart"/>
      <w:r w:rsidR="004050A2">
        <w:rPr>
          <w:szCs w:val="28"/>
        </w:rPr>
        <w:t>наим</w:t>
      </w:r>
      <w:proofErr w:type="spellEnd"/>
      <w:r w:rsidR="004050A2">
        <w:rPr>
          <w:szCs w:val="28"/>
        </w:rPr>
        <w:t>., 1 прил.</w:t>
      </w:r>
      <w:r w:rsidR="004050A2">
        <w:rPr>
          <w:sz w:val="24"/>
        </w:rPr>
        <w:t xml:space="preserve"> </w:t>
      </w:r>
    </w:p>
    <w:p w:rsidR="00622544" w:rsidRDefault="00622544">
      <w:pPr>
        <w:rPr>
          <w:sz w:val="24"/>
        </w:rPr>
      </w:pP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szCs w:val="28"/>
        </w:rPr>
        <w:t xml:space="preserve">В курсовой работе описывается разработка </w:t>
      </w:r>
      <w:r w:rsidR="00001213">
        <w:rPr>
          <w:rFonts w:cs="Times New Roman"/>
          <w:szCs w:val="28"/>
        </w:rPr>
        <w:t>пасьянса «</w:t>
      </w:r>
      <w:proofErr w:type="spellStart"/>
      <w:r w:rsidR="00001213">
        <w:rPr>
          <w:rFonts w:cs="Times New Roman"/>
          <w:szCs w:val="28"/>
        </w:rPr>
        <w:t>Маджонг</w:t>
      </w:r>
      <w:proofErr w:type="spellEnd"/>
      <w:r w:rsidR="00001213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на языке программирования С</w:t>
      </w:r>
      <w:r w:rsidR="00001213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 xml:space="preserve">. 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курсовой работы является получение навыков создания программного обеспечения на основе структурного подхода при использовании интегрированной среды разработки. 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В процессе работы были выполнены все этапы разработки программы: постановка задачи, проек</w:t>
      </w:r>
      <w:r>
        <w:rPr>
          <w:rFonts w:cs="Times New Roman"/>
          <w:szCs w:val="28"/>
        </w:rPr>
        <w:t xml:space="preserve">тирование программы, включающее нисходящее проектирование и структурное </w:t>
      </w:r>
      <w:proofErr w:type="gramStart"/>
      <w:r>
        <w:rPr>
          <w:rFonts w:cs="Times New Roman"/>
          <w:szCs w:val="28"/>
        </w:rPr>
        <w:t>программирование,  реализация</w:t>
      </w:r>
      <w:proofErr w:type="gramEnd"/>
      <w:r>
        <w:rPr>
          <w:rFonts w:cs="Times New Roman"/>
          <w:szCs w:val="28"/>
        </w:rPr>
        <w:t xml:space="preserve"> и отладка программы.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 содержит результаты выполнения этих этапов, разработанные структуры данных и схемы алгоритмов, использованные м</w:t>
      </w:r>
      <w:r>
        <w:rPr>
          <w:rFonts w:cs="Times New Roman"/>
          <w:szCs w:val="28"/>
        </w:rPr>
        <w:t xml:space="preserve">атематические модели, а также руководство пользователя </w:t>
      </w:r>
      <w:proofErr w:type="gramStart"/>
      <w:r>
        <w:rPr>
          <w:rFonts w:cs="Times New Roman"/>
          <w:szCs w:val="28"/>
        </w:rPr>
        <w:t>программы,  включающее</w:t>
      </w:r>
      <w:proofErr w:type="gramEnd"/>
      <w:r>
        <w:rPr>
          <w:rFonts w:cs="Times New Roman"/>
          <w:szCs w:val="28"/>
        </w:rPr>
        <w:t xml:space="preserve"> примеры интерфейса.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Cs/>
          <w:szCs w:val="28"/>
        </w:rPr>
        <w:t>В результате работы была разработан</w:t>
      </w:r>
      <w:r w:rsidR="00001213">
        <w:rPr>
          <w:rFonts w:cs="Times New Roman"/>
          <w:bCs/>
          <w:szCs w:val="28"/>
        </w:rPr>
        <w:t xml:space="preserve"> пасьянс «</w:t>
      </w:r>
      <w:proofErr w:type="spellStart"/>
      <w:r w:rsidR="00001213">
        <w:rPr>
          <w:rFonts w:cs="Times New Roman"/>
          <w:bCs/>
          <w:szCs w:val="28"/>
        </w:rPr>
        <w:t>Маджонг</w:t>
      </w:r>
      <w:proofErr w:type="spellEnd"/>
      <w:r w:rsidR="00001213">
        <w:rPr>
          <w:rFonts w:cs="Times New Roman"/>
          <w:bCs/>
          <w:szCs w:val="28"/>
        </w:rPr>
        <w:t>»</w:t>
      </w:r>
      <w:r>
        <w:rPr>
          <w:rFonts w:cs="Times New Roman"/>
          <w:bCs/>
          <w:szCs w:val="28"/>
        </w:rPr>
        <w:t>, код которого приводится в приложении.</w:t>
      </w:r>
    </w:p>
    <w:p w:rsidR="00622544" w:rsidRDefault="004050A2">
      <w:pPr>
        <w:rPr>
          <w:rFonts w:cs="Times New Roman"/>
          <w:szCs w:val="28"/>
        </w:rPr>
      </w:pPr>
      <w:r>
        <w:br w:type="page"/>
      </w:r>
    </w:p>
    <w:p w:rsidR="00622544" w:rsidRDefault="004050A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ОГЛАВЛЕНИЕ</w:t>
      </w:r>
    </w:p>
    <w:p w:rsidR="00622544" w:rsidRDefault="00622544">
      <w:pPr>
        <w:rPr>
          <w:rFonts w:cs="Times New Roman"/>
          <w:szCs w:val="28"/>
        </w:rPr>
      </w:pPr>
    </w:p>
    <w:sdt>
      <w:sdtPr>
        <w:id w:val="-1661304503"/>
        <w:docPartObj>
          <w:docPartGallery w:val="Table of Contents"/>
          <w:docPartUnique/>
        </w:docPartObj>
      </w:sdtPr>
      <w:sdtEndPr/>
      <w:sdtContent>
        <w:p w:rsidR="00622544" w:rsidRDefault="004050A2">
          <w:pPr>
            <w:pStyle w:val="11"/>
            <w:tabs>
              <w:tab w:val="clear" w:pos="9922"/>
              <w:tab w:val="right" w:leader="dot" w:pos="9355"/>
            </w:tabs>
          </w:pPr>
          <w:r>
            <w:fldChar w:fldCharType="begin"/>
          </w:r>
          <w:r>
            <w:rPr>
              <w:rStyle w:val="a7"/>
            </w:rPr>
            <w:instrText xml:space="preserve"> TOC \o "1-2" \h</w:instrText>
          </w:r>
          <w:r>
            <w:rPr>
              <w:rStyle w:val="a7"/>
            </w:rPr>
            <w:fldChar w:fldCharType="separate"/>
          </w:r>
          <w:hyperlink w:anchor="__RefHeading___Toc4863_2799259349">
            <w:r>
              <w:rPr>
                <w:rStyle w:val="a7"/>
              </w:rPr>
              <w:t>ВВЕДЕНИЕ</w:t>
            </w:r>
            <w:r>
              <w:rPr>
                <w:rStyle w:val="a7"/>
              </w:rPr>
              <w:tab/>
              <w:t>5</w:t>
            </w:r>
          </w:hyperlink>
        </w:p>
        <w:p w:rsidR="00622544" w:rsidRDefault="004050A2">
          <w:pPr>
            <w:pStyle w:val="11"/>
            <w:tabs>
              <w:tab w:val="clear" w:pos="9922"/>
              <w:tab w:val="right" w:leader="dot" w:pos="9355"/>
            </w:tabs>
          </w:pPr>
          <w:hyperlink w:anchor="__RefHeading___Toc7484_2799259349">
            <w:r>
              <w:rPr>
                <w:rStyle w:val="a7"/>
              </w:rPr>
              <w:t>1 ПОСТАНОВКА ЗАДАЧИ</w:t>
            </w:r>
            <w:r>
              <w:rPr>
                <w:rStyle w:val="a7"/>
              </w:rPr>
              <w:tab/>
              <w:t>6</w:t>
            </w:r>
          </w:hyperlink>
        </w:p>
        <w:p w:rsidR="00622544" w:rsidRDefault="004050A2">
          <w:pPr>
            <w:pStyle w:val="11"/>
            <w:tabs>
              <w:tab w:val="clear" w:pos="9922"/>
              <w:tab w:val="right" w:leader="dot" w:pos="9355"/>
            </w:tabs>
          </w:pPr>
          <w:hyperlink w:anchor="__RefHeading___Toc7486_2799259349">
            <w:r>
              <w:rPr>
                <w:rStyle w:val="a7"/>
              </w:rPr>
              <w:t>2 РАЗРАБОТКА АЛГОРИТМА</w:t>
            </w:r>
            <w:r>
              <w:rPr>
                <w:rStyle w:val="a7"/>
              </w:rPr>
              <w:tab/>
              <w:t>6</w:t>
            </w:r>
          </w:hyperlink>
        </w:p>
        <w:p w:rsidR="00622544" w:rsidRDefault="004050A2">
          <w:pPr>
            <w:pStyle w:val="11"/>
            <w:tabs>
              <w:tab w:val="clear" w:pos="9922"/>
              <w:tab w:val="right" w:leader="dot" w:pos="9355"/>
            </w:tabs>
          </w:pPr>
          <w:hyperlink w:anchor="__RefHeading___Toc7272_2799259349">
            <w:r>
              <w:rPr>
                <w:rStyle w:val="a7"/>
              </w:rPr>
              <w:t>3 РУКОВОДСТВО ПОЛЬЗОВАТЕЛЯ</w:t>
            </w:r>
            <w:r>
              <w:rPr>
                <w:rStyle w:val="a7"/>
              </w:rPr>
              <w:tab/>
              <w:t>6</w:t>
            </w:r>
          </w:hyperlink>
        </w:p>
        <w:p w:rsidR="00622544" w:rsidRDefault="004050A2">
          <w:pPr>
            <w:pStyle w:val="11"/>
            <w:tabs>
              <w:tab w:val="clear" w:pos="9922"/>
              <w:tab w:val="right" w:leader="dot" w:pos="9355"/>
            </w:tabs>
          </w:pPr>
          <w:hyperlink w:anchor="__RefHeading___Toc7164_2799259349">
            <w:r>
              <w:rPr>
                <w:rStyle w:val="a7"/>
              </w:rPr>
              <w:t>ЗАКЛЮЧЕНИЕ</w:t>
            </w:r>
            <w:r>
              <w:rPr>
                <w:rStyle w:val="a7"/>
              </w:rPr>
              <w:tab/>
              <w:t>8</w:t>
            </w:r>
          </w:hyperlink>
        </w:p>
        <w:p w:rsidR="00622544" w:rsidRDefault="004050A2">
          <w:pPr>
            <w:pStyle w:val="11"/>
            <w:tabs>
              <w:tab w:val="clear" w:pos="9922"/>
              <w:tab w:val="right" w:leader="dot" w:pos="9355"/>
            </w:tabs>
          </w:pPr>
          <w:hyperlink w:anchor="__RefHeading___Toc7166_2799259349">
            <w:r>
              <w:rPr>
                <w:rStyle w:val="a7"/>
              </w:rPr>
              <w:t>БИБЛИОГРАФИЧЕСКИЙ СПИСОК</w:t>
            </w:r>
            <w:r>
              <w:rPr>
                <w:rStyle w:val="a7"/>
              </w:rPr>
              <w:tab/>
              <w:t>9</w:t>
            </w:r>
          </w:hyperlink>
        </w:p>
        <w:p w:rsidR="00622544" w:rsidRDefault="004050A2">
          <w:pPr>
            <w:pStyle w:val="11"/>
            <w:tabs>
              <w:tab w:val="clear" w:pos="9922"/>
              <w:tab w:val="right" w:leader="dot" w:pos="9355"/>
            </w:tabs>
          </w:pPr>
          <w:hyperlink w:anchor="__RefHeading___Toc7499_2626037720">
            <w:r>
              <w:rPr>
                <w:rStyle w:val="a7"/>
              </w:rPr>
              <w:t>ПРИЛОЖЕНИЕ а</w:t>
            </w:r>
            <w:r>
              <w:rPr>
                <w:rStyle w:val="a7"/>
              </w:rPr>
              <w:tab/>
              <w:t>10</w:t>
            </w:r>
          </w:hyperlink>
          <w:r>
            <w:rPr>
              <w:rStyle w:val="a7"/>
            </w:rPr>
            <w:fldChar w:fldCharType="end"/>
          </w:r>
        </w:p>
      </w:sdtContent>
    </w:sdt>
    <w:p w:rsidR="00622544" w:rsidRDefault="00622544">
      <w:pPr>
        <w:pStyle w:val="11"/>
        <w:sectPr w:rsidR="00622544">
          <w:pgSz w:w="11906" w:h="16838"/>
          <w:pgMar w:top="1134" w:right="567" w:bottom="1134" w:left="1417" w:header="0" w:footer="0" w:gutter="0"/>
          <w:cols w:space="720"/>
          <w:formProt w:val="0"/>
          <w:docGrid w:linePitch="600" w:charSpace="24576"/>
        </w:sectPr>
      </w:pPr>
    </w:p>
    <w:p w:rsidR="00622544" w:rsidRDefault="004050A2">
      <w:pPr>
        <w:pStyle w:val="1"/>
        <w:jc w:val="center"/>
      </w:pPr>
      <w:bookmarkStart w:id="0" w:name="__RefHeading___Toc4863_2799259349"/>
      <w:bookmarkEnd w:id="0"/>
      <w:r>
        <w:lastRenderedPageBreak/>
        <w:t>ВВЕДЕНИЕ</w:t>
      </w:r>
    </w:p>
    <w:p w:rsidR="00622544" w:rsidRDefault="00622544">
      <w:pPr>
        <w:ind w:firstLine="0"/>
        <w:jc w:val="center"/>
        <w:rPr>
          <w:rFonts w:cs="Times New Roman"/>
          <w:szCs w:val="28"/>
        </w:rPr>
      </w:pP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/>
          <w:szCs w:val="28"/>
        </w:rPr>
        <w:t>Актуальность темы</w:t>
      </w:r>
      <w:r>
        <w:rPr>
          <w:rFonts w:cs="Times New Roman"/>
          <w:szCs w:val="28"/>
        </w:rPr>
        <w:t>. Четкое соблюдение порядка этапов разработки программного обеспечения, понимание целей каждого из этих этапов, грамотное применение технологий и сред разработки обеспечивает реализа</w:t>
      </w:r>
      <w:r>
        <w:rPr>
          <w:rFonts w:cs="Times New Roman"/>
          <w:szCs w:val="28"/>
        </w:rPr>
        <w:t>цию сложных программных систем качественно и в срок.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proofErr w:type="gramStart"/>
      <w:r>
        <w:rPr>
          <w:rFonts w:cs="Times New Roman"/>
          <w:b/>
          <w:szCs w:val="28"/>
        </w:rPr>
        <w:t>Цель  работы</w:t>
      </w:r>
      <w:proofErr w:type="gramEnd"/>
      <w:r>
        <w:rPr>
          <w:rFonts w:cs="Times New Roman"/>
          <w:szCs w:val="28"/>
        </w:rPr>
        <w:t xml:space="preserve">  –  разработать </w:t>
      </w:r>
      <w:r w:rsidR="00397A61">
        <w:rPr>
          <w:rFonts w:cs="Times New Roman"/>
          <w:szCs w:val="28"/>
        </w:rPr>
        <w:t>игру пасьянс «</w:t>
      </w:r>
      <w:proofErr w:type="spellStart"/>
      <w:r w:rsidR="00397A61">
        <w:rPr>
          <w:rFonts w:cs="Times New Roman"/>
          <w:szCs w:val="28"/>
        </w:rPr>
        <w:t>Маджонг</w:t>
      </w:r>
      <w:proofErr w:type="spellEnd"/>
      <w:r w:rsidR="00397A61">
        <w:rPr>
          <w:rFonts w:cs="Times New Roman"/>
          <w:szCs w:val="28"/>
        </w:rPr>
        <w:t>»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/>
          <w:szCs w:val="28"/>
        </w:rPr>
        <w:t>Задачи работы</w:t>
      </w:r>
      <w:r>
        <w:rPr>
          <w:rFonts w:cs="Times New Roman"/>
          <w:szCs w:val="28"/>
        </w:rPr>
        <w:t xml:space="preserve">:  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– научиться корректно осуществлять постановку задачи;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 изучить методики проектирования программ, включая нисходящее </w:t>
      </w:r>
      <w:r>
        <w:rPr>
          <w:rFonts w:cs="Times New Roman"/>
          <w:szCs w:val="28"/>
        </w:rPr>
        <w:t>проектирование и структурное программирование;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szCs w:val="28"/>
        </w:rPr>
        <w:t xml:space="preserve">– научиться разрабатывать и описывать алгоритмы на основе структурного подхода с применением метода пошаговой детализации </w:t>
      </w:r>
      <w:r>
        <w:rPr>
          <w:rFonts w:cs="Times New Roman"/>
          <w:szCs w:val="28"/>
        </w:rPr>
        <w:t>и стандартных графических обозначений;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– научиться выполнять разработку и отладку прогр</w:t>
      </w:r>
      <w:r>
        <w:rPr>
          <w:rFonts w:cs="Times New Roman"/>
          <w:szCs w:val="28"/>
        </w:rPr>
        <w:t xml:space="preserve">аммы для ее решения; 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szCs w:val="28"/>
        </w:rPr>
        <w:t xml:space="preserve">– получить </w:t>
      </w:r>
      <w:proofErr w:type="gramStart"/>
      <w:r>
        <w:rPr>
          <w:rFonts w:cs="Times New Roman"/>
          <w:szCs w:val="28"/>
        </w:rPr>
        <w:t>навыки  работы</w:t>
      </w:r>
      <w:proofErr w:type="gramEnd"/>
      <w:r>
        <w:rPr>
          <w:rFonts w:cs="Times New Roman"/>
          <w:szCs w:val="28"/>
        </w:rPr>
        <w:t xml:space="preserve"> с различными средами программирования </w:t>
      </w:r>
      <w:r>
        <w:rPr>
          <w:rFonts w:cs="Times New Roman"/>
          <w:szCs w:val="28"/>
        </w:rPr>
        <w:t>и прикладными библиотеками</w:t>
      </w:r>
      <w:r>
        <w:rPr>
          <w:rFonts w:cs="Times New Roman"/>
          <w:szCs w:val="28"/>
        </w:rPr>
        <w:t>;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proofErr w:type="gramStart"/>
      <w:r>
        <w:rPr>
          <w:rFonts w:cs="Times New Roman"/>
          <w:szCs w:val="28"/>
        </w:rPr>
        <w:t>овладеть  способами</w:t>
      </w:r>
      <w:proofErr w:type="gramEnd"/>
      <w:r>
        <w:rPr>
          <w:rFonts w:cs="Times New Roman"/>
          <w:szCs w:val="28"/>
        </w:rPr>
        <w:t xml:space="preserve"> планирования, организации, самоконтроля и самооценки деятельности;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szCs w:val="28"/>
        </w:rPr>
        <w:t xml:space="preserve">– осуществлять целенаправленный поиск информации </w:t>
      </w:r>
      <w:r>
        <w:rPr>
          <w:rFonts w:cs="Times New Roman"/>
          <w:szCs w:val="28"/>
        </w:rPr>
        <w:t>в се</w:t>
      </w:r>
      <w:r>
        <w:rPr>
          <w:rFonts w:cs="Times New Roman"/>
          <w:szCs w:val="28"/>
        </w:rPr>
        <w:t xml:space="preserve">ти Интернет </w:t>
      </w:r>
      <w:r>
        <w:rPr>
          <w:rFonts w:cs="Times New Roman"/>
          <w:szCs w:val="28"/>
        </w:rPr>
        <w:t>по теории и практике программировани</w:t>
      </w:r>
      <w:r>
        <w:rPr>
          <w:rFonts w:cs="Times New Roman"/>
          <w:szCs w:val="28"/>
        </w:rPr>
        <w:t>я, математическим алгоритмам, библиотекам для разработки консольных и графических программ</w:t>
      </w:r>
      <w:r>
        <w:rPr>
          <w:rFonts w:cs="Times New Roman"/>
          <w:szCs w:val="28"/>
        </w:rPr>
        <w:t>.</w:t>
      </w:r>
    </w:p>
    <w:p w:rsidR="00622544" w:rsidRDefault="00622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/>
          <w:szCs w:val="28"/>
        </w:rPr>
        <w:t>Объект работы</w:t>
      </w:r>
      <w:r>
        <w:rPr>
          <w:rFonts w:cs="Times New Roman"/>
          <w:szCs w:val="28"/>
        </w:rPr>
        <w:t xml:space="preserve"> – программа для </w:t>
      </w:r>
      <w:r w:rsidR="00603216">
        <w:rPr>
          <w:rFonts w:cs="Times New Roman"/>
          <w:szCs w:val="28"/>
        </w:rPr>
        <w:t>игры в пасьянс «</w:t>
      </w:r>
      <w:proofErr w:type="spellStart"/>
      <w:r w:rsidR="00603216">
        <w:rPr>
          <w:rFonts w:cs="Times New Roman"/>
          <w:szCs w:val="28"/>
        </w:rPr>
        <w:t>Маджонг</w:t>
      </w:r>
      <w:proofErr w:type="spellEnd"/>
      <w:r w:rsidR="0060321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/>
          <w:szCs w:val="28"/>
        </w:rPr>
        <w:t>Предмет работы</w:t>
      </w:r>
      <w:r>
        <w:rPr>
          <w:rFonts w:cs="Times New Roman"/>
          <w:szCs w:val="28"/>
        </w:rPr>
        <w:t xml:space="preserve"> – применение технологий разработки программного обеспечения на основе структурного подхода и языка С</w:t>
      </w:r>
      <w:r w:rsidR="00397A61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 xml:space="preserve"> для разработки программы.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/>
          <w:szCs w:val="28"/>
        </w:rPr>
        <w:t>Результаты работы</w:t>
      </w:r>
      <w:r>
        <w:rPr>
          <w:rFonts w:cs="Times New Roman"/>
          <w:szCs w:val="28"/>
        </w:rPr>
        <w:t xml:space="preserve"> можно использовать в процессе последующего обучения в соответствии с учебным планом подготовки бакалавров по н</w:t>
      </w:r>
      <w:r>
        <w:rPr>
          <w:rFonts w:cs="Times New Roman"/>
          <w:szCs w:val="28"/>
        </w:rPr>
        <w:t>аправлению «Прикладная математика и информатика»</w:t>
      </w:r>
    </w:p>
    <w:p w:rsidR="00622544" w:rsidRDefault="00622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color w:val="000000"/>
          <w:szCs w:val="28"/>
        </w:rPr>
      </w:pPr>
    </w:p>
    <w:p w:rsidR="00622544" w:rsidRDefault="004050A2">
      <w:pPr>
        <w:rPr>
          <w:rFonts w:cs="Times New Roman"/>
          <w:szCs w:val="28"/>
        </w:rPr>
      </w:pPr>
      <w:r>
        <w:br w:type="page"/>
      </w:r>
    </w:p>
    <w:p w:rsidR="00622544" w:rsidRDefault="004050A2">
      <w:pPr>
        <w:pStyle w:val="2"/>
      </w:pPr>
      <w:bookmarkStart w:id="1" w:name="__RefHeading___Toc7484_2799259349"/>
      <w:bookmarkEnd w:id="1"/>
      <w:r>
        <w:rPr>
          <w:rFonts w:cs="Times New Roman"/>
          <w:color w:val="000000"/>
          <w:szCs w:val="28"/>
        </w:rPr>
        <w:lastRenderedPageBreak/>
        <w:t xml:space="preserve">1 </w:t>
      </w:r>
      <w:r>
        <w:rPr>
          <w:rFonts w:cs="Times New Roman"/>
          <w:color w:val="000000"/>
          <w:szCs w:val="28"/>
        </w:rPr>
        <w:t>ПОСТАНОВКА ЗАДАЧИ</w:t>
      </w:r>
    </w:p>
    <w:p w:rsidR="00622544" w:rsidRDefault="004050A2">
      <w:pPr>
        <w:rPr>
          <w:color w:val="000000"/>
          <w:szCs w:val="28"/>
        </w:rPr>
      </w:pPr>
      <w:r>
        <w:rPr>
          <w:color w:val="000000"/>
          <w:szCs w:val="28"/>
        </w:rPr>
        <w:t xml:space="preserve">Необходимо разработать программу, реализующую растровый графический редактор. Для разработки необходимо использовать язык программирования С </w:t>
      </w:r>
      <w:r w:rsidRPr="0049665E">
        <w:rPr>
          <w:color w:val="000000"/>
          <w:szCs w:val="28"/>
        </w:rPr>
        <w:t xml:space="preserve">[1] </w:t>
      </w:r>
      <w:r>
        <w:rPr>
          <w:color w:val="000000"/>
          <w:szCs w:val="28"/>
        </w:rPr>
        <w:t xml:space="preserve">и графическую библиотеку </w:t>
      </w:r>
      <w:proofErr w:type="spellStart"/>
      <w:r>
        <w:rPr>
          <w:color w:val="000000"/>
          <w:szCs w:val="28"/>
          <w:lang w:val="en-US"/>
        </w:rPr>
        <w:t>winBGIm</w:t>
      </w:r>
      <w:proofErr w:type="spellEnd"/>
      <w:r w:rsidRPr="0049665E">
        <w:rPr>
          <w:color w:val="000000"/>
          <w:szCs w:val="28"/>
        </w:rPr>
        <w:t xml:space="preserve"> [2].</w:t>
      </w:r>
    </w:p>
    <w:p w:rsidR="00622544" w:rsidRDefault="004050A2">
      <w:pPr>
        <w:rPr>
          <w:color w:val="000000"/>
          <w:szCs w:val="28"/>
        </w:rPr>
      </w:pPr>
      <w:r>
        <w:rPr>
          <w:color w:val="000000"/>
          <w:szCs w:val="28"/>
        </w:rPr>
        <w:t>Р</w:t>
      </w:r>
      <w:r>
        <w:rPr>
          <w:color w:val="000000"/>
          <w:szCs w:val="28"/>
        </w:rPr>
        <w:t>едактор должен иметь следующие возможности:</w:t>
      </w:r>
    </w:p>
    <w:p w:rsidR="00622544" w:rsidRDefault="004050A2">
      <w:pPr>
        <w:pStyle w:val="a0"/>
      </w:pPr>
      <w:r>
        <w:rPr>
          <w:rFonts w:cs="Times New Roman"/>
        </w:rPr>
        <w:t>– </w:t>
      </w:r>
      <w:r>
        <w:t>рисование точек (свободное рисование);</w:t>
      </w:r>
    </w:p>
    <w:p w:rsidR="00622544" w:rsidRDefault="004050A2">
      <w:pPr>
        <w:pStyle w:val="a0"/>
      </w:pPr>
      <w:r>
        <w:rPr>
          <w:rFonts w:cs="Times New Roman"/>
        </w:rPr>
        <w:t>– </w:t>
      </w:r>
      <w:r>
        <w:t>рисование линий;</w:t>
      </w:r>
    </w:p>
    <w:p w:rsidR="00622544" w:rsidRDefault="004050A2">
      <w:pPr>
        <w:pStyle w:val="a0"/>
      </w:pPr>
      <w:r>
        <w:rPr>
          <w:rFonts w:cs="Times New Roman"/>
        </w:rPr>
        <w:t>– </w:t>
      </w:r>
      <w:r>
        <w:t>рисование прямоугольников (заполненных и нет);</w:t>
      </w:r>
    </w:p>
    <w:p w:rsidR="00622544" w:rsidRDefault="004050A2">
      <w:pPr>
        <w:pStyle w:val="a0"/>
      </w:pPr>
      <w:r>
        <w:rPr>
          <w:rFonts w:cs="Times New Roman"/>
        </w:rPr>
        <w:t>– </w:t>
      </w:r>
      <w:r>
        <w:t>выбор цветов рисования и заполнения из 16 цветов;</w:t>
      </w:r>
    </w:p>
    <w:p w:rsidR="00622544" w:rsidRDefault="004050A2">
      <w:pPr>
        <w:pStyle w:val="a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– чтение и запись рисунка в формате BMP.</w:t>
      </w:r>
    </w:p>
    <w:p w:rsidR="00622544" w:rsidRDefault="004050A2">
      <w:pPr>
        <w:pStyle w:val="a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Примерный </w:t>
      </w:r>
      <w:r>
        <w:rPr>
          <w:rFonts w:cs="Times New Roman"/>
          <w:color w:val="000000"/>
          <w:szCs w:val="28"/>
        </w:rPr>
        <w:t>интерфейс программы показан на рисунке 1.</w:t>
      </w:r>
    </w:p>
    <w:p w:rsidR="00622544" w:rsidRDefault="004050A2">
      <w:pPr>
        <w:pStyle w:val="a0"/>
        <w:jc w:val="center"/>
        <w:rPr>
          <w:rFonts w:cs="Times New Roman"/>
          <w:color w:val="000000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1932305</wp:posOffset>
            </wp:positionH>
            <wp:positionV relativeFrom="paragraph">
              <wp:posOffset>132715</wp:posOffset>
            </wp:positionV>
            <wp:extent cx="2270760" cy="1356360"/>
            <wp:effectExtent l="0" t="0" r="0" b="0"/>
            <wp:wrapTopAndBottom/>
            <wp:docPr id="1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color w:val="000000"/>
          <w:szCs w:val="28"/>
        </w:rPr>
        <w:t>Рисунок 1 — Примерный интерфейс графического редактора</w:t>
      </w:r>
    </w:p>
    <w:p w:rsidR="00622544" w:rsidRDefault="00622544">
      <w:pPr>
        <w:pStyle w:val="a0"/>
        <w:jc w:val="center"/>
        <w:rPr>
          <w:rFonts w:cs="Times New Roman"/>
          <w:color w:val="000000"/>
          <w:szCs w:val="28"/>
        </w:rPr>
      </w:pPr>
    </w:p>
    <w:p w:rsidR="00622544" w:rsidRDefault="004050A2">
      <w:pPr>
        <w:pStyle w:val="a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Выбор и выполнение действий выполняется с помощью мы</w:t>
      </w:r>
      <w:bookmarkStart w:id="2" w:name="_GoBack"/>
      <w:bookmarkEnd w:id="2"/>
      <w:r>
        <w:rPr>
          <w:rFonts w:cs="Times New Roman"/>
          <w:color w:val="000000"/>
          <w:szCs w:val="28"/>
        </w:rPr>
        <w:t>ши, ввод имени файла осуществляется с клавиатуры.</w:t>
      </w:r>
    </w:p>
    <w:p w:rsidR="00622544" w:rsidRDefault="004050A2">
      <w:pPr>
        <w:pStyle w:val="2"/>
      </w:pPr>
      <w:bookmarkStart w:id="3" w:name="__RefHeading___Toc7486_2799259349"/>
      <w:bookmarkEnd w:id="3"/>
      <w:r>
        <w:rPr>
          <w:rFonts w:cs="Times New Roman"/>
          <w:color w:val="000000"/>
          <w:szCs w:val="28"/>
        </w:rPr>
        <w:t xml:space="preserve">2 </w:t>
      </w:r>
      <w:r>
        <w:rPr>
          <w:rFonts w:cs="Times New Roman"/>
          <w:color w:val="000000"/>
          <w:szCs w:val="28"/>
        </w:rPr>
        <w:t>РАЗРАБОТКА АЛГОРИТМА</w:t>
      </w:r>
    </w:p>
    <w:p w:rsidR="00622544" w:rsidRDefault="004050A2">
      <w:r>
        <w:t>Основные сущности в программе:</w:t>
      </w:r>
    </w:p>
    <w:p w:rsidR="00622544" w:rsidRDefault="004050A2">
      <w:pPr>
        <w:numPr>
          <w:ilvl w:val="0"/>
          <w:numId w:val="3"/>
        </w:numPr>
      </w:pPr>
      <w:r>
        <w:t xml:space="preserve">выбранный инструмент </w:t>
      </w:r>
      <w:r>
        <w:rPr>
          <w:lang w:val="en-US"/>
        </w:rPr>
        <w:t>tool</w:t>
      </w:r>
      <w:r w:rsidRPr="0049665E">
        <w:t xml:space="preserve"> </w:t>
      </w:r>
      <w:r>
        <w:t>— целое число от 2 до 5;</w:t>
      </w:r>
    </w:p>
    <w:p w:rsidR="00622544" w:rsidRDefault="004050A2">
      <w:pPr>
        <w:numPr>
          <w:ilvl w:val="0"/>
          <w:numId w:val="3"/>
        </w:numPr>
      </w:pPr>
      <w:r>
        <w:t xml:space="preserve">имя редактируемого файла </w:t>
      </w:r>
      <w:r>
        <w:rPr>
          <w:lang w:val="en-US"/>
        </w:rPr>
        <w:t>pic</w:t>
      </w:r>
      <w:r w:rsidRPr="0049665E">
        <w:t>_</w:t>
      </w:r>
      <w:r>
        <w:rPr>
          <w:lang w:val="en-US"/>
        </w:rPr>
        <w:t>name</w:t>
      </w:r>
      <w:r w:rsidRPr="0049665E">
        <w:t xml:space="preserve"> </w:t>
      </w:r>
      <w:r>
        <w:t>— строка из 100 символов;</w:t>
      </w:r>
    </w:p>
    <w:p w:rsidR="00622544" w:rsidRDefault="004050A2">
      <w:pPr>
        <w:numPr>
          <w:ilvl w:val="0"/>
          <w:numId w:val="3"/>
        </w:numPr>
      </w:pPr>
      <w:r>
        <w:t xml:space="preserve">текущий цвет </w:t>
      </w:r>
      <w:r>
        <w:rPr>
          <w:lang w:val="en-US"/>
        </w:rPr>
        <w:t>f</w:t>
      </w:r>
      <w:r w:rsidRPr="0049665E">
        <w:t>_</w:t>
      </w:r>
      <w:r>
        <w:rPr>
          <w:lang w:val="en-US"/>
        </w:rPr>
        <w:t>color</w:t>
      </w:r>
      <w:r w:rsidRPr="0049665E">
        <w:t xml:space="preserve"> </w:t>
      </w:r>
      <w:r>
        <w:t>- целое число от 0 до 15;</w:t>
      </w:r>
    </w:p>
    <w:p w:rsidR="00622544" w:rsidRDefault="004050A2">
      <w:pPr>
        <w:numPr>
          <w:ilvl w:val="0"/>
          <w:numId w:val="3"/>
        </w:numPr>
      </w:pPr>
      <w:r>
        <w:t xml:space="preserve">цвет заливки </w:t>
      </w:r>
      <w:r>
        <w:rPr>
          <w:lang w:val="en-US"/>
        </w:rPr>
        <w:t>b</w:t>
      </w:r>
      <w:r w:rsidRPr="0049665E">
        <w:t>_</w:t>
      </w:r>
      <w:r>
        <w:rPr>
          <w:lang w:val="en-US"/>
        </w:rPr>
        <w:t>color</w:t>
      </w:r>
      <w:r w:rsidRPr="0049665E">
        <w:t xml:space="preserve"> </w:t>
      </w:r>
      <w:r>
        <w:t>- целое число от 0 до 15;</w:t>
      </w:r>
    </w:p>
    <w:p w:rsidR="00622544" w:rsidRDefault="004050A2">
      <w:pPr>
        <w:numPr>
          <w:ilvl w:val="0"/>
          <w:numId w:val="3"/>
        </w:numPr>
      </w:pPr>
      <w:r>
        <w:rPr>
          <w:noProof/>
          <w:lang w:eastAsia="ru-RU" w:bidi="ar-SA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4669155</wp:posOffset>
            </wp:positionH>
            <wp:positionV relativeFrom="paragraph">
              <wp:posOffset>353695</wp:posOffset>
            </wp:positionV>
            <wp:extent cx="1514475" cy="1927225"/>
            <wp:effectExtent l="0" t="0" r="0" b="0"/>
            <wp:wrapSquare wrapText="left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массив из кнопок для инструментов</w:t>
      </w:r>
      <w:r w:rsidRPr="0049665E">
        <w:t xml:space="preserve"> </w:t>
      </w:r>
      <w:r>
        <w:rPr>
          <w:lang w:val="en-US"/>
        </w:rPr>
        <w:t>buttons</w:t>
      </w:r>
      <w:r w:rsidRPr="0049665E">
        <w:t>,</w:t>
      </w:r>
      <w:r>
        <w:t xml:space="preserve"> каждая кнопка </w:t>
      </w:r>
      <w:proofErr w:type="gramStart"/>
      <w:r>
        <w:t>является  структурой</w:t>
      </w:r>
      <w:proofErr w:type="gramEnd"/>
      <w:r>
        <w:t>, содержащая координаты верхнего угла, размеры, имя файла с иконкой, загруженное изображение;</w:t>
      </w:r>
    </w:p>
    <w:p w:rsidR="00622544" w:rsidRDefault="004050A2">
      <w:pPr>
        <w:numPr>
          <w:ilvl w:val="0"/>
          <w:numId w:val="3"/>
        </w:numPr>
      </w:pPr>
      <w:r>
        <w:t xml:space="preserve">строка статуса </w:t>
      </w:r>
      <w:r>
        <w:rPr>
          <w:lang w:val="en-US"/>
        </w:rPr>
        <w:t>status</w:t>
      </w:r>
      <w:r w:rsidRPr="0049665E">
        <w:t xml:space="preserve"> </w:t>
      </w:r>
      <w:r>
        <w:t>— строка из 100 символов.</w:t>
      </w:r>
    </w:p>
    <w:p w:rsidR="00622544" w:rsidRDefault="004050A2">
      <w:pPr>
        <w:ind w:firstLine="340"/>
      </w:pPr>
      <w:r>
        <w:t>Координаты кнопок выбора цветов можно вычислить по номеру цвета (рисунок 2):</w:t>
      </w:r>
    </w:p>
    <w:p w:rsidR="00622544" w:rsidRPr="0049665E" w:rsidRDefault="004050A2">
      <w:pPr>
        <w:ind w:firstLine="340"/>
        <w:rPr>
          <w:lang w:val="en-US"/>
        </w:rPr>
      </w:pPr>
      <w:r w:rsidRPr="0049665E">
        <w:rPr>
          <w:lang w:val="en-US"/>
        </w:rPr>
        <w:t>x</w:t>
      </w:r>
      <w:r w:rsidRPr="0049665E">
        <w:rPr>
          <w:vertAlign w:val="subscript"/>
          <w:lang w:val="en-US"/>
        </w:rPr>
        <w:t>1</w:t>
      </w:r>
      <w:r w:rsidRPr="0049665E">
        <w:rPr>
          <w:lang w:val="en-US"/>
        </w:rPr>
        <w:t xml:space="preserve">=10 + </w:t>
      </w:r>
      <w:r>
        <w:rPr>
          <w:rFonts w:ascii="Symbol" w:eastAsia="Symbol" w:hAnsi="Symbol" w:cs="Symbol"/>
        </w:rPr>
        <w:t></w:t>
      </w:r>
      <w:proofErr w:type="spellStart"/>
      <w:r w:rsidRPr="0049665E">
        <w:rPr>
          <w:lang w:val="en-US"/>
        </w:rPr>
        <w:t>i</w:t>
      </w:r>
      <w:proofErr w:type="spellEnd"/>
      <w:r w:rsidRPr="0049665E">
        <w:rPr>
          <w:lang w:val="en-US"/>
        </w:rPr>
        <w:t>/8</w:t>
      </w:r>
      <w:r>
        <w:rPr>
          <w:rFonts w:ascii="Symbol" w:eastAsia="Symbol" w:hAnsi="Symbol" w:cs="Symbol"/>
        </w:rPr>
        <w:t></w:t>
      </w:r>
      <w:r w:rsidRPr="0049665E">
        <w:rPr>
          <w:rFonts w:eastAsia="Times New Roman" w:cs="Times New Roman"/>
          <w:lang w:val="en-US"/>
        </w:rPr>
        <w:t>∙35</w:t>
      </w:r>
    </w:p>
    <w:p w:rsidR="00622544" w:rsidRPr="0049665E" w:rsidRDefault="004050A2">
      <w:pPr>
        <w:ind w:firstLine="340"/>
        <w:rPr>
          <w:lang w:val="en-US"/>
        </w:rPr>
      </w:pPr>
      <w:r w:rsidRPr="0049665E">
        <w:rPr>
          <w:lang w:val="en-US"/>
        </w:rPr>
        <w:t>y</w:t>
      </w:r>
      <w:r w:rsidRPr="0049665E">
        <w:rPr>
          <w:vertAlign w:val="subscript"/>
          <w:lang w:val="en-US"/>
        </w:rPr>
        <w:t>1</w:t>
      </w:r>
      <w:r w:rsidRPr="0049665E">
        <w:rPr>
          <w:lang w:val="en-US"/>
        </w:rPr>
        <w:t>=100 + (</w:t>
      </w:r>
      <w:proofErr w:type="spellStart"/>
      <w:r w:rsidRPr="0049665E">
        <w:rPr>
          <w:lang w:val="en-US"/>
        </w:rPr>
        <w:t>i</w:t>
      </w:r>
      <w:proofErr w:type="spellEnd"/>
      <w:r w:rsidRPr="0049665E">
        <w:rPr>
          <w:lang w:val="en-US"/>
        </w:rPr>
        <w:t xml:space="preserve"> </w:t>
      </w:r>
      <w:r>
        <w:rPr>
          <w:lang w:val="en-US"/>
        </w:rPr>
        <w:t xml:space="preserve">mod </w:t>
      </w:r>
      <w:proofErr w:type="gramStart"/>
      <w:r w:rsidRPr="0049665E">
        <w:rPr>
          <w:lang w:val="en-US"/>
        </w:rPr>
        <w:t>8)</w:t>
      </w:r>
      <w:r w:rsidRPr="0049665E">
        <w:rPr>
          <w:rFonts w:eastAsia="Times New Roman" w:cs="Times New Roman"/>
          <w:lang w:val="en-US"/>
        </w:rPr>
        <w:t>∙</w:t>
      </w:r>
      <w:proofErr w:type="gramEnd"/>
      <w:r w:rsidRPr="0049665E">
        <w:rPr>
          <w:rFonts w:eastAsia="Times New Roman" w:cs="Times New Roman"/>
          <w:lang w:val="en-US"/>
        </w:rPr>
        <w:t>35</w:t>
      </w:r>
    </w:p>
    <w:p w:rsidR="00622544" w:rsidRPr="0049665E" w:rsidRDefault="004050A2">
      <w:pPr>
        <w:ind w:firstLine="340"/>
        <w:rPr>
          <w:lang w:val="en-US"/>
        </w:rPr>
      </w:pPr>
      <w:r w:rsidRPr="0049665E">
        <w:rPr>
          <w:lang w:val="en-US"/>
        </w:rPr>
        <w:t>x</w:t>
      </w:r>
      <w:r>
        <w:rPr>
          <w:vertAlign w:val="subscript"/>
          <w:lang w:val="en-US"/>
        </w:rPr>
        <w:t>2</w:t>
      </w:r>
      <w:r w:rsidRPr="0049665E">
        <w:rPr>
          <w:lang w:val="en-US"/>
        </w:rPr>
        <w:t>=</w:t>
      </w:r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>+31</w:t>
      </w:r>
    </w:p>
    <w:p w:rsidR="00622544" w:rsidRPr="0049665E" w:rsidRDefault="004050A2">
      <w:pPr>
        <w:ind w:firstLine="340"/>
        <w:rPr>
          <w:lang w:val="en-US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79705" distR="0" simplePos="0" relativeHeight="8" behindDoc="0" locked="0" layoutInCell="0" allowOverlap="1">
                <wp:simplePos x="0" y="0"/>
                <wp:positionH relativeFrom="column">
                  <wp:posOffset>4660265</wp:posOffset>
                </wp:positionH>
                <wp:positionV relativeFrom="paragraph">
                  <wp:posOffset>140335</wp:posOffset>
                </wp:positionV>
                <wp:extent cx="1611630" cy="468630"/>
                <wp:effectExtent l="635" t="635" r="635" b="635"/>
                <wp:wrapThrough wrapText="largest">
                  <wp:wrapPolygon edited="0">
                    <wp:start x="0" y="21600"/>
                    <wp:lineTo x="0" y="0"/>
                    <wp:lineTo x="21600" y="0"/>
                    <wp:lineTo x="21600" y="21600"/>
                    <wp:lineTo x="0" y="21600"/>
                  </wp:wrapPolygon>
                </wp:wrapThrough>
                <wp:docPr id="3" name="Фигур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720" cy="46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22544" w:rsidRDefault="004050A2">
                            <w:pPr>
                              <w:pStyle w:val="af3"/>
                              <w:ind w:firstLine="0"/>
                              <w:jc w:val="center"/>
                              <w:rPr>
                                <w:rFonts w:eastAsia="Calibri" w:cs="Tahoma"/>
                                <w:kern w:val="0"/>
                                <w:szCs w:val="22"/>
                                <w:lang w:eastAsia="en-US" w:bidi="ar-SA"/>
                              </w:rPr>
                            </w:pPr>
                            <w:r>
                              <w:rPr>
                                <w:rFonts w:eastAsia="Calibri" w:cs="Tahoma"/>
                                <w:color w:val="000000"/>
                                <w:kern w:val="0"/>
                                <w:szCs w:val="22"/>
                                <w:lang w:eastAsia="en-US" w:bidi="ar-SA"/>
                              </w:rPr>
                              <w:t xml:space="preserve">Рисунок 2 — Кнопки </w:t>
                            </w:r>
                          </w:p>
                          <w:p w:rsidR="00622544" w:rsidRDefault="004050A2">
                            <w:pPr>
                              <w:pStyle w:val="af3"/>
                              <w:ind w:firstLine="0"/>
                              <w:jc w:val="center"/>
                              <w:rPr>
                                <w:rFonts w:eastAsia="Calibri" w:cs="Tahoma"/>
                                <w:kern w:val="0"/>
                                <w:szCs w:val="22"/>
                                <w:lang w:eastAsia="en-US" w:bidi="ar-SA"/>
                              </w:rPr>
                            </w:pPr>
                            <w:r>
                              <w:rPr>
                                <w:rFonts w:eastAsia="Calibri" w:cs="Tahoma"/>
                                <w:color w:val="000000"/>
                                <w:kern w:val="0"/>
                                <w:szCs w:val="22"/>
                                <w:lang w:eastAsia="en-US" w:bidi="ar-SA"/>
                              </w:rPr>
                              <w:t>выбора цветов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" path="m0,0l-2147483645,0l-2147483645,-2147483646l0,-2147483646xe" fillcolor="white" stroked="t" o:allowincell="f" style="position:absolute;margin-left:366.95pt;margin-top:11.05pt;width:126.85pt;height:36.85pt;mso-wrap-style:square;v-text-anchor:middle">
                <v:fill o:detectmouseclick="t" type="solid" color2="black"/>
                <v:stroke color="white" joinstyle="round" endcap="flat"/>
                <v:textbox>
                  <w:txbxContent>
                    <w:p>
                      <w:pPr>
                        <w:pStyle w:val="Style29"/>
                        <w:ind w:left="0" w:right="0" w:hanging="0"/>
                        <w:jc w:val="center"/>
                        <w:rPr>
                          <w:rFonts w:ascii="Times New Roman" w:hAnsi="Times New Roman" w:eastAsia="Calibri" w:cs="Tahoma"/>
                          <w:kern w:val="0"/>
                          <w:szCs w:val="22"/>
                          <w:lang w:eastAsia="en-US" w:bidi="ar-SA"/>
                        </w:rPr>
                      </w:pPr>
                      <w:r>
                        <w:rPr>
                          <w:rFonts w:eastAsia="Calibri" w:cs="Tahoma"/>
                          <w:color w:val="000000"/>
                          <w:kern w:val="0"/>
                          <w:szCs w:val="22"/>
                          <w:lang w:eastAsia="en-US" w:bidi="ar-SA"/>
                        </w:rPr>
                        <w:t xml:space="preserve">Рисунок 2 — Кнопки </w:t>
                      </w:r>
                    </w:p>
                    <w:p>
                      <w:pPr>
                        <w:pStyle w:val="Style29"/>
                        <w:ind w:left="0" w:right="0" w:hanging="0"/>
                        <w:jc w:val="center"/>
                        <w:rPr>
                          <w:rFonts w:ascii="Times New Roman" w:hAnsi="Times New Roman" w:eastAsia="Calibri" w:cs="Tahoma"/>
                          <w:kern w:val="0"/>
                          <w:szCs w:val="22"/>
                          <w:lang w:eastAsia="en-US" w:bidi="ar-SA"/>
                        </w:rPr>
                      </w:pPr>
                      <w:r>
                        <w:rPr>
                          <w:rFonts w:eastAsia="Calibri" w:cs="Tahoma"/>
                          <w:color w:val="000000"/>
                          <w:kern w:val="0"/>
                          <w:szCs w:val="22"/>
                          <w:lang w:eastAsia="en-US" w:bidi="ar-SA"/>
                        </w:rPr>
                        <w:t>выбора цветов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 w:rsidRPr="0049665E">
        <w:rPr>
          <w:lang w:val="en-US"/>
        </w:rPr>
        <w:t>y</w:t>
      </w:r>
      <w:r>
        <w:rPr>
          <w:vertAlign w:val="subscript"/>
          <w:lang w:val="en-US"/>
        </w:rPr>
        <w:t>2</w:t>
      </w:r>
      <w:r w:rsidRPr="0049665E">
        <w:rPr>
          <w:lang w:val="en-US"/>
        </w:rPr>
        <w:t>=</w:t>
      </w:r>
      <w:r>
        <w:rPr>
          <w:lang w:val="en-US"/>
        </w:rPr>
        <w:t>y</w:t>
      </w:r>
      <w:r>
        <w:rPr>
          <w:vertAlign w:val="subscript"/>
          <w:lang w:val="en-US"/>
        </w:rPr>
        <w:t>1</w:t>
      </w:r>
      <w:r>
        <w:rPr>
          <w:lang w:val="en-US"/>
        </w:rPr>
        <w:t>+31</w:t>
      </w:r>
    </w:p>
    <w:p w:rsidR="00622544" w:rsidRDefault="004050A2">
      <w:pPr>
        <w:ind w:firstLine="340"/>
      </w:pPr>
      <w:r>
        <w:lastRenderedPageBreak/>
        <w:t>Поэтому рисование кнопок и проверку нажатия можно проводить без определения вспомогательных структур данных.</w:t>
      </w:r>
    </w:p>
    <w:p w:rsidR="00622544" w:rsidRDefault="004050A2">
      <w:pPr>
        <w:ind w:firstLine="340"/>
      </w:pPr>
      <w:r>
        <w:t xml:space="preserve">Схема основного алгоритм редактора показана на рисунке </w:t>
      </w:r>
      <w:r>
        <w:t>3. Алгоритм предварительного рисования линий и прямоугольников при нажатой кнопке мыши показан на рисунке 4. Если алгоритм возвращает 1, то происходит рисование линии или прямоугольника в соответствии с текущим цветом и цветом заливки.</w:t>
      </w:r>
    </w:p>
    <w:p w:rsidR="00622544" w:rsidRDefault="004050A2">
      <w:pPr>
        <w:ind w:firstLine="340"/>
        <w:jc w:val="center"/>
      </w:pPr>
      <w:r>
        <w:rPr>
          <w:noProof/>
          <w:lang w:eastAsia="ru-RU" w:bidi="ar-SA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7430" cy="6455410"/>
            <wp:effectExtent l="0" t="0" r="0" b="0"/>
            <wp:wrapTopAndBottom/>
            <wp:docPr id="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645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3 </w:t>
      </w:r>
      <w:r w:rsidRPr="0049665E">
        <w:t xml:space="preserve">– </w:t>
      </w:r>
      <w:r>
        <w:t>Основно</w:t>
      </w:r>
      <w:r>
        <w:t>й алгоритм программы</w:t>
      </w:r>
    </w:p>
    <w:p w:rsidR="00622544" w:rsidRDefault="00622544">
      <w:pPr>
        <w:ind w:firstLine="340"/>
        <w:jc w:val="center"/>
      </w:pPr>
    </w:p>
    <w:p w:rsidR="00622544" w:rsidRDefault="004050A2">
      <w:pPr>
        <w:ind w:firstLine="340"/>
        <w:jc w:val="center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9530" cy="7195820"/>
            <wp:effectExtent l="0" t="0" r="0" b="0"/>
            <wp:wrapTopAndBottom/>
            <wp:docPr id="6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719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2544" w:rsidRDefault="004050A2">
      <w:pPr>
        <w:ind w:firstLine="340"/>
        <w:jc w:val="center"/>
      </w:pPr>
      <w:r>
        <w:t xml:space="preserve">Рисунок 4 </w:t>
      </w:r>
      <w:r w:rsidRPr="0049665E">
        <w:t xml:space="preserve">– </w:t>
      </w:r>
      <w:r>
        <w:t xml:space="preserve">Алгоритм предварительного </w:t>
      </w:r>
      <w:proofErr w:type="gramStart"/>
      <w:r>
        <w:t>рисования  линий</w:t>
      </w:r>
      <w:proofErr w:type="gramEnd"/>
      <w:r>
        <w:t xml:space="preserve"> и прямоугольников</w:t>
      </w:r>
    </w:p>
    <w:p w:rsidR="00622544" w:rsidRDefault="004050A2">
      <w:pPr>
        <w:pStyle w:val="2"/>
      </w:pPr>
      <w:bookmarkStart w:id="4" w:name="__RefHeading___Toc7272_2799259349"/>
      <w:bookmarkEnd w:id="4"/>
      <w:r>
        <w:rPr>
          <w:rFonts w:cs="Times New Roman"/>
          <w:color w:val="000000"/>
          <w:szCs w:val="28"/>
        </w:rPr>
        <w:t>3 РУКОВОДСТВ</w:t>
      </w:r>
      <w:r>
        <w:rPr>
          <w:rFonts w:cs="Times New Roman"/>
          <w:color w:val="000000"/>
          <w:szCs w:val="28"/>
        </w:rPr>
        <w:t>О</w:t>
      </w:r>
      <w:r>
        <w:rPr>
          <w:rFonts w:cs="Times New Roman"/>
          <w:color w:val="000000"/>
          <w:szCs w:val="28"/>
        </w:rPr>
        <w:t xml:space="preserve"> ПОЛЬЗОВАТЕЛЯ</w:t>
      </w:r>
    </w:p>
    <w:p w:rsidR="00622544" w:rsidRDefault="004050A2">
      <w:pPr>
        <w:pStyle w:val="a0"/>
      </w:pPr>
      <w:r>
        <w:t>При запуске программы откроется окно редактора (рисунок 5).</w:t>
      </w:r>
    </w:p>
    <w:p w:rsidR="00622544" w:rsidRDefault="00622544">
      <w:pPr>
        <w:pStyle w:val="a0"/>
      </w:pPr>
    </w:p>
    <w:p w:rsidR="00622544" w:rsidRPr="0049665E" w:rsidRDefault="004050A2">
      <w:pPr>
        <w:pStyle w:val="af2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0045" cy="4281170"/>
            <wp:effectExtent l="0" t="0" r="0" b="0"/>
            <wp:wrapTopAndBottom/>
            <wp:docPr id="7" name="Изображение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45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5</w:t>
      </w:r>
      <w:r w:rsidRPr="0049665E">
        <w:t xml:space="preserve"> – </w:t>
      </w:r>
      <w:r>
        <w:t>Окно редактора</w:t>
      </w:r>
    </w:p>
    <w:p w:rsidR="00622544" w:rsidRDefault="004050A2">
      <w:pPr>
        <w:pStyle w:val="a0"/>
      </w:pPr>
      <w:r>
        <w:t xml:space="preserve">Белое поле в центре – поле для рисования. </w:t>
      </w:r>
      <w:r>
        <w:t>При перемещении мыши по полю в левом нижнем углу в строке состояния высвечиваются текущие координаты курсора в системе координат: ось Х направлена из верхнего левого угла белого поля вправо, ось</w:t>
      </w:r>
      <w:r w:rsidRPr="0049665E">
        <w:t xml:space="preserve"> </w:t>
      </w:r>
      <w:r>
        <w:rPr>
          <w:lang w:val="en-US"/>
        </w:rPr>
        <w:t>Y</w:t>
      </w:r>
      <w:r w:rsidRPr="0049665E">
        <w:t xml:space="preserve"> – </w:t>
      </w:r>
      <w:r>
        <w:t>вниз. При</w:t>
      </w:r>
      <w:r>
        <w:t xml:space="preserve"> выходе за </w:t>
      </w:r>
      <w:r w:rsidRPr="0049665E">
        <w:t>гр</w:t>
      </w:r>
      <w:r>
        <w:t xml:space="preserve">аницы </w:t>
      </w:r>
      <w:r>
        <w:t>поля для рисования координаты</w:t>
      </w:r>
      <w:r>
        <w:t xml:space="preserve"> не меняются.</w:t>
      </w:r>
    </w:p>
    <w:p w:rsidR="00622544" w:rsidRDefault="004050A2">
      <w:pPr>
        <w:pStyle w:val="a0"/>
      </w:pPr>
      <w:r>
        <w:t>Слева пользователь видит палитру из 16 цветов. Нажатием левой кнопки мыши выбирается цвет линий, правой – цвет заливки. Эти цвета отображаются в прямоугольнике над палитрой. При запуске программы цвет линий черный, цвет заливки — белый.</w:t>
      </w:r>
    </w:p>
    <w:p w:rsidR="00622544" w:rsidRDefault="004050A2">
      <w:pPr>
        <w:pStyle w:val="a0"/>
      </w:pPr>
      <w:r>
        <w:t>Рассм</w:t>
      </w:r>
      <w:r>
        <w:t>отрим по порядку кнопки инструментов слева направо сверху вниз (рисунок 6).</w:t>
      </w:r>
    </w:p>
    <w:p w:rsidR="00622544" w:rsidRDefault="004050A2">
      <w:pPr>
        <w:pStyle w:val="af2"/>
      </w:pPr>
      <w:r>
        <w:rPr>
          <w:noProof/>
          <w:lang w:eastAsia="ru-RU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2897505</wp:posOffset>
            </wp:positionH>
            <wp:positionV relativeFrom="paragraph">
              <wp:posOffset>168910</wp:posOffset>
            </wp:positionV>
            <wp:extent cx="695325" cy="996315"/>
            <wp:effectExtent l="0" t="0" r="0" b="0"/>
            <wp:wrapTopAndBottom/>
            <wp:docPr id="8" name="Изображение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6 — Палитра инструментов</w:t>
      </w:r>
    </w:p>
    <w:p w:rsidR="00622544" w:rsidRDefault="00622544">
      <w:pPr>
        <w:pStyle w:val="a0"/>
      </w:pPr>
    </w:p>
    <w:p w:rsidR="00622544" w:rsidRDefault="004050A2">
      <w:pPr>
        <w:pStyle w:val="a0"/>
      </w:pPr>
      <w:r>
        <w:t>Первая кнопка в верхнем ряду — загрузка изображения. При нажатии на эту кнопку в строке состояния появится подсказка «</w:t>
      </w:r>
      <w:r>
        <w:t xml:space="preserve">Введите имя файла». По </w:t>
      </w:r>
      <w:r>
        <w:lastRenderedPageBreak/>
        <w:t>умол</w:t>
      </w:r>
      <w:r>
        <w:t>чанию имя файла «</w:t>
      </w:r>
      <w:r>
        <w:rPr>
          <w:lang w:val="en-US"/>
        </w:rPr>
        <w:t>untitled</w:t>
      </w:r>
      <w:r w:rsidRPr="0049665E">
        <w:t>.</w:t>
      </w:r>
      <w:r>
        <w:rPr>
          <w:lang w:val="en-US"/>
        </w:rPr>
        <w:t>bmp</w:t>
      </w:r>
      <w:r>
        <w:t xml:space="preserve">». С помощью клавиш </w:t>
      </w:r>
      <w:r>
        <w:rPr>
          <w:lang w:val="en-US"/>
        </w:rPr>
        <w:t>Backspace</w:t>
      </w:r>
      <w:r w:rsidRPr="0049665E">
        <w:t xml:space="preserve"> </w:t>
      </w:r>
      <w:r>
        <w:t xml:space="preserve">и алфавитно-цифровых клавиш можно изменить путь и имя файла. При нажатии </w:t>
      </w:r>
      <w:r>
        <w:rPr>
          <w:lang w:val="en-US"/>
        </w:rPr>
        <w:t>Enter</w:t>
      </w:r>
      <w:r w:rsidRPr="0049665E">
        <w:t xml:space="preserve"> </w:t>
      </w:r>
      <w:r>
        <w:t>файл будет загружен. Если файл не существует, загрузка не производится.</w:t>
      </w:r>
    </w:p>
    <w:p w:rsidR="00622544" w:rsidRDefault="004050A2">
      <w:pPr>
        <w:pStyle w:val="a0"/>
      </w:pPr>
      <w:r>
        <w:t>Вторая кнопка в верхнем ряду — сохранение изоб</w:t>
      </w:r>
      <w:r>
        <w:t xml:space="preserve">ражения. Аналогично, пользователь должен ввести путь и имя файла для сохранения и нажать </w:t>
      </w:r>
      <w:r>
        <w:rPr>
          <w:lang w:val="en-US"/>
        </w:rPr>
        <w:t>Enter</w:t>
      </w:r>
      <w:r w:rsidRPr="0049665E">
        <w:t>.</w:t>
      </w:r>
    </w:p>
    <w:p w:rsidR="00622544" w:rsidRDefault="004050A2">
      <w:pPr>
        <w:pStyle w:val="a0"/>
      </w:pPr>
      <w:r>
        <w:t>Для свободного рисования необходимо щелкнуть по первой кнопке во втором ряду. Рисование происходит при нажатой левой кнопки мыши на поле для рисования.</w:t>
      </w:r>
    </w:p>
    <w:p w:rsidR="00622544" w:rsidRDefault="004050A2">
      <w:pPr>
        <w:pStyle w:val="a0"/>
      </w:pPr>
      <w:r>
        <w:t>Для рисо</w:t>
      </w:r>
      <w:r>
        <w:t>вания линий необходимо щелкнуть по второй кнопке во втором ряду. При нажатии левой кнопки мыши в поля для рисования начинается рисование линии. При отпускании — линии фиксируется и рисуется выбранным цветом. Пока кнопка нажата, рисование линии происходит ц</w:t>
      </w:r>
      <w:r>
        <w:t>ветом, контрастным к цвету на изображении (на белом фоне линия рисуется черным цветом, на черном фоне — белым цветом).</w:t>
      </w:r>
    </w:p>
    <w:p w:rsidR="00622544" w:rsidRDefault="004050A2">
      <w:pPr>
        <w:pStyle w:val="a0"/>
      </w:pPr>
      <w:r>
        <w:t xml:space="preserve">Для рисования прямоугольников используются кнопки в третьем ряду. Первая кнопка — для рисования не закрашенных прямоугольников, вторая — </w:t>
      </w:r>
      <w:r>
        <w:t xml:space="preserve">для закрашенных. Аналогично, рисование прямоугольников начинается </w:t>
      </w:r>
      <w:proofErr w:type="gramStart"/>
      <w:r>
        <w:t>при  левой</w:t>
      </w:r>
      <w:proofErr w:type="gramEnd"/>
      <w:r>
        <w:t xml:space="preserve"> кнопки мыши в поля для рисования. При отпускании — рисуется выбранный вид прямоугольника. </w:t>
      </w:r>
    </w:p>
    <w:p w:rsidR="00622544" w:rsidRDefault="004050A2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bCs/>
          <w:color w:val="000000"/>
          <w:szCs w:val="28"/>
          <w:shd w:val="clear" w:color="auto" w:fill="FFFFFF"/>
        </w:rPr>
      </w:pPr>
      <w:r>
        <w:rPr>
          <w:rFonts w:cs="Times New Roman"/>
          <w:bCs/>
          <w:color w:val="000000"/>
          <w:szCs w:val="28"/>
          <w:shd w:val="clear" w:color="auto" w:fill="FFFFFF"/>
        </w:rPr>
        <w:t>Для завершения работы с программой необходимо щелкнуть по кнопке с крестиком в верхнем л</w:t>
      </w:r>
      <w:r>
        <w:rPr>
          <w:rFonts w:cs="Times New Roman"/>
          <w:bCs/>
          <w:color w:val="000000"/>
          <w:szCs w:val="28"/>
          <w:shd w:val="clear" w:color="auto" w:fill="FFFFFF"/>
        </w:rPr>
        <w:t>евом углу.</w:t>
      </w:r>
    </w:p>
    <w:p w:rsidR="00622544" w:rsidRDefault="004050A2">
      <w:pPr>
        <w:pStyle w:val="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bCs/>
          <w:color w:val="000000"/>
          <w:szCs w:val="28"/>
          <w:shd w:val="clear" w:color="auto" w:fill="FFFFFF"/>
        </w:rPr>
      </w:pPr>
      <w:r>
        <w:br w:type="page"/>
      </w:r>
    </w:p>
    <w:p w:rsidR="00622544" w:rsidRDefault="004050A2">
      <w:pPr>
        <w:pStyle w:val="1"/>
        <w:jc w:val="center"/>
      </w:pPr>
      <w:bookmarkStart w:id="5" w:name="__RefHeading___Toc7164_2799259349"/>
      <w:bookmarkEnd w:id="5"/>
      <w:r>
        <w:lastRenderedPageBreak/>
        <w:t xml:space="preserve">ЗАКЛЮЧЕНИЕ </w:t>
      </w:r>
    </w:p>
    <w:p w:rsidR="00622544" w:rsidRDefault="004050A2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622544" w:rsidRDefault="004050A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выполнения курсовой работы были поставлены точные требования к программе, затем были выявлены элементы интерфейса пользователя, разработаны необходимые математические </w:t>
      </w:r>
      <w:proofErr w:type="gramStart"/>
      <w:r>
        <w:rPr>
          <w:rFonts w:cs="Times New Roman"/>
          <w:szCs w:val="28"/>
        </w:rPr>
        <w:t>модели,  определены</w:t>
      </w:r>
      <w:proofErr w:type="gramEnd"/>
      <w:r>
        <w:rPr>
          <w:rFonts w:cs="Times New Roman"/>
          <w:szCs w:val="28"/>
        </w:rPr>
        <w:t xml:space="preserve"> и детализированы структуры данных и алгоритмы. После завершени</w:t>
      </w:r>
      <w:r>
        <w:rPr>
          <w:rFonts w:cs="Times New Roman"/>
          <w:szCs w:val="28"/>
        </w:rPr>
        <w:t xml:space="preserve">я проектирования алгоритмы были реализованы на языке С. Разработанный код был проверен на контрольных тестах и в код были внесены необходимые исправления.  Для программы было разработано руководство пользователя. </w:t>
      </w:r>
      <w:proofErr w:type="gramStart"/>
      <w:r>
        <w:rPr>
          <w:rFonts w:cs="Times New Roman"/>
          <w:szCs w:val="28"/>
        </w:rPr>
        <w:t>Таким  образом</w:t>
      </w:r>
      <w:proofErr w:type="gramEnd"/>
      <w:r>
        <w:rPr>
          <w:rFonts w:cs="Times New Roman"/>
          <w:szCs w:val="28"/>
        </w:rPr>
        <w:t>,  цель работы была достигнут</w:t>
      </w:r>
      <w:r>
        <w:rPr>
          <w:rFonts w:cs="Times New Roman"/>
          <w:szCs w:val="28"/>
        </w:rPr>
        <w:t xml:space="preserve">а, задачи – решены. </w:t>
      </w:r>
    </w:p>
    <w:p w:rsidR="00622544" w:rsidRDefault="004050A2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Результаты работы можно использовать в процессе последующего обучения в форме навыков практического применения структурного программирования для разработки сложных программных систем, понимания порядка этапов разработки программного об</w:t>
      </w:r>
      <w:r>
        <w:rPr>
          <w:rFonts w:cs="Times New Roman"/>
          <w:szCs w:val="28"/>
        </w:rPr>
        <w:t>еспечения и достигаемых на каждом этапе результатов.</w:t>
      </w:r>
    </w:p>
    <w:p w:rsidR="00622544" w:rsidRDefault="0040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bCs/>
          <w:color w:val="000000"/>
          <w:szCs w:val="28"/>
          <w:shd w:val="clear" w:color="auto" w:fill="FFFFFF"/>
        </w:rPr>
      </w:pPr>
      <w:r>
        <w:br w:type="page"/>
      </w:r>
    </w:p>
    <w:p w:rsidR="00622544" w:rsidRDefault="004050A2">
      <w:pPr>
        <w:pStyle w:val="1"/>
        <w:jc w:val="center"/>
      </w:pPr>
      <w:bookmarkStart w:id="6" w:name="__RefHeading___Toc7166_2799259349"/>
      <w:bookmarkEnd w:id="6"/>
      <w:r>
        <w:lastRenderedPageBreak/>
        <w:t>БИБЛИОГРАФИЧЕСКИЙ СПИСОК</w:t>
      </w:r>
    </w:p>
    <w:p w:rsidR="00622544" w:rsidRDefault="006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Cs/>
          <w:color w:val="000000"/>
          <w:szCs w:val="28"/>
        </w:rPr>
      </w:pPr>
    </w:p>
    <w:p w:rsidR="00622544" w:rsidRDefault="004050A2">
      <w:pPr>
        <w:ind w:firstLine="0"/>
      </w:pPr>
      <w:r w:rsidRPr="0049665E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 Солдатенко, И. С. Практическое введение в язык программирования Си: учебное пособие / И. С. Солдатенко, И. В. Попов. — Санкт-</w:t>
      </w:r>
      <w:proofErr w:type="gramStart"/>
      <w:r>
        <w:rPr>
          <w:rFonts w:cs="Times New Roman"/>
          <w:szCs w:val="28"/>
        </w:rPr>
        <w:t>Петербург :</w:t>
      </w:r>
      <w:proofErr w:type="gramEnd"/>
      <w:r>
        <w:rPr>
          <w:rFonts w:cs="Times New Roman"/>
          <w:szCs w:val="28"/>
        </w:rPr>
        <w:t xml:space="preserve"> Лань, 2018. — 132 с. — URL: </w:t>
      </w:r>
      <w:r>
        <w:rPr>
          <w:rFonts w:cs="Times New Roman"/>
          <w:szCs w:val="28"/>
        </w:rPr>
        <w:t>https://e.lanbook.com/book/109619 (дата обращения: 01.04.202</w:t>
      </w:r>
      <w:r w:rsidRPr="0049665E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).</w:t>
      </w:r>
    </w:p>
    <w:p w:rsidR="00622544" w:rsidRDefault="0040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Cs/>
          <w:color w:val="000000"/>
          <w:szCs w:val="28"/>
          <w:shd w:val="clear" w:color="auto" w:fill="FFFFFF"/>
        </w:rPr>
      </w:pPr>
      <w:r w:rsidRPr="0049665E">
        <w:rPr>
          <w:rFonts w:cs="Times New Roman"/>
          <w:bCs/>
          <w:color w:val="000000"/>
          <w:szCs w:val="28"/>
          <w:shd w:val="clear" w:color="auto" w:fill="FFFFFF"/>
        </w:rPr>
        <w:t>2</w:t>
      </w:r>
      <w:r>
        <w:rPr>
          <w:rFonts w:cs="Times New Roman"/>
          <w:bCs/>
          <w:color w:val="000000"/>
          <w:szCs w:val="28"/>
          <w:shd w:val="clear" w:color="auto" w:fill="FFFFFF"/>
        </w:rPr>
        <w:t xml:space="preserve"> Графическая библиотека </w:t>
      </w:r>
      <w:proofErr w:type="spellStart"/>
      <w:r>
        <w:rPr>
          <w:rFonts w:cs="Times New Roman"/>
          <w:bCs/>
          <w:color w:val="000000"/>
          <w:szCs w:val="28"/>
          <w:shd w:val="clear" w:color="auto" w:fill="FFFFFF"/>
        </w:rPr>
        <w:t>WinBGIm</w:t>
      </w:r>
      <w:proofErr w:type="spellEnd"/>
      <w:r>
        <w:rPr>
          <w:rFonts w:cs="Times New Roman"/>
          <w:bCs/>
          <w:color w:val="000000"/>
          <w:szCs w:val="28"/>
          <w:shd w:val="clear" w:color="auto" w:fill="FFFFFF"/>
        </w:rPr>
        <w:t>.  – URL: https://ipc.susu.ru/20786.html (дата обращения: 01.04.202</w:t>
      </w:r>
      <w:r w:rsidRPr="0049665E">
        <w:rPr>
          <w:rFonts w:cs="Times New Roman"/>
          <w:bCs/>
          <w:color w:val="000000"/>
          <w:szCs w:val="28"/>
          <w:shd w:val="clear" w:color="auto" w:fill="FFFFFF"/>
        </w:rPr>
        <w:t>2</w:t>
      </w:r>
      <w:r>
        <w:rPr>
          <w:rFonts w:cs="Times New Roman"/>
          <w:bCs/>
          <w:color w:val="000000"/>
          <w:szCs w:val="28"/>
          <w:shd w:val="clear" w:color="auto" w:fill="FFFFFF"/>
        </w:rPr>
        <w:t>).</w:t>
      </w:r>
      <w:r>
        <w:br w:type="page"/>
      </w:r>
    </w:p>
    <w:p w:rsidR="00622544" w:rsidRDefault="004050A2">
      <w:pPr>
        <w:pStyle w:val="1"/>
        <w:jc w:val="center"/>
      </w:pPr>
      <w:bookmarkStart w:id="7" w:name="__RefHeading___Toc7499_2626037720"/>
      <w:bookmarkEnd w:id="7"/>
      <w:r>
        <w:lastRenderedPageBreak/>
        <w:t>ПРИЛОЖЕНИЕ а</w:t>
      </w:r>
    </w:p>
    <w:p w:rsidR="00622544" w:rsidRDefault="00622544">
      <w:pPr>
        <w:ind w:firstLine="0"/>
        <w:jc w:val="center"/>
        <w:rPr>
          <w:rFonts w:cs="Times New Roman"/>
          <w:szCs w:val="28"/>
        </w:rPr>
      </w:pPr>
    </w:p>
    <w:p w:rsidR="00622544" w:rsidRDefault="004050A2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А.1 Файл </w:t>
      </w:r>
      <w:proofErr w:type="spellStart"/>
      <w:r>
        <w:rPr>
          <w:rFonts w:cs="Times New Roman"/>
          <w:szCs w:val="28"/>
          <w:lang w:val="en-US"/>
        </w:rPr>
        <w:t>interface.h</w:t>
      </w:r>
      <w:proofErr w:type="spellEnd"/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#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ifndef</w:t>
      </w:r>
      <w:proofErr w:type="spellEnd"/>
      <w:r>
        <w:rPr>
          <w:rFonts w:ascii="Courier New" w:hAnsi="Courier New" w:cs="Times New Roman"/>
          <w:sz w:val="25"/>
          <w:szCs w:val="25"/>
          <w:lang w:val="en-US"/>
        </w:rPr>
        <w:t xml:space="preserve"> INTERFACE_H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#define INTERFACE_H</w:t>
      </w:r>
    </w:p>
    <w:p w:rsidR="00622544" w:rsidRDefault="00622544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 xml:space="preserve">// 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область</w:t>
      </w:r>
      <w:proofErr w:type="spellEnd"/>
      <w:r>
        <w:rPr>
          <w:rFonts w:ascii="Courier New" w:hAnsi="Courier New" w:cs="Times New Roman"/>
          <w:sz w:val="25"/>
          <w:szCs w:val="25"/>
          <w:lang w:val="en-US"/>
        </w:rPr>
        <w:t xml:space="preserve"> 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рисования</w:t>
      </w:r>
      <w:proofErr w:type="spellEnd"/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#define PAREA_X 100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#define PAREA_Y 20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#define PAREA_W 681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#define PAREA_H 531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 xml:space="preserve">// 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выбор</w:t>
      </w:r>
      <w:proofErr w:type="spellEnd"/>
      <w:r>
        <w:rPr>
          <w:rFonts w:ascii="Courier New" w:hAnsi="Courier New" w:cs="Times New Roman"/>
          <w:sz w:val="25"/>
          <w:szCs w:val="25"/>
          <w:lang w:val="en-US"/>
        </w:rPr>
        <w:t xml:space="preserve"> 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цветов</w:t>
      </w:r>
      <w:proofErr w:type="spellEnd"/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#define COLORS_X 10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#define COLORS_Y 200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#define COLORS_D 35</w:t>
      </w:r>
    </w:p>
    <w:p w:rsidR="00622544" w:rsidRDefault="00622544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 xml:space="preserve">extern 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int</w:t>
      </w:r>
      <w:proofErr w:type="spellEnd"/>
      <w:r>
        <w:rPr>
          <w:rFonts w:ascii="Courier New" w:hAnsi="Courier New" w:cs="Times New Roman"/>
          <w:sz w:val="25"/>
          <w:szCs w:val="25"/>
          <w:lang w:val="en-US"/>
        </w:rPr>
        <w:t xml:space="preserve"> 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f_color</w:t>
      </w:r>
      <w:proofErr w:type="spellEnd"/>
      <w:r>
        <w:rPr>
          <w:rFonts w:ascii="Courier New" w:hAnsi="Courier New" w:cs="Times New Roman"/>
          <w:sz w:val="25"/>
          <w:szCs w:val="25"/>
          <w:lang w:val="en-US"/>
        </w:rPr>
        <w:t xml:space="preserve">, // 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цвет</w:t>
      </w:r>
      <w:proofErr w:type="spellEnd"/>
      <w:r>
        <w:rPr>
          <w:rFonts w:ascii="Courier New" w:hAnsi="Courier New" w:cs="Times New Roman"/>
          <w:sz w:val="25"/>
          <w:szCs w:val="25"/>
          <w:lang w:val="en-US"/>
        </w:rPr>
        <w:t xml:space="preserve"> 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рисования</w:t>
      </w:r>
      <w:proofErr w:type="spellEnd"/>
    </w:p>
    <w:p w:rsidR="00622544" w:rsidRPr="0049665E" w:rsidRDefault="004050A2">
      <w:pPr>
        <w:ind w:firstLine="0"/>
        <w:jc w:val="left"/>
        <w:rPr>
          <w:rFonts w:ascii="Courier New" w:hAnsi="Courier New" w:cs="Times New Roman"/>
          <w:sz w:val="25"/>
          <w:szCs w:val="25"/>
        </w:rPr>
      </w:pPr>
      <w:r>
        <w:rPr>
          <w:rFonts w:ascii="Courier New" w:hAnsi="Courier New" w:cs="Times New Roman"/>
          <w:sz w:val="25"/>
          <w:szCs w:val="25"/>
          <w:lang w:val="en-US"/>
        </w:rPr>
        <w:t xml:space="preserve">       b</w:t>
      </w:r>
      <w:r w:rsidRPr="0049665E">
        <w:rPr>
          <w:rFonts w:ascii="Courier New" w:hAnsi="Courier New" w:cs="Times New Roman"/>
          <w:sz w:val="25"/>
          <w:szCs w:val="25"/>
        </w:rPr>
        <w:t>_</w:t>
      </w:r>
      <w:r>
        <w:rPr>
          <w:rFonts w:ascii="Courier New" w:hAnsi="Courier New" w:cs="Times New Roman"/>
          <w:sz w:val="25"/>
          <w:szCs w:val="25"/>
          <w:lang w:val="en-US"/>
        </w:rPr>
        <w:t>color</w:t>
      </w:r>
      <w:r w:rsidRPr="0049665E">
        <w:rPr>
          <w:rFonts w:ascii="Courier New" w:hAnsi="Courier New" w:cs="Times New Roman"/>
          <w:sz w:val="25"/>
          <w:szCs w:val="25"/>
        </w:rPr>
        <w:t>, // цвет закраски</w:t>
      </w:r>
    </w:p>
    <w:p w:rsidR="00622544" w:rsidRPr="0049665E" w:rsidRDefault="004050A2">
      <w:pPr>
        <w:ind w:firstLine="0"/>
        <w:jc w:val="left"/>
        <w:rPr>
          <w:rFonts w:ascii="Courier New" w:hAnsi="Courier New" w:cs="Times New Roman"/>
          <w:sz w:val="25"/>
          <w:szCs w:val="25"/>
        </w:rPr>
      </w:pPr>
      <w:r w:rsidRPr="0049665E">
        <w:rPr>
          <w:rFonts w:ascii="Courier New" w:hAnsi="Courier New" w:cs="Times New Roman"/>
          <w:sz w:val="25"/>
          <w:szCs w:val="25"/>
        </w:rPr>
        <w:t xml:space="preserve">       </w:t>
      </w:r>
      <w:r>
        <w:rPr>
          <w:rFonts w:ascii="Courier New" w:hAnsi="Courier New" w:cs="Times New Roman"/>
          <w:sz w:val="25"/>
          <w:szCs w:val="25"/>
          <w:lang w:val="en-US"/>
        </w:rPr>
        <w:t>tool</w:t>
      </w:r>
      <w:r w:rsidRPr="0049665E">
        <w:rPr>
          <w:rFonts w:ascii="Courier New" w:hAnsi="Courier New" w:cs="Times New Roman"/>
          <w:sz w:val="25"/>
          <w:szCs w:val="25"/>
        </w:rPr>
        <w:t xml:space="preserve">; // </w:t>
      </w:r>
      <w:r w:rsidRPr="0049665E">
        <w:rPr>
          <w:rFonts w:ascii="Courier New" w:hAnsi="Courier New" w:cs="Times New Roman"/>
          <w:sz w:val="25"/>
          <w:szCs w:val="25"/>
        </w:rPr>
        <w:t>текущий инструмент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 xml:space="preserve">extern char 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pic_</w:t>
      </w:r>
      <w:proofErr w:type="gramStart"/>
      <w:r>
        <w:rPr>
          <w:rFonts w:ascii="Courier New" w:hAnsi="Courier New" w:cs="Times New Roman"/>
          <w:sz w:val="25"/>
          <w:szCs w:val="25"/>
          <w:lang w:val="en-US"/>
        </w:rPr>
        <w:t>name</w:t>
      </w:r>
      <w:proofErr w:type="spellEnd"/>
      <w:r>
        <w:rPr>
          <w:rFonts w:ascii="Courier New" w:hAnsi="Courier New" w:cs="Times New Roman"/>
          <w:sz w:val="25"/>
          <w:szCs w:val="25"/>
          <w:lang w:val="en-US"/>
        </w:rPr>
        <w:t>[</w:t>
      </w:r>
      <w:proofErr w:type="gramEnd"/>
      <w:r>
        <w:rPr>
          <w:rFonts w:ascii="Courier New" w:hAnsi="Courier New" w:cs="Times New Roman"/>
          <w:sz w:val="25"/>
          <w:szCs w:val="25"/>
          <w:lang w:val="en-US"/>
        </w:rPr>
        <w:t xml:space="preserve">100]; // 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имя</w:t>
      </w:r>
      <w:proofErr w:type="spellEnd"/>
      <w:r>
        <w:rPr>
          <w:rFonts w:ascii="Courier New" w:hAnsi="Courier New" w:cs="Times New Roman"/>
          <w:sz w:val="25"/>
          <w:szCs w:val="25"/>
          <w:lang w:val="en-US"/>
        </w:rPr>
        <w:t xml:space="preserve"> 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файла</w:t>
      </w:r>
      <w:proofErr w:type="spellEnd"/>
    </w:p>
    <w:p w:rsidR="00622544" w:rsidRDefault="00622544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 xml:space="preserve">void 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edit_</w:t>
      </w:r>
      <w:proofErr w:type="gramStart"/>
      <w:r>
        <w:rPr>
          <w:rFonts w:ascii="Courier New" w:hAnsi="Courier New" w:cs="Times New Roman"/>
          <w:sz w:val="25"/>
          <w:szCs w:val="25"/>
          <w:lang w:val="en-US"/>
        </w:rPr>
        <w:t>name</w:t>
      </w:r>
      <w:proofErr w:type="spellEnd"/>
      <w:r>
        <w:rPr>
          <w:rFonts w:ascii="Courier New" w:hAnsi="Courier New" w:cs="Times New Roman"/>
          <w:sz w:val="25"/>
          <w:szCs w:val="25"/>
          <w:lang w:val="en-US"/>
        </w:rPr>
        <w:t>(</w:t>
      </w:r>
      <w:proofErr w:type="gramEnd"/>
      <w:r>
        <w:rPr>
          <w:rFonts w:ascii="Courier New" w:hAnsi="Courier New" w:cs="Times New Roman"/>
          <w:sz w:val="25"/>
          <w:szCs w:val="25"/>
          <w:lang w:val="en-US"/>
        </w:rPr>
        <w:t xml:space="preserve">); // 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ввести</w:t>
      </w:r>
      <w:proofErr w:type="spellEnd"/>
      <w:r>
        <w:rPr>
          <w:rFonts w:ascii="Courier New" w:hAnsi="Courier New" w:cs="Times New Roman"/>
          <w:sz w:val="25"/>
          <w:szCs w:val="25"/>
          <w:lang w:val="en-US"/>
        </w:rPr>
        <w:t xml:space="preserve"> 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имя</w:t>
      </w:r>
      <w:proofErr w:type="spellEnd"/>
      <w:r>
        <w:rPr>
          <w:rFonts w:ascii="Courier New" w:hAnsi="Courier New" w:cs="Times New Roman"/>
          <w:sz w:val="25"/>
          <w:szCs w:val="25"/>
          <w:lang w:val="en-US"/>
        </w:rPr>
        <w:t xml:space="preserve"> 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файла</w:t>
      </w:r>
      <w:proofErr w:type="spellEnd"/>
    </w:p>
    <w:p w:rsidR="00622544" w:rsidRPr="0049665E" w:rsidRDefault="004050A2">
      <w:pPr>
        <w:ind w:firstLine="0"/>
        <w:jc w:val="left"/>
        <w:rPr>
          <w:rFonts w:ascii="Courier New" w:hAnsi="Courier New" w:cs="Times New Roman"/>
          <w:sz w:val="25"/>
          <w:szCs w:val="25"/>
        </w:rPr>
      </w:pPr>
      <w:r>
        <w:rPr>
          <w:rFonts w:ascii="Courier New" w:hAnsi="Courier New" w:cs="Times New Roman"/>
          <w:sz w:val="25"/>
          <w:szCs w:val="25"/>
          <w:lang w:val="en-US"/>
        </w:rPr>
        <w:t>void</w:t>
      </w:r>
      <w:r w:rsidRPr="0049665E">
        <w:rPr>
          <w:rFonts w:ascii="Courier New" w:hAnsi="Courier New" w:cs="Times New Roman"/>
          <w:sz w:val="25"/>
          <w:szCs w:val="25"/>
        </w:rPr>
        <w:t xml:space="preserve"> </w:t>
      </w:r>
      <w:r>
        <w:rPr>
          <w:rFonts w:ascii="Courier New" w:hAnsi="Courier New" w:cs="Times New Roman"/>
          <w:sz w:val="25"/>
          <w:szCs w:val="25"/>
          <w:lang w:val="en-US"/>
        </w:rPr>
        <w:t>set</w:t>
      </w:r>
      <w:r w:rsidRPr="0049665E">
        <w:rPr>
          <w:rFonts w:ascii="Courier New" w:hAnsi="Courier New" w:cs="Times New Roman"/>
          <w:sz w:val="25"/>
          <w:szCs w:val="25"/>
        </w:rPr>
        <w:t>_</w:t>
      </w:r>
      <w:proofErr w:type="spellStart"/>
      <w:proofErr w:type="gramStart"/>
      <w:r>
        <w:rPr>
          <w:rFonts w:ascii="Courier New" w:hAnsi="Courier New" w:cs="Times New Roman"/>
          <w:sz w:val="25"/>
          <w:szCs w:val="25"/>
          <w:lang w:val="en-US"/>
        </w:rPr>
        <w:t>xy</w:t>
      </w:r>
      <w:proofErr w:type="spellEnd"/>
      <w:r w:rsidRPr="0049665E">
        <w:rPr>
          <w:rFonts w:ascii="Courier New" w:hAnsi="Courier New" w:cs="Times New Roman"/>
          <w:sz w:val="25"/>
          <w:szCs w:val="25"/>
        </w:rPr>
        <w:t>(</w:t>
      </w:r>
      <w:proofErr w:type="spellStart"/>
      <w:proofErr w:type="gramEnd"/>
      <w:r>
        <w:rPr>
          <w:rFonts w:ascii="Courier New" w:hAnsi="Courier New" w:cs="Times New Roman"/>
          <w:sz w:val="25"/>
          <w:szCs w:val="25"/>
          <w:lang w:val="en-US"/>
        </w:rPr>
        <w:t>int</w:t>
      </w:r>
      <w:proofErr w:type="spellEnd"/>
      <w:r w:rsidRPr="0049665E">
        <w:rPr>
          <w:rFonts w:ascii="Courier New" w:hAnsi="Courier New" w:cs="Times New Roman"/>
          <w:sz w:val="25"/>
          <w:szCs w:val="25"/>
        </w:rPr>
        <w:t xml:space="preserve"> </w:t>
      </w:r>
      <w:r>
        <w:rPr>
          <w:rFonts w:ascii="Courier New" w:hAnsi="Courier New" w:cs="Times New Roman"/>
          <w:sz w:val="25"/>
          <w:szCs w:val="25"/>
          <w:lang w:val="en-US"/>
        </w:rPr>
        <w:t>x</w:t>
      </w:r>
      <w:r w:rsidRPr="0049665E">
        <w:rPr>
          <w:rFonts w:ascii="Courier New" w:hAnsi="Courier New" w:cs="Times New Roman"/>
          <w:sz w:val="25"/>
          <w:szCs w:val="25"/>
        </w:rPr>
        <w:t xml:space="preserve">, 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int</w:t>
      </w:r>
      <w:proofErr w:type="spellEnd"/>
      <w:r w:rsidRPr="0049665E">
        <w:rPr>
          <w:rFonts w:ascii="Courier New" w:hAnsi="Courier New" w:cs="Times New Roman"/>
          <w:sz w:val="25"/>
          <w:szCs w:val="25"/>
        </w:rPr>
        <w:t xml:space="preserve"> </w:t>
      </w:r>
      <w:r>
        <w:rPr>
          <w:rFonts w:ascii="Courier New" w:hAnsi="Courier New" w:cs="Times New Roman"/>
          <w:sz w:val="25"/>
          <w:szCs w:val="25"/>
          <w:lang w:val="en-US"/>
        </w:rPr>
        <w:t>y</w:t>
      </w:r>
      <w:r w:rsidRPr="0049665E">
        <w:rPr>
          <w:rFonts w:ascii="Courier New" w:hAnsi="Courier New" w:cs="Times New Roman"/>
          <w:sz w:val="25"/>
          <w:szCs w:val="25"/>
        </w:rPr>
        <w:t>); // показать текущие координаты в строке состояния</w:t>
      </w:r>
    </w:p>
    <w:p w:rsidR="00622544" w:rsidRPr="0049665E" w:rsidRDefault="004050A2">
      <w:pPr>
        <w:ind w:firstLine="0"/>
        <w:jc w:val="left"/>
        <w:rPr>
          <w:rFonts w:ascii="Courier New" w:hAnsi="Courier New" w:cs="Times New Roman"/>
          <w:sz w:val="25"/>
          <w:szCs w:val="25"/>
        </w:rPr>
      </w:pPr>
      <w:r>
        <w:rPr>
          <w:rFonts w:ascii="Courier New" w:hAnsi="Courier New" w:cs="Times New Roman"/>
          <w:sz w:val="25"/>
          <w:szCs w:val="25"/>
          <w:lang w:val="en-US"/>
        </w:rPr>
        <w:t>void</w:t>
      </w:r>
      <w:r w:rsidRPr="0049665E">
        <w:rPr>
          <w:rFonts w:ascii="Courier New" w:hAnsi="Courier New" w:cs="Times New Roman"/>
          <w:sz w:val="25"/>
          <w:szCs w:val="25"/>
        </w:rPr>
        <w:t xml:space="preserve"> </w:t>
      </w:r>
      <w:r>
        <w:rPr>
          <w:rFonts w:ascii="Courier New" w:hAnsi="Courier New" w:cs="Times New Roman"/>
          <w:sz w:val="25"/>
          <w:szCs w:val="25"/>
          <w:lang w:val="en-US"/>
        </w:rPr>
        <w:t>draw</w:t>
      </w:r>
      <w:r w:rsidRPr="0049665E">
        <w:rPr>
          <w:rFonts w:ascii="Courier New" w:hAnsi="Courier New" w:cs="Times New Roman"/>
          <w:sz w:val="25"/>
          <w:szCs w:val="25"/>
        </w:rPr>
        <w:t>_</w:t>
      </w:r>
      <w:proofErr w:type="gramStart"/>
      <w:r>
        <w:rPr>
          <w:rFonts w:ascii="Courier New" w:hAnsi="Courier New" w:cs="Times New Roman"/>
          <w:sz w:val="25"/>
          <w:szCs w:val="25"/>
          <w:lang w:val="en-US"/>
        </w:rPr>
        <w:t>colors</w:t>
      </w:r>
      <w:r w:rsidRPr="0049665E">
        <w:rPr>
          <w:rFonts w:ascii="Courier New" w:hAnsi="Courier New" w:cs="Times New Roman"/>
          <w:sz w:val="25"/>
          <w:szCs w:val="25"/>
        </w:rPr>
        <w:t>(</w:t>
      </w:r>
      <w:proofErr w:type="gramEnd"/>
      <w:r w:rsidRPr="0049665E">
        <w:rPr>
          <w:rFonts w:ascii="Courier New" w:hAnsi="Courier New" w:cs="Times New Roman"/>
          <w:sz w:val="25"/>
          <w:szCs w:val="25"/>
        </w:rPr>
        <w:t>); // нарисовать текущие цвета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int</w:t>
      </w:r>
      <w:proofErr w:type="spellEnd"/>
      <w:r>
        <w:rPr>
          <w:rFonts w:ascii="Courier New" w:hAnsi="Courier New" w:cs="Times New Roman"/>
          <w:sz w:val="25"/>
          <w:szCs w:val="25"/>
          <w:lang w:val="en-US"/>
        </w:rPr>
        <w:t xml:space="preserve"> 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in_</w:t>
      </w:r>
      <w:proofErr w:type="gramStart"/>
      <w:r>
        <w:rPr>
          <w:rFonts w:ascii="Courier New" w:hAnsi="Courier New" w:cs="Times New Roman"/>
          <w:sz w:val="25"/>
          <w:szCs w:val="25"/>
          <w:lang w:val="en-US"/>
        </w:rPr>
        <w:t>parea</w:t>
      </w:r>
      <w:proofErr w:type="spellEnd"/>
      <w:r>
        <w:rPr>
          <w:rFonts w:ascii="Courier New" w:hAnsi="Courier New" w:cs="Times New Roman"/>
          <w:sz w:val="25"/>
          <w:szCs w:val="25"/>
          <w:lang w:val="en-US"/>
        </w:rPr>
        <w:t>(</w:t>
      </w:r>
      <w:proofErr w:type="spellStart"/>
      <w:proofErr w:type="gramEnd"/>
      <w:r>
        <w:rPr>
          <w:rFonts w:ascii="Courier New" w:hAnsi="Courier New" w:cs="Times New Roman"/>
          <w:sz w:val="25"/>
          <w:szCs w:val="25"/>
          <w:lang w:val="en-US"/>
        </w:rPr>
        <w:t>int</w:t>
      </w:r>
      <w:proofErr w:type="spellEnd"/>
      <w:r>
        <w:rPr>
          <w:rFonts w:ascii="Courier New" w:hAnsi="Courier New" w:cs="Times New Roman"/>
          <w:sz w:val="25"/>
          <w:szCs w:val="25"/>
          <w:lang w:val="en-US"/>
        </w:rPr>
        <w:t xml:space="preserve"> x, 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int</w:t>
      </w:r>
      <w:proofErr w:type="spellEnd"/>
      <w:r>
        <w:rPr>
          <w:rFonts w:ascii="Courier New" w:hAnsi="Courier New" w:cs="Times New Roman"/>
          <w:sz w:val="25"/>
          <w:szCs w:val="25"/>
          <w:lang w:val="en-US"/>
        </w:rPr>
        <w:t xml:space="preserve"> y); // в 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области</w:t>
      </w:r>
      <w:proofErr w:type="spellEnd"/>
      <w:r>
        <w:rPr>
          <w:rFonts w:ascii="Courier New" w:hAnsi="Courier New" w:cs="Times New Roman"/>
          <w:sz w:val="25"/>
          <w:szCs w:val="25"/>
          <w:lang w:val="en-US"/>
        </w:rPr>
        <w:t xml:space="preserve"> 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рисования</w:t>
      </w:r>
      <w:proofErr w:type="spellEnd"/>
      <w:r>
        <w:rPr>
          <w:rFonts w:ascii="Courier New" w:hAnsi="Courier New" w:cs="Times New Roman"/>
          <w:sz w:val="25"/>
          <w:szCs w:val="25"/>
          <w:lang w:val="en-US"/>
        </w:rPr>
        <w:t>?</w:t>
      </w:r>
    </w:p>
    <w:p w:rsidR="00622544" w:rsidRDefault="00622544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#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endif</w:t>
      </w:r>
      <w:proofErr w:type="spellEnd"/>
    </w:p>
    <w:p w:rsidR="00622544" w:rsidRPr="0049665E" w:rsidRDefault="00622544">
      <w:pPr>
        <w:ind w:firstLine="0"/>
        <w:jc w:val="left"/>
        <w:rPr>
          <w:rFonts w:cs="Times New Roman"/>
          <w:szCs w:val="28"/>
          <w:lang w:val="en-US"/>
        </w:rPr>
      </w:pPr>
    </w:p>
    <w:p w:rsidR="00622544" w:rsidRPr="0049665E" w:rsidRDefault="004050A2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А</w:t>
      </w:r>
      <w:r w:rsidRPr="0049665E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>2</w:t>
      </w:r>
      <w:r w:rsidRPr="0049665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</w:t>
      </w:r>
      <w:r w:rsidRPr="0049665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interface.cpp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#include &lt;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graphics.h</w:t>
      </w:r>
      <w:proofErr w:type="spellEnd"/>
      <w:r>
        <w:rPr>
          <w:rFonts w:ascii="Courier New" w:hAnsi="Courier New" w:cs="Times New Roman"/>
          <w:sz w:val="25"/>
          <w:szCs w:val="25"/>
          <w:lang w:val="en-US"/>
        </w:rPr>
        <w:t>&gt;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#include &lt;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string.h</w:t>
      </w:r>
      <w:proofErr w:type="spellEnd"/>
      <w:r>
        <w:rPr>
          <w:rFonts w:ascii="Courier New" w:hAnsi="Courier New" w:cs="Times New Roman"/>
          <w:sz w:val="25"/>
          <w:szCs w:val="25"/>
          <w:lang w:val="en-US"/>
        </w:rPr>
        <w:t>&gt;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#include &lt;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stdio.h</w:t>
      </w:r>
      <w:proofErr w:type="spellEnd"/>
      <w:r>
        <w:rPr>
          <w:rFonts w:ascii="Courier New" w:hAnsi="Courier New" w:cs="Times New Roman"/>
          <w:sz w:val="25"/>
          <w:szCs w:val="25"/>
          <w:lang w:val="en-US"/>
        </w:rPr>
        <w:t>&gt;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#include "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interface.h</w:t>
      </w:r>
      <w:proofErr w:type="spellEnd"/>
      <w:r>
        <w:rPr>
          <w:rFonts w:ascii="Courier New" w:hAnsi="Courier New" w:cs="Times New Roman"/>
          <w:sz w:val="25"/>
          <w:szCs w:val="25"/>
          <w:lang w:val="en-US"/>
        </w:rPr>
        <w:t>"</w:t>
      </w:r>
    </w:p>
    <w:p w:rsidR="00622544" w:rsidRDefault="00622544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int</w:t>
      </w:r>
      <w:proofErr w:type="spellEnd"/>
      <w:r>
        <w:rPr>
          <w:rFonts w:ascii="Courier New" w:hAnsi="Courier New" w:cs="Times New Roman"/>
          <w:sz w:val="25"/>
          <w:szCs w:val="25"/>
          <w:lang w:val="en-US"/>
        </w:rPr>
        <w:t xml:space="preserve"> 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f_color</w:t>
      </w:r>
      <w:proofErr w:type="spellEnd"/>
      <w:r>
        <w:rPr>
          <w:rFonts w:ascii="Courier New" w:hAnsi="Courier New" w:cs="Times New Roman"/>
          <w:sz w:val="25"/>
          <w:szCs w:val="25"/>
          <w:lang w:val="en-US"/>
        </w:rPr>
        <w:t xml:space="preserve">=BLACK, // 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цвет</w:t>
      </w:r>
      <w:proofErr w:type="spellEnd"/>
      <w:r>
        <w:rPr>
          <w:rFonts w:ascii="Courier New" w:hAnsi="Courier New" w:cs="Times New Roman"/>
          <w:sz w:val="25"/>
          <w:szCs w:val="25"/>
          <w:lang w:val="en-US"/>
        </w:rPr>
        <w:t xml:space="preserve"> 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рисования</w:t>
      </w:r>
      <w:proofErr w:type="spellEnd"/>
    </w:p>
    <w:p w:rsidR="00622544" w:rsidRPr="0049665E" w:rsidRDefault="004050A2">
      <w:pPr>
        <w:ind w:firstLine="0"/>
        <w:jc w:val="left"/>
        <w:rPr>
          <w:rFonts w:ascii="Courier New" w:hAnsi="Courier New" w:cs="Times New Roman"/>
          <w:sz w:val="25"/>
          <w:szCs w:val="25"/>
        </w:rPr>
      </w:pPr>
      <w:r>
        <w:rPr>
          <w:rFonts w:ascii="Courier New" w:hAnsi="Courier New" w:cs="Times New Roman"/>
          <w:sz w:val="25"/>
          <w:szCs w:val="25"/>
          <w:lang w:val="en-US"/>
        </w:rPr>
        <w:t xml:space="preserve">       b</w:t>
      </w:r>
      <w:r w:rsidRPr="0049665E">
        <w:rPr>
          <w:rFonts w:ascii="Courier New" w:hAnsi="Courier New" w:cs="Times New Roman"/>
          <w:sz w:val="25"/>
          <w:szCs w:val="25"/>
        </w:rPr>
        <w:t>_</w:t>
      </w:r>
      <w:r>
        <w:rPr>
          <w:rFonts w:ascii="Courier New" w:hAnsi="Courier New" w:cs="Times New Roman"/>
          <w:sz w:val="25"/>
          <w:szCs w:val="25"/>
          <w:lang w:val="en-US"/>
        </w:rPr>
        <w:t>color</w:t>
      </w:r>
      <w:r w:rsidRPr="0049665E">
        <w:rPr>
          <w:rFonts w:ascii="Courier New" w:hAnsi="Courier New" w:cs="Times New Roman"/>
          <w:sz w:val="25"/>
          <w:szCs w:val="25"/>
        </w:rPr>
        <w:t>=</w:t>
      </w:r>
      <w:r>
        <w:rPr>
          <w:rFonts w:ascii="Courier New" w:hAnsi="Courier New" w:cs="Times New Roman"/>
          <w:sz w:val="25"/>
          <w:szCs w:val="25"/>
          <w:lang w:val="en-US"/>
        </w:rPr>
        <w:t>WHITE</w:t>
      </w:r>
      <w:r w:rsidRPr="0049665E">
        <w:rPr>
          <w:rFonts w:ascii="Courier New" w:hAnsi="Courier New" w:cs="Times New Roman"/>
          <w:sz w:val="25"/>
          <w:szCs w:val="25"/>
        </w:rPr>
        <w:t>, // цвет закраски</w:t>
      </w:r>
    </w:p>
    <w:p w:rsidR="00622544" w:rsidRPr="0049665E" w:rsidRDefault="004050A2">
      <w:pPr>
        <w:ind w:firstLine="0"/>
        <w:jc w:val="left"/>
        <w:rPr>
          <w:rFonts w:ascii="Courier New" w:hAnsi="Courier New" w:cs="Times New Roman"/>
          <w:sz w:val="25"/>
          <w:szCs w:val="25"/>
        </w:rPr>
      </w:pPr>
      <w:r w:rsidRPr="0049665E">
        <w:rPr>
          <w:rFonts w:ascii="Courier New" w:hAnsi="Courier New" w:cs="Times New Roman"/>
          <w:sz w:val="25"/>
          <w:szCs w:val="25"/>
        </w:rPr>
        <w:t xml:space="preserve">       </w:t>
      </w:r>
      <w:r>
        <w:rPr>
          <w:rFonts w:ascii="Courier New" w:hAnsi="Courier New" w:cs="Times New Roman"/>
          <w:sz w:val="25"/>
          <w:szCs w:val="25"/>
          <w:lang w:val="en-US"/>
        </w:rPr>
        <w:t>tool</w:t>
      </w:r>
      <w:r w:rsidRPr="0049665E">
        <w:rPr>
          <w:rFonts w:ascii="Courier New" w:hAnsi="Courier New" w:cs="Times New Roman"/>
          <w:sz w:val="25"/>
          <w:szCs w:val="25"/>
        </w:rPr>
        <w:t>=2; // инструмент карандаш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 xml:space="preserve">char 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p</w:t>
      </w:r>
      <w:r>
        <w:rPr>
          <w:rFonts w:ascii="Courier New" w:hAnsi="Courier New" w:cs="Times New Roman"/>
          <w:sz w:val="25"/>
          <w:szCs w:val="25"/>
          <w:lang w:val="en-US"/>
        </w:rPr>
        <w:t>ic_</w:t>
      </w:r>
      <w:proofErr w:type="gramStart"/>
      <w:r>
        <w:rPr>
          <w:rFonts w:ascii="Courier New" w:hAnsi="Courier New" w:cs="Times New Roman"/>
          <w:sz w:val="25"/>
          <w:szCs w:val="25"/>
          <w:lang w:val="en-US"/>
        </w:rPr>
        <w:t>name</w:t>
      </w:r>
      <w:proofErr w:type="spellEnd"/>
      <w:r>
        <w:rPr>
          <w:rFonts w:ascii="Courier New" w:hAnsi="Courier New" w:cs="Times New Roman"/>
          <w:sz w:val="25"/>
          <w:szCs w:val="25"/>
          <w:lang w:val="en-US"/>
        </w:rPr>
        <w:t>[</w:t>
      </w:r>
      <w:proofErr w:type="gramEnd"/>
      <w:r>
        <w:rPr>
          <w:rFonts w:ascii="Courier New" w:hAnsi="Courier New" w:cs="Times New Roman"/>
          <w:sz w:val="25"/>
          <w:szCs w:val="25"/>
          <w:lang w:val="en-US"/>
        </w:rPr>
        <w:t>100]="untitled.bmp";</w:t>
      </w:r>
    </w:p>
    <w:p w:rsidR="00622544" w:rsidRDefault="00622544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 xml:space="preserve">void 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draw_</w:t>
      </w:r>
      <w:proofErr w:type="gramStart"/>
      <w:r>
        <w:rPr>
          <w:rFonts w:ascii="Courier New" w:hAnsi="Courier New" w:cs="Times New Roman"/>
          <w:sz w:val="25"/>
          <w:szCs w:val="25"/>
          <w:lang w:val="en-US"/>
        </w:rPr>
        <w:t>colors</w:t>
      </w:r>
      <w:proofErr w:type="spellEnd"/>
      <w:r>
        <w:rPr>
          <w:rFonts w:ascii="Courier New" w:hAnsi="Courier New" w:cs="Times New Roman"/>
          <w:sz w:val="25"/>
          <w:szCs w:val="25"/>
          <w:lang w:val="en-US"/>
        </w:rPr>
        <w:t>(</w:t>
      </w:r>
      <w:proofErr w:type="gramEnd"/>
      <w:r>
        <w:rPr>
          <w:rFonts w:ascii="Courier New" w:hAnsi="Courier New" w:cs="Times New Roman"/>
          <w:sz w:val="25"/>
          <w:szCs w:val="25"/>
          <w:lang w:val="en-US"/>
        </w:rPr>
        <w:t>) {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 xml:space="preserve">   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int</w:t>
      </w:r>
      <w:proofErr w:type="spellEnd"/>
      <w:r>
        <w:rPr>
          <w:rFonts w:ascii="Courier New" w:hAnsi="Courier New" w:cs="Times New Roman"/>
          <w:sz w:val="25"/>
          <w:szCs w:val="25"/>
          <w:lang w:val="en-US"/>
        </w:rPr>
        <w:t xml:space="preserve"> x1=</w:t>
      </w:r>
      <w:proofErr w:type="gramStart"/>
      <w:r>
        <w:rPr>
          <w:rFonts w:ascii="Courier New" w:hAnsi="Courier New" w:cs="Times New Roman"/>
          <w:sz w:val="25"/>
          <w:szCs w:val="25"/>
          <w:lang w:val="en-US"/>
        </w:rPr>
        <w:t>20,y</w:t>
      </w:r>
      <w:proofErr w:type="gramEnd"/>
      <w:r>
        <w:rPr>
          <w:rFonts w:ascii="Courier New" w:hAnsi="Courier New" w:cs="Times New Roman"/>
          <w:sz w:val="25"/>
          <w:szCs w:val="25"/>
          <w:lang w:val="en-US"/>
        </w:rPr>
        <w:t>1=120,x2=70, y2=170;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 xml:space="preserve">   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setfillstyle</w:t>
      </w:r>
      <w:proofErr w:type="spellEnd"/>
      <w:r>
        <w:rPr>
          <w:rFonts w:ascii="Courier New" w:hAnsi="Courier New" w:cs="Times New Roman"/>
          <w:sz w:val="25"/>
          <w:szCs w:val="25"/>
          <w:lang w:val="en-US"/>
        </w:rPr>
        <w:t>(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SOLID_</w:t>
      </w:r>
      <w:proofErr w:type="gramStart"/>
      <w:r>
        <w:rPr>
          <w:rFonts w:ascii="Courier New" w:hAnsi="Courier New" w:cs="Times New Roman"/>
          <w:sz w:val="25"/>
          <w:szCs w:val="25"/>
          <w:lang w:val="en-US"/>
        </w:rPr>
        <w:t>FILL,f</w:t>
      </w:r>
      <w:proofErr w:type="gramEnd"/>
      <w:r>
        <w:rPr>
          <w:rFonts w:ascii="Courier New" w:hAnsi="Courier New" w:cs="Times New Roman"/>
          <w:sz w:val="25"/>
          <w:szCs w:val="25"/>
          <w:lang w:val="en-US"/>
        </w:rPr>
        <w:t>_color</w:t>
      </w:r>
      <w:proofErr w:type="spellEnd"/>
      <w:r>
        <w:rPr>
          <w:rFonts w:ascii="Courier New" w:hAnsi="Courier New" w:cs="Times New Roman"/>
          <w:sz w:val="25"/>
          <w:szCs w:val="25"/>
          <w:lang w:val="en-US"/>
        </w:rPr>
        <w:t>);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 xml:space="preserve">   bar(x</w:t>
      </w:r>
      <w:proofErr w:type="gramStart"/>
      <w:r>
        <w:rPr>
          <w:rFonts w:ascii="Courier New" w:hAnsi="Courier New" w:cs="Times New Roman"/>
          <w:sz w:val="25"/>
          <w:szCs w:val="25"/>
          <w:lang w:val="en-US"/>
        </w:rPr>
        <w:t>1,y</w:t>
      </w:r>
      <w:proofErr w:type="gramEnd"/>
      <w:r>
        <w:rPr>
          <w:rFonts w:ascii="Courier New" w:hAnsi="Courier New" w:cs="Times New Roman"/>
          <w:sz w:val="25"/>
          <w:szCs w:val="25"/>
          <w:lang w:val="en-US"/>
        </w:rPr>
        <w:t>1,x2,y2);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 xml:space="preserve">   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setfillstyle</w:t>
      </w:r>
      <w:proofErr w:type="spellEnd"/>
      <w:r>
        <w:rPr>
          <w:rFonts w:ascii="Courier New" w:hAnsi="Courier New" w:cs="Times New Roman"/>
          <w:sz w:val="25"/>
          <w:szCs w:val="25"/>
          <w:lang w:val="en-US"/>
        </w:rPr>
        <w:t>(</w:t>
      </w:r>
      <w:proofErr w:type="spellStart"/>
      <w:r>
        <w:rPr>
          <w:rFonts w:ascii="Courier New" w:hAnsi="Courier New" w:cs="Times New Roman"/>
          <w:sz w:val="25"/>
          <w:szCs w:val="25"/>
          <w:lang w:val="en-US"/>
        </w:rPr>
        <w:t>SOLID_</w:t>
      </w:r>
      <w:proofErr w:type="gramStart"/>
      <w:r>
        <w:rPr>
          <w:rFonts w:ascii="Courier New" w:hAnsi="Courier New" w:cs="Times New Roman"/>
          <w:sz w:val="25"/>
          <w:szCs w:val="25"/>
          <w:lang w:val="en-US"/>
        </w:rPr>
        <w:t>FILL,b</w:t>
      </w:r>
      <w:proofErr w:type="gramEnd"/>
      <w:r>
        <w:rPr>
          <w:rFonts w:ascii="Courier New" w:hAnsi="Courier New" w:cs="Times New Roman"/>
          <w:sz w:val="25"/>
          <w:szCs w:val="25"/>
          <w:lang w:val="en-US"/>
        </w:rPr>
        <w:t>_color</w:t>
      </w:r>
      <w:proofErr w:type="spellEnd"/>
      <w:r>
        <w:rPr>
          <w:rFonts w:ascii="Courier New" w:hAnsi="Courier New" w:cs="Times New Roman"/>
          <w:sz w:val="25"/>
          <w:szCs w:val="25"/>
          <w:lang w:val="en-US"/>
        </w:rPr>
        <w:t>);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 xml:space="preserve">   </w:t>
      </w:r>
    </w:p>
    <w:p w:rsidR="00622544" w:rsidRDefault="0040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Times New Roman"/>
          <w:bCs/>
          <w:color w:val="000000"/>
          <w:sz w:val="25"/>
          <w:szCs w:val="25"/>
          <w:shd w:val="clear" w:color="auto" w:fill="FFFFFF"/>
          <w:lang w:val="en-US"/>
        </w:rPr>
      </w:pPr>
      <w:r>
        <w:rPr>
          <w:rFonts w:ascii="Courier New" w:hAnsi="Courier New" w:cs="Times New Roman"/>
          <w:bCs/>
          <w:color w:val="000000"/>
          <w:sz w:val="25"/>
          <w:szCs w:val="25"/>
          <w:shd w:val="clear" w:color="auto" w:fill="FFFFFF"/>
          <w:lang w:val="en-US"/>
        </w:rPr>
        <w:t>...</w:t>
      </w:r>
    </w:p>
    <w:sectPr w:rsidR="00622544">
      <w:footerReference w:type="default" r:id="rId13"/>
      <w:pgSz w:w="11906" w:h="16838"/>
      <w:pgMar w:top="1134" w:right="850" w:bottom="1739" w:left="1417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0A2" w:rsidRDefault="004050A2">
      <w:r>
        <w:separator/>
      </w:r>
    </w:p>
  </w:endnote>
  <w:endnote w:type="continuationSeparator" w:id="0">
    <w:p w:rsidR="004050A2" w:rsidRDefault="0040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544" w:rsidRDefault="004050A2">
    <w:pPr>
      <w:pStyle w:val="af6"/>
      <w:jc w:val="center"/>
    </w:pPr>
    <w:r>
      <w:fldChar w:fldCharType="begin"/>
    </w:r>
    <w:r>
      <w:instrText xml:space="preserve"> PAGE </w:instrText>
    </w:r>
    <w:r>
      <w:fldChar w:fldCharType="separate"/>
    </w:r>
    <w:r w:rsidR="00603216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0A2" w:rsidRDefault="004050A2">
      <w:r>
        <w:separator/>
      </w:r>
    </w:p>
  </w:footnote>
  <w:footnote w:type="continuationSeparator" w:id="0">
    <w:p w:rsidR="004050A2" w:rsidRDefault="00405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2C6"/>
    <w:multiLevelType w:val="multilevel"/>
    <w:tmpl w:val="BB986F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DE7218F"/>
    <w:multiLevelType w:val="multilevel"/>
    <w:tmpl w:val="327412D4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2696CD7"/>
    <w:multiLevelType w:val="multilevel"/>
    <w:tmpl w:val="63A87B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23E27AF"/>
    <w:multiLevelType w:val="multilevel"/>
    <w:tmpl w:val="1CCE74F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  <w:sz w:val="24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544"/>
    <w:rsid w:val="00001213"/>
    <w:rsid w:val="00397A61"/>
    <w:rsid w:val="003D0FA1"/>
    <w:rsid w:val="004050A2"/>
    <w:rsid w:val="0049665E"/>
    <w:rsid w:val="00603216"/>
    <w:rsid w:val="00622544"/>
    <w:rsid w:val="0081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5A05C"/>
  <w15:docId w15:val="{88B2B77F-6FCD-4602-9313-98BD34DF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8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ind w:firstLine="397"/>
      <w:jc w:val="both"/>
    </w:pPr>
    <w:rPr>
      <w:rFonts w:ascii="Times New Roman" w:eastAsia="NSimSun" w:hAnsi="Times New Roman" w:cs="Mangal"/>
      <w:kern w:val="2"/>
      <w:szCs w:val="24"/>
      <w:lang w:eastAsia="zh-CN" w:bidi="hi-IN"/>
    </w:rPr>
  </w:style>
  <w:style w:type="paragraph" w:styleId="1">
    <w:name w:val="heading 1"/>
    <w:basedOn w:val="a"/>
    <w:next w:val="a0"/>
    <w:qFormat/>
    <w:pPr>
      <w:keepNext/>
      <w:numPr>
        <w:numId w:val="1"/>
      </w:numPr>
      <w:spacing w:before="227" w:after="113"/>
      <w:ind w:firstLine="397"/>
      <w:outlineLvl w:val="0"/>
    </w:pPr>
    <w:rPr>
      <w:rFonts w:eastAsia="Microsoft YaHei"/>
      <w:b/>
      <w:bCs/>
      <w:caps/>
      <w:szCs w:val="36"/>
    </w:rPr>
  </w:style>
  <w:style w:type="paragraph" w:styleId="2">
    <w:name w:val="heading 2"/>
    <w:basedOn w:val="a1"/>
    <w:next w:val="a0"/>
    <w:qFormat/>
    <w:pPr>
      <w:numPr>
        <w:ilvl w:val="1"/>
        <w:numId w:val="1"/>
      </w:numPr>
      <w:spacing w:before="200"/>
      <w:ind w:firstLine="397"/>
      <w:outlineLvl w:val="1"/>
    </w:pPr>
    <w:rPr>
      <w:rFonts w:ascii="Times New Roman" w:hAnsi="Times New Roman"/>
      <w:b/>
      <w:bCs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tabs>
        <w:tab w:val="left" w:pos="567"/>
      </w:tabs>
      <w:outlineLvl w:val="4"/>
    </w:pPr>
    <w:rPr>
      <w:rFonts w:ascii="Arial" w:hAnsi="Arial" w:cs="Arial"/>
      <w:sz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Основной текст Знак"/>
    <w:basedOn w:val="a2"/>
    <w:qFormat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character" w:customStyle="1" w:styleId="HTML">
    <w:name w:val="Стандартный HTML Знак"/>
    <w:basedOn w:val="a2"/>
    <w:qFormat/>
    <w:rPr>
      <w:rFonts w:ascii="Courier New" w:eastAsia="Times New Roman" w:hAnsi="Courier New" w:cs="Courier New"/>
      <w:kern w:val="2"/>
      <w:sz w:val="20"/>
      <w:szCs w:val="20"/>
      <w:lang w:eastAsia="ru-RU" w:bidi="hi-IN"/>
    </w:rPr>
  </w:style>
  <w:style w:type="character" w:styleId="a6">
    <w:name w:val="Hyperlink"/>
    <w:rPr>
      <w:color w:val="000080"/>
      <w:u w:val="single"/>
    </w:rPr>
  </w:style>
  <w:style w:type="character" w:customStyle="1" w:styleId="a7">
    <w:name w:val="Ссылка указателя"/>
    <w:qFormat/>
  </w:style>
  <w:style w:type="character" w:customStyle="1" w:styleId="10">
    <w:name w:val="Цитата1"/>
    <w:qFormat/>
    <w:rPr>
      <w:i/>
      <w:iCs/>
    </w:rPr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Красный"/>
    <w:basedOn w:val="a2"/>
    <w:qFormat/>
    <w:rPr>
      <w:color w:val="FF0000"/>
    </w:rPr>
  </w:style>
  <w:style w:type="character" w:customStyle="1" w:styleId="aa">
    <w:name w:val="Прописные"/>
    <w:basedOn w:val="a2"/>
    <w:qFormat/>
    <w:rPr>
      <w:caps/>
    </w:rPr>
  </w:style>
  <w:style w:type="paragraph" w:styleId="a1">
    <w:name w:val="Title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</w:style>
  <w:style w:type="paragraph" w:styleId="ab">
    <w:name w:val="List"/>
    <w:basedOn w:val="a0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d">
    <w:name w:val="index heading"/>
    <w:basedOn w:val="a1"/>
    <w:pPr>
      <w:suppressLineNumbers/>
      <w:ind w:firstLine="0"/>
    </w:pPr>
    <w:rPr>
      <w:b/>
      <w:bCs/>
      <w:sz w:val="32"/>
      <w:szCs w:val="32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rmal (Web)"/>
    <w:basedOn w:val="a"/>
    <w:qFormat/>
    <w:pPr>
      <w:spacing w:before="280" w:after="280" w:line="360" w:lineRule="auto"/>
    </w:pPr>
    <w:rPr>
      <w:rFonts w:ascii="Arial" w:eastAsia="Times New Roman" w:hAnsi="Arial" w:cs="Times New Roman"/>
      <w:sz w:val="26"/>
      <w:lang w:eastAsia="ru-RU"/>
    </w:rPr>
  </w:style>
  <w:style w:type="paragraph" w:styleId="11">
    <w:name w:val="toc 1"/>
    <w:pPr>
      <w:suppressLineNumbers/>
      <w:tabs>
        <w:tab w:val="right" w:leader="dot" w:pos="9922"/>
      </w:tabs>
      <w:overflowPunct w:val="0"/>
      <w:spacing w:line="276" w:lineRule="auto"/>
    </w:pPr>
    <w:rPr>
      <w:rFonts w:ascii="Times New Roman" w:eastAsia="NSimSun" w:hAnsi="Times New Roman"/>
      <w:caps/>
    </w:rPr>
  </w:style>
  <w:style w:type="paragraph" w:styleId="12">
    <w:name w:val="index 1"/>
    <w:basedOn w:val="a"/>
    <w:next w:val="a"/>
    <w:autoRedefine/>
    <w:qFormat/>
    <w:pPr>
      <w:ind w:left="280" w:hanging="280"/>
    </w:pPr>
  </w:style>
  <w:style w:type="paragraph" w:styleId="af">
    <w:name w:val="TOC Heading"/>
    <w:basedOn w:val="a1"/>
    <w:pPr>
      <w:suppressLineNumbers/>
      <w:ind w:firstLine="0"/>
    </w:pPr>
    <w:rPr>
      <w:b/>
      <w:bCs/>
      <w:sz w:val="32"/>
      <w:szCs w:val="32"/>
    </w:rPr>
  </w:style>
  <w:style w:type="paragraph" w:customStyle="1" w:styleId="af0">
    <w:name w:val="Содержимое таблицы"/>
    <w:basedOn w:val="a"/>
    <w:qFormat/>
    <w:pPr>
      <w:suppressLineNumbers/>
      <w:ind w:firstLine="0"/>
    </w:pPr>
    <w:rPr>
      <w:sz w:val="24"/>
    </w:r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2">
    <w:name w:val="Рисунок и подпись"/>
    <w:basedOn w:val="a"/>
    <w:next w:val="a0"/>
    <w:qFormat/>
    <w:pPr>
      <w:jc w:val="center"/>
    </w:pPr>
  </w:style>
  <w:style w:type="paragraph" w:styleId="20">
    <w:name w:val="toc 2"/>
    <w:basedOn w:val="ad"/>
    <w:pPr>
      <w:tabs>
        <w:tab w:val="right" w:leader="dot" w:pos="9072"/>
      </w:tabs>
      <w:ind w:left="283"/>
    </w:pPr>
  </w:style>
  <w:style w:type="paragraph" w:customStyle="1" w:styleId="af3">
    <w:name w:val="Содержимое врезки"/>
    <w:basedOn w:val="a"/>
    <w:qFormat/>
  </w:style>
  <w:style w:type="paragraph" w:customStyle="1" w:styleId="af4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5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6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7">
    <w:name w:val="Без номера"/>
    <w:basedOn w:val="af6"/>
    <w:qFormat/>
  </w:style>
  <w:style w:type="paragraph" w:customStyle="1" w:styleId="af8">
    <w:name w:val="По центру"/>
    <w:qFormat/>
    <w:pPr>
      <w:overflowPunct w:val="0"/>
      <w:jc w:val="center"/>
    </w:pPr>
    <w:rPr>
      <w:rFonts w:ascii="Times New Roman" w:eastAsia="Times New Roman" w:hAnsi="Times New Roman" w:cs="Times New Roman"/>
      <w:szCs w:val="24"/>
    </w:rPr>
  </w:style>
  <w:style w:type="paragraph" w:customStyle="1" w:styleId="af9">
    <w:name w:val="По левому краю"/>
    <w:qFormat/>
    <w:pPr>
      <w:overflowPunct w:val="0"/>
    </w:pPr>
    <w:rPr>
      <w:rFonts w:ascii="Times New Roman" w:eastAsia="Times New Roman" w:hAnsi="Times New Roman" w:cs="Times New Roman"/>
      <w:szCs w:val="24"/>
    </w:rPr>
  </w:style>
  <w:style w:type="numbering" w:customStyle="1" w:styleId="afa">
    <w:name w:val="Без списка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1746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dc:description/>
  <cp:lastModifiedBy>Наталья</cp:lastModifiedBy>
  <cp:revision>44</cp:revision>
  <dcterms:created xsi:type="dcterms:W3CDTF">2020-03-11T05:59:00Z</dcterms:created>
  <dcterms:modified xsi:type="dcterms:W3CDTF">2023-05-31T15:53:00Z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