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34FF" w:rsidRDefault="009534FF" w:rsidP="004F27C3">
      <w:pPr>
        <w:pStyle w:val="2"/>
        <w:numPr>
          <w:ilvl w:val="0"/>
          <w:numId w:val="0"/>
        </w:numPr>
        <w:ind w:left="397" w:firstLine="397"/>
      </w:pPr>
      <w:bookmarkStart w:id="0" w:name="_GoBack"/>
      <w:r>
        <w:rPr>
          <w:rFonts w:cs="Times New Roman"/>
          <w:color w:val="000000"/>
          <w:szCs w:val="28"/>
        </w:rPr>
        <w:t>3 РУКОВОДСТВО ПОЛЬЗОВАТЕЛЯ</w:t>
      </w:r>
    </w:p>
    <w:p w:rsidR="005148A3" w:rsidRDefault="009534FF" w:rsidP="004F27C3">
      <w:pPr>
        <w:spacing w:line="240" w:lineRule="auto"/>
        <w:ind w:left="397" w:firstLine="397"/>
        <w:jc w:val="both"/>
        <w:rPr>
          <w:rFonts w:ascii="Times New Roman" w:hAnsi="Times New Roman" w:cs="Times New Roman"/>
          <w:sz w:val="28"/>
          <w:szCs w:val="28"/>
        </w:rPr>
      </w:pPr>
      <w:r>
        <w:rPr>
          <w:rFonts w:ascii="Times New Roman" w:hAnsi="Times New Roman" w:cs="Times New Roman"/>
          <w:sz w:val="28"/>
          <w:szCs w:val="28"/>
        </w:rPr>
        <w:t>При запуске программы открывается главное меню игры (рисунок 5).</w:t>
      </w:r>
    </w:p>
    <w:p w:rsidR="009534FF" w:rsidRDefault="009534FF" w:rsidP="004F27C3">
      <w:pPr>
        <w:keepNext/>
        <w:spacing w:line="240" w:lineRule="auto"/>
        <w:ind w:left="397" w:firstLine="397"/>
        <w:jc w:val="center"/>
      </w:pPr>
      <w:r>
        <w:rPr>
          <w:rFonts w:ascii="Times New Roman" w:hAnsi="Times New Roman" w:cs="Times New Roman"/>
          <w:noProof/>
          <w:sz w:val="28"/>
          <w:szCs w:val="28"/>
          <w:lang w:eastAsia="ru-RU"/>
        </w:rPr>
        <w:drawing>
          <wp:inline distT="0" distB="0" distL="0" distR="0" wp14:anchorId="5D5ABAA1" wp14:editId="7CB68821">
            <wp:extent cx="4604400" cy="3600000"/>
            <wp:effectExtent l="0" t="0" r="571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меню.png"/>
                    <pic:cNvPicPr/>
                  </pic:nvPicPr>
                  <pic:blipFill>
                    <a:blip r:embed="rId6">
                      <a:extLst>
                        <a:ext uri="{28A0092B-C50C-407E-A947-70E740481C1C}">
                          <a14:useLocalDpi xmlns:a14="http://schemas.microsoft.com/office/drawing/2010/main" val="0"/>
                        </a:ext>
                      </a:extLst>
                    </a:blip>
                    <a:stretch>
                      <a:fillRect/>
                    </a:stretch>
                  </pic:blipFill>
                  <pic:spPr>
                    <a:xfrm>
                      <a:off x="0" y="0"/>
                      <a:ext cx="4604400" cy="3600000"/>
                    </a:xfrm>
                    <a:prstGeom prst="rect">
                      <a:avLst/>
                    </a:prstGeom>
                  </pic:spPr>
                </pic:pic>
              </a:graphicData>
            </a:graphic>
          </wp:inline>
        </w:drawing>
      </w:r>
    </w:p>
    <w:p w:rsidR="009534FF" w:rsidRDefault="009534FF" w:rsidP="004F27C3">
      <w:pPr>
        <w:spacing w:line="240" w:lineRule="auto"/>
        <w:ind w:left="397" w:firstLine="397"/>
        <w:jc w:val="center"/>
        <w:rPr>
          <w:rFonts w:ascii="Times New Roman" w:hAnsi="Times New Roman" w:cs="Times New Roman"/>
          <w:sz w:val="28"/>
          <w:szCs w:val="28"/>
        </w:rPr>
      </w:pPr>
      <w:r w:rsidRPr="009534FF">
        <w:rPr>
          <w:rFonts w:ascii="Times New Roman" w:hAnsi="Times New Roman" w:cs="Times New Roman"/>
          <w:sz w:val="28"/>
          <w:szCs w:val="28"/>
        </w:rPr>
        <w:t>Рисунок 5 – Окно меню</w:t>
      </w:r>
    </w:p>
    <w:p w:rsidR="00622FDC" w:rsidRDefault="009534FF" w:rsidP="004F27C3">
      <w:pPr>
        <w:spacing w:line="240" w:lineRule="auto"/>
        <w:ind w:left="397" w:firstLine="397"/>
        <w:jc w:val="both"/>
        <w:rPr>
          <w:rFonts w:ascii="Times New Roman" w:hAnsi="Times New Roman" w:cs="Times New Roman"/>
          <w:sz w:val="28"/>
          <w:szCs w:val="28"/>
        </w:rPr>
      </w:pPr>
      <w:r>
        <w:rPr>
          <w:rFonts w:ascii="Times New Roman" w:hAnsi="Times New Roman" w:cs="Times New Roman"/>
          <w:sz w:val="28"/>
          <w:szCs w:val="28"/>
        </w:rPr>
        <w:t>В данном меню мы имеем 4 опции</w:t>
      </w:r>
      <w:r w:rsidR="00622FDC">
        <w:rPr>
          <w:rFonts w:ascii="Times New Roman" w:hAnsi="Times New Roman" w:cs="Times New Roman"/>
          <w:sz w:val="28"/>
          <w:szCs w:val="28"/>
        </w:rPr>
        <w:t>. Кнопка «Правила» отвечает за вывод правил игры (рисунок 6).</w:t>
      </w:r>
    </w:p>
    <w:p w:rsidR="00622FDC" w:rsidRDefault="00622FDC" w:rsidP="004F27C3">
      <w:pPr>
        <w:keepNext/>
        <w:spacing w:line="240" w:lineRule="auto"/>
        <w:ind w:left="397" w:firstLine="397"/>
        <w:jc w:val="center"/>
      </w:pPr>
      <w:r>
        <w:rPr>
          <w:rFonts w:ascii="Times New Roman" w:hAnsi="Times New Roman" w:cs="Times New Roman"/>
          <w:noProof/>
          <w:sz w:val="28"/>
          <w:szCs w:val="28"/>
          <w:lang w:eastAsia="ru-RU"/>
        </w:rPr>
        <w:drawing>
          <wp:inline distT="0" distB="0" distL="0" distR="0" wp14:anchorId="70234A46" wp14:editId="14E54868">
            <wp:extent cx="4604400" cy="3614400"/>
            <wp:effectExtent l="0" t="0" r="5715"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правила.png"/>
                    <pic:cNvPicPr/>
                  </pic:nvPicPr>
                  <pic:blipFill>
                    <a:blip r:embed="rId7">
                      <a:extLst>
                        <a:ext uri="{28A0092B-C50C-407E-A947-70E740481C1C}">
                          <a14:useLocalDpi xmlns:a14="http://schemas.microsoft.com/office/drawing/2010/main" val="0"/>
                        </a:ext>
                      </a:extLst>
                    </a:blip>
                    <a:stretch>
                      <a:fillRect/>
                    </a:stretch>
                  </pic:blipFill>
                  <pic:spPr>
                    <a:xfrm>
                      <a:off x="0" y="0"/>
                      <a:ext cx="4604400" cy="3614400"/>
                    </a:xfrm>
                    <a:prstGeom prst="rect">
                      <a:avLst/>
                    </a:prstGeom>
                  </pic:spPr>
                </pic:pic>
              </a:graphicData>
            </a:graphic>
          </wp:inline>
        </w:drawing>
      </w:r>
    </w:p>
    <w:p w:rsidR="00B2392D" w:rsidRDefault="00622FDC" w:rsidP="004F27C3">
      <w:pPr>
        <w:spacing w:line="240" w:lineRule="auto"/>
        <w:ind w:left="397" w:firstLine="397"/>
        <w:jc w:val="center"/>
        <w:rPr>
          <w:rFonts w:ascii="Times New Roman" w:hAnsi="Times New Roman" w:cs="Times New Roman"/>
          <w:sz w:val="28"/>
          <w:szCs w:val="28"/>
        </w:rPr>
      </w:pPr>
      <w:r w:rsidRPr="00622FDC">
        <w:rPr>
          <w:rFonts w:ascii="Times New Roman" w:hAnsi="Times New Roman" w:cs="Times New Roman"/>
          <w:sz w:val="28"/>
          <w:szCs w:val="28"/>
        </w:rPr>
        <w:t xml:space="preserve">Рисунок </w:t>
      </w:r>
      <w:r>
        <w:rPr>
          <w:rFonts w:ascii="Times New Roman" w:hAnsi="Times New Roman" w:cs="Times New Roman"/>
          <w:sz w:val="28"/>
          <w:szCs w:val="28"/>
        </w:rPr>
        <w:t>6 – Окно правил</w:t>
      </w:r>
    </w:p>
    <w:p w:rsidR="009534FF" w:rsidRDefault="00622FDC" w:rsidP="004F27C3">
      <w:pPr>
        <w:spacing w:line="240" w:lineRule="auto"/>
        <w:ind w:left="397" w:firstLine="397"/>
        <w:rPr>
          <w:rFonts w:ascii="Times New Roman" w:hAnsi="Times New Roman" w:cs="Times New Roman"/>
          <w:sz w:val="28"/>
          <w:szCs w:val="28"/>
        </w:rPr>
      </w:pPr>
      <w:r>
        <w:rPr>
          <w:rFonts w:ascii="Times New Roman" w:hAnsi="Times New Roman" w:cs="Times New Roman"/>
          <w:sz w:val="28"/>
          <w:szCs w:val="28"/>
        </w:rPr>
        <w:lastRenderedPageBreak/>
        <w:t>«О программе» выводит основную информацию о создателе игры (</w:t>
      </w:r>
      <w:r w:rsidR="00B2392D">
        <w:rPr>
          <w:rFonts w:ascii="Times New Roman" w:hAnsi="Times New Roman" w:cs="Times New Roman"/>
          <w:sz w:val="28"/>
          <w:szCs w:val="28"/>
        </w:rPr>
        <w:t xml:space="preserve">рисунок </w:t>
      </w:r>
      <w:r>
        <w:rPr>
          <w:rFonts w:ascii="Times New Roman" w:hAnsi="Times New Roman" w:cs="Times New Roman"/>
          <w:sz w:val="28"/>
          <w:szCs w:val="28"/>
        </w:rPr>
        <w:t>7).</w:t>
      </w:r>
    </w:p>
    <w:p w:rsidR="00B2392D" w:rsidRDefault="00622FDC" w:rsidP="004F27C3">
      <w:pPr>
        <w:keepNext/>
        <w:spacing w:line="240" w:lineRule="auto"/>
        <w:ind w:left="397" w:firstLine="397"/>
        <w:jc w:val="center"/>
      </w:pPr>
      <w:r>
        <w:rPr>
          <w:rFonts w:ascii="Times New Roman" w:hAnsi="Times New Roman" w:cs="Times New Roman"/>
          <w:noProof/>
          <w:sz w:val="28"/>
          <w:szCs w:val="28"/>
          <w:lang w:eastAsia="ru-RU"/>
        </w:rPr>
        <w:drawing>
          <wp:inline distT="0" distB="0" distL="0" distR="0" wp14:anchorId="7E357A66" wp14:editId="64A59662">
            <wp:extent cx="4453246" cy="3482339"/>
            <wp:effectExtent l="0" t="0" r="508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программа.png"/>
                    <pic:cNvPicPr/>
                  </pic:nvPicPr>
                  <pic:blipFill>
                    <a:blip r:embed="rId8">
                      <a:extLst>
                        <a:ext uri="{28A0092B-C50C-407E-A947-70E740481C1C}">
                          <a14:useLocalDpi xmlns:a14="http://schemas.microsoft.com/office/drawing/2010/main" val="0"/>
                        </a:ext>
                      </a:extLst>
                    </a:blip>
                    <a:stretch>
                      <a:fillRect/>
                    </a:stretch>
                  </pic:blipFill>
                  <pic:spPr>
                    <a:xfrm>
                      <a:off x="0" y="0"/>
                      <a:ext cx="4457863" cy="3485950"/>
                    </a:xfrm>
                    <a:prstGeom prst="rect">
                      <a:avLst/>
                    </a:prstGeom>
                  </pic:spPr>
                </pic:pic>
              </a:graphicData>
            </a:graphic>
          </wp:inline>
        </w:drawing>
      </w:r>
    </w:p>
    <w:p w:rsidR="00622FDC" w:rsidRPr="00B2392D" w:rsidRDefault="00B2392D" w:rsidP="004F27C3">
      <w:pPr>
        <w:spacing w:line="240" w:lineRule="auto"/>
        <w:ind w:firstLine="397"/>
        <w:jc w:val="center"/>
        <w:rPr>
          <w:rFonts w:ascii="Times New Roman" w:hAnsi="Times New Roman" w:cs="Times New Roman"/>
          <w:sz w:val="28"/>
          <w:szCs w:val="28"/>
        </w:rPr>
      </w:pPr>
      <w:r w:rsidRPr="00B2392D">
        <w:rPr>
          <w:rFonts w:ascii="Times New Roman" w:hAnsi="Times New Roman" w:cs="Times New Roman"/>
          <w:sz w:val="28"/>
          <w:szCs w:val="28"/>
        </w:rPr>
        <w:t xml:space="preserve">Рисунок </w:t>
      </w:r>
      <w:r>
        <w:rPr>
          <w:rFonts w:ascii="Times New Roman" w:hAnsi="Times New Roman" w:cs="Times New Roman"/>
          <w:sz w:val="28"/>
          <w:szCs w:val="28"/>
        </w:rPr>
        <w:t>7 – Окно программы</w:t>
      </w:r>
    </w:p>
    <w:p w:rsidR="00622FDC" w:rsidRDefault="00622FDC" w:rsidP="004F27C3">
      <w:pPr>
        <w:spacing w:line="240" w:lineRule="auto"/>
        <w:ind w:left="397" w:firstLine="397"/>
        <w:jc w:val="both"/>
        <w:rPr>
          <w:rFonts w:ascii="Times New Roman" w:hAnsi="Times New Roman" w:cs="Times New Roman"/>
          <w:sz w:val="28"/>
          <w:szCs w:val="28"/>
        </w:rPr>
      </w:pPr>
      <w:r>
        <w:rPr>
          <w:rFonts w:ascii="Times New Roman" w:hAnsi="Times New Roman" w:cs="Times New Roman"/>
          <w:sz w:val="28"/>
          <w:szCs w:val="28"/>
        </w:rPr>
        <w:t>Кнопка «Выход» обеспечивает выход из программы. Нажав на «Играть» (рисунок 8) пользователь начинает игру.</w:t>
      </w:r>
    </w:p>
    <w:p w:rsidR="00B2392D" w:rsidRDefault="00B2392D" w:rsidP="004F27C3">
      <w:pPr>
        <w:keepNext/>
        <w:spacing w:line="240" w:lineRule="auto"/>
        <w:ind w:left="397" w:firstLine="397"/>
        <w:jc w:val="center"/>
      </w:pPr>
      <w:r>
        <w:rPr>
          <w:rFonts w:ascii="Times New Roman" w:hAnsi="Times New Roman" w:cs="Times New Roman"/>
          <w:noProof/>
          <w:sz w:val="28"/>
          <w:szCs w:val="28"/>
          <w:lang w:eastAsia="ru-RU"/>
        </w:rPr>
        <w:drawing>
          <wp:inline distT="0" distB="0" distL="0" distR="0" wp14:anchorId="159F6E8F" wp14:editId="206110D5">
            <wp:extent cx="4604400" cy="3600000"/>
            <wp:effectExtent l="0" t="0" r="5715"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гра.png"/>
                    <pic:cNvPicPr/>
                  </pic:nvPicPr>
                  <pic:blipFill>
                    <a:blip r:embed="rId9">
                      <a:extLst>
                        <a:ext uri="{28A0092B-C50C-407E-A947-70E740481C1C}">
                          <a14:useLocalDpi xmlns:a14="http://schemas.microsoft.com/office/drawing/2010/main" val="0"/>
                        </a:ext>
                      </a:extLst>
                    </a:blip>
                    <a:stretch>
                      <a:fillRect/>
                    </a:stretch>
                  </pic:blipFill>
                  <pic:spPr>
                    <a:xfrm>
                      <a:off x="0" y="0"/>
                      <a:ext cx="4604400" cy="3600000"/>
                    </a:xfrm>
                    <a:prstGeom prst="rect">
                      <a:avLst/>
                    </a:prstGeom>
                  </pic:spPr>
                </pic:pic>
              </a:graphicData>
            </a:graphic>
          </wp:inline>
        </w:drawing>
      </w:r>
    </w:p>
    <w:p w:rsidR="00B2392D" w:rsidRDefault="00B2392D" w:rsidP="004F27C3">
      <w:pPr>
        <w:spacing w:line="240" w:lineRule="auto"/>
        <w:ind w:firstLine="397"/>
        <w:jc w:val="center"/>
        <w:rPr>
          <w:rFonts w:ascii="Times New Roman" w:hAnsi="Times New Roman" w:cs="Times New Roman"/>
          <w:sz w:val="28"/>
          <w:szCs w:val="28"/>
        </w:rPr>
      </w:pPr>
      <w:r w:rsidRPr="00B2392D">
        <w:rPr>
          <w:rFonts w:ascii="Times New Roman" w:hAnsi="Times New Roman" w:cs="Times New Roman"/>
          <w:sz w:val="28"/>
          <w:szCs w:val="28"/>
        </w:rPr>
        <w:t xml:space="preserve">Рисунок </w:t>
      </w:r>
      <w:r>
        <w:rPr>
          <w:rFonts w:ascii="Times New Roman" w:hAnsi="Times New Roman" w:cs="Times New Roman"/>
          <w:sz w:val="28"/>
          <w:szCs w:val="28"/>
        </w:rPr>
        <w:t>8 – Окно игры</w:t>
      </w:r>
    </w:p>
    <w:p w:rsidR="004F27C3" w:rsidRDefault="004F27C3" w:rsidP="004F27C3">
      <w:pPr>
        <w:spacing w:line="240" w:lineRule="auto"/>
        <w:ind w:left="397" w:firstLine="397"/>
        <w:rPr>
          <w:rFonts w:ascii="Times New Roman" w:hAnsi="Times New Roman" w:cs="Times New Roman"/>
          <w:sz w:val="28"/>
          <w:szCs w:val="28"/>
        </w:rPr>
      </w:pPr>
      <w:r>
        <w:rPr>
          <w:rFonts w:ascii="Times New Roman" w:hAnsi="Times New Roman" w:cs="Times New Roman"/>
          <w:sz w:val="28"/>
          <w:szCs w:val="28"/>
        </w:rPr>
        <w:lastRenderedPageBreak/>
        <w:t>Сверху пользователь видит основную информацию об текущей игре – текущее время прохождения игры, оставшееся количество фишек и сколько доступных пар находится на игровом поле. Кнопка «Выход» позволяет выйти в главное меню и либо продолжить играть текущую партию, либо начать новую игру.</w:t>
      </w:r>
    </w:p>
    <w:p w:rsidR="004F27C3" w:rsidRDefault="004F27C3" w:rsidP="004F27C3">
      <w:pPr>
        <w:spacing w:line="240" w:lineRule="auto"/>
        <w:ind w:left="397" w:firstLine="397"/>
        <w:rPr>
          <w:rFonts w:ascii="Times New Roman" w:hAnsi="Times New Roman" w:cs="Times New Roman"/>
          <w:sz w:val="28"/>
          <w:szCs w:val="28"/>
        </w:rPr>
      </w:pPr>
      <w:r>
        <w:rPr>
          <w:rFonts w:ascii="Times New Roman" w:hAnsi="Times New Roman" w:cs="Times New Roman"/>
          <w:sz w:val="28"/>
          <w:szCs w:val="28"/>
        </w:rPr>
        <w:t xml:space="preserve">В середине находится поле с фишками, которую нужно расчистить. Нажатием левой кнопки мыши на фишку она выделяется белой рамкой для понимания какую фишку ты выбрал. Повторным нажатием левой кнопкой мыши на другую фишку пользователь либо убирает пару фишек или рамки убираются для повторного выбора пары. Кнопка с лупой показывает для пользователя пару фишек, выделяя их белой рамкой. </w:t>
      </w:r>
      <w:r>
        <w:rPr>
          <w:rFonts w:ascii="Times New Roman" w:hAnsi="Times New Roman" w:cs="Times New Roman"/>
          <w:sz w:val="28"/>
          <w:szCs w:val="28"/>
        </w:rPr>
        <w:t xml:space="preserve">При отсутствии доступных пар выводится окно о проигрыше с двумя выборами – продолжить игру, перемешав фишки на поле, либо выйти в главное меню. </w:t>
      </w:r>
      <w:r w:rsidR="00355452">
        <w:rPr>
          <w:rFonts w:ascii="Times New Roman" w:hAnsi="Times New Roman" w:cs="Times New Roman"/>
          <w:sz w:val="28"/>
          <w:szCs w:val="28"/>
        </w:rPr>
        <w:t>Когда пользователь отчистил поле от фишек, выводится окно о выигрыше и время прохождения данной игры с последующим выходом в главное меню.</w:t>
      </w:r>
    </w:p>
    <w:bookmarkEnd w:id="0"/>
    <w:p w:rsidR="004F27C3" w:rsidRPr="00B2392D" w:rsidRDefault="004F27C3" w:rsidP="004F27C3">
      <w:pPr>
        <w:spacing w:line="240" w:lineRule="auto"/>
        <w:ind w:left="397" w:firstLine="397"/>
        <w:rPr>
          <w:rFonts w:ascii="Times New Roman" w:hAnsi="Times New Roman" w:cs="Times New Roman"/>
          <w:sz w:val="28"/>
          <w:szCs w:val="28"/>
        </w:rPr>
      </w:pPr>
    </w:p>
    <w:sectPr w:rsidR="004F27C3" w:rsidRPr="00B2392D" w:rsidSect="009534FF">
      <w:pgSz w:w="11906" w:h="16838"/>
      <w:pgMar w:top="1134" w:right="567"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NSimSun">
    <w:panose1 w:val="02010609030101010101"/>
    <w:charset w:val="86"/>
    <w:family w:val="modern"/>
    <w:pitch w:val="fixed"/>
    <w:sig w:usb0="0000028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E7218F"/>
    <w:multiLevelType w:val="multilevel"/>
    <w:tmpl w:val="327412D4"/>
    <w:lvl w:ilvl="0">
      <w:start w:val="1"/>
      <w:numFmt w:val="none"/>
      <w:pStyle w:val="1"/>
      <w:suff w:val="nothing"/>
      <w:lvlText w:val="%1"/>
      <w:lvlJc w:val="left"/>
      <w:pPr>
        <w:tabs>
          <w:tab w:val="num" w:pos="0"/>
        </w:tabs>
        <w:ind w:left="0" w:firstLine="0"/>
      </w:pPr>
    </w:lvl>
    <w:lvl w:ilvl="1">
      <w:start w:val="1"/>
      <w:numFmt w:val="none"/>
      <w:pStyle w:val="2"/>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pStyle w:val="5"/>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4FF"/>
    <w:rsid w:val="000070F2"/>
    <w:rsid w:val="002675E5"/>
    <w:rsid w:val="00355452"/>
    <w:rsid w:val="004F27C3"/>
    <w:rsid w:val="00622FDC"/>
    <w:rsid w:val="009534FF"/>
    <w:rsid w:val="00B2392D"/>
    <w:rsid w:val="00E053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7CDE4"/>
  <w15:chartTrackingRefBased/>
  <w15:docId w15:val="{BD322BCB-5F36-4FAC-85EC-09369A7D6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link w:val="10"/>
    <w:qFormat/>
    <w:rsid w:val="009534FF"/>
    <w:pPr>
      <w:keepNext/>
      <w:numPr>
        <w:numId w:val="1"/>
      </w:numPr>
      <w:suppressAutoHyphens/>
      <w:overflowPunct w:val="0"/>
      <w:spacing w:before="227" w:after="113" w:line="240" w:lineRule="auto"/>
      <w:ind w:firstLine="397"/>
      <w:jc w:val="both"/>
      <w:outlineLvl w:val="0"/>
    </w:pPr>
    <w:rPr>
      <w:rFonts w:ascii="Times New Roman" w:eastAsia="Microsoft YaHei" w:hAnsi="Times New Roman" w:cs="Mangal"/>
      <w:b/>
      <w:bCs/>
      <w:caps/>
      <w:kern w:val="2"/>
      <w:sz w:val="28"/>
      <w:szCs w:val="36"/>
      <w:lang w:eastAsia="zh-CN" w:bidi="hi-IN"/>
    </w:rPr>
  </w:style>
  <w:style w:type="paragraph" w:styleId="2">
    <w:name w:val="heading 2"/>
    <w:basedOn w:val="a1"/>
    <w:next w:val="a0"/>
    <w:link w:val="20"/>
    <w:qFormat/>
    <w:rsid w:val="009534FF"/>
    <w:pPr>
      <w:keepNext/>
      <w:numPr>
        <w:ilvl w:val="1"/>
        <w:numId w:val="1"/>
      </w:numPr>
      <w:suppressAutoHyphens/>
      <w:overflowPunct w:val="0"/>
      <w:spacing w:before="200" w:after="120"/>
      <w:ind w:firstLine="397"/>
      <w:contextualSpacing w:val="0"/>
      <w:jc w:val="both"/>
      <w:outlineLvl w:val="1"/>
    </w:pPr>
    <w:rPr>
      <w:rFonts w:ascii="Times New Roman" w:eastAsia="Microsoft YaHei" w:hAnsi="Times New Roman" w:cs="Mangal"/>
      <w:b/>
      <w:bCs/>
      <w:spacing w:val="0"/>
      <w:kern w:val="2"/>
      <w:sz w:val="28"/>
      <w:szCs w:val="32"/>
      <w:lang w:eastAsia="zh-CN" w:bidi="hi-IN"/>
    </w:rPr>
  </w:style>
  <w:style w:type="paragraph" w:styleId="5">
    <w:name w:val="heading 5"/>
    <w:basedOn w:val="a"/>
    <w:next w:val="a"/>
    <w:link w:val="50"/>
    <w:qFormat/>
    <w:rsid w:val="009534FF"/>
    <w:pPr>
      <w:keepNext/>
      <w:numPr>
        <w:ilvl w:val="4"/>
        <w:numId w:val="1"/>
      </w:numPr>
      <w:tabs>
        <w:tab w:val="left" w:pos="567"/>
      </w:tabs>
      <w:suppressAutoHyphens/>
      <w:overflowPunct w:val="0"/>
      <w:spacing w:after="0" w:line="240" w:lineRule="auto"/>
      <w:jc w:val="both"/>
      <w:outlineLvl w:val="4"/>
    </w:pPr>
    <w:rPr>
      <w:rFonts w:ascii="Arial" w:eastAsia="NSimSun" w:hAnsi="Arial" w:cs="Arial"/>
      <w:kern w:val="2"/>
      <w:sz w:val="26"/>
      <w:szCs w:val="24"/>
      <w:lang w:eastAsia="zh-CN" w:bidi="hi-IN"/>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rsid w:val="009534FF"/>
    <w:rPr>
      <w:rFonts w:ascii="Times New Roman" w:eastAsia="Microsoft YaHei" w:hAnsi="Times New Roman" w:cs="Mangal"/>
      <w:b/>
      <w:bCs/>
      <w:caps/>
      <w:kern w:val="2"/>
      <w:sz w:val="28"/>
      <w:szCs w:val="36"/>
      <w:lang w:eastAsia="zh-CN" w:bidi="hi-IN"/>
    </w:rPr>
  </w:style>
  <w:style w:type="character" w:customStyle="1" w:styleId="20">
    <w:name w:val="Заголовок 2 Знак"/>
    <w:basedOn w:val="a2"/>
    <w:link w:val="2"/>
    <w:rsid w:val="009534FF"/>
    <w:rPr>
      <w:rFonts w:ascii="Times New Roman" w:eastAsia="Microsoft YaHei" w:hAnsi="Times New Roman" w:cs="Mangal"/>
      <w:b/>
      <w:bCs/>
      <w:kern w:val="2"/>
      <w:sz w:val="28"/>
      <w:szCs w:val="32"/>
      <w:lang w:eastAsia="zh-CN" w:bidi="hi-IN"/>
    </w:rPr>
  </w:style>
  <w:style w:type="character" w:customStyle="1" w:styleId="50">
    <w:name w:val="Заголовок 5 Знак"/>
    <w:basedOn w:val="a2"/>
    <w:link w:val="5"/>
    <w:rsid w:val="009534FF"/>
    <w:rPr>
      <w:rFonts w:ascii="Arial" w:eastAsia="NSimSun" w:hAnsi="Arial" w:cs="Arial"/>
      <w:kern w:val="2"/>
      <w:sz w:val="26"/>
      <w:szCs w:val="24"/>
      <w:lang w:eastAsia="zh-CN" w:bidi="hi-IN"/>
    </w:rPr>
  </w:style>
  <w:style w:type="paragraph" w:styleId="a0">
    <w:name w:val="Body Text"/>
    <w:basedOn w:val="a"/>
    <w:link w:val="a5"/>
    <w:uiPriority w:val="99"/>
    <w:semiHidden/>
    <w:unhideWhenUsed/>
    <w:rsid w:val="009534FF"/>
    <w:pPr>
      <w:spacing w:after="120"/>
    </w:pPr>
  </w:style>
  <w:style w:type="character" w:customStyle="1" w:styleId="a5">
    <w:name w:val="Основной текст Знак"/>
    <w:basedOn w:val="a2"/>
    <w:link w:val="a0"/>
    <w:uiPriority w:val="99"/>
    <w:semiHidden/>
    <w:rsid w:val="009534FF"/>
  </w:style>
  <w:style w:type="paragraph" w:styleId="a1">
    <w:name w:val="Title"/>
    <w:basedOn w:val="a"/>
    <w:next w:val="a"/>
    <w:link w:val="a6"/>
    <w:uiPriority w:val="10"/>
    <w:qFormat/>
    <w:rsid w:val="009534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2"/>
    <w:link w:val="a1"/>
    <w:uiPriority w:val="10"/>
    <w:rsid w:val="009534FF"/>
    <w:rPr>
      <w:rFonts w:asciiTheme="majorHAnsi" w:eastAsiaTheme="majorEastAsia" w:hAnsiTheme="majorHAnsi" w:cstheme="majorBidi"/>
      <w:spacing w:val="-10"/>
      <w:kern w:val="28"/>
      <w:sz w:val="56"/>
      <w:szCs w:val="56"/>
    </w:rPr>
  </w:style>
  <w:style w:type="paragraph" w:styleId="a7">
    <w:name w:val="caption"/>
    <w:basedOn w:val="a"/>
    <w:next w:val="a"/>
    <w:uiPriority w:val="35"/>
    <w:unhideWhenUsed/>
    <w:qFormat/>
    <w:rsid w:val="009534F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7FD8F7-6E28-4F0E-AA67-1ED5EDBC1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Pages>
  <Words>211</Words>
  <Characters>1207</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dc:creator>
  <cp:keywords/>
  <dc:description/>
  <cp:lastModifiedBy>Наталья</cp:lastModifiedBy>
  <cp:revision>1</cp:revision>
  <dcterms:created xsi:type="dcterms:W3CDTF">2023-06-03T10:38:00Z</dcterms:created>
  <dcterms:modified xsi:type="dcterms:W3CDTF">2023-06-03T13:19:00Z</dcterms:modified>
</cp:coreProperties>
</file>