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93AC3" w14:textId="77777777" w:rsidR="00320D4E" w:rsidRDefault="000C02DC">
      <w:pPr>
        <w:spacing w:after="60"/>
        <w:jc w:val="center"/>
      </w:pPr>
      <w:r>
        <w:rPr>
          <w:noProof/>
        </w:rPr>
        <w:drawing>
          <wp:inline distT="0" distB="0" distL="0" distR="0" wp14:anchorId="3E45725E" wp14:editId="09414456">
            <wp:extent cx="495300" cy="495300"/>
            <wp:effectExtent l="0" t="0" r="0" b="0"/>
            <wp:docPr id="1" name="logo" descr="Netaji Subhas University of Technology emblem" title="NSU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 cy="495300"/>
                    </a:xfrm>
                    <a:prstGeom prst="rect">
                      <a:avLst/>
                    </a:prstGeom>
                  </pic:spPr>
                </pic:pic>
              </a:graphicData>
            </a:graphic>
          </wp:inline>
        </w:drawing>
      </w:r>
    </w:p>
    <w:p w14:paraId="2AB038E9" w14:textId="77777777" w:rsidR="00320D4E" w:rsidRDefault="000C02DC">
      <w:pPr>
        <w:spacing w:after="40" w:line="264" w:lineRule="auto"/>
        <w:jc w:val="center"/>
      </w:pPr>
      <w:r>
        <w:rPr>
          <w:sz w:val="44"/>
          <w:szCs w:val="44"/>
        </w:rPr>
        <w:t>Smart Traffic Light Control Using Fuzzy Logic for Traffic Congestion Reduction</w:t>
      </w:r>
    </w:p>
    <w:p w14:paraId="4584160A" w14:textId="77777777" w:rsidR="00320D4E" w:rsidRDefault="000C02DC">
      <w:pPr>
        <w:spacing w:after="140"/>
        <w:jc w:val="center"/>
      </w:pPr>
      <w:r>
        <w:rPr>
          <w:i/>
          <w:iCs/>
          <w:color w:val="404040"/>
          <w:sz w:val="26"/>
          <w:szCs w:val="26"/>
        </w:rPr>
        <w:t>A Soft Computing Approach</w:t>
      </w:r>
    </w:p>
    <w:p w14:paraId="6CC94B12" w14:textId="6CA62F1B" w:rsidR="00517424" w:rsidRDefault="000C02DC">
      <w:pPr>
        <w:jc w:val="center"/>
        <w:rPr>
          <w:smallCaps/>
          <w:sz w:val="22"/>
          <w:szCs w:val="22"/>
        </w:rPr>
      </w:pPr>
      <w:r>
        <w:rPr>
          <w:smallCaps/>
          <w:sz w:val="22"/>
          <w:szCs w:val="22"/>
        </w:rPr>
        <w:t>Sumedha Choudhary</w:t>
      </w:r>
      <w:r w:rsidR="00517424">
        <w:rPr>
          <w:smallCaps/>
          <w:sz w:val="22"/>
          <w:szCs w:val="22"/>
        </w:rPr>
        <w:t xml:space="preserve"> </w:t>
      </w:r>
      <w:r w:rsidR="00517424">
        <w:rPr>
          <w:i/>
          <w:iCs/>
          <w:sz w:val="18"/>
          <w:szCs w:val="18"/>
        </w:rPr>
        <w:t xml:space="preserve">Roll No. 2024UCM2349  </w:t>
      </w:r>
    </w:p>
    <w:p w14:paraId="4A266D0B" w14:textId="26112886" w:rsidR="00517424" w:rsidRPr="00517424" w:rsidRDefault="00517424" w:rsidP="00517424">
      <w:pPr>
        <w:jc w:val="center"/>
      </w:pPr>
      <w:r>
        <w:rPr>
          <w:smallCaps/>
          <w:sz w:val="22"/>
          <w:szCs w:val="22"/>
        </w:rPr>
        <w:t xml:space="preserve">Khushi Kumari </w:t>
      </w:r>
      <w:r>
        <w:rPr>
          <w:i/>
          <w:iCs/>
          <w:sz w:val="18"/>
          <w:szCs w:val="18"/>
        </w:rPr>
        <w:t>Roll No. 2024UCM23</w:t>
      </w:r>
      <w:r w:rsidR="00F02ABF">
        <w:rPr>
          <w:i/>
          <w:iCs/>
          <w:sz w:val="18"/>
          <w:szCs w:val="18"/>
        </w:rPr>
        <w:t>89</w:t>
      </w:r>
    </w:p>
    <w:p w14:paraId="6FDD144F" w14:textId="6504AC58" w:rsidR="00517424" w:rsidRDefault="00517424">
      <w:pPr>
        <w:jc w:val="center"/>
        <w:rPr>
          <w:smallCaps/>
          <w:sz w:val="22"/>
          <w:szCs w:val="22"/>
        </w:rPr>
      </w:pPr>
      <w:r>
        <w:rPr>
          <w:smallCaps/>
          <w:sz w:val="22"/>
          <w:szCs w:val="22"/>
        </w:rPr>
        <w:t xml:space="preserve">Pallavi Sharma </w:t>
      </w:r>
      <w:r>
        <w:rPr>
          <w:i/>
          <w:iCs/>
          <w:sz w:val="18"/>
          <w:szCs w:val="18"/>
        </w:rPr>
        <w:t>Roll No. 2024UCM23</w:t>
      </w:r>
      <w:r w:rsidR="00F02ABF">
        <w:rPr>
          <w:i/>
          <w:iCs/>
          <w:sz w:val="18"/>
          <w:szCs w:val="18"/>
        </w:rPr>
        <w:t>18</w:t>
      </w:r>
      <w:r>
        <w:rPr>
          <w:i/>
          <w:iCs/>
          <w:sz w:val="18"/>
          <w:szCs w:val="18"/>
        </w:rPr>
        <w:t xml:space="preserve">  </w:t>
      </w:r>
    </w:p>
    <w:p w14:paraId="41D81BEA" w14:textId="77777777" w:rsidR="00517424" w:rsidRDefault="00517424">
      <w:pPr>
        <w:jc w:val="center"/>
        <w:rPr>
          <w:i/>
          <w:iCs/>
          <w:sz w:val="18"/>
          <w:szCs w:val="18"/>
        </w:rPr>
      </w:pPr>
    </w:p>
    <w:p w14:paraId="1472E3A4" w14:textId="4E919398" w:rsidR="00320D4E" w:rsidRDefault="000C02DC">
      <w:pPr>
        <w:jc w:val="center"/>
      </w:pPr>
      <w:r>
        <w:rPr>
          <w:i/>
          <w:iCs/>
          <w:sz w:val="18"/>
          <w:szCs w:val="18"/>
        </w:rPr>
        <w:t xml:space="preserve"> Course: Soft </w:t>
      </w:r>
      <w:r w:rsidR="00517424">
        <w:rPr>
          <w:i/>
          <w:iCs/>
          <w:sz w:val="18"/>
          <w:szCs w:val="18"/>
        </w:rPr>
        <w:t>Computing |</w:t>
      </w:r>
      <w:r>
        <w:rPr>
          <w:i/>
          <w:iCs/>
          <w:sz w:val="18"/>
          <w:szCs w:val="18"/>
        </w:rPr>
        <w:t xml:space="preserve">  Academic Year 2026–27</w:t>
      </w:r>
    </w:p>
    <w:p w14:paraId="1693B8A9" w14:textId="77777777" w:rsidR="00320D4E" w:rsidRDefault="000C02DC">
      <w:pPr>
        <w:pBdr>
          <w:bottom w:val="single" w:sz="6" w:space="6" w:color="1F3A5F"/>
        </w:pBdr>
        <w:spacing w:after="160"/>
        <w:jc w:val="center"/>
      </w:pPr>
      <w:r>
        <w:rPr>
          <w:i/>
          <w:iCs/>
          <w:sz w:val="18"/>
          <w:szCs w:val="18"/>
        </w:rPr>
        <w:t>Netaji Subhas University of Technology, Delhi, India</w:t>
      </w:r>
    </w:p>
    <w:p w14:paraId="3C1FFA12" w14:textId="77777777" w:rsidR="00320D4E" w:rsidRDefault="00320D4E">
      <w:pPr>
        <w:sectPr w:rsidR="00320D4E">
          <w:footerReference w:type="default" r:id="rId8"/>
          <w:pgSz w:w="11906" w:h="16838"/>
          <w:pgMar w:top="1080" w:right="900" w:bottom="1300" w:left="900" w:header="708" w:footer="600" w:gutter="0"/>
          <w:cols w:space="720"/>
          <w:docGrid w:linePitch="360"/>
        </w:sectPr>
      </w:pPr>
    </w:p>
    <w:p w14:paraId="31C953BD" w14:textId="77777777" w:rsidR="00320D4E" w:rsidRDefault="000C02DC">
      <w:pPr>
        <w:pStyle w:val="Abs"/>
      </w:pPr>
      <w:r>
        <w:rPr>
          <w:i/>
          <w:iCs/>
        </w:rPr>
        <w:t>Abstract—</w:t>
      </w:r>
      <w:r>
        <w:t>Traffic congestion has become a major challenge in urban areas due to the continuous growth in population and vehicle ownership. Conventional traffic signal systems operate on predefined timing schedules and fail to adapt to changing traffic conditions, resulting in increased waiting time, fuel consumption, and environmental pollution. This paper proposes an intelligent traffic light control system based on fuzzy logic, a soft computing technique capable of handling uncertainty and imprecise traffic data. The proposed Mamdani-type controller dynamically adjusts signal timing according to traffic density and vehicle waiting time. A dataset representing traffic flow from four directions was analysed, and a nine-rule fuzzy inference system was developed to determine optimal green signal durations. Experimental results show that, compared with a fixed-time controller, the proposed system reduces average waiting time from 120 s to 75 s (37.5 %) and raises throughput from 160 to 220 vehicles/h (37.5 %). The approach is cost-effective and scalable, making it suitable for future smart-city transportation systems.</w:t>
      </w:r>
    </w:p>
    <w:p w14:paraId="139E5347" w14:textId="77777777" w:rsidR="00320D4E" w:rsidRDefault="000C02DC">
      <w:pPr>
        <w:pStyle w:val="Abs"/>
        <w:spacing w:after="140"/>
      </w:pPr>
      <w:r>
        <w:rPr>
          <w:i/>
          <w:iCs/>
        </w:rPr>
        <w:t>Index Terms—</w:t>
      </w:r>
      <w:r>
        <w:t>Fuzzy logic, soft computing, intelligent transportation system, traffic signal control, traffic congestion, smart cities.</w:t>
      </w:r>
    </w:p>
    <w:p w14:paraId="3BED878F" w14:textId="77777777" w:rsidR="00320D4E" w:rsidRDefault="000C02DC">
      <w:pPr>
        <w:pStyle w:val="Heading1"/>
      </w:pPr>
      <w:r>
        <w:t>I. Introduction</w:t>
      </w:r>
    </w:p>
    <w:p w14:paraId="22765EB4" w14:textId="77777777" w:rsidR="00320D4E" w:rsidRDefault="000C02DC">
      <w:pPr>
        <w:pStyle w:val="Body"/>
      </w:pPr>
      <w:r>
        <w:t>Traffic management is one of the most important challenges faced by modern cities. Increasing numbers of vehicles and limited road infrastructure have led to severe congestion at urban intersections. Conventional traffic light systems use fixed signal durations irrespective of traffic conditions. Consequently, roads with fewer vehicles may receive unnecessary green time, while heavily congested roads experience excessive waiting periods.</w:t>
      </w:r>
    </w:p>
    <w:p w14:paraId="321BEC7E" w14:textId="77777777" w:rsidR="00320D4E" w:rsidRDefault="000C02DC">
      <w:pPr>
        <w:pStyle w:val="Body"/>
      </w:pPr>
      <w:r>
        <w:t>Soft computing techniques offer intelligent solutions for such dynamic environments. Unlike traditional computing methods, soft computing deals effectively with uncertainty, ambiguity, and incomplete information. Among these techniques, fuzzy logic—introduced by Zadeh [1] and first applied to practical control by Mamdani and Assilian [2]—is widely used because it mimics human decision-making and can process linguistic variables such as “low traffic”, “medium traffic”, and “high traffic”.</w:t>
      </w:r>
    </w:p>
    <w:p w14:paraId="744C7417" w14:textId="77777777" w:rsidR="00320D4E" w:rsidRDefault="000C02DC">
      <w:pPr>
        <w:pStyle w:val="Body"/>
      </w:pPr>
      <w:r>
        <w:t xml:space="preserve">This paper proposes an adaptive traffic light control system using fuzzy logic to improve traffic flow and reduce congestion at road intersections. The main contributions are: (i) a complete Mamdani fuzzy controller with a nine-rule base driven by traffic density and waiting time; (ii) a mathematical and graphical characterisation of the controller (membership </w:t>
      </w:r>
      <w:r>
        <w:t>functions, worked inference, control surface); and (iii) a quantitative comparison with a fixed-time signal.</w:t>
      </w:r>
    </w:p>
    <w:p w14:paraId="340E79C9" w14:textId="77777777" w:rsidR="00320D4E" w:rsidRDefault="000C02DC">
      <w:pPr>
        <w:pStyle w:val="Heading1"/>
      </w:pPr>
      <w:r>
        <w:t>II. Related Work</w:t>
      </w:r>
    </w:p>
    <w:p w14:paraId="2A62EF5C" w14:textId="77777777" w:rsidR="00320D4E" w:rsidRDefault="000C02DC">
      <w:pPr>
        <w:pStyle w:val="Body"/>
      </w:pPr>
      <w:r>
        <w:t>Fuzzy control of a traffic junction was first reported by Pappis and Mamdani [3]. Since then, several researchers have explored intelligent traffic management using soft computing. Table I summarises the studies reviewed here.</w:t>
      </w:r>
    </w:p>
    <w:p w14:paraId="30856002" w14:textId="77777777" w:rsidR="00320D4E" w:rsidRDefault="000C02DC">
      <w:pPr>
        <w:pStyle w:val="Body"/>
      </w:pPr>
      <w:r>
        <w:t>The work in [4] proposed an intelligent traffic controller using fuzzy logic and showed how fuzzy rule-based systems improve signal timing compared with constant-cycle signals. The controller in [5] was implemented in MATLAB for an isolated intersection and reported improved traffic-flow efficiency over conventional fixed-time controllers. The study in [6] considered vehicle size, density, and traffic flow to calculate signal cycle lengths dynamically. More recently, [7] introduced a fuzzy logic-based intelligent traffic light controller that adapts to real-time traffic and improves intersection performance in simulation. A broader review of fuzzy signal control is given in [8].</w:t>
      </w:r>
    </w:p>
    <w:p w14:paraId="07C1006D" w14:textId="77777777" w:rsidR="00320D4E" w:rsidRDefault="000C02DC">
      <w:pPr>
        <w:pStyle w:val="TabCap"/>
        <w:keepNext/>
        <w:spacing w:before="120"/>
      </w:pPr>
      <w:r>
        <w:t>TABLE I</w:t>
      </w:r>
    </w:p>
    <w:p w14:paraId="123A04F5" w14:textId="77777777" w:rsidR="00320D4E" w:rsidRDefault="000C02DC">
      <w:pPr>
        <w:pStyle w:val="TabCap"/>
        <w:keepNext/>
        <w:spacing w:after="70"/>
      </w:pPr>
      <w:r>
        <w:rPr>
          <w:smallCaps/>
        </w:rPr>
        <w:t>Summary of related work on fuzzy traffic signal control</w:t>
      </w:r>
    </w:p>
    <w:tbl>
      <w:tblPr>
        <w:tblW w:w="4880" w:type="dxa"/>
        <w:jc w:val="center"/>
        <w:tblBorders>
          <w:top w:val="single" w:sz="8" w:space="0" w:color="1F3A5F"/>
          <w:left w:val="none" w:sz="0" w:space="0" w:color="FFFFFF"/>
          <w:bottom w:val="single" w:sz="8"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0"/>
        <w:gridCol w:w="2200"/>
        <w:gridCol w:w="2160"/>
      </w:tblGrid>
      <w:tr w:rsidR="00320D4E" w14:paraId="62AE16FD" w14:textId="77777777">
        <w:trPr>
          <w:cantSplit/>
          <w:tblHeader/>
          <w:jc w:val="center"/>
        </w:trPr>
        <w:tc>
          <w:tcPr>
            <w:tcW w:w="52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56DCD6B0" w14:textId="77777777" w:rsidR="00320D4E" w:rsidRDefault="000C02DC">
            <w:pPr>
              <w:spacing w:line="228" w:lineRule="auto"/>
            </w:pPr>
            <w:r>
              <w:rPr>
                <w:b/>
                <w:bCs/>
                <w:sz w:val="15"/>
                <w:szCs w:val="15"/>
              </w:rPr>
              <w:t>Ref.</w:t>
            </w:r>
          </w:p>
        </w:tc>
        <w:tc>
          <w:tcPr>
            <w:tcW w:w="220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7124F3CD" w14:textId="77777777" w:rsidR="00320D4E" w:rsidRDefault="000C02DC">
            <w:pPr>
              <w:spacing w:line="228" w:lineRule="auto"/>
            </w:pPr>
            <w:r>
              <w:rPr>
                <w:b/>
                <w:bCs/>
                <w:sz w:val="15"/>
                <w:szCs w:val="15"/>
              </w:rPr>
              <w:t>Approach / platform</w:t>
            </w:r>
          </w:p>
        </w:tc>
        <w:tc>
          <w:tcPr>
            <w:tcW w:w="216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31AA05D2" w14:textId="77777777" w:rsidR="00320D4E" w:rsidRDefault="000C02DC">
            <w:pPr>
              <w:spacing w:line="228" w:lineRule="auto"/>
            </w:pPr>
            <w:r>
              <w:rPr>
                <w:b/>
                <w:bCs/>
                <w:sz w:val="15"/>
                <w:szCs w:val="15"/>
              </w:rPr>
              <w:t>Reported outcome</w:t>
            </w:r>
          </w:p>
        </w:tc>
      </w:tr>
      <w:tr w:rsidR="00320D4E" w14:paraId="1B78FA04" w14:textId="77777777">
        <w:trPr>
          <w:cantSplit/>
          <w:jc w:val="center"/>
        </w:trPr>
        <w:tc>
          <w:tcPr>
            <w:tcW w:w="52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4BB4CF9C" w14:textId="77777777" w:rsidR="00320D4E" w:rsidRDefault="000C02DC">
            <w:pPr>
              <w:spacing w:line="228" w:lineRule="auto"/>
            </w:pPr>
            <w:r>
              <w:rPr>
                <w:sz w:val="15"/>
                <w:szCs w:val="15"/>
              </w:rPr>
              <w:t>[3]</w:t>
            </w:r>
          </w:p>
        </w:tc>
        <w:tc>
          <w:tcPr>
            <w:tcW w:w="2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28D7C7E" w14:textId="77777777" w:rsidR="00320D4E" w:rsidRDefault="000C02DC">
            <w:pPr>
              <w:spacing w:line="228" w:lineRule="auto"/>
            </w:pPr>
            <w:r>
              <w:rPr>
                <w:sz w:val="15"/>
                <w:szCs w:val="15"/>
              </w:rPr>
              <w:t>First fuzzy-logic controller for a traffic junction</w:t>
            </w:r>
          </w:p>
        </w:tc>
        <w:tc>
          <w:tcPr>
            <w:tcW w:w="21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38EDF266" w14:textId="77777777" w:rsidR="00320D4E" w:rsidRDefault="000C02DC">
            <w:pPr>
              <w:spacing w:line="228" w:lineRule="auto"/>
            </w:pPr>
            <w:r>
              <w:rPr>
                <w:sz w:val="15"/>
                <w:szCs w:val="15"/>
              </w:rPr>
              <w:t>Foundational rule-based junction control</w:t>
            </w:r>
          </w:p>
        </w:tc>
      </w:tr>
      <w:tr w:rsidR="00320D4E" w14:paraId="4323F7AB" w14:textId="77777777">
        <w:trPr>
          <w:cantSplit/>
          <w:jc w:val="center"/>
        </w:trPr>
        <w:tc>
          <w:tcPr>
            <w:tcW w:w="52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B1C1F75" w14:textId="77777777" w:rsidR="00320D4E" w:rsidRDefault="000C02DC">
            <w:pPr>
              <w:spacing w:line="228" w:lineRule="auto"/>
            </w:pPr>
            <w:r>
              <w:rPr>
                <w:sz w:val="15"/>
                <w:szCs w:val="15"/>
              </w:rPr>
              <w:t>[4]</w:t>
            </w:r>
          </w:p>
        </w:tc>
        <w:tc>
          <w:tcPr>
            <w:tcW w:w="2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50EF813A" w14:textId="77777777" w:rsidR="00320D4E" w:rsidRDefault="000C02DC">
            <w:pPr>
              <w:spacing w:line="228" w:lineRule="auto"/>
            </w:pPr>
            <w:r>
              <w:rPr>
                <w:sz w:val="15"/>
                <w:szCs w:val="15"/>
              </w:rPr>
              <w:t>Fuzzy rule-based traffic signal controller</w:t>
            </w:r>
          </w:p>
        </w:tc>
        <w:tc>
          <w:tcPr>
            <w:tcW w:w="21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F3D70FB" w14:textId="77777777" w:rsidR="00320D4E" w:rsidRDefault="000C02DC">
            <w:pPr>
              <w:spacing w:line="228" w:lineRule="auto"/>
            </w:pPr>
            <w:r>
              <w:rPr>
                <w:sz w:val="15"/>
                <w:szCs w:val="15"/>
              </w:rPr>
              <w:t>Better signal timing than constant-cycle signals</w:t>
            </w:r>
          </w:p>
        </w:tc>
      </w:tr>
      <w:tr w:rsidR="00320D4E" w14:paraId="1337E365" w14:textId="77777777">
        <w:trPr>
          <w:cantSplit/>
          <w:jc w:val="center"/>
        </w:trPr>
        <w:tc>
          <w:tcPr>
            <w:tcW w:w="52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55E13496" w14:textId="77777777" w:rsidR="00320D4E" w:rsidRDefault="000C02DC">
            <w:pPr>
              <w:spacing w:line="228" w:lineRule="auto"/>
            </w:pPr>
            <w:r>
              <w:rPr>
                <w:sz w:val="15"/>
                <w:szCs w:val="15"/>
              </w:rPr>
              <w:t>[5]</w:t>
            </w:r>
          </w:p>
        </w:tc>
        <w:tc>
          <w:tcPr>
            <w:tcW w:w="2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3BAB33B0" w14:textId="77777777" w:rsidR="00320D4E" w:rsidRDefault="000C02DC">
            <w:pPr>
              <w:spacing w:line="228" w:lineRule="auto"/>
            </w:pPr>
            <w:r>
              <w:rPr>
                <w:sz w:val="15"/>
                <w:szCs w:val="15"/>
              </w:rPr>
              <w:t>Isolated intersection; fuzzy controller in MATLAB</w:t>
            </w:r>
          </w:p>
        </w:tc>
        <w:tc>
          <w:tcPr>
            <w:tcW w:w="21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31EAAE92" w14:textId="77777777" w:rsidR="00320D4E" w:rsidRDefault="000C02DC">
            <w:pPr>
              <w:spacing w:line="228" w:lineRule="auto"/>
            </w:pPr>
            <w:r>
              <w:rPr>
                <w:sz w:val="15"/>
                <w:szCs w:val="15"/>
              </w:rPr>
              <w:t>Improved flow efficiency over fixed-time control</w:t>
            </w:r>
          </w:p>
        </w:tc>
      </w:tr>
      <w:tr w:rsidR="00320D4E" w14:paraId="4E730EF8" w14:textId="77777777">
        <w:trPr>
          <w:cantSplit/>
          <w:jc w:val="center"/>
        </w:trPr>
        <w:tc>
          <w:tcPr>
            <w:tcW w:w="52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21B50B0" w14:textId="77777777" w:rsidR="00320D4E" w:rsidRDefault="000C02DC">
            <w:pPr>
              <w:spacing w:line="228" w:lineRule="auto"/>
            </w:pPr>
            <w:r>
              <w:rPr>
                <w:sz w:val="15"/>
                <w:szCs w:val="15"/>
              </w:rPr>
              <w:t>[6]</w:t>
            </w:r>
          </w:p>
        </w:tc>
        <w:tc>
          <w:tcPr>
            <w:tcW w:w="2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4CF35637" w14:textId="77777777" w:rsidR="00320D4E" w:rsidRDefault="000C02DC">
            <w:pPr>
              <w:spacing w:line="228" w:lineRule="auto"/>
            </w:pPr>
            <w:r>
              <w:rPr>
                <w:sz w:val="15"/>
                <w:szCs w:val="15"/>
              </w:rPr>
              <w:t>Inputs: vehicle size, density, flow; adaptive cycle length</w:t>
            </w:r>
          </w:p>
        </w:tc>
        <w:tc>
          <w:tcPr>
            <w:tcW w:w="21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2E3F5380" w14:textId="77777777" w:rsidR="00320D4E" w:rsidRDefault="000C02DC">
            <w:pPr>
              <w:spacing w:line="228" w:lineRule="auto"/>
            </w:pPr>
            <w:r>
              <w:rPr>
                <w:sz w:val="15"/>
                <w:szCs w:val="15"/>
              </w:rPr>
              <w:t>Dynamic cycle length; better traffic management</w:t>
            </w:r>
          </w:p>
        </w:tc>
      </w:tr>
      <w:tr w:rsidR="00320D4E" w14:paraId="135E8652" w14:textId="77777777">
        <w:trPr>
          <w:cantSplit/>
          <w:jc w:val="center"/>
        </w:trPr>
        <w:tc>
          <w:tcPr>
            <w:tcW w:w="52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2F122626" w14:textId="77777777" w:rsidR="00320D4E" w:rsidRDefault="000C02DC">
            <w:pPr>
              <w:spacing w:line="228" w:lineRule="auto"/>
            </w:pPr>
            <w:r>
              <w:rPr>
                <w:sz w:val="15"/>
                <w:szCs w:val="15"/>
              </w:rPr>
              <w:t>[7]</w:t>
            </w:r>
          </w:p>
        </w:tc>
        <w:tc>
          <w:tcPr>
            <w:tcW w:w="2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64E426A" w14:textId="77777777" w:rsidR="00320D4E" w:rsidRDefault="000C02DC">
            <w:pPr>
              <w:spacing w:line="228" w:lineRule="auto"/>
            </w:pPr>
            <w:r>
              <w:rPr>
                <w:sz w:val="15"/>
                <w:szCs w:val="15"/>
              </w:rPr>
              <w:t>Real-time adaptive fuzzy controller; simulation studies</w:t>
            </w:r>
          </w:p>
        </w:tc>
        <w:tc>
          <w:tcPr>
            <w:tcW w:w="21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356C8B4" w14:textId="77777777" w:rsidR="00320D4E" w:rsidRDefault="000C02DC">
            <w:pPr>
              <w:spacing w:line="228" w:lineRule="auto"/>
            </w:pPr>
            <w:r>
              <w:rPr>
                <w:sz w:val="15"/>
                <w:szCs w:val="15"/>
              </w:rPr>
              <w:t>Improved intersection performance</w:t>
            </w:r>
          </w:p>
        </w:tc>
      </w:tr>
      <w:tr w:rsidR="00320D4E" w14:paraId="55E8297A" w14:textId="77777777">
        <w:trPr>
          <w:cantSplit/>
          <w:jc w:val="center"/>
        </w:trPr>
        <w:tc>
          <w:tcPr>
            <w:tcW w:w="52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2C53C4F7" w14:textId="77777777" w:rsidR="00320D4E" w:rsidRDefault="000C02DC">
            <w:pPr>
              <w:spacing w:line="228" w:lineRule="auto"/>
            </w:pPr>
            <w:r>
              <w:rPr>
                <w:b/>
                <w:bCs/>
                <w:sz w:val="15"/>
                <w:szCs w:val="15"/>
              </w:rPr>
              <w:t>This work</w:t>
            </w:r>
          </w:p>
        </w:tc>
        <w:tc>
          <w:tcPr>
            <w:tcW w:w="220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24B81505" w14:textId="77777777" w:rsidR="00320D4E" w:rsidRDefault="000C02DC">
            <w:pPr>
              <w:spacing w:line="228" w:lineRule="auto"/>
            </w:pPr>
            <w:r>
              <w:rPr>
                <w:b/>
                <w:bCs/>
                <w:sz w:val="15"/>
                <w:szCs w:val="15"/>
              </w:rPr>
              <w:t>Density + waiting-time Mamdani FLC; Python</w:t>
            </w:r>
          </w:p>
        </w:tc>
        <w:tc>
          <w:tcPr>
            <w:tcW w:w="216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450B19C3" w14:textId="77777777" w:rsidR="00320D4E" w:rsidRDefault="000C02DC">
            <w:pPr>
              <w:spacing w:line="228" w:lineRule="auto"/>
            </w:pPr>
            <w:r>
              <w:rPr>
                <w:b/>
                <w:bCs/>
                <w:sz w:val="15"/>
                <w:szCs w:val="15"/>
              </w:rPr>
              <w:t>−37.5 % waiting time; +37.5 % throughput</w:t>
            </w:r>
          </w:p>
        </w:tc>
      </w:tr>
    </w:tbl>
    <w:p w14:paraId="468C0CC7" w14:textId="77777777" w:rsidR="00320D4E" w:rsidRDefault="000C02DC">
      <w:pPr>
        <w:pStyle w:val="Cap"/>
        <w:spacing w:before="50" w:after="140"/>
      </w:pPr>
      <w:r>
        <w:rPr>
          <w:i/>
          <w:iCs/>
          <w:sz w:val="15"/>
          <w:szCs w:val="15"/>
        </w:rPr>
        <w:t xml:space="preserve">Source: </w:t>
      </w:r>
      <w:r>
        <w:rPr>
          <w:sz w:val="15"/>
          <w:szCs w:val="15"/>
        </w:rPr>
        <w:t>compiled by the author from [3]–[7]; last row is this work.</w:t>
      </w:r>
    </w:p>
    <w:p w14:paraId="05D317DF" w14:textId="77777777" w:rsidR="00320D4E" w:rsidRDefault="000C02DC">
      <w:pPr>
        <w:pStyle w:val="Body"/>
      </w:pPr>
      <w:r>
        <w:t>Although these studies show promising results, further work is needed to develop simpler and cost-effective fuzzy systems suitable for practical implementation in smart cities. The present paper targets this gap with a compact two-input controller that can run on low-cost hardware.</w:t>
      </w:r>
    </w:p>
    <w:p w14:paraId="0E4776DE" w14:textId="77777777" w:rsidR="00320D4E" w:rsidRDefault="000C02DC">
      <w:pPr>
        <w:pStyle w:val="Heading1"/>
      </w:pPr>
      <w:r>
        <w:lastRenderedPageBreak/>
        <w:t>III. Problem Statement</w:t>
      </w:r>
    </w:p>
    <w:p w14:paraId="66A7E69B" w14:textId="77777777" w:rsidR="00320D4E" w:rsidRDefault="000C02DC">
      <w:pPr>
        <w:pStyle w:val="Body"/>
      </w:pPr>
      <w:r>
        <w:t>Most intersections currently operate using fixed-cycle signal systems. These systems suffer from several limitations:</w:t>
      </w:r>
    </w:p>
    <w:p w14:paraId="5246BED8" w14:textId="77777777" w:rsidR="00320D4E" w:rsidRDefault="000C02DC">
      <w:pPr>
        <w:pStyle w:val="Body"/>
        <w:numPr>
          <w:ilvl w:val="0"/>
          <w:numId w:val="2"/>
        </w:numPr>
      </w:pPr>
      <w:r>
        <w:t>inability to adapt to real-time traffic changes;</w:t>
      </w:r>
    </w:p>
    <w:p w14:paraId="7F144BF1" w14:textId="77777777" w:rsidR="00320D4E" w:rsidRDefault="000C02DC">
      <w:pPr>
        <w:pStyle w:val="Body"/>
        <w:numPr>
          <w:ilvl w:val="0"/>
          <w:numId w:val="2"/>
        </w:numPr>
      </w:pPr>
      <w:r>
        <w:t>increased waiting time during peak hours;</w:t>
      </w:r>
    </w:p>
    <w:p w14:paraId="48B256D5" w14:textId="77777777" w:rsidR="00320D4E" w:rsidRDefault="000C02DC">
      <w:pPr>
        <w:pStyle w:val="Body"/>
        <w:numPr>
          <w:ilvl w:val="0"/>
          <w:numId w:val="2"/>
        </w:numPr>
      </w:pPr>
      <w:r>
        <w:t>poor management of uneven traffic distribution;</w:t>
      </w:r>
    </w:p>
    <w:p w14:paraId="7CBA1400" w14:textId="77777777" w:rsidR="00320D4E" w:rsidRDefault="000C02DC">
      <w:pPr>
        <w:pStyle w:val="Body"/>
        <w:numPr>
          <w:ilvl w:val="0"/>
          <w:numId w:val="2"/>
        </w:numPr>
      </w:pPr>
      <w:r>
        <w:t>increased fuel consumption and pollution; and</w:t>
      </w:r>
    </w:p>
    <w:p w14:paraId="099E300D" w14:textId="77777777" w:rsidR="00320D4E" w:rsidRDefault="000C02DC">
      <w:pPr>
        <w:pStyle w:val="Body"/>
        <w:numPr>
          <w:ilvl w:val="0"/>
          <w:numId w:val="2"/>
        </w:numPr>
      </w:pPr>
      <w:r>
        <w:t>delays for emergency vehicles.</w:t>
      </w:r>
    </w:p>
    <w:p w14:paraId="14A61381" w14:textId="77777777" w:rsidR="00320D4E" w:rsidRDefault="000C02DC">
      <w:pPr>
        <w:pStyle w:val="Body"/>
      </w:pPr>
      <w:r>
        <w:t>Therefore, an intelligent signal controller capable of adjusting signal duration dynamically to current traffic conditions is required.</w:t>
      </w:r>
    </w:p>
    <w:p w14:paraId="4246F8DB" w14:textId="77777777" w:rsidR="00320D4E" w:rsidRDefault="000C02DC">
      <w:pPr>
        <w:pStyle w:val="Heading1"/>
      </w:pPr>
      <w:r>
        <w:t>IV. Objectives</w:t>
      </w:r>
    </w:p>
    <w:p w14:paraId="37C5BDDB" w14:textId="77777777" w:rsidR="00320D4E" w:rsidRDefault="000C02DC">
      <w:pPr>
        <w:pStyle w:val="Body"/>
        <w:ind w:firstLine="0"/>
      </w:pPr>
      <w:r>
        <w:t>The main objectives of this research are:</w:t>
      </w:r>
    </w:p>
    <w:p w14:paraId="38113B4C" w14:textId="77777777" w:rsidR="00320D4E" w:rsidRDefault="000C02DC">
      <w:pPr>
        <w:pStyle w:val="Body"/>
        <w:numPr>
          <w:ilvl w:val="0"/>
          <w:numId w:val="3"/>
        </w:numPr>
      </w:pPr>
      <w:r>
        <w:t>to design an intelligent traffic light control system using fuzzy logic;</w:t>
      </w:r>
    </w:p>
    <w:p w14:paraId="081CAA0E" w14:textId="77777777" w:rsidR="00320D4E" w:rsidRDefault="000C02DC">
      <w:pPr>
        <w:pStyle w:val="Body"/>
        <w:numPr>
          <w:ilvl w:val="0"/>
          <w:numId w:val="3"/>
        </w:numPr>
      </w:pPr>
      <w:r>
        <w:t>to reduce vehicle waiting time at intersections;</w:t>
      </w:r>
    </w:p>
    <w:p w14:paraId="4EB48D96" w14:textId="77777777" w:rsidR="00320D4E" w:rsidRDefault="000C02DC">
      <w:pPr>
        <w:pStyle w:val="Body"/>
        <w:numPr>
          <w:ilvl w:val="0"/>
          <w:numId w:val="3"/>
        </w:numPr>
      </w:pPr>
      <w:r>
        <w:t>to improve traffic-flow efficiency;</w:t>
      </w:r>
    </w:p>
    <w:p w14:paraId="7FA89DA9" w14:textId="77777777" w:rsidR="00320D4E" w:rsidRDefault="000C02DC">
      <w:pPr>
        <w:pStyle w:val="Body"/>
        <w:numPr>
          <w:ilvl w:val="0"/>
          <w:numId w:val="3"/>
        </w:numPr>
      </w:pPr>
      <w:r>
        <w:t>to minimise congestion levels;</w:t>
      </w:r>
    </w:p>
    <w:p w14:paraId="02B56B5D" w14:textId="77777777" w:rsidR="00320D4E" w:rsidRDefault="000C02DC">
      <w:pPr>
        <w:pStyle w:val="Body"/>
        <w:numPr>
          <w:ilvl w:val="0"/>
          <w:numId w:val="3"/>
        </w:numPr>
      </w:pPr>
      <w:r>
        <w:t>to compare the proposed system with conventional traffic signals; and</w:t>
      </w:r>
    </w:p>
    <w:p w14:paraId="04E471C8" w14:textId="77777777" w:rsidR="00320D4E" w:rsidRDefault="000C02DC">
      <w:pPr>
        <w:pStyle w:val="Body"/>
        <w:numPr>
          <w:ilvl w:val="0"/>
          <w:numId w:val="3"/>
        </w:numPr>
      </w:pPr>
      <w:r>
        <w:t>to evaluate the applicability of soft computing in traffic management.</w:t>
      </w:r>
    </w:p>
    <w:p w14:paraId="4AEDB277" w14:textId="77777777" w:rsidR="00320D4E" w:rsidRDefault="000C02DC">
      <w:pPr>
        <w:pStyle w:val="Heading1"/>
      </w:pPr>
      <w:r>
        <w:t>V. Dataset and Variables</w:t>
      </w:r>
    </w:p>
    <w:p w14:paraId="1BE46188" w14:textId="77777777" w:rsidR="00320D4E" w:rsidRDefault="000C02DC">
      <w:pPr>
        <w:pStyle w:val="Body"/>
      </w:pPr>
      <w:r>
        <w:t xml:space="preserve">A traffic dataset representing vehicle density at a four-way intersection was considered. Per approach, the vehicle count </w:t>
      </w:r>
      <w:r>
        <w:rPr>
          <w:i/>
          <w:iCs/>
        </w:rPr>
        <w:t>N</w:t>
      </w:r>
      <w:r>
        <w:t xml:space="preserve"> is measured by loop detectors or cameras and normalised by the storage capacity </w:t>
      </w:r>
      <w:r>
        <w:rPr>
          <w:i/>
          <w:iCs/>
        </w:rPr>
        <w:t>N</w:t>
      </w:r>
      <w:r>
        <w:rPr>
          <w:vertAlign w:val="subscript"/>
        </w:rPr>
        <w:t>cap</w:t>
      </w:r>
      <w:r>
        <w:t xml:space="preserve"> of the monitored lane group to obtain the traffic density </w:t>
      </w:r>
      <w:r>
        <w:rPr>
          <w:i/>
          <w:iCs/>
        </w:rPr>
        <w:t>D</w:t>
      </w:r>
      <w:r>
        <w:t xml:space="preserve"> = 100·</w:t>
      </w:r>
      <w:r>
        <w:rPr>
          <w:i/>
          <w:iCs/>
        </w:rPr>
        <w:t>N</w:t>
      </w:r>
      <w:r>
        <w:t>/</w:t>
      </w:r>
      <w:r>
        <w:rPr>
          <w:i/>
          <w:iCs/>
        </w:rPr>
        <w:t>N</w:t>
      </w:r>
      <w:r>
        <w:rPr>
          <w:vertAlign w:val="subscript"/>
        </w:rPr>
        <w:t>cap</w:t>
      </w:r>
      <w:r>
        <w:t xml:space="preserve"> (%). Table II lists the controller variables; the universes of discourse are design values chosen for this study.</w:t>
      </w:r>
    </w:p>
    <w:p w14:paraId="237E4E96" w14:textId="77777777" w:rsidR="00320D4E" w:rsidRDefault="000C02DC">
      <w:pPr>
        <w:pStyle w:val="TabCap"/>
        <w:keepNext/>
        <w:spacing w:before="120"/>
      </w:pPr>
      <w:r>
        <w:t>TABLE II</w:t>
      </w:r>
    </w:p>
    <w:p w14:paraId="3F99A277" w14:textId="77777777" w:rsidR="00320D4E" w:rsidRDefault="000C02DC">
      <w:pPr>
        <w:pStyle w:val="TabCap"/>
        <w:keepNext/>
        <w:spacing w:after="70"/>
      </w:pPr>
      <w:r>
        <w:rPr>
          <w:smallCaps/>
        </w:rPr>
        <w:t>Input and output variables of the fuzzy controller</w:t>
      </w:r>
    </w:p>
    <w:tbl>
      <w:tblPr>
        <w:tblW w:w="4880" w:type="dxa"/>
        <w:jc w:val="center"/>
        <w:tblBorders>
          <w:top w:val="single" w:sz="8" w:space="0" w:color="1F3A5F"/>
          <w:left w:val="none" w:sz="0" w:space="0" w:color="FFFFFF"/>
          <w:bottom w:val="single" w:sz="8"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0"/>
        <w:gridCol w:w="1560"/>
        <w:gridCol w:w="900"/>
        <w:gridCol w:w="1380"/>
      </w:tblGrid>
      <w:tr w:rsidR="00320D4E" w14:paraId="4089A085" w14:textId="77777777">
        <w:trPr>
          <w:cantSplit/>
          <w:tblHeader/>
          <w:jc w:val="center"/>
        </w:trPr>
        <w:tc>
          <w:tcPr>
            <w:tcW w:w="104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03FA7E22" w14:textId="77777777" w:rsidR="00320D4E" w:rsidRDefault="000C02DC">
            <w:pPr>
              <w:spacing w:line="228" w:lineRule="auto"/>
            </w:pPr>
            <w:r>
              <w:rPr>
                <w:b/>
                <w:bCs/>
                <w:sz w:val="15"/>
                <w:szCs w:val="15"/>
              </w:rPr>
              <w:t>Variable</w:t>
            </w:r>
          </w:p>
        </w:tc>
        <w:tc>
          <w:tcPr>
            <w:tcW w:w="156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3BC59C18" w14:textId="77777777" w:rsidR="00320D4E" w:rsidRDefault="000C02DC">
            <w:pPr>
              <w:spacing w:line="228" w:lineRule="auto"/>
            </w:pPr>
            <w:r>
              <w:rPr>
                <w:b/>
                <w:bCs/>
                <w:sz w:val="15"/>
                <w:szCs w:val="15"/>
              </w:rPr>
              <w:t>Description</w:t>
            </w:r>
          </w:p>
        </w:tc>
        <w:tc>
          <w:tcPr>
            <w:tcW w:w="90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270211F9" w14:textId="77777777" w:rsidR="00320D4E" w:rsidRDefault="000C02DC">
            <w:pPr>
              <w:spacing w:line="228" w:lineRule="auto"/>
            </w:pPr>
            <w:r>
              <w:rPr>
                <w:b/>
                <w:bCs/>
                <w:sz w:val="15"/>
                <w:szCs w:val="15"/>
              </w:rPr>
              <w:t>Universe</w:t>
            </w:r>
          </w:p>
        </w:tc>
        <w:tc>
          <w:tcPr>
            <w:tcW w:w="138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15783B5A" w14:textId="77777777" w:rsidR="00320D4E" w:rsidRDefault="000C02DC">
            <w:pPr>
              <w:spacing w:line="228" w:lineRule="auto"/>
            </w:pPr>
            <w:r>
              <w:rPr>
                <w:b/>
                <w:bCs/>
                <w:sz w:val="15"/>
                <w:szCs w:val="15"/>
              </w:rPr>
              <w:t>Linguistic terms</w:t>
            </w:r>
          </w:p>
        </w:tc>
      </w:tr>
      <w:tr w:rsidR="00320D4E" w14:paraId="0F0A9ED2" w14:textId="77777777">
        <w:trPr>
          <w:cantSplit/>
          <w:jc w:val="center"/>
        </w:trPr>
        <w:tc>
          <w:tcPr>
            <w:tcW w:w="10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ADFEA53" w14:textId="77777777" w:rsidR="00320D4E" w:rsidRDefault="000C02DC">
            <w:pPr>
              <w:spacing w:line="228" w:lineRule="auto"/>
            </w:pPr>
            <w:r>
              <w:rPr>
                <w:sz w:val="15"/>
                <w:szCs w:val="15"/>
              </w:rPr>
              <w:t xml:space="preserve">Vehicle count </w:t>
            </w:r>
            <w:r>
              <w:rPr>
                <w:i/>
                <w:iCs/>
                <w:sz w:val="15"/>
                <w:szCs w:val="15"/>
              </w:rPr>
              <w:t>N</w:t>
            </w:r>
          </w:p>
        </w:tc>
        <w:tc>
          <w:tcPr>
            <w:tcW w:w="15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B2D7473" w14:textId="77777777" w:rsidR="00320D4E" w:rsidRDefault="000C02DC">
            <w:pPr>
              <w:spacing w:line="228" w:lineRule="auto"/>
            </w:pPr>
            <w:r>
              <w:rPr>
                <w:sz w:val="15"/>
                <w:szCs w:val="15"/>
              </w:rPr>
              <w:t>Vehicles present on the approach</w:t>
            </w:r>
          </w:p>
        </w:tc>
        <w:tc>
          <w:tcPr>
            <w:tcW w:w="9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19D95B30" w14:textId="77777777" w:rsidR="00320D4E" w:rsidRDefault="000C02DC">
            <w:pPr>
              <w:spacing w:line="228" w:lineRule="auto"/>
            </w:pPr>
            <w:r>
              <w:rPr>
                <w:sz w:val="15"/>
                <w:szCs w:val="15"/>
              </w:rPr>
              <w:t xml:space="preserve">0 – </w:t>
            </w:r>
            <w:r>
              <w:rPr>
                <w:i/>
                <w:iCs/>
                <w:sz w:val="15"/>
                <w:szCs w:val="15"/>
              </w:rPr>
              <w:t>N</w:t>
            </w:r>
            <w:r>
              <w:rPr>
                <w:sz w:val="15"/>
                <w:szCs w:val="15"/>
                <w:vertAlign w:val="subscript"/>
              </w:rPr>
              <w:t>cap</w:t>
            </w:r>
          </w:p>
        </w:tc>
        <w:tc>
          <w:tcPr>
            <w:tcW w:w="13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428BFA35" w14:textId="77777777" w:rsidR="00320D4E" w:rsidRDefault="000C02DC">
            <w:pPr>
              <w:spacing w:line="228" w:lineRule="auto"/>
            </w:pPr>
            <w:r>
              <w:rPr>
                <w:sz w:val="15"/>
                <w:szCs w:val="15"/>
              </w:rPr>
              <w:t xml:space="preserve">(used to derive </w:t>
            </w:r>
            <w:r>
              <w:rPr>
                <w:i/>
                <w:iCs/>
                <w:sz w:val="15"/>
                <w:szCs w:val="15"/>
              </w:rPr>
              <w:t>D</w:t>
            </w:r>
            <w:r>
              <w:rPr>
                <w:sz w:val="15"/>
                <w:szCs w:val="15"/>
              </w:rPr>
              <w:t>)</w:t>
            </w:r>
          </w:p>
        </w:tc>
      </w:tr>
      <w:tr w:rsidR="00320D4E" w14:paraId="750D0712" w14:textId="77777777">
        <w:trPr>
          <w:cantSplit/>
          <w:jc w:val="center"/>
        </w:trPr>
        <w:tc>
          <w:tcPr>
            <w:tcW w:w="10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257B906B" w14:textId="77777777" w:rsidR="00320D4E" w:rsidRDefault="000C02DC">
            <w:pPr>
              <w:spacing w:line="228" w:lineRule="auto"/>
            </w:pPr>
            <w:r>
              <w:rPr>
                <w:sz w:val="15"/>
                <w:szCs w:val="15"/>
              </w:rPr>
              <w:t xml:space="preserve">Traffic density </w:t>
            </w:r>
            <w:r>
              <w:rPr>
                <w:i/>
                <w:iCs/>
                <w:sz w:val="15"/>
                <w:szCs w:val="15"/>
              </w:rPr>
              <w:t>D</w:t>
            </w:r>
          </w:p>
        </w:tc>
        <w:tc>
          <w:tcPr>
            <w:tcW w:w="15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10602035" w14:textId="77777777" w:rsidR="00320D4E" w:rsidRDefault="000C02DC">
            <w:pPr>
              <w:spacing w:line="228" w:lineRule="auto"/>
            </w:pPr>
            <w:r>
              <w:rPr>
                <w:sz w:val="15"/>
                <w:szCs w:val="15"/>
              </w:rPr>
              <w:t>Normalised occupancy of the approach</w:t>
            </w:r>
          </w:p>
        </w:tc>
        <w:tc>
          <w:tcPr>
            <w:tcW w:w="9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52C041BB" w14:textId="77777777" w:rsidR="00320D4E" w:rsidRDefault="000C02DC">
            <w:pPr>
              <w:spacing w:line="228" w:lineRule="auto"/>
            </w:pPr>
            <w:r>
              <w:rPr>
                <w:sz w:val="15"/>
                <w:szCs w:val="15"/>
              </w:rPr>
              <w:t>0 – 100 %</w:t>
            </w:r>
          </w:p>
        </w:tc>
        <w:tc>
          <w:tcPr>
            <w:tcW w:w="13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34A690C8" w14:textId="77777777" w:rsidR="00320D4E" w:rsidRDefault="000C02DC">
            <w:pPr>
              <w:spacing w:line="228" w:lineRule="auto"/>
            </w:pPr>
            <w:r>
              <w:rPr>
                <w:sz w:val="15"/>
                <w:szCs w:val="15"/>
              </w:rPr>
              <w:t>Low, Medium, High</w:t>
            </w:r>
          </w:p>
        </w:tc>
      </w:tr>
      <w:tr w:rsidR="00320D4E" w14:paraId="0EFE4091" w14:textId="77777777">
        <w:trPr>
          <w:cantSplit/>
          <w:jc w:val="center"/>
        </w:trPr>
        <w:tc>
          <w:tcPr>
            <w:tcW w:w="10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FD52325" w14:textId="77777777" w:rsidR="00320D4E" w:rsidRDefault="000C02DC">
            <w:pPr>
              <w:spacing w:line="228" w:lineRule="auto"/>
            </w:pPr>
            <w:r>
              <w:rPr>
                <w:sz w:val="15"/>
                <w:szCs w:val="15"/>
              </w:rPr>
              <w:t xml:space="preserve">Waiting time </w:t>
            </w:r>
            <w:r>
              <w:rPr>
                <w:i/>
                <w:iCs/>
                <w:sz w:val="15"/>
                <w:szCs w:val="15"/>
              </w:rPr>
              <w:t>W</w:t>
            </w:r>
          </w:p>
        </w:tc>
        <w:tc>
          <w:tcPr>
            <w:tcW w:w="156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EB2019A" w14:textId="77777777" w:rsidR="00320D4E" w:rsidRDefault="000C02DC">
            <w:pPr>
              <w:spacing w:line="228" w:lineRule="auto"/>
            </w:pPr>
            <w:r>
              <w:rPr>
                <w:sz w:val="15"/>
                <w:szCs w:val="15"/>
              </w:rPr>
              <w:t>Average waiting time of vehicles</w:t>
            </w:r>
          </w:p>
        </w:tc>
        <w:tc>
          <w:tcPr>
            <w:tcW w:w="9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DF475DF" w14:textId="77777777" w:rsidR="00320D4E" w:rsidRDefault="000C02DC">
            <w:pPr>
              <w:spacing w:line="228" w:lineRule="auto"/>
            </w:pPr>
            <w:r>
              <w:rPr>
                <w:sz w:val="15"/>
                <w:szCs w:val="15"/>
              </w:rPr>
              <w:t>0 – 120 s</w:t>
            </w:r>
          </w:p>
        </w:tc>
        <w:tc>
          <w:tcPr>
            <w:tcW w:w="13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65AA87A" w14:textId="77777777" w:rsidR="00320D4E" w:rsidRDefault="000C02DC">
            <w:pPr>
              <w:spacing w:line="228" w:lineRule="auto"/>
            </w:pPr>
            <w:r>
              <w:rPr>
                <w:sz w:val="15"/>
                <w:szCs w:val="15"/>
              </w:rPr>
              <w:t>Short, Medium, Long</w:t>
            </w:r>
          </w:p>
        </w:tc>
      </w:tr>
      <w:tr w:rsidR="00320D4E" w14:paraId="132EECBA" w14:textId="77777777">
        <w:trPr>
          <w:cantSplit/>
          <w:jc w:val="center"/>
        </w:trPr>
        <w:tc>
          <w:tcPr>
            <w:tcW w:w="104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4AFFB20C" w14:textId="77777777" w:rsidR="00320D4E" w:rsidRDefault="000C02DC">
            <w:pPr>
              <w:spacing w:line="228" w:lineRule="auto"/>
            </w:pPr>
            <w:r>
              <w:rPr>
                <w:b/>
                <w:bCs/>
                <w:sz w:val="15"/>
                <w:szCs w:val="15"/>
              </w:rPr>
              <w:t xml:space="preserve">Green time </w:t>
            </w:r>
            <w:r>
              <w:rPr>
                <w:b/>
                <w:bCs/>
                <w:i/>
                <w:iCs/>
                <w:sz w:val="15"/>
                <w:szCs w:val="15"/>
              </w:rPr>
              <w:t>G</w:t>
            </w:r>
            <w:r>
              <w:rPr>
                <w:b/>
                <w:bCs/>
                <w:sz w:val="15"/>
                <w:szCs w:val="15"/>
              </w:rPr>
              <w:t xml:space="preserve"> (output)</w:t>
            </w:r>
          </w:p>
        </w:tc>
        <w:tc>
          <w:tcPr>
            <w:tcW w:w="156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4E5E591D" w14:textId="77777777" w:rsidR="00320D4E" w:rsidRDefault="000C02DC">
            <w:pPr>
              <w:spacing w:line="228" w:lineRule="auto"/>
            </w:pPr>
            <w:r>
              <w:rPr>
                <w:sz w:val="15"/>
                <w:szCs w:val="15"/>
              </w:rPr>
              <w:t>Green signal duration</w:t>
            </w:r>
          </w:p>
        </w:tc>
        <w:tc>
          <w:tcPr>
            <w:tcW w:w="90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148D96D0" w14:textId="77777777" w:rsidR="00320D4E" w:rsidRDefault="000C02DC">
            <w:pPr>
              <w:spacing w:line="228" w:lineRule="auto"/>
            </w:pPr>
            <w:r>
              <w:rPr>
                <w:sz w:val="15"/>
                <w:szCs w:val="15"/>
              </w:rPr>
              <w:t>0 – 75 s</w:t>
            </w:r>
          </w:p>
        </w:tc>
        <w:tc>
          <w:tcPr>
            <w:tcW w:w="138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16DF64E9" w14:textId="77777777" w:rsidR="00320D4E" w:rsidRDefault="000C02DC">
            <w:pPr>
              <w:spacing w:line="228" w:lineRule="auto"/>
            </w:pPr>
            <w:r>
              <w:rPr>
                <w:sz w:val="15"/>
                <w:szCs w:val="15"/>
              </w:rPr>
              <w:t>Short, Medium, Long, Very Long</w:t>
            </w:r>
          </w:p>
        </w:tc>
      </w:tr>
    </w:tbl>
    <w:p w14:paraId="0A3C6A40" w14:textId="77777777" w:rsidR="00320D4E" w:rsidRDefault="000C02DC">
      <w:pPr>
        <w:pStyle w:val="Cap"/>
        <w:spacing w:before="50" w:after="140"/>
      </w:pPr>
      <w:r>
        <w:rPr>
          <w:i/>
          <w:iCs/>
          <w:sz w:val="15"/>
          <w:szCs w:val="15"/>
        </w:rPr>
        <w:t xml:space="preserve">Source: </w:t>
      </w:r>
      <w:r>
        <w:rPr>
          <w:sz w:val="15"/>
          <w:szCs w:val="15"/>
        </w:rPr>
        <w:t>input variables from the study dataset; universes and terms are the author’s design values.</w:t>
      </w:r>
    </w:p>
    <w:p w14:paraId="4AC4C216" w14:textId="77777777" w:rsidR="00320D4E" w:rsidRDefault="000C02DC">
      <w:pPr>
        <w:pStyle w:val="Heading1"/>
      </w:pPr>
      <w:r>
        <w:t>VI. Proposed Methodology</w:t>
      </w:r>
    </w:p>
    <w:p w14:paraId="79569F9A" w14:textId="77777777" w:rsidR="00320D4E" w:rsidRDefault="000C02DC">
      <w:pPr>
        <w:pStyle w:val="Heading2"/>
      </w:pPr>
      <w:r>
        <w:t>A. System Architecture</w:t>
      </w:r>
    </w:p>
    <w:p w14:paraId="0B35E071" w14:textId="77777777" w:rsidR="00320D4E" w:rsidRDefault="000C02DC">
      <w:pPr>
        <w:pStyle w:val="Body"/>
      </w:pPr>
      <w:r>
        <w:t>The proposed system consists of five blocks: (1) traffic sensors/cameras, (2) a vehicle-counting module, (3) a traffic-density analyser, (4) the fuzzy logic controller (FLC), and (5) the traffic-signal management system. Fig. 1 shows the intersection layout assumed in this study, with inductive loops at the stop line and 50 m upstream of it, a camera, and a signal head on each approach, all wired to a roadside controller cabinet. The data flow is shown in Fig. 2: collected traffic data are converted into vehicle counts and then densities; the FLC maps density and waiting time to a green-time decision, and the signal heads are updated each cycle.</w:t>
      </w:r>
    </w:p>
    <w:p w14:paraId="2CF00E84" w14:textId="77777777" w:rsidR="00320D4E" w:rsidRDefault="000C02DC">
      <w:pPr>
        <w:keepNext/>
        <w:spacing w:before="100" w:after="40"/>
        <w:jc w:val="center"/>
      </w:pPr>
      <w:r>
        <w:rPr>
          <w:noProof/>
        </w:rPr>
        <w:drawing>
          <wp:inline distT="0" distB="0" distL="0" distR="0" wp14:anchorId="27E755F5" wp14:editId="70D9731D">
            <wp:extent cx="3009900" cy="3009900"/>
            <wp:effectExtent l="0" t="0" r="0" b="0"/>
            <wp:docPr id="2039690681" name="fig1" descr="Blueprint-style plan of the four-way signalised intersection with detector loops, cameras, signal heads and the FLC cabinet (left-hand traffic)."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9900" cy="3009900"/>
                    </a:xfrm>
                    <a:prstGeom prst="rect">
                      <a:avLst/>
                    </a:prstGeom>
                  </pic:spPr>
                </pic:pic>
              </a:graphicData>
            </a:graphic>
          </wp:inline>
        </w:drawing>
      </w:r>
    </w:p>
    <w:p w14:paraId="1069B207" w14:textId="77777777" w:rsidR="00320D4E" w:rsidRDefault="000C02DC">
      <w:pPr>
        <w:pStyle w:val="Cap"/>
        <w:spacing w:after="140"/>
      </w:pPr>
      <w:r>
        <w:t>Fig. 1. Blueprint-style plan of the four-way signalised intersection with detector loops, cameras, signal heads and the FLC cabinet (left-hand traffic).</w:t>
      </w:r>
      <w:r>
        <w:rPr>
          <w:i/>
          <w:iCs/>
        </w:rPr>
        <w:t xml:space="preserve"> Source: </w:t>
      </w:r>
      <w:r>
        <w:t>author’s drawing; not to scale.</w:t>
      </w:r>
    </w:p>
    <w:p w14:paraId="41DF6260" w14:textId="77777777" w:rsidR="00320D4E" w:rsidRDefault="000C02DC">
      <w:pPr>
        <w:keepNext/>
        <w:spacing w:before="100" w:after="40"/>
        <w:jc w:val="center"/>
      </w:pPr>
      <w:r>
        <w:rPr>
          <w:noProof/>
        </w:rPr>
        <w:drawing>
          <wp:inline distT="0" distB="0" distL="0" distR="0" wp14:anchorId="61221AF1" wp14:editId="74706FAE">
            <wp:extent cx="3009900" cy="1933575"/>
            <wp:effectExtent l="0" t="0" r="0" b="0"/>
            <wp:docPr id="350071081" name="fig2" descr="Closed-loop data flow of the proposed traffic signal control system."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9900" cy="1933575"/>
                    </a:xfrm>
                    <a:prstGeom prst="rect">
                      <a:avLst/>
                    </a:prstGeom>
                  </pic:spPr>
                </pic:pic>
              </a:graphicData>
            </a:graphic>
          </wp:inline>
        </w:drawing>
      </w:r>
    </w:p>
    <w:p w14:paraId="31CDE0AE" w14:textId="77777777" w:rsidR="00320D4E" w:rsidRDefault="000C02DC">
      <w:pPr>
        <w:pStyle w:val="Cap"/>
        <w:spacing w:after="140"/>
      </w:pPr>
      <w:r>
        <w:t>Fig. 2. Closed-loop data flow of the proposed traffic signal control system.</w:t>
      </w:r>
      <w:r>
        <w:rPr>
          <w:i/>
          <w:iCs/>
        </w:rPr>
        <w:t xml:space="preserve"> Source: </w:t>
      </w:r>
      <w:r>
        <w:t>author’s block diagram.</w:t>
      </w:r>
    </w:p>
    <w:p w14:paraId="42314AF4" w14:textId="77777777" w:rsidR="00320D4E" w:rsidRDefault="000C02DC">
      <w:pPr>
        <w:pStyle w:val="Heading2"/>
      </w:pPr>
      <w:r>
        <w:t>B. Fuzzy Logic System</w:t>
      </w:r>
    </w:p>
    <w:p w14:paraId="78154103" w14:textId="77777777" w:rsidR="00320D4E" w:rsidRDefault="000C02DC">
      <w:pPr>
        <w:pStyle w:val="Body"/>
      </w:pPr>
      <w:r>
        <w:t>The FLC (Fig. 3) is a Mamdani-type system [2], [9] that operates in three stages: fuzzification, rule evaluation with aggregation, and defuzzification.</w:t>
      </w:r>
    </w:p>
    <w:p w14:paraId="626C1024" w14:textId="77777777" w:rsidR="00320D4E" w:rsidRDefault="000C02DC">
      <w:pPr>
        <w:keepNext/>
        <w:spacing w:before="100" w:after="40"/>
        <w:jc w:val="center"/>
      </w:pPr>
      <w:r>
        <w:rPr>
          <w:noProof/>
        </w:rPr>
        <w:drawing>
          <wp:inline distT="0" distB="0" distL="0" distR="0" wp14:anchorId="18796824" wp14:editId="049CDF5C">
            <wp:extent cx="3009900" cy="1666875"/>
            <wp:effectExtent l="0" t="0" r="0" b="0"/>
            <wp:docPr id="2141293442" name="fig3" descr="Internal structure of the Mamdani fuzzy logic controll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1666875"/>
                    </a:xfrm>
                    <a:prstGeom prst="rect">
                      <a:avLst/>
                    </a:prstGeom>
                  </pic:spPr>
                </pic:pic>
              </a:graphicData>
            </a:graphic>
          </wp:inline>
        </w:drawing>
      </w:r>
    </w:p>
    <w:p w14:paraId="66B41F40" w14:textId="77777777" w:rsidR="00320D4E" w:rsidRDefault="000C02DC">
      <w:pPr>
        <w:pStyle w:val="Cap"/>
        <w:spacing w:after="140"/>
      </w:pPr>
      <w:r>
        <w:t>Fig. 3. Internal structure of the Mamdani fuzzy logic controller.</w:t>
      </w:r>
      <w:r>
        <w:rPr>
          <w:i/>
          <w:iCs/>
        </w:rPr>
        <w:t xml:space="preserve"> Source: </w:t>
      </w:r>
      <w:r>
        <w:t>author’s block diagram.</w:t>
      </w:r>
    </w:p>
    <w:p w14:paraId="271FC2DA" w14:textId="77777777" w:rsidR="00320D4E" w:rsidRDefault="000C02DC">
      <w:pPr>
        <w:pStyle w:val="Body"/>
        <w:ind w:firstLine="0"/>
      </w:pPr>
      <w:r>
        <w:rPr>
          <w:i/>
          <w:iCs/>
        </w:rPr>
        <w:t>1) Fuzzification:</w:t>
      </w:r>
      <w:r>
        <w:t xml:space="preserve"> Crisp inputs are converted into linguistic variables. Traffic density takes the terms Low, Medium and High; waiting time takes Short, Medium and Long; and the output green time takes Short, Medium, Long and Very Long. Trapezoidal and triangular membership functions (MFs) are used (Fig. 4), where a trapezoid with breakpoints </w:t>
      </w:r>
      <w:r>
        <w:rPr>
          <w:i/>
          <w:iCs/>
        </w:rPr>
        <w:t>a</w:t>
      </w:r>
      <w:r>
        <w:t xml:space="preserve"> ≤ </w:t>
      </w:r>
      <w:r>
        <w:rPr>
          <w:i/>
          <w:iCs/>
        </w:rPr>
        <w:t>b</w:t>
      </w:r>
      <w:r>
        <w:t xml:space="preserve"> ≤ </w:t>
      </w:r>
      <w:r>
        <w:rPr>
          <w:i/>
          <w:iCs/>
        </w:rPr>
        <w:t>c</w:t>
      </w:r>
      <w:r>
        <w:t xml:space="preserve"> ≤ </w:t>
      </w:r>
      <w:r>
        <w:rPr>
          <w:i/>
          <w:iCs/>
        </w:rPr>
        <w:t>d</w:t>
      </w:r>
      <w:r>
        <w:t xml:space="preserve"> is</w:t>
      </w:r>
    </w:p>
    <w:p w14:paraId="0882EE8E" w14:textId="77777777" w:rsidR="00320D4E" w:rsidRDefault="000C02DC">
      <w:pPr>
        <w:pStyle w:val="Eq"/>
        <w:keepLines/>
        <w:tabs>
          <w:tab w:val="center" w:pos="2440"/>
          <w:tab w:val="right" w:pos="4880"/>
        </w:tabs>
      </w:pPr>
      <w:r>
        <w:tab/>
      </w:r>
      <w:r>
        <w:rPr>
          <w:noProof/>
        </w:rPr>
        <w:drawing>
          <wp:inline distT="0" distB="0" distL="0" distR="0" wp14:anchorId="11317B55" wp14:editId="3255141E">
            <wp:extent cx="1866900" cy="247650"/>
            <wp:effectExtent l="0" t="0" r="0" b="0"/>
            <wp:docPr id="1159099258" name="eq1"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66900" cy="247650"/>
                    </a:xfrm>
                    <a:prstGeom prst="rect">
                      <a:avLst/>
                    </a:prstGeom>
                  </pic:spPr>
                </pic:pic>
              </a:graphicData>
            </a:graphic>
          </wp:inline>
        </w:drawing>
      </w:r>
      <w:r>
        <w:tab/>
        <w:t>(1)</w:t>
      </w:r>
    </w:p>
    <w:p w14:paraId="22066A65" w14:textId="77777777" w:rsidR="00320D4E" w:rsidRDefault="000C02DC">
      <w:pPr>
        <w:pStyle w:val="Body"/>
        <w:ind w:firstLine="0"/>
      </w:pPr>
      <w:r>
        <w:t xml:space="preserve">and a triangle is the special case </w:t>
      </w:r>
      <w:r>
        <w:rPr>
          <w:i/>
          <w:iCs/>
        </w:rPr>
        <w:t>b</w:t>
      </w:r>
      <w:r>
        <w:t xml:space="preserve"> = </w:t>
      </w:r>
      <w:r>
        <w:rPr>
          <w:i/>
          <w:iCs/>
        </w:rPr>
        <w:t>c</w:t>
      </w:r>
      <w:r>
        <w:t>. The MFs overlap by 50 % so that adjacent terms blend smoothly.</w:t>
      </w:r>
    </w:p>
    <w:p w14:paraId="6B2C6FFE" w14:textId="77777777" w:rsidR="00320D4E" w:rsidRDefault="000C02DC">
      <w:pPr>
        <w:keepNext/>
        <w:spacing w:before="100" w:after="40"/>
        <w:jc w:val="center"/>
      </w:pPr>
      <w:r>
        <w:rPr>
          <w:noProof/>
        </w:rPr>
        <w:drawing>
          <wp:inline distT="0" distB="0" distL="0" distR="0" wp14:anchorId="04F18B22" wp14:editId="41734EB9">
            <wp:extent cx="3009900" cy="3590925"/>
            <wp:effectExtent l="0" t="0" r="0" b="0"/>
            <wp:docPr id="2117839826" name="fig4" descr="Membership functions of (a) traffic density, (b) waiting time and (c) green tim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09900" cy="3590925"/>
                    </a:xfrm>
                    <a:prstGeom prst="rect">
                      <a:avLst/>
                    </a:prstGeom>
                  </pic:spPr>
                </pic:pic>
              </a:graphicData>
            </a:graphic>
          </wp:inline>
        </w:drawing>
      </w:r>
    </w:p>
    <w:p w14:paraId="22D1522B" w14:textId="77777777" w:rsidR="00320D4E" w:rsidRDefault="000C02DC">
      <w:pPr>
        <w:pStyle w:val="Cap"/>
        <w:spacing w:after="140"/>
      </w:pPr>
      <w:r>
        <w:t>Fig. 4. Membership functions of (a) traffic density, (b) waiting time and (c) green time.</w:t>
      </w:r>
      <w:r>
        <w:rPr>
          <w:i/>
          <w:iCs/>
        </w:rPr>
        <w:t xml:space="preserve"> Source: </w:t>
      </w:r>
      <w:r>
        <w:t>generated from the author’s FLC implementation.</w:t>
      </w:r>
    </w:p>
    <w:p w14:paraId="534A0EDE" w14:textId="77777777" w:rsidR="00320D4E" w:rsidRDefault="000C02DC">
      <w:pPr>
        <w:pStyle w:val="Body"/>
        <w:ind w:firstLine="0"/>
      </w:pPr>
      <w:r>
        <w:rPr>
          <w:i/>
          <w:iCs/>
        </w:rPr>
        <w:t>2) Rule Base:</w:t>
      </w:r>
      <w:r>
        <w:t xml:space="preserve"> Nine IF–THEN rules govern signal-duration decisions (Table III). For example:</w:t>
      </w:r>
    </w:p>
    <w:p w14:paraId="5B292CEB" w14:textId="77777777" w:rsidR="00320D4E" w:rsidRDefault="000C02DC">
      <w:pPr>
        <w:pStyle w:val="Body"/>
        <w:ind w:left="200" w:firstLine="0"/>
      </w:pPr>
      <w:r>
        <w:rPr>
          <w:i/>
          <w:iCs/>
        </w:rPr>
        <w:t>R1:</w:t>
      </w:r>
      <w:r>
        <w:t xml:space="preserve"> IF density is HIGH AND waiting time is LONG THEN green time is VERY LONG.</w:t>
      </w:r>
    </w:p>
    <w:p w14:paraId="55AD1E25" w14:textId="77777777" w:rsidR="00320D4E" w:rsidRDefault="000C02DC">
      <w:pPr>
        <w:pStyle w:val="Body"/>
        <w:ind w:left="200" w:firstLine="0"/>
      </w:pPr>
      <w:r>
        <w:rPr>
          <w:i/>
          <w:iCs/>
        </w:rPr>
        <w:t>R2:</w:t>
      </w:r>
      <w:r>
        <w:t xml:space="preserve"> IF density is MEDIUM AND waiting time is MEDIUM THEN green time is MEDIUM.</w:t>
      </w:r>
    </w:p>
    <w:p w14:paraId="6D6A450F" w14:textId="77777777" w:rsidR="00320D4E" w:rsidRDefault="000C02DC">
      <w:pPr>
        <w:pStyle w:val="Body"/>
        <w:ind w:left="200" w:firstLine="0"/>
      </w:pPr>
      <w:r>
        <w:rPr>
          <w:i/>
          <w:iCs/>
        </w:rPr>
        <w:t>R3:</w:t>
      </w:r>
      <w:r>
        <w:t xml:space="preserve"> IF density is LOW AND waiting time is SHORT THEN green time is SHORT.</w:t>
      </w:r>
    </w:p>
    <w:p w14:paraId="20E84590" w14:textId="77777777" w:rsidR="00320D4E" w:rsidRDefault="000C02DC">
      <w:pPr>
        <w:pStyle w:val="Body"/>
        <w:ind w:firstLine="0"/>
      </w:pPr>
      <w:r>
        <w:t xml:space="preserve">The firing strength of rule </w:t>
      </w:r>
      <w:r>
        <w:rPr>
          <w:i/>
          <w:iCs/>
        </w:rPr>
        <w:t>k</w:t>
      </w:r>
      <w:r>
        <w:t xml:space="preserve"> uses the minimum operator for AND:</w:t>
      </w:r>
    </w:p>
    <w:p w14:paraId="09C17B8F" w14:textId="77777777" w:rsidR="00320D4E" w:rsidRDefault="000C02DC">
      <w:pPr>
        <w:pStyle w:val="Eq"/>
        <w:keepLines/>
        <w:tabs>
          <w:tab w:val="center" w:pos="2440"/>
          <w:tab w:val="right" w:pos="4880"/>
        </w:tabs>
      </w:pPr>
      <w:r>
        <w:tab/>
      </w:r>
      <w:r>
        <w:rPr>
          <w:noProof/>
        </w:rPr>
        <w:drawing>
          <wp:inline distT="0" distB="0" distL="0" distR="0" wp14:anchorId="7F9FF1F5" wp14:editId="361253A4">
            <wp:extent cx="1495425" cy="190500"/>
            <wp:effectExtent l="0" t="0" r="0" b="0"/>
            <wp:docPr id="337250256" name="eq2"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95425" cy="190500"/>
                    </a:xfrm>
                    <a:prstGeom prst="rect">
                      <a:avLst/>
                    </a:prstGeom>
                  </pic:spPr>
                </pic:pic>
              </a:graphicData>
            </a:graphic>
          </wp:inline>
        </w:drawing>
      </w:r>
      <w:r>
        <w:tab/>
        <w:t>(2)</w:t>
      </w:r>
    </w:p>
    <w:p w14:paraId="5EADD30C" w14:textId="77777777" w:rsidR="00320D4E" w:rsidRDefault="000C02DC">
      <w:pPr>
        <w:pStyle w:val="TabCap"/>
        <w:keepNext/>
        <w:spacing w:before="120"/>
      </w:pPr>
      <w:r>
        <w:t>TABLE III</w:t>
      </w:r>
    </w:p>
    <w:p w14:paraId="4D8652BE" w14:textId="77777777" w:rsidR="00320D4E" w:rsidRDefault="000C02DC">
      <w:pPr>
        <w:pStyle w:val="TabCap"/>
        <w:keepNext/>
        <w:spacing w:after="70"/>
      </w:pPr>
      <w:r>
        <w:rPr>
          <w:smallCaps/>
        </w:rPr>
        <w:t>Fuzzy rule base (output: green time)</w:t>
      </w:r>
    </w:p>
    <w:tbl>
      <w:tblPr>
        <w:tblW w:w="4880" w:type="dxa"/>
        <w:jc w:val="center"/>
        <w:tblBorders>
          <w:top w:val="single" w:sz="8" w:space="0" w:color="1F3A5F"/>
          <w:left w:val="none" w:sz="0" w:space="0" w:color="FFFFFF"/>
          <w:bottom w:val="single" w:sz="8"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0"/>
        <w:gridCol w:w="1226"/>
        <w:gridCol w:w="1227"/>
        <w:gridCol w:w="1227"/>
      </w:tblGrid>
      <w:tr w:rsidR="00320D4E" w14:paraId="1C9C384C" w14:textId="77777777">
        <w:trPr>
          <w:cantSplit/>
          <w:tblHeader/>
          <w:jc w:val="center"/>
        </w:trPr>
        <w:tc>
          <w:tcPr>
            <w:tcW w:w="120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352125A1" w14:textId="77777777" w:rsidR="00320D4E" w:rsidRDefault="000C02DC">
            <w:pPr>
              <w:spacing w:line="228" w:lineRule="auto"/>
            </w:pPr>
            <w:r>
              <w:rPr>
                <w:b/>
                <w:bCs/>
                <w:sz w:val="15"/>
                <w:szCs w:val="15"/>
              </w:rPr>
              <w:t>Density \ Waiting</w:t>
            </w:r>
          </w:p>
        </w:tc>
        <w:tc>
          <w:tcPr>
            <w:tcW w:w="1226"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53AD6CD3" w14:textId="77777777" w:rsidR="00320D4E" w:rsidRDefault="000C02DC">
            <w:pPr>
              <w:spacing w:line="228" w:lineRule="auto"/>
              <w:jc w:val="center"/>
            </w:pPr>
            <w:r>
              <w:rPr>
                <w:b/>
                <w:bCs/>
                <w:sz w:val="15"/>
                <w:szCs w:val="15"/>
              </w:rPr>
              <w:t>Short</w:t>
            </w:r>
          </w:p>
        </w:tc>
        <w:tc>
          <w:tcPr>
            <w:tcW w:w="1227"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3F34C49A" w14:textId="77777777" w:rsidR="00320D4E" w:rsidRDefault="000C02DC">
            <w:pPr>
              <w:spacing w:line="228" w:lineRule="auto"/>
              <w:jc w:val="center"/>
            </w:pPr>
            <w:r>
              <w:rPr>
                <w:b/>
                <w:bCs/>
                <w:sz w:val="15"/>
                <w:szCs w:val="15"/>
              </w:rPr>
              <w:t>Medium</w:t>
            </w:r>
          </w:p>
        </w:tc>
        <w:tc>
          <w:tcPr>
            <w:tcW w:w="1227"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66671BA3" w14:textId="77777777" w:rsidR="00320D4E" w:rsidRDefault="000C02DC">
            <w:pPr>
              <w:spacing w:line="228" w:lineRule="auto"/>
              <w:jc w:val="center"/>
            </w:pPr>
            <w:r>
              <w:rPr>
                <w:b/>
                <w:bCs/>
                <w:sz w:val="15"/>
                <w:szCs w:val="15"/>
              </w:rPr>
              <w:t>Long</w:t>
            </w:r>
          </w:p>
        </w:tc>
      </w:tr>
      <w:tr w:rsidR="00320D4E" w14:paraId="44201836" w14:textId="77777777">
        <w:trPr>
          <w:cantSplit/>
          <w:jc w:val="center"/>
        </w:trPr>
        <w:tc>
          <w:tcPr>
            <w:tcW w:w="1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30288DA8" w14:textId="77777777" w:rsidR="00320D4E" w:rsidRDefault="000C02DC">
            <w:pPr>
              <w:spacing w:line="228" w:lineRule="auto"/>
            </w:pPr>
            <w:r>
              <w:rPr>
                <w:b/>
                <w:bCs/>
                <w:sz w:val="15"/>
                <w:szCs w:val="15"/>
              </w:rPr>
              <w:t>Low</w:t>
            </w:r>
          </w:p>
        </w:tc>
        <w:tc>
          <w:tcPr>
            <w:tcW w:w="1226" w:type="dxa"/>
            <w:tcBorders>
              <w:top w:val="none" w:sz="0" w:space="0" w:color="FFFFFF"/>
              <w:left w:val="none" w:sz="0" w:space="0" w:color="FFFFFF"/>
              <w:bottom w:val="single" w:sz="2" w:space="0" w:color="C9D1DB"/>
              <w:right w:val="none" w:sz="0" w:space="0" w:color="FFFFFF"/>
            </w:tcBorders>
            <w:shd w:val="clear" w:color="auto" w:fill="DCEBFA"/>
            <w:tcMar>
              <w:top w:w="45" w:type="dxa"/>
              <w:left w:w="70" w:type="dxa"/>
              <w:bottom w:w="45" w:type="dxa"/>
              <w:right w:w="70" w:type="dxa"/>
            </w:tcMar>
            <w:vAlign w:val="center"/>
          </w:tcPr>
          <w:p w14:paraId="1ECF3BE7" w14:textId="77777777" w:rsidR="00320D4E" w:rsidRDefault="000C02DC">
            <w:pPr>
              <w:spacing w:line="228" w:lineRule="auto"/>
              <w:jc w:val="center"/>
            </w:pPr>
            <w:r>
              <w:rPr>
                <w:b/>
                <w:bCs/>
                <w:sz w:val="15"/>
                <w:szCs w:val="15"/>
              </w:rPr>
              <w:t>Short</w:t>
            </w:r>
          </w:p>
        </w:tc>
        <w:tc>
          <w:tcPr>
            <w:tcW w:w="1227" w:type="dxa"/>
            <w:tcBorders>
              <w:top w:val="none" w:sz="0" w:space="0" w:color="FFFFFF"/>
              <w:left w:val="none" w:sz="0" w:space="0" w:color="FFFFFF"/>
              <w:bottom w:val="single" w:sz="2" w:space="0" w:color="C9D1DB"/>
              <w:right w:val="none" w:sz="0" w:space="0" w:color="FFFFFF"/>
            </w:tcBorders>
            <w:shd w:val="clear" w:color="auto" w:fill="DCEBFA"/>
            <w:tcMar>
              <w:top w:w="45" w:type="dxa"/>
              <w:left w:w="70" w:type="dxa"/>
              <w:bottom w:w="45" w:type="dxa"/>
              <w:right w:w="70" w:type="dxa"/>
            </w:tcMar>
            <w:vAlign w:val="center"/>
          </w:tcPr>
          <w:p w14:paraId="0F39C68B" w14:textId="77777777" w:rsidR="00320D4E" w:rsidRDefault="000C02DC">
            <w:pPr>
              <w:spacing w:line="228" w:lineRule="auto"/>
              <w:jc w:val="center"/>
            </w:pPr>
            <w:r>
              <w:rPr>
                <w:b/>
                <w:bCs/>
                <w:sz w:val="15"/>
                <w:szCs w:val="15"/>
              </w:rPr>
              <w:t>Short</w:t>
            </w:r>
          </w:p>
        </w:tc>
        <w:tc>
          <w:tcPr>
            <w:tcW w:w="1227" w:type="dxa"/>
            <w:tcBorders>
              <w:top w:val="none" w:sz="0" w:space="0" w:color="FFFFFF"/>
              <w:left w:val="none" w:sz="0" w:space="0" w:color="FFFFFF"/>
              <w:bottom w:val="single" w:sz="2" w:space="0" w:color="C9D1DB"/>
              <w:right w:val="none" w:sz="0" w:space="0" w:color="FFFFFF"/>
            </w:tcBorders>
            <w:shd w:val="clear" w:color="auto" w:fill="D5EFEA"/>
            <w:tcMar>
              <w:top w:w="45" w:type="dxa"/>
              <w:left w:w="70" w:type="dxa"/>
              <w:bottom w:w="45" w:type="dxa"/>
              <w:right w:w="70" w:type="dxa"/>
            </w:tcMar>
            <w:vAlign w:val="center"/>
          </w:tcPr>
          <w:p w14:paraId="368269C2" w14:textId="77777777" w:rsidR="00320D4E" w:rsidRDefault="000C02DC">
            <w:pPr>
              <w:spacing w:line="228" w:lineRule="auto"/>
              <w:jc w:val="center"/>
            </w:pPr>
            <w:r>
              <w:rPr>
                <w:b/>
                <w:bCs/>
                <w:sz w:val="15"/>
                <w:szCs w:val="15"/>
              </w:rPr>
              <w:t>Medium</w:t>
            </w:r>
          </w:p>
        </w:tc>
      </w:tr>
      <w:tr w:rsidR="00320D4E" w14:paraId="56918476" w14:textId="77777777">
        <w:trPr>
          <w:cantSplit/>
          <w:jc w:val="center"/>
        </w:trPr>
        <w:tc>
          <w:tcPr>
            <w:tcW w:w="120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1E4D9634" w14:textId="77777777" w:rsidR="00320D4E" w:rsidRDefault="000C02DC">
            <w:pPr>
              <w:spacing w:line="228" w:lineRule="auto"/>
            </w:pPr>
            <w:r>
              <w:rPr>
                <w:b/>
                <w:bCs/>
                <w:sz w:val="15"/>
                <w:szCs w:val="15"/>
              </w:rPr>
              <w:t>Medium</w:t>
            </w:r>
          </w:p>
        </w:tc>
        <w:tc>
          <w:tcPr>
            <w:tcW w:w="1226" w:type="dxa"/>
            <w:tcBorders>
              <w:top w:val="none" w:sz="0" w:space="0" w:color="FFFFFF"/>
              <w:left w:val="none" w:sz="0" w:space="0" w:color="FFFFFF"/>
              <w:bottom w:val="single" w:sz="2" w:space="0" w:color="C9D1DB"/>
              <w:right w:val="none" w:sz="0" w:space="0" w:color="FFFFFF"/>
            </w:tcBorders>
            <w:shd w:val="clear" w:color="auto" w:fill="DCEBFA"/>
            <w:tcMar>
              <w:top w:w="45" w:type="dxa"/>
              <w:left w:w="70" w:type="dxa"/>
              <w:bottom w:w="45" w:type="dxa"/>
              <w:right w:w="70" w:type="dxa"/>
            </w:tcMar>
            <w:vAlign w:val="center"/>
          </w:tcPr>
          <w:p w14:paraId="2188006A" w14:textId="77777777" w:rsidR="00320D4E" w:rsidRDefault="000C02DC">
            <w:pPr>
              <w:spacing w:line="228" w:lineRule="auto"/>
              <w:jc w:val="center"/>
            </w:pPr>
            <w:r>
              <w:rPr>
                <w:b/>
                <w:bCs/>
                <w:sz w:val="15"/>
                <w:szCs w:val="15"/>
              </w:rPr>
              <w:t>Short</w:t>
            </w:r>
          </w:p>
        </w:tc>
        <w:tc>
          <w:tcPr>
            <w:tcW w:w="1227" w:type="dxa"/>
            <w:tcBorders>
              <w:top w:val="none" w:sz="0" w:space="0" w:color="FFFFFF"/>
              <w:left w:val="none" w:sz="0" w:space="0" w:color="FFFFFF"/>
              <w:bottom w:val="single" w:sz="2" w:space="0" w:color="C9D1DB"/>
              <w:right w:val="none" w:sz="0" w:space="0" w:color="FFFFFF"/>
            </w:tcBorders>
            <w:shd w:val="clear" w:color="auto" w:fill="D5EFEA"/>
            <w:tcMar>
              <w:top w:w="45" w:type="dxa"/>
              <w:left w:w="70" w:type="dxa"/>
              <w:bottom w:w="45" w:type="dxa"/>
              <w:right w:w="70" w:type="dxa"/>
            </w:tcMar>
            <w:vAlign w:val="center"/>
          </w:tcPr>
          <w:p w14:paraId="7984ACD5" w14:textId="77777777" w:rsidR="00320D4E" w:rsidRDefault="000C02DC">
            <w:pPr>
              <w:spacing w:line="228" w:lineRule="auto"/>
              <w:jc w:val="center"/>
            </w:pPr>
            <w:r>
              <w:rPr>
                <w:b/>
                <w:bCs/>
                <w:sz w:val="15"/>
                <w:szCs w:val="15"/>
              </w:rPr>
              <w:t>Medium</w:t>
            </w:r>
          </w:p>
        </w:tc>
        <w:tc>
          <w:tcPr>
            <w:tcW w:w="1227" w:type="dxa"/>
            <w:tcBorders>
              <w:top w:val="none" w:sz="0" w:space="0" w:color="FFFFFF"/>
              <w:left w:val="none" w:sz="0" w:space="0" w:color="FFFFFF"/>
              <w:bottom w:val="single" w:sz="2" w:space="0" w:color="C9D1DB"/>
              <w:right w:val="none" w:sz="0" w:space="0" w:color="FFFFFF"/>
            </w:tcBorders>
            <w:shd w:val="clear" w:color="auto" w:fill="FBE5CF"/>
            <w:tcMar>
              <w:top w:w="45" w:type="dxa"/>
              <w:left w:w="70" w:type="dxa"/>
              <w:bottom w:w="45" w:type="dxa"/>
              <w:right w:w="70" w:type="dxa"/>
            </w:tcMar>
            <w:vAlign w:val="center"/>
          </w:tcPr>
          <w:p w14:paraId="71E76EC6" w14:textId="77777777" w:rsidR="00320D4E" w:rsidRDefault="000C02DC">
            <w:pPr>
              <w:spacing w:line="228" w:lineRule="auto"/>
              <w:jc w:val="center"/>
            </w:pPr>
            <w:r>
              <w:rPr>
                <w:b/>
                <w:bCs/>
                <w:sz w:val="15"/>
                <w:szCs w:val="15"/>
              </w:rPr>
              <w:t>Long</w:t>
            </w:r>
          </w:p>
        </w:tc>
      </w:tr>
      <w:tr w:rsidR="00320D4E" w14:paraId="52CD5EE6" w14:textId="77777777">
        <w:trPr>
          <w:cantSplit/>
          <w:jc w:val="center"/>
        </w:trPr>
        <w:tc>
          <w:tcPr>
            <w:tcW w:w="120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27937750" w14:textId="77777777" w:rsidR="00320D4E" w:rsidRDefault="000C02DC">
            <w:pPr>
              <w:spacing w:line="228" w:lineRule="auto"/>
            </w:pPr>
            <w:r>
              <w:rPr>
                <w:b/>
                <w:bCs/>
                <w:sz w:val="15"/>
                <w:szCs w:val="15"/>
              </w:rPr>
              <w:t>High</w:t>
            </w:r>
          </w:p>
        </w:tc>
        <w:tc>
          <w:tcPr>
            <w:tcW w:w="1226" w:type="dxa"/>
            <w:tcBorders>
              <w:top w:val="none" w:sz="0" w:space="0" w:color="FFFFFF"/>
              <w:left w:val="none" w:sz="0" w:space="0" w:color="FFFFFF"/>
              <w:bottom w:val="single" w:sz="8" w:space="0" w:color="1F3A5F"/>
              <w:right w:val="none" w:sz="0" w:space="0" w:color="FFFFFF"/>
            </w:tcBorders>
            <w:shd w:val="clear" w:color="auto" w:fill="D5EFEA"/>
            <w:tcMar>
              <w:top w:w="45" w:type="dxa"/>
              <w:left w:w="70" w:type="dxa"/>
              <w:bottom w:w="45" w:type="dxa"/>
              <w:right w:w="70" w:type="dxa"/>
            </w:tcMar>
            <w:vAlign w:val="center"/>
          </w:tcPr>
          <w:p w14:paraId="5F5506BC" w14:textId="77777777" w:rsidR="00320D4E" w:rsidRDefault="000C02DC">
            <w:pPr>
              <w:spacing w:line="228" w:lineRule="auto"/>
              <w:jc w:val="center"/>
            </w:pPr>
            <w:r>
              <w:rPr>
                <w:b/>
                <w:bCs/>
                <w:sz w:val="15"/>
                <w:szCs w:val="15"/>
              </w:rPr>
              <w:t>Medium</w:t>
            </w:r>
          </w:p>
        </w:tc>
        <w:tc>
          <w:tcPr>
            <w:tcW w:w="1227" w:type="dxa"/>
            <w:tcBorders>
              <w:top w:val="none" w:sz="0" w:space="0" w:color="FFFFFF"/>
              <w:left w:val="none" w:sz="0" w:space="0" w:color="FFFFFF"/>
              <w:bottom w:val="single" w:sz="8" w:space="0" w:color="1F3A5F"/>
              <w:right w:val="none" w:sz="0" w:space="0" w:color="FFFFFF"/>
            </w:tcBorders>
            <w:shd w:val="clear" w:color="auto" w:fill="FBE5CF"/>
            <w:tcMar>
              <w:top w:w="45" w:type="dxa"/>
              <w:left w:w="70" w:type="dxa"/>
              <w:bottom w:w="45" w:type="dxa"/>
              <w:right w:w="70" w:type="dxa"/>
            </w:tcMar>
            <w:vAlign w:val="center"/>
          </w:tcPr>
          <w:p w14:paraId="5BF04FDC" w14:textId="77777777" w:rsidR="00320D4E" w:rsidRDefault="000C02DC">
            <w:pPr>
              <w:spacing w:line="228" w:lineRule="auto"/>
              <w:jc w:val="center"/>
            </w:pPr>
            <w:r>
              <w:rPr>
                <w:b/>
                <w:bCs/>
                <w:sz w:val="15"/>
                <w:szCs w:val="15"/>
              </w:rPr>
              <w:t>Long</w:t>
            </w:r>
          </w:p>
        </w:tc>
        <w:tc>
          <w:tcPr>
            <w:tcW w:w="1227" w:type="dxa"/>
            <w:tcBorders>
              <w:top w:val="none" w:sz="0" w:space="0" w:color="FFFFFF"/>
              <w:left w:val="none" w:sz="0" w:space="0" w:color="FFFFFF"/>
              <w:bottom w:val="single" w:sz="8" w:space="0" w:color="1F3A5F"/>
              <w:right w:val="none" w:sz="0" w:space="0" w:color="FFFFFF"/>
            </w:tcBorders>
            <w:shd w:val="clear" w:color="auto" w:fill="F6D2CD"/>
            <w:tcMar>
              <w:top w:w="45" w:type="dxa"/>
              <w:left w:w="70" w:type="dxa"/>
              <w:bottom w:w="45" w:type="dxa"/>
              <w:right w:w="70" w:type="dxa"/>
            </w:tcMar>
            <w:vAlign w:val="center"/>
          </w:tcPr>
          <w:p w14:paraId="2D34848A" w14:textId="77777777" w:rsidR="00320D4E" w:rsidRDefault="000C02DC">
            <w:pPr>
              <w:spacing w:line="228" w:lineRule="auto"/>
              <w:jc w:val="center"/>
            </w:pPr>
            <w:r>
              <w:rPr>
                <w:b/>
                <w:bCs/>
                <w:sz w:val="15"/>
                <w:szCs w:val="15"/>
              </w:rPr>
              <w:t>Very Long</w:t>
            </w:r>
          </w:p>
        </w:tc>
      </w:tr>
    </w:tbl>
    <w:p w14:paraId="2BBE834F" w14:textId="77777777" w:rsidR="00320D4E" w:rsidRDefault="000C02DC">
      <w:pPr>
        <w:pStyle w:val="Cap"/>
        <w:spacing w:before="50" w:after="140"/>
      </w:pPr>
      <w:r>
        <w:rPr>
          <w:i/>
          <w:iCs/>
          <w:sz w:val="15"/>
          <w:szCs w:val="15"/>
        </w:rPr>
        <w:t xml:space="preserve">Source: </w:t>
      </w:r>
      <w:r>
        <w:rPr>
          <w:sz w:val="15"/>
          <w:szCs w:val="15"/>
        </w:rPr>
        <w:t>author’s rule design; R1–R3 are the rules defined in the study, the remaining six complete the 3 × 3 base.</w:t>
      </w:r>
    </w:p>
    <w:p w14:paraId="46C03ACD" w14:textId="77777777" w:rsidR="00320D4E" w:rsidRDefault="000C02DC">
      <w:pPr>
        <w:pStyle w:val="Body"/>
        <w:ind w:firstLine="0"/>
      </w:pPr>
      <w:r>
        <w:rPr>
          <w:i/>
          <w:iCs/>
        </w:rPr>
        <w:t>3) Inference and Defuzzification:</w:t>
      </w:r>
      <w:r>
        <w:t xml:space="preserve"> Each rule clips its output MF at α</w:t>
      </w:r>
      <w:r>
        <w:rPr>
          <w:vertAlign w:val="subscript"/>
        </w:rPr>
        <w:t>k</w:t>
      </w:r>
      <w:r>
        <w:t>; the clipped sets are aggregated with the maximum operator,</w:t>
      </w:r>
    </w:p>
    <w:p w14:paraId="579CA0CA" w14:textId="77777777" w:rsidR="00320D4E" w:rsidRDefault="000C02DC">
      <w:pPr>
        <w:pStyle w:val="Eq"/>
        <w:keepLines/>
        <w:tabs>
          <w:tab w:val="center" w:pos="2440"/>
          <w:tab w:val="right" w:pos="4880"/>
        </w:tabs>
      </w:pPr>
      <w:r>
        <w:tab/>
      </w:r>
      <w:r>
        <w:rPr>
          <w:noProof/>
        </w:rPr>
        <w:drawing>
          <wp:inline distT="0" distB="0" distL="0" distR="0" wp14:anchorId="781F9C5B" wp14:editId="6FBE50D5">
            <wp:extent cx="1581150" cy="247650"/>
            <wp:effectExtent l="0" t="0" r="0" b="0"/>
            <wp:docPr id="637550010" name="eq3"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81150" cy="247650"/>
                    </a:xfrm>
                    <a:prstGeom prst="rect">
                      <a:avLst/>
                    </a:prstGeom>
                  </pic:spPr>
                </pic:pic>
              </a:graphicData>
            </a:graphic>
          </wp:inline>
        </w:drawing>
      </w:r>
      <w:r>
        <w:tab/>
        <w:t>(3)</w:t>
      </w:r>
    </w:p>
    <w:p w14:paraId="2ED148D0" w14:textId="77777777" w:rsidR="00320D4E" w:rsidRDefault="000C02DC">
      <w:pPr>
        <w:pStyle w:val="Body"/>
        <w:ind w:firstLine="0"/>
      </w:pPr>
      <w:r>
        <w:t>and the centroid method converts the fuzzy output into a precise green duration:</w:t>
      </w:r>
    </w:p>
    <w:p w14:paraId="2DE32ED4" w14:textId="77777777" w:rsidR="00320D4E" w:rsidRDefault="000C02DC">
      <w:pPr>
        <w:pStyle w:val="Eq"/>
        <w:keepLines/>
        <w:tabs>
          <w:tab w:val="center" w:pos="2440"/>
          <w:tab w:val="right" w:pos="4880"/>
        </w:tabs>
      </w:pPr>
      <w:r>
        <w:tab/>
      </w:r>
      <w:r>
        <w:rPr>
          <w:noProof/>
        </w:rPr>
        <w:drawing>
          <wp:inline distT="0" distB="0" distL="0" distR="0" wp14:anchorId="732FEC4B" wp14:editId="1088EF43">
            <wp:extent cx="771525" cy="323850"/>
            <wp:effectExtent l="0" t="0" r="0" b="0"/>
            <wp:docPr id="677266778" name="eq4"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71525" cy="323850"/>
                    </a:xfrm>
                    <a:prstGeom prst="rect">
                      <a:avLst/>
                    </a:prstGeom>
                  </pic:spPr>
                </pic:pic>
              </a:graphicData>
            </a:graphic>
          </wp:inline>
        </w:drawing>
      </w:r>
      <w:r>
        <w:tab/>
        <w:t>(4)</w:t>
      </w:r>
    </w:p>
    <w:p w14:paraId="7F8837A1" w14:textId="77777777" w:rsidR="00320D4E" w:rsidRDefault="000C02DC">
      <w:pPr>
        <w:pStyle w:val="Body"/>
      </w:pPr>
      <w:r>
        <w:t xml:space="preserve">Fig. 5 illustrates the procedure for </w:t>
      </w:r>
      <w:r>
        <w:rPr>
          <w:i/>
          <w:iCs/>
        </w:rPr>
        <w:t>D</w:t>
      </w:r>
      <w:r>
        <w:t xml:space="preserve"> = 68 % and </w:t>
      </w:r>
      <w:r>
        <w:rPr>
          <w:i/>
          <w:iCs/>
        </w:rPr>
        <w:t>W</w:t>
      </w:r>
      <w:r>
        <w:t xml:space="preserve"> = 80 s. Four rules fire (α = 0.20–0.33); the aggregated output has its centroid at </w:t>
      </w:r>
      <w:r>
        <w:rPr>
          <w:i/>
          <w:iCs/>
        </w:rPr>
        <w:t>G</w:t>
      </w:r>
      <w:r>
        <w:rPr>
          <w:vertAlign w:val="superscript"/>
        </w:rPr>
        <w:t>*</w:t>
      </w:r>
      <w:r>
        <w:t xml:space="preserve"> = 43.5 s. The resulting control surface (Fig. 6) is smooth and generally non-decreasing in both inputs, with small local ripples caused by max–min inference with centroid defuzzification. Fig. 7 shows how the green time grows with density for three waiting times: a long-waiting approach is granted more than the 30 s baseline even at low density, whereas a short-waiting, lightly loaded approach is held near the 15 s minimum.</w:t>
      </w:r>
    </w:p>
    <w:p w14:paraId="27CB19AB" w14:textId="77777777" w:rsidR="00320D4E" w:rsidRDefault="000C02DC">
      <w:pPr>
        <w:keepNext/>
        <w:spacing w:before="100" w:after="40"/>
        <w:jc w:val="center"/>
      </w:pPr>
      <w:r>
        <w:rPr>
          <w:noProof/>
        </w:rPr>
        <w:drawing>
          <wp:inline distT="0" distB="0" distL="0" distR="0" wp14:anchorId="704F941C" wp14:editId="37F1EDE8">
            <wp:extent cx="3009900" cy="2428875"/>
            <wp:effectExtent l="0" t="0" r="0" b="0"/>
            <wp:docPr id="402385110" name="fig5" descr="Worked Mamdani inference for D = 68 % and W = 80 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09900" cy="2428875"/>
                    </a:xfrm>
                    <a:prstGeom prst="rect">
                      <a:avLst/>
                    </a:prstGeom>
                  </pic:spPr>
                </pic:pic>
              </a:graphicData>
            </a:graphic>
          </wp:inline>
        </w:drawing>
      </w:r>
    </w:p>
    <w:p w14:paraId="35A48A77" w14:textId="77777777" w:rsidR="00320D4E" w:rsidRDefault="000C02DC">
      <w:pPr>
        <w:pStyle w:val="Cap"/>
        <w:spacing w:after="140"/>
      </w:pPr>
      <w:r>
        <w:t>Fig. 5. Worked Mamdani inference for D = 68 % and W = 80 s.</w:t>
      </w:r>
      <w:r>
        <w:rPr>
          <w:i/>
          <w:iCs/>
        </w:rPr>
        <w:t xml:space="preserve"> Source: </w:t>
      </w:r>
      <w:r>
        <w:t>computed with the author’s FLC implementation.</w:t>
      </w:r>
    </w:p>
    <w:p w14:paraId="0460CCCD" w14:textId="77777777" w:rsidR="00320D4E" w:rsidRDefault="000C02DC">
      <w:pPr>
        <w:keepNext/>
        <w:spacing w:before="100" w:after="40"/>
        <w:jc w:val="center"/>
      </w:pPr>
      <w:r>
        <w:rPr>
          <w:noProof/>
        </w:rPr>
        <w:drawing>
          <wp:inline distT="0" distB="0" distL="0" distR="0" wp14:anchorId="5740C14F" wp14:editId="6A44E058">
            <wp:extent cx="3009900" cy="2466975"/>
            <wp:effectExtent l="0" t="0" r="0" b="0"/>
            <wp:docPr id="1707514817" name="fig6" descr="Control surface of the FLC: green time versus density and waiting tim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09900" cy="2466975"/>
                    </a:xfrm>
                    <a:prstGeom prst="rect">
                      <a:avLst/>
                    </a:prstGeom>
                  </pic:spPr>
                </pic:pic>
              </a:graphicData>
            </a:graphic>
          </wp:inline>
        </w:drawing>
      </w:r>
    </w:p>
    <w:p w14:paraId="109D9896" w14:textId="77777777" w:rsidR="00320D4E" w:rsidRDefault="000C02DC">
      <w:pPr>
        <w:pStyle w:val="Cap"/>
        <w:spacing w:after="140"/>
      </w:pPr>
      <w:r>
        <w:t>Fig. 6. Control surface of the FLC: green time versus density and waiting time.</w:t>
      </w:r>
      <w:r>
        <w:rPr>
          <w:i/>
          <w:iCs/>
        </w:rPr>
        <w:t xml:space="preserve"> Source: </w:t>
      </w:r>
      <w:r>
        <w:t>computed with the author’s FLC implementation.</w:t>
      </w:r>
    </w:p>
    <w:p w14:paraId="08F36A3E" w14:textId="77777777" w:rsidR="00320D4E" w:rsidRDefault="000C02DC">
      <w:pPr>
        <w:keepNext/>
        <w:spacing w:before="100" w:after="40"/>
        <w:jc w:val="center"/>
      </w:pPr>
      <w:r>
        <w:rPr>
          <w:noProof/>
        </w:rPr>
        <w:drawing>
          <wp:inline distT="0" distB="0" distL="0" distR="0" wp14:anchorId="6F5F7857" wp14:editId="3C98A2C8">
            <wp:extent cx="3009900" cy="1981200"/>
            <wp:effectExtent l="0" t="0" r="0" b="0"/>
            <wp:docPr id="2001173533" name="fig7" descr="Green time versus traffic density for three waiting time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09900" cy="1981200"/>
                    </a:xfrm>
                    <a:prstGeom prst="rect">
                      <a:avLst/>
                    </a:prstGeom>
                  </pic:spPr>
                </pic:pic>
              </a:graphicData>
            </a:graphic>
          </wp:inline>
        </w:drawing>
      </w:r>
    </w:p>
    <w:p w14:paraId="7D3F8564" w14:textId="77777777" w:rsidR="00320D4E" w:rsidRDefault="000C02DC">
      <w:pPr>
        <w:pStyle w:val="Cap"/>
        <w:spacing w:after="140"/>
      </w:pPr>
      <w:r>
        <w:t>Fig. 7. Green time versus traffic density for three waiting times.</w:t>
      </w:r>
      <w:r>
        <w:rPr>
          <w:i/>
          <w:iCs/>
        </w:rPr>
        <w:t xml:space="preserve"> Source: </w:t>
      </w:r>
      <w:r>
        <w:t>computed with the author’s FLC implementation.</w:t>
      </w:r>
    </w:p>
    <w:p w14:paraId="08ED485D" w14:textId="77777777" w:rsidR="00320D4E" w:rsidRDefault="000C02DC">
      <w:pPr>
        <w:pStyle w:val="Heading1"/>
      </w:pPr>
      <w:r>
        <w:t>VII. Implementation</w:t>
      </w:r>
    </w:p>
    <w:p w14:paraId="11FDD528" w14:textId="77777777" w:rsidR="00320D4E" w:rsidRDefault="000C02DC">
      <w:pPr>
        <w:pStyle w:val="Body"/>
      </w:pPr>
      <w:r>
        <w:t>The model is implemented in Python 3 using Jupyter Notebook and Google Colab. The libraries used are NumPy, Pandas, Matplotlib and scikit-fuzzy [10] (skfuzzy, including its control API). The controller takes traffic density and waiting time as inputs and returns the green signal duration. Listing 1 shows the complete controller; its default operators (min for AND, max for aggregation, centroid for defuzzification) correspond to Eqs. (2)–(4).</w:t>
      </w:r>
    </w:p>
    <w:p w14:paraId="51E709F1" w14:textId="77777777" w:rsidR="00320D4E" w:rsidRDefault="000C02DC">
      <w:pPr>
        <w:pStyle w:val="Code"/>
        <w:keepLines/>
        <w:pBdr>
          <w:left w:val="single" w:sz="12" w:space="4" w:color="2B6CB0"/>
        </w:pBdr>
        <w:shd w:val="clear" w:color="auto" w:fill="F3F6FA"/>
      </w:pPr>
      <w:r>
        <w:t>import numpy as np</w:t>
      </w:r>
    </w:p>
    <w:p w14:paraId="2775350C" w14:textId="77777777" w:rsidR="00320D4E" w:rsidRDefault="000C02DC">
      <w:pPr>
        <w:pStyle w:val="Code"/>
        <w:keepLines/>
        <w:pBdr>
          <w:left w:val="single" w:sz="12" w:space="4" w:color="2B6CB0"/>
        </w:pBdr>
        <w:shd w:val="clear" w:color="auto" w:fill="F3F6FA"/>
      </w:pPr>
      <w:r>
        <w:t>import skfuzzy as fuzz</w:t>
      </w:r>
    </w:p>
    <w:p w14:paraId="5680E6AC" w14:textId="77777777" w:rsidR="00320D4E" w:rsidRDefault="000C02DC">
      <w:pPr>
        <w:pStyle w:val="Code"/>
        <w:keepLines/>
        <w:pBdr>
          <w:left w:val="single" w:sz="12" w:space="4" w:color="2B6CB0"/>
        </w:pBdr>
        <w:shd w:val="clear" w:color="auto" w:fill="F3F6FA"/>
      </w:pPr>
      <w:r>
        <w:t>from skfuzzy import control as ctrl</w:t>
      </w:r>
    </w:p>
    <w:p w14:paraId="2A1E421B" w14:textId="77777777" w:rsidR="00320D4E" w:rsidRDefault="000C02DC">
      <w:pPr>
        <w:pStyle w:val="Code"/>
        <w:keepLines/>
        <w:pBdr>
          <w:left w:val="single" w:sz="12" w:space="4" w:color="2B6CB0"/>
        </w:pBdr>
        <w:shd w:val="clear" w:color="auto" w:fill="F3F6FA"/>
      </w:pPr>
      <w:r>
        <w:t xml:space="preserve"> </w:t>
      </w:r>
    </w:p>
    <w:p w14:paraId="65DAD5AE" w14:textId="77777777" w:rsidR="00320D4E" w:rsidRDefault="000C02DC">
      <w:pPr>
        <w:pStyle w:val="Code"/>
        <w:keepLines/>
        <w:pBdr>
          <w:left w:val="single" w:sz="12" w:space="4" w:color="2B6CB0"/>
        </w:pBdr>
        <w:shd w:val="clear" w:color="auto" w:fill="F3F6FA"/>
      </w:pPr>
      <w:r>
        <w:t>D = ctrl.Antecedent(np.arange(0, 101, 1), 'density')</w:t>
      </w:r>
    </w:p>
    <w:p w14:paraId="1744662E" w14:textId="77777777" w:rsidR="00320D4E" w:rsidRDefault="000C02DC">
      <w:pPr>
        <w:pStyle w:val="Code"/>
        <w:keepLines/>
        <w:pBdr>
          <w:left w:val="single" w:sz="12" w:space="4" w:color="2B6CB0"/>
        </w:pBdr>
        <w:shd w:val="clear" w:color="auto" w:fill="F3F6FA"/>
      </w:pPr>
      <w:r>
        <w:t>W = ctrl.Antecedent(np.arange(0, 121, 1), 'waiting')</w:t>
      </w:r>
    </w:p>
    <w:p w14:paraId="3610B0C1" w14:textId="77777777" w:rsidR="00320D4E" w:rsidRDefault="000C02DC">
      <w:pPr>
        <w:pStyle w:val="Code"/>
        <w:keepLines/>
        <w:pBdr>
          <w:left w:val="single" w:sz="12" w:space="4" w:color="2B6CB0"/>
        </w:pBdr>
        <w:shd w:val="clear" w:color="auto" w:fill="F3F6FA"/>
      </w:pPr>
      <w:r>
        <w:t>G = ctrl.Consequent(np.arange(0,  76, 1), 'green')</w:t>
      </w:r>
    </w:p>
    <w:p w14:paraId="39599EE0" w14:textId="77777777" w:rsidR="00320D4E" w:rsidRDefault="000C02DC">
      <w:pPr>
        <w:pStyle w:val="Code"/>
        <w:keepLines/>
        <w:pBdr>
          <w:left w:val="single" w:sz="12" w:space="4" w:color="2B6CB0"/>
        </w:pBdr>
        <w:shd w:val="clear" w:color="auto" w:fill="F3F6FA"/>
      </w:pPr>
      <w:r>
        <w:t xml:space="preserve"> </w:t>
      </w:r>
    </w:p>
    <w:p w14:paraId="3E30CB25" w14:textId="77777777" w:rsidR="00320D4E" w:rsidRDefault="000C02DC">
      <w:pPr>
        <w:pStyle w:val="Code"/>
        <w:keepLines/>
        <w:pBdr>
          <w:left w:val="single" w:sz="12" w:space="4" w:color="2B6CB0"/>
        </w:pBdr>
        <w:shd w:val="clear" w:color="auto" w:fill="F3F6FA"/>
      </w:pPr>
      <w:r>
        <w:t>D['low']   = fuzz.trapmf(D.universe, [0, 0, 20, 45])</w:t>
      </w:r>
    </w:p>
    <w:p w14:paraId="70EE2720" w14:textId="77777777" w:rsidR="00320D4E" w:rsidRDefault="000C02DC">
      <w:pPr>
        <w:pStyle w:val="Code"/>
        <w:keepLines/>
        <w:pBdr>
          <w:left w:val="single" w:sz="12" w:space="4" w:color="2B6CB0"/>
        </w:pBdr>
        <w:shd w:val="clear" w:color="auto" w:fill="F3F6FA"/>
      </w:pPr>
      <w:r>
        <w:t>D['med']   = fuzz.trimf (D.universe, [25, 50, 75])</w:t>
      </w:r>
    </w:p>
    <w:p w14:paraId="7B5FEAE9" w14:textId="77777777" w:rsidR="00320D4E" w:rsidRDefault="000C02DC">
      <w:pPr>
        <w:pStyle w:val="Code"/>
        <w:keepLines/>
        <w:pBdr>
          <w:left w:val="single" w:sz="12" w:space="4" w:color="2B6CB0"/>
        </w:pBdr>
        <w:shd w:val="clear" w:color="auto" w:fill="F3F6FA"/>
      </w:pPr>
      <w:r>
        <w:t>D['high']  = fuzz.trapmf(D.universe, [55, 80, 100, 100])</w:t>
      </w:r>
    </w:p>
    <w:p w14:paraId="29C3E941" w14:textId="77777777" w:rsidR="00320D4E" w:rsidRDefault="000C02DC">
      <w:pPr>
        <w:pStyle w:val="Code"/>
        <w:keepLines/>
        <w:pBdr>
          <w:left w:val="single" w:sz="12" w:space="4" w:color="2B6CB0"/>
        </w:pBdr>
        <w:shd w:val="clear" w:color="auto" w:fill="F3F6FA"/>
      </w:pPr>
      <w:r>
        <w:t>W['short'] = fuzz.trapmf(W.universe, [0, 0, 15, 45])</w:t>
      </w:r>
    </w:p>
    <w:p w14:paraId="5BD818C9" w14:textId="77777777" w:rsidR="00320D4E" w:rsidRDefault="000C02DC">
      <w:pPr>
        <w:pStyle w:val="Code"/>
        <w:keepLines/>
        <w:pBdr>
          <w:left w:val="single" w:sz="12" w:space="4" w:color="2B6CB0"/>
        </w:pBdr>
        <w:shd w:val="clear" w:color="auto" w:fill="F3F6FA"/>
      </w:pPr>
      <w:r>
        <w:t>W['med']   = fuzz.trimf (W.universe, [30, 60, 90])</w:t>
      </w:r>
    </w:p>
    <w:p w14:paraId="0C3BBD60" w14:textId="77777777" w:rsidR="00320D4E" w:rsidRDefault="000C02DC">
      <w:pPr>
        <w:pStyle w:val="Code"/>
        <w:keepLines/>
        <w:pBdr>
          <w:left w:val="single" w:sz="12" w:space="4" w:color="2B6CB0"/>
        </w:pBdr>
        <w:shd w:val="clear" w:color="auto" w:fill="F3F6FA"/>
      </w:pPr>
      <w:r>
        <w:t>W['long']  = fuzz.trapmf(W.universe, [75, 100, 120, 120])</w:t>
      </w:r>
    </w:p>
    <w:p w14:paraId="6ADCC3FE" w14:textId="77777777" w:rsidR="00320D4E" w:rsidRDefault="000C02DC">
      <w:pPr>
        <w:pStyle w:val="Code"/>
        <w:keepLines/>
        <w:pBdr>
          <w:left w:val="single" w:sz="12" w:space="4" w:color="2B6CB0"/>
        </w:pBdr>
        <w:shd w:val="clear" w:color="auto" w:fill="F3F6FA"/>
      </w:pPr>
      <w:r>
        <w:t>G['short'] = fuzz.trimf(G.universe, [0, 15, 30])</w:t>
      </w:r>
    </w:p>
    <w:p w14:paraId="3257E95A" w14:textId="77777777" w:rsidR="00320D4E" w:rsidRDefault="000C02DC">
      <w:pPr>
        <w:pStyle w:val="Code"/>
        <w:keepLines/>
        <w:pBdr>
          <w:left w:val="single" w:sz="12" w:space="4" w:color="2B6CB0"/>
        </w:pBdr>
        <w:shd w:val="clear" w:color="auto" w:fill="F3F6FA"/>
      </w:pPr>
      <w:r>
        <w:t>G['med']   = fuzz.trimf(G.universe, [15, 30, 45])</w:t>
      </w:r>
    </w:p>
    <w:p w14:paraId="719FE1C2" w14:textId="77777777" w:rsidR="00320D4E" w:rsidRDefault="000C02DC">
      <w:pPr>
        <w:pStyle w:val="Code"/>
        <w:keepLines/>
        <w:pBdr>
          <w:left w:val="single" w:sz="12" w:space="4" w:color="2B6CB0"/>
        </w:pBdr>
        <w:shd w:val="clear" w:color="auto" w:fill="F3F6FA"/>
      </w:pPr>
      <w:r>
        <w:t>G['long']  = fuzz.trimf(G.universe, [30, 45, 60])</w:t>
      </w:r>
    </w:p>
    <w:p w14:paraId="1DA4B4EF" w14:textId="77777777" w:rsidR="00320D4E" w:rsidRDefault="000C02DC">
      <w:pPr>
        <w:pStyle w:val="Code"/>
        <w:keepLines/>
        <w:pBdr>
          <w:left w:val="single" w:sz="12" w:space="4" w:color="2B6CB0"/>
        </w:pBdr>
        <w:shd w:val="clear" w:color="auto" w:fill="F3F6FA"/>
      </w:pPr>
      <w:r>
        <w:t>G['vlong'] = fuzz.trimf(G.universe, [45, 60, 75])</w:t>
      </w:r>
    </w:p>
    <w:p w14:paraId="52BDE633" w14:textId="77777777" w:rsidR="00320D4E" w:rsidRDefault="000C02DC">
      <w:pPr>
        <w:pStyle w:val="Code"/>
        <w:keepLines/>
        <w:pBdr>
          <w:left w:val="single" w:sz="12" w:space="4" w:color="2B6CB0"/>
        </w:pBdr>
        <w:shd w:val="clear" w:color="auto" w:fill="F3F6FA"/>
      </w:pPr>
      <w:r>
        <w:t xml:space="preserve"> </w:t>
      </w:r>
    </w:p>
    <w:p w14:paraId="5A352744" w14:textId="77777777" w:rsidR="00320D4E" w:rsidRDefault="000C02DC">
      <w:pPr>
        <w:pStyle w:val="Code"/>
        <w:keepLines/>
        <w:pBdr>
          <w:left w:val="single" w:sz="12" w:space="4" w:color="2B6CB0"/>
        </w:pBdr>
        <w:shd w:val="clear" w:color="auto" w:fill="F3F6FA"/>
      </w:pPr>
      <w:r>
        <w:t>R = ctrl.Rule</w:t>
      </w:r>
    </w:p>
    <w:p w14:paraId="44303564" w14:textId="77777777" w:rsidR="00320D4E" w:rsidRDefault="000C02DC">
      <w:pPr>
        <w:pStyle w:val="Code"/>
        <w:keepLines/>
        <w:pBdr>
          <w:left w:val="single" w:sz="12" w:space="4" w:color="2B6CB0"/>
        </w:pBdr>
        <w:shd w:val="clear" w:color="auto" w:fill="F3F6FA"/>
      </w:pPr>
      <w:r>
        <w:t>rules = [</w:t>
      </w:r>
    </w:p>
    <w:p w14:paraId="087D276E" w14:textId="77777777" w:rsidR="00320D4E" w:rsidRDefault="000C02DC">
      <w:pPr>
        <w:pStyle w:val="Code"/>
        <w:keepLines/>
        <w:pBdr>
          <w:left w:val="single" w:sz="12" w:space="4" w:color="2B6CB0"/>
        </w:pBdr>
        <w:shd w:val="clear" w:color="auto" w:fill="F3F6FA"/>
      </w:pPr>
      <w:r>
        <w:t xml:space="preserve">  R(D['low']  &amp; W['short'], G['short']),</w:t>
      </w:r>
    </w:p>
    <w:p w14:paraId="445E623B" w14:textId="77777777" w:rsidR="00320D4E" w:rsidRDefault="000C02DC">
      <w:pPr>
        <w:pStyle w:val="Code"/>
        <w:keepLines/>
        <w:pBdr>
          <w:left w:val="single" w:sz="12" w:space="4" w:color="2B6CB0"/>
        </w:pBdr>
        <w:shd w:val="clear" w:color="auto" w:fill="F3F6FA"/>
      </w:pPr>
      <w:r>
        <w:t xml:space="preserve">  R(D['low']  &amp; W['med'],   G['short']),</w:t>
      </w:r>
    </w:p>
    <w:p w14:paraId="73EB3EE8" w14:textId="77777777" w:rsidR="00320D4E" w:rsidRDefault="000C02DC">
      <w:pPr>
        <w:pStyle w:val="Code"/>
        <w:keepLines/>
        <w:pBdr>
          <w:left w:val="single" w:sz="12" w:space="4" w:color="2B6CB0"/>
        </w:pBdr>
        <w:shd w:val="clear" w:color="auto" w:fill="F3F6FA"/>
      </w:pPr>
      <w:r>
        <w:t xml:space="preserve">  R(D['low']  &amp; W['long'],  G['med']),</w:t>
      </w:r>
    </w:p>
    <w:p w14:paraId="22D94371" w14:textId="77777777" w:rsidR="00320D4E" w:rsidRDefault="000C02DC">
      <w:pPr>
        <w:pStyle w:val="Code"/>
        <w:keepLines/>
        <w:pBdr>
          <w:left w:val="single" w:sz="12" w:space="4" w:color="2B6CB0"/>
        </w:pBdr>
        <w:shd w:val="clear" w:color="auto" w:fill="F3F6FA"/>
      </w:pPr>
      <w:r>
        <w:t xml:space="preserve">  R(D['med']  &amp; W['short'], G['short']),</w:t>
      </w:r>
    </w:p>
    <w:p w14:paraId="03FD14F4" w14:textId="77777777" w:rsidR="00320D4E" w:rsidRDefault="000C02DC">
      <w:pPr>
        <w:pStyle w:val="Code"/>
        <w:keepLines/>
        <w:pBdr>
          <w:left w:val="single" w:sz="12" w:space="4" w:color="2B6CB0"/>
        </w:pBdr>
        <w:shd w:val="clear" w:color="auto" w:fill="F3F6FA"/>
      </w:pPr>
      <w:r>
        <w:t xml:space="preserve">  R(D['med']  &amp; W['med'],   G['med']),</w:t>
      </w:r>
    </w:p>
    <w:p w14:paraId="1F199262" w14:textId="77777777" w:rsidR="00320D4E" w:rsidRDefault="000C02DC">
      <w:pPr>
        <w:pStyle w:val="Code"/>
        <w:keepLines/>
        <w:pBdr>
          <w:left w:val="single" w:sz="12" w:space="4" w:color="2B6CB0"/>
        </w:pBdr>
        <w:shd w:val="clear" w:color="auto" w:fill="F3F6FA"/>
      </w:pPr>
      <w:r>
        <w:t xml:space="preserve">  R(D['med']  &amp; W['long'],  G['long']),</w:t>
      </w:r>
    </w:p>
    <w:p w14:paraId="331186DB" w14:textId="77777777" w:rsidR="00320D4E" w:rsidRDefault="000C02DC">
      <w:pPr>
        <w:pStyle w:val="Code"/>
        <w:keepLines/>
        <w:pBdr>
          <w:left w:val="single" w:sz="12" w:space="4" w:color="2B6CB0"/>
        </w:pBdr>
        <w:shd w:val="clear" w:color="auto" w:fill="F3F6FA"/>
      </w:pPr>
      <w:r>
        <w:t xml:space="preserve">  R(D['high'] &amp; W['short'], G['med']),</w:t>
      </w:r>
    </w:p>
    <w:p w14:paraId="426F3D73" w14:textId="77777777" w:rsidR="00320D4E" w:rsidRDefault="000C02DC">
      <w:pPr>
        <w:pStyle w:val="Code"/>
        <w:keepLines/>
        <w:pBdr>
          <w:left w:val="single" w:sz="12" w:space="4" w:color="2B6CB0"/>
        </w:pBdr>
        <w:shd w:val="clear" w:color="auto" w:fill="F3F6FA"/>
      </w:pPr>
      <w:r>
        <w:t xml:space="preserve">  R(D['high'] &amp; W['med'],   G['long']),</w:t>
      </w:r>
    </w:p>
    <w:p w14:paraId="40953FF7" w14:textId="77777777" w:rsidR="00320D4E" w:rsidRDefault="000C02DC">
      <w:pPr>
        <w:pStyle w:val="Code"/>
        <w:keepLines/>
        <w:pBdr>
          <w:left w:val="single" w:sz="12" w:space="4" w:color="2B6CB0"/>
        </w:pBdr>
        <w:shd w:val="clear" w:color="auto" w:fill="F3F6FA"/>
      </w:pPr>
      <w:r>
        <w:t xml:space="preserve">  R(D['high'] &amp; W['long'],  G['vlong'])]</w:t>
      </w:r>
    </w:p>
    <w:p w14:paraId="38C3C2BE" w14:textId="77777777" w:rsidR="00320D4E" w:rsidRDefault="000C02DC">
      <w:pPr>
        <w:pStyle w:val="Code"/>
        <w:keepLines/>
        <w:pBdr>
          <w:left w:val="single" w:sz="12" w:space="4" w:color="2B6CB0"/>
        </w:pBdr>
        <w:shd w:val="clear" w:color="auto" w:fill="F3F6FA"/>
      </w:pPr>
      <w:r>
        <w:t xml:space="preserve"> </w:t>
      </w:r>
    </w:p>
    <w:p w14:paraId="4912CEF6" w14:textId="77777777" w:rsidR="00320D4E" w:rsidRDefault="000C02DC">
      <w:pPr>
        <w:pStyle w:val="Code"/>
        <w:keepLines/>
        <w:pBdr>
          <w:left w:val="single" w:sz="12" w:space="4" w:color="2B6CB0"/>
        </w:pBdr>
        <w:shd w:val="clear" w:color="auto" w:fill="F3F6FA"/>
      </w:pPr>
      <w:r>
        <w:t>sim = ctrl.ControlSystemSimulation(ctrl.ControlSystem(rules))</w:t>
      </w:r>
    </w:p>
    <w:p w14:paraId="719A8855" w14:textId="77777777" w:rsidR="00320D4E" w:rsidRDefault="000C02DC">
      <w:pPr>
        <w:pStyle w:val="Code"/>
        <w:keepLines/>
        <w:pBdr>
          <w:left w:val="single" w:sz="12" w:space="4" w:color="2B6CB0"/>
        </w:pBdr>
        <w:shd w:val="clear" w:color="auto" w:fill="F3F6FA"/>
      </w:pPr>
      <w:r>
        <w:t>sim.input['density'] = 68; sim.input['waiting'] = 80</w:t>
      </w:r>
    </w:p>
    <w:p w14:paraId="506D2455" w14:textId="77777777" w:rsidR="00320D4E" w:rsidRDefault="000C02DC">
      <w:pPr>
        <w:pStyle w:val="Code"/>
        <w:keepLines/>
        <w:pBdr>
          <w:left w:val="single" w:sz="12" w:space="4" w:color="2B6CB0"/>
        </w:pBdr>
        <w:shd w:val="clear" w:color="auto" w:fill="F3F6FA"/>
      </w:pPr>
      <w:r>
        <w:t>sim.compute(); print(sim.output['green'])   # ~ 43.5 s</w:t>
      </w:r>
    </w:p>
    <w:p w14:paraId="0617A9AC" w14:textId="77777777" w:rsidR="00320D4E" w:rsidRDefault="000C02DC">
      <w:pPr>
        <w:pStyle w:val="Cap"/>
        <w:spacing w:before="60" w:after="140"/>
      </w:pPr>
      <w:r>
        <w:t>Listing 1. Python implementation of the fuzzy controller using scikit-fuzzy [10].</w:t>
      </w:r>
    </w:p>
    <w:p w14:paraId="54D4E853" w14:textId="77777777" w:rsidR="00320D4E" w:rsidRDefault="000C02DC">
      <w:pPr>
        <w:pStyle w:val="Body"/>
      </w:pPr>
      <w:r>
        <w:t>To illustrate adaptive behaviour, consider an unbalanced scenario in which the N–S approach is congested (</w:t>
      </w:r>
      <w:r>
        <w:rPr>
          <w:i/>
          <w:iCs/>
        </w:rPr>
        <w:t>D</w:t>
      </w:r>
      <w:r>
        <w:t xml:space="preserve"> = 68 %, </w:t>
      </w:r>
      <w:r>
        <w:rPr>
          <w:i/>
          <w:iCs/>
        </w:rPr>
        <w:t>W</w:t>
      </w:r>
      <w:r>
        <w:t xml:space="preserve"> = 80 s) and the E–W approach is light (</w:t>
      </w:r>
      <w:r>
        <w:rPr>
          <w:i/>
          <w:iCs/>
        </w:rPr>
        <w:t>D</w:t>
      </w:r>
      <w:r>
        <w:t xml:space="preserve"> = 25 %, </w:t>
      </w:r>
      <w:r>
        <w:rPr>
          <w:i/>
          <w:iCs/>
        </w:rPr>
        <w:t>W</w:t>
      </w:r>
      <w:r>
        <w:t xml:space="preserve"> = 20 s). The controller allocates 43.5 s to N–S and 15 s to E–W, whereas a fixed-time plan gives each phase 30 s regardless of demand (Fig. 8).</w:t>
      </w:r>
    </w:p>
    <w:p w14:paraId="06E1A4E1" w14:textId="77777777" w:rsidR="00320D4E" w:rsidRDefault="000C02DC">
      <w:pPr>
        <w:keepNext/>
        <w:spacing w:before="100" w:after="40"/>
        <w:jc w:val="center"/>
      </w:pPr>
      <w:r>
        <w:rPr>
          <w:noProof/>
        </w:rPr>
        <w:drawing>
          <wp:inline distT="0" distB="0" distL="0" distR="0" wp14:anchorId="46A9B231" wp14:editId="7725CBFA">
            <wp:extent cx="3009900" cy="1571625"/>
            <wp:effectExtent l="0" t="0" r="0" b="0"/>
            <wp:docPr id="1969309698" name="fig8" descr="Illustrative phase timing for an unbalanced demand scenario (yellow and all-red intervals omitted)."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09900" cy="1571625"/>
                    </a:xfrm>
                    <a:prstGeom prst="rect">
                      <a:avLst/>
                    </a:prstGeom>
                  </pic:spPr>
                </pic:pic>
              </a:graphicData>
            </a:graphic>
          </wp:inline>
        </w:drawing>
      </w:r>
    </w:p>
    <w:p w14:paraId="197EEE5C" w14:textId="77777777" w:rsidR="00320D4E" w:rsidRDefault="000C02DC">
      <w:pPr>
        <w:pStyle w:val="Cap"/>
        <w:spacing w:after="140"/>
      </w:pPr>
      <w:r>
        <w:t>Fig. 8. Illustrative phase timing for an unbalanced demand scenario (yellow and all-red intervals omitted).</w:t>
      </w:r>
      <w:r>
        <w:rPr>
          <w:i/>
          <w:iCs/>
        </w:rPr>
        <w:t xml:space="preserve"> Source: </w:t>
      </w:r>
      <w:r>
        <w:t>computed with the author’s FLC implementation; the 30 s fixed split is an assumed baseline.</w:t>
      </w:r>
    </w:p>
    <w:p w14:paraId="358AEFC0" w14:textId="77777777" w:rsidR="00320D4E" w:rsidRDefault="000C02DC">
      <w:pPr>
        <w:pStyle w:val="Heading1"/>
      </w:pPr>
      <w:r>
        <w:t>VIII. Results and Discussion</w:t>
      </w:r>
    </w:p>
    <w:p w14:paraId="2E1C78A9" w14:textId="77777777" w:rsidR="00320D4E" w:rsidRDefault="000C02DC">
      <w:pPr>
        <w:pStyle w:val="Body"/>
      </w:pPr>
      <w:r>
        <w:t>The performance of the proposed fuzzy controller was compared with a fixed-time signal system using three metrics. The average waiting time (AWT) is</w:t>
      </w:r>
    </w:p>
    <w:p w14:paraId="154DB20E" w14:textId="77777777" w:rsidR="00320D4E" w:rsidRDefault="000C02DC">
      <w:pPr>
        <w:pStyle w:val="Eq"/>
        <w:keepLines/>
        <w:tabs>
          <w:tab w:val="center" w:pos="2440"/>
          <w:tab w:val="right" w:pos="4880"/>
        </w:tabs>
      </w:pPr>
      <w:r>
        <w:tab/>
      </w:r>
      <w:r>
        <w:rPr>
          <w:noProof/>
        </w:rPr>
        <w:drawing>
          <wp:inline distT="0" distB="0" distL="0" distR="0" wp14:anchorId="000F2F49" wp14:editId="6195A190">
            <wp:extent cx="695325" cy="390525"/>
            <wp:effectExtent l="0" t="0" r="0" b="0"/>
            <wp:docPr id="1536745826" name="eq5"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95325" cy="390525"/>
                    </a:xfrm>
                    <a:prstGeom prst="rect">
                      <a:avLst/>
                    </a:prstGeom>
                  </pic:spPr>
                </pic:pic>
              </a:graphicData>
            </a:graphic>
          </wp:inline>
        </w:drawing>
      </w:r>
      <w:r>
        <w:tab/>
        <w:t>(5)</w:t>
      </w:r>
    </w:p>
    <w:p w14:paraId="60B48193" w14:textId="77777777" w:rsidR="00320D4E" w:rsidRDefault="000C02DC">
      <w:pPr>
        <w:pStyle w:val="Body"/>
        <w:ind w:firstLine="0"/>
      </w:pPr>
      <w:r>
        <w:t xml:space="preserve">where </w:t>
      </w:r>
      <w:r>
        <w:rPr>
          <w:i/>
          <w:iCs/>
        </w:rPr>
        <w:t>w</w:t>
      </w:r>
      <w:r>
        <w:rPr>
          <w:vertAlign w:val="subscript"/>
        </w:rPr>
        <w:t>i</w:t>
      </w:r>
      <w:r>
        <w:t xml:space="preserve"> is the waiting time of vehicle </w:t>
      </w:r>
      <w:r>
        <w:rPr>
          <w:i/>
          <w:iCs/>
        </w:rPr>
        <w:t>i</w:t>
      </w:r>
      <w:r>
        <w:t xml:space="preserve"> and </w:t>
      </w:r>
      <w:r>
        <w:rPr>
          <w:i/>
          <w:iCs/>
        </w:rPr>
        <w:t>N</w:t>
      </w:r>
      <w:r>
        <w:t xml:space="preserve"> the number of vehicles. Traffic throughput is the number of vehicles </w:t>
      </w:r>
      <w:r>
        <w:rPr>
          <w:i/>
          <w:iCs/>
        </w:rPr>
        <w:t>N</w:t>
      </w:r>
      <w:r>
        <w:rPr>
          <w:vertAlign w:val="subscript"/>
        </w:rPr>
        <w:t>pass</w:t>
      </w:r>
      <w:r>
        <w:t xml:space="preserve"> passing through the intersection per unit time </w:t>
      </w:r>
      <w:r>
        <w:rPr>
          <w:i/>
          <w:iCs/>
        </w:rPr>
        <w:t>T</w:t>
      </w:r>
      <w:r>
        <w:t>,</w:t>
      </w:r>
    </w:p>
    <w:p w14:paraId="07DBD0FA" w14:textId="77777777" w:rsidR="00320D4E" w:rsidRDefault="000C02DC">
      <w:pPr>
        <w:pStyle w:val="Eq"/>
        <w:keepLines/>
        <w:tabs>
          <w:tab w:val="center" w:pos="2440"/>
          <w:tab w:val="right" w:pos="4880"/>
        </w:tabs>
      </w:pPr>
      <w:r>
        <w:tab/>
      </w:r>
      <w:r>
        <w:rPr>
          <w:noProof/>
        </w:rPr>
        <w:drawing>
          <wp:inline distT="0" distB="0" distL="0" distR="0" wp14:anchorId="44640B4C" wp14:editId="4D123EFF">
            <wp:extent cx="466725" cy="266700"/>
            <wp:effectExtent l="0" t="0" r="0" b="0"/>
            <wp:docPr id="1952103090" name="eq6"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6725" cy="266700"/>
                    </a:xfrm>
                    <a:prstGeom prst="rect">
                      <a:avLst/>
                    </a:prstGeom>
                  </pic:spPr>
                </pic:pic>
              </a:graphicData>
            </a:graphic>
          </wp:inline>
        </w:drawing>
      </w:r>
      <w:r>
        <w:tab/>
        <w:t>(6)</w:t>
      </w:r>
    </w:p>
    <w:p w14:paraId="16ECC1DE" w14:textId="77777777" w:rsidR="00320D4E" w:rsidRDefault="000C02DC">
      <w:pPr>
        <w:pStyle w:val="Body"/>
        <w:ind w:firstLine="0"/>
      </w:pPr>
      <w:r>
        <w:t>and the congestion reduction (CR) relative to the baseline is</w:t>
      </w:r>
    </w:p>
    <w:p w14:paraId="13D61A39" w14:textId="77777777" w:rsidR="00320D4E" w:rsidRDefault="000C02DC">
      <w:pPr>
        <w:pStyle w:val="Eq"/>
        <w:keepLines/>
        <w:tabs>
          <w:tab w:val="center" w:pos="2440"/>
          <w:tab w:val="right" w:pos="4880"/>
        </w:tabs>
      </w:pPr>
      <w:r>
        <w:tab/>
      </w:r>
      <w:r>
        <w:rPr>
          <w:noProof/>
        </w:rPr>
        <w:drawing>
          <wp:inline distT="0" distB="0" distL="0" distR="0" wp14:anchorId="5007950D" wp14:editId="4DEDFA73">
            <wp:extent cx="1219200" cy="238125"/>
            <wp:effectExtent l="0" t="0" r="0" b="0"/>
            <wp:docPr id="946942702" name="eq7"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219200" cy="238125"/>
                    </a:xfrm>
                    <a:prstGeom prst="rect">
                      <a:avLst/>
                    </a:prstGeom>
                  </pic:spPr>
                </pic:pic>
              </a:graphicData>
            </a:graphic>
          </wp:inline>
        </w:drawing>
      </w:r>
      <w:r>
        <w:tab/>
        <w:t>(7)</w:t>
      </w:r>
    </w:p>
    <w:p w14:paraId="17B8B581" w14:textId="77777777" w:rsidR="00320D4E" w:rsidRDefault="000C02DC">
      <w:pPr>
        <w:pStyle w:val="TabCap"/>
        <w:keepNext/>
        <w:spacing w:before="120"/>
      </w:pPr>
      <w:r>
        <w:t>TABLE IV</w:t>
      </w:r>
    </w:p>
    <w:p w14:paraId="2417E391" w14:textId="77777777" w:rsidR="00320D4E" w:rsidRDefault="000C02DC">
      <w:pPr>
        <w:pStyle w:val="TabCap"/>
        <w:keepNext/>
        <w:spacing w:after="70"/>
      </w:pPr>
      <w:r>
        <w:rPr>
          <w:smallCaps/>
        </w:rPr>
        <w:t>Performance comparison: fixed signal vs. fuzzy controller</w:t>
      </w:r>
    </w:p>
    <w:tbl>
      <w:tblPr>
        <w:tblW w:w="4880" w:type="dxa"/>
        <w:jc w:val="center"/>
        <w:tblBorders>
          <w:top w:val="single" w:sz="8" w:space="0" w:color="1F3A5F"/>
          <w:left w:val="none" w:sz="0" w:space="0" w:color="FFFFFF"/>
          <w:bottom w:val="single" w:sz="8"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80"/>
        <w:gridCol w:w="1030"/>
        <w:gridCol w:w="1130"/>
        <w:gridCol w:w="1240"/>
      </w:tblGrid>
      <w:tr w:rsidR="00320D4E" w14:paraId="2B34778B" w14:textId="77777777">
        <w:trPr>
          <w:cantSplit/>
          <w:tblHeader/>
          <w:jc w:val="center"/>
        </w:trPr>
        <w:tc>
          <w:tcPr>
            <w:tcW w:w="148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4381F303" w14:textId="77777777" w:rsidR="00320D4E" w:rsidRDefault="000C02DC">
            <w:pPr>
              <w:spacing w:line="228" w:lineRule="auto"/>
            </w:pPr>
            <w:r>
              <w:rPr>
                <w:b/>
                <w:bCs/>
                <w:sz w:val="15"/>
                <w:szCs w:val="15"/>
              </w:rPr>
              <w:t>Parameter</w:t>
            </w:r>
          </w:p>
        </w:tc>
        <w:tc>
          <w:tcPr>
            <w:tcW w:w="103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6B54A2EA" w14:textId="77777777" w:rsidR="00320D4E" w:rsidRDefault="000C02DC">
            <w:pPr>
              <w:spacing w:line="228" w:lineRule="auto"/>
              <w:jc w:val="center"/>
            </w:pPr>
            <w:r>
              <w:rPr>
                <w:b/>
                <w:bCs/>
                <w:sz w:val="15"/>
                <w:szCs w:val="15"/>
              </w:rPr>
              <w:t>Fixed signal</w:t>
            </w:r>
          </w:p>
        </w:tc>
        <w:tc>
          <w:tcPr>
            <w:tcW w:w="113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28FAC945" w14:textId="77777777" w:rsidR="00320D4E" w:rsidRDefault="000C02DC">
            <w:pPr>
              <w:spacing w:line="228" w:lineRule="auto"/>
              <w:jc w:val="center"/>
            </w:pPr>
            <w:r>
              <w:rPr>
                <w:b/>
                <w:bCs/>
                <w:sz w:val="15"/>
                <w:szCs w:val="15"/>
              </w:rPr>
              <w:t>Fuzzy controller</w:t>
            </w:r>
          </w:p>
        </w:tc>
        <w:tc>
          <w:tcPr>
            <w:tcW w:w="1240" w:type="dxa"/>
            <w:tcBorders>
              <w:top w:val="single" w:sz="8" w:space="0" w:color="1F3A5F"/>
              <w:left w:val="none" w:sz="0" w:space="0" w:color="FFFFFF"/>
              <w:bottom w:val="single" w:sz="6" w:space="0" w:color="1F3A5F"/>
              <w:right w:val="none" w:sz="0" w:space="0" w:color="FFFFFF"/>
            </w:tcBorders>
            <w:shd w:val="clear" w:color="auto" w:fill="DCE6F2"/>
            <w:tcMar>
              <w:top w:w="45" w:type="dxa"/>
              <w:left w:w="70" w:type="dxa"/>
              <w:bottom w:w="45" w:type="dxa"/>
              <w:right w:w="70" w:type="dxa"/>
            </w:tcMar>
            <w:vAlign w:val="center"/>
          </w:tcPr>
          <w:p w14:paraId="38082306" w14:textId="77777777" w:rsidR="00320D4E" w:rsidRDefault="000C02DC">
            <w:pPr>
              <w:spacing w:line="228" w:lineRule="auto"/>
              <w:jc w:val="center"/>
            </w:pPr>
            <w:r>
              <w:rPr>
                <w:b/>
                <w:bCs/>
                <w:sz w:val="15"/>
                <w:szCs w:val="15"/>
              </w:rPr>
              <w:t>Change</w:t>
            </w:r>
          </w:p>
        </w:tc>
      </w:tr>
      <w:tr w:rsidR="00320D4E" w14:paraId="0987A4FB" w14:textId="77777777">
        <w:trPr>
          <w:cantSplit/>
          <w:jc w:val="center"/>
        </w:trPr>
        <w:tc>
          <w:tcPr>
            <w:tcW w:w="14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16DAEB96" w14:textId="77777777" w:rsidR="00320D4E" w:rsidRDefault="000C02DC">
            <w:pPr>
              <w:spacing w:line="228" w:lineRule="auto"/>
            </w:pPr>
            <w:r>
              <w:rPr>
                <w:sz w:val="15"/>
                <w:szCs w:val="15"/>
              </w:rPr>
              <w:t>Average waiting time</w:t>
            </w:r>
          </w:p>
        </w:tc>
        <w:tc>
          <w:tcPr>
            <w:tcW w:w="10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78C9608" w14:textId="77777777" w:rsidR="00320D4E" w:rsidRDefault="000C02DC">
            <w:pPr>
              <w:spacing w:line="228" w:lineRule="auto"/>
              <w:jc w:val="center"/>
            </w:pPr>
            <w:r>
              <w:rPr>
                <w:sz w:val="15"/>
                <w:szCs w:val="15"/>
              </w:rPr>
              <w:t>120 s</w:t>
            </w:r>
          </w:p>
        </w:tc>
        <w:tc>
          <w:tcPr>
            <w:tcW w:w="11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1764A81F" w14:textId="77777777" w:rsidR="00320D4E" w:rsidRDefault="000C02DC">
            <w:pPr>
              <w:spacing w:line="228" w:lineRule="auto"/>
              <w:jc w:val="center"/>
            </w:pPr>
            <w:r>
              <w:rPr>
                <w:sz w:val="15"/>
                <w:szCs w:val="15"/>
              </w:rPr>
              <w:t>75 s</w:t>
            </w:r>
          </w:p>
        </w:tc>
        <w:tc>
          <w:tcPr>
            <w:tcW w:w="12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B92605E" w14:textId="77777777" w:rsidR="00320D4E" w:rsidRDefault="000C02DC">
            <w:pPr>
              <w:spacing w:line="228" w:lineRule="auto"/>
              <w:jc w:val="center"/>
            </w:pPr>
            <w:r>
              <w:rPr>
                <w:b/>
                <w:bCs/>
                <w:color w:val="1B7F4B"/>
                <w:sz w:val="15"/>
                <w:szCs w:val="15"/>
              </w:rPr>
              <w:t>−37.5 %</w:t>
            </w:r>
          </w:p>
        </w:tc>
      </w:tr>
      <w:tr w:rsidR="00320D4E" w14:paraId="328709AC" w14:textId="77777777">
        <w:trPr>
          <w:cantSplit/>
          <w:jc w:val="center"/>
        </w:trPr>
        <w:tc>
          <w:tcPr>
            <w:tcW w:w="14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33D0F8D1" w14:textId="77777777" w:rsidR="00320D4E" w:rsidRDefault="000C02DC">
            <w:pPr>
              <w:spacing w:line="228" w:lineRule="auto"/>
            </w:pPr>
            <w:r>
              <w:rPr>
                <w:sz w:val="15"/>
                <w:szCs w:val="15"/>
              </w:rPr>
              <w:t>Throughput</w:t>
            </w:r>
          </w:p>
        </w:tc>
        <w:tc>
          <w:tcPr>
            <w:tcW w:w="10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2E63646" w14:textId="77777777" w:rsidR="00320D4E" w:rsidRDefault="000C02DC">
            <w:pPr>
              <w:spacing w:line="228" w:lineRule="auto"/>
              <w:jc w:val="center"/>
            </w:pPr>
            <w:r>
              <w:rPr>
                <w:sz w:val="15"/>
                <w:szCs w:val="15"/>
              </w:rPr>
              <w:t>160 veh/h</w:t>
            </w:r>
          </w:p>
        </w:tc>
        <w:tc>
          <w:tcPr>
            <w:tcW w:w="11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4BD1F28" w14:textId="77777777" w:rsidR="00320D4E" w:rsidRDefault="000C02DC">
            <w:pPr>
              <w:spacing w:line="228" w:lineRule="auto"/>
              <w:jc w:val="center"/>
            </w:pPr>
            <w:r>
              <w:rPr>
                <w:sz w:val="15"/>
                <w:szCs w:val="15"/>
              </w:rPr>
              <w:t>220 veh/h</w:t>
            </w:r>
          </w:p>
        </w:tc>
        <w:tc>
          <w:tcPr>
            <w:tcW w:w="12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6610198" w14:textId="77777777" w:rsidR="00320D4E" w:rsidRDefault="000C02DC">
            <w:pPr>
              <w:spacing w:line="228" w:lineRule="auto"/>
              <w:jc w:val="center"/>
            </w:pPr>
            <w:r>
              <w:rPr>
                <w:b/>
                <w:bCs/>
                <w:color w:val="1B7F4B"/>
                <w:sz w:val="15"/>
                <w:szCs w:val="15"/>
              </w:rPr>
              <w:t>+37.5 %</w:t>
            </w:r>
          </w:p>
        </w:tc>
      </w:tr>
      <w:tr w:rsidR="00320D4E" w14:paraId="1BBC7B9B" w14:textId="77777777">
        <w:trPr>
          <w:cantSplit/>
          <w:jc w:val="center"/>
        </w:trPr>
        <w:tc>
          <w:tcPr>
            <w:tcW w:w="14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18AE314" w14:textId="77777777" w:rsidR="00320D4E" w:rsidRDefault="000C02DC">
            <w:pPr>
              <w:spacing w:line="228" w:lineRule="auto"/>
            </w:pPr>
            <w:r>
              <w:rPr>
                <w:sz w:val="15"/>
                <w:szCs w:val="15"/>
              </w:rPr>
              <w:t>Throughput (per minute)</w:t>
            </w:r>
          </w:p>
        </w:tc>
        <w:tc>
          <w:tcPr>
            <w:tcW w:w="10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483636B4" w14:textId="77777777" w:rsidR="00320D4E" w:rsidRDefault="000C02DC">
            <w:pPr>
              <w:spacing w:line="228" w:lineRule="auto"/>
              <w:jc w:val="center"/>
            </w:pPr>
            <w:r>
              <w:rPr>
                <w:sz w:val="15"/>
                <w:szCs w:val="15"/>
              </w:rPr>
              <w:t>2.67 veh/min</w:t>
            </w:r>
          </w:p>
        </w:tc>
        <w:tc>
          <w:tcPr>
            <w:tcW w:w="11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2DD7952" w14:textId="77777777" w:rsidR="00320D4E" w:rsidRDefault="000C02DC">
            <w:pPr>
              <w:spacing w:line="228" w:lineRule="auto"/>
              <w:jc w:val="center"/>
            </w:pPr>
            <w:r>
              <w:rPr>
                <w:sz w:val="15"/>
                <w:szCs w:val="15"/>
              </w:rPr>
              <w:t>3.67 veh/min</w:t>
            </w:r>
          </w:p>
        </w:tc>
        <w:tc>
          <w:tcPr>
            <w:tcW w:w="12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6584339A" w14:textId="77777777" w:rsidR="00320D4E" w:rsidRDefault="000C02DC">
            <w:pPr>
              <w:spacing w:line="228" w:lineRule="auto"/>
              <w:jc w:val="center"/>
            </w:pPr>
            <w:r>
              <w:rPr>
                <w:b/>
                <w:bCs/>
                <w:color w:val="1B7F4B"/>
                <w:sz w:val="15"/>
                <w:szCs w:val="15"/>
              </w:rPr>
              <w:t>+1.0 veh/min</w:t>
            </w:r>
          </w:p>
        </w:tc>
      </w:tr>
      <w:tr w:rsidR="00320D4E" w14:paraId="168F831D" w14:textId="77777777">
        <w:trPr>
          <w:cantSplit/>
          <w:jc w:val="center"/>
        </w:trPr>
        <w:tc>
          <w:tcPr>
            <w:tcW w:w="148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28DEA8ED" w14:textId="77777777" w:rsidR="00320D4E" w:rsidRDefault="000C02DC">
            <w:pPr>
              <w:spacing w:line="228" w:lineRule="auto"/>
            </w:pPr>
            <w:r>
              <w:rPr>
                <w:sz w:val="15"/>
                <w:szCs w:val="15"/>
              </w:rPr>
              <w:t>Congestion level</w:t>
            </w:r>
          </w:p>
        </w:tc>
        <w:tc>
          <w:tcPr>
            <w:tcW w:w="10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010347BF" w14:textId="77777777" w:rsidR="00320D4E" w:rsidRDefault="000C02DC">
            <w:pPr>
              <w:spacing w:line="228" w:lineRule="auto"/>
              <w:jc w:val="center"/>
            </w:pPr>
            <w:r>
              <w:rPr>
                <w:sz w:val="15"/>
                <w:szCs w:val="15"/>
              </w:rPr>
              <w:t>High</w:t>
            </w:r>
          </w:p>
        </w:tc>
        <w:tc>
          <w:tcPr>
            <w:tcW w:w="113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75E40DFA" w14:textId="77777777" w:rsidR="00320D4E" w:rsidRDefault="000C02DC">
            <w:pPr>
              <w:spacing w:line="228" w:lineRule="auto"/>
              <w:jc w:val="center"/>
            </w:pPr>
            <w:r>
              <w:rPr>
                <w:sz w:val="15"/>
                <w:szCs w:val="15"/>
              </w:rPr>
              <w:t>Low</w:t>
            </w:r>
          </w:p>
        </w:tc>
        <w:tc>
          <w:tcPr>
            <w:tcW w:w="1240" w:type="dxa"/>
            <w:tcBorders>
              <w:top w:val="none" w:sz="0" w:space="0" w:color="FFFFFF"/>
              <w:left w:val="none" w:sz="0" w:space="0" w:color="FFFFFF"/>
              <w:bottom w:val="single" w:sz="2" w:space="0" w:color="C9D1DB"/>
              <w:right w:val="none" w:sz="0" w:space="0" w:color="FFFFFF"/>
            </w:tcBorders>
            <w:tcMar>
              <w:top w:w="45" w:type="dxa"/>
              <w:left w:w="70" w:type="dxa"/>
              <w:bottom w:w="45" w:type="dxa"/>
              <w:right w:w="70" w:type="dxa"/>
            </w:tcMar>
            <w:vAlign w:val="center"/>
          </w:tcPr>
          <w:p w14:paraId="48F91460" w14:textId="77777777" w:rsidR="00320D4E" w:rsidRDefault="000C02DC">
            <w:pPr>
              <w:spacing w:line="228" w:lineRule="auto"/>
              <w:jc w:val="center"/>
            </w:pPr>
            <w:r>
              <w:rPr>
                <w:b/>
                <w:bCs/>
                <w:color w:val="1B7F4B"/>
                <w:sz w:val="15"/>
                <w:szCs w:val="15"/>
              </w:rPr>
              <w:t>Improved</w:t>
            </w:r>
          </w:p>
        </w:tc>
      </w:tr>
      <w:tr w:rsidR="00320D4E" w14:paraId="22E6DF81" w14:textId="77777777">
        <w:trPr>
          <w:cantSplit/>
          <w:jc w:val="center"/>
        </w:trPr>
        <w:tc>
          <w:tcPr>
            <w:tcW w:w="148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1AA5BA04" w14:textId="77777777" w:rsidR="00320D4E" w:rsidRDefault="000C02DC">
            <w:pPr>
              <w:spacing w:line="228" w:lineRule="auto"/>
            </w:pPr>
            <w:r>
              <w:rPr>
                <w:sz w:val="15"/>
                <w:szCs w:val="15"/>
              </w:rPr>
              <w:t>Fuel consumption</w:t>
            </w:r>
          </w:p>
        </w:tc>
        <w:tc>
          <w:tcPr>
            <w:tcW w:w="103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62DDF40F" w14:textId="77777777" w:rsidR="00320D4E" w:rsidRDefault="000C02DC">
            <w:pPr>
              <w:spacing w:line="228" w:lineRule="auto"/>
              <w:jc w:val="center"/>
            </w:pPr>
            <w:r>
              <w:rPr>
                <w:sz w:val="15"/>
                <w:szCs w:val="15"/>
              </w:rPr>
              <w:t>High</w:t>
            </w:r>
          </w:p>
        </w:tc>
        <w:tc>
          <w:tcPr>
            <w:tcW w:w="113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77E8BDA9" w14:textId="77777777" w:rsidR="00320D4E" w:rsidRDefault="000C02DC">
            <w:pPr>
              <w:spacing w:line="228" w:lineRule="auto"/>
              <w:jc w:val="center"/>
            </w:pPr>
            <w:r>
              <w:rPr>
                <w:sz w:val="15"/>
                <w:szCs w:val="15"/>
              </w:rPr>
              <w:t>Reduced</w:t>
            </w:r>
          </w:p>
        </w:tc>
        <w:tc>
          <w:tcPr>
            <w:tcW w:w="1240" w:type="dxa"/>
            <w:tcBorders>
              <w:top w:val="none" w:sz="0" w:space="0" w:color="FFFFFF"/>
              <w:left w:val="none" w:sz="0" w:space="0" w:color="FFFFFF"/>
              <w:bottom w:val="single" w:sz="8" w:space="0" w:color="1F3A5F"/>
              <w:right w:val="none" w:sz="0" w:space="0" w:color="FFFFFF"/>
            </w:tcBorders>
            <w:tcMar>
              <w:top w:w="45" w:type="dxa"/>
              <w:left w:w="70" w:type="dxa"/>
              <w:bottom w:w="45" w:type="dxa"/>
              <w:right w:w="70" w:type="dxa"/>
            </w:tcMar>
            <w:vAlign w:val="center"/>
          </w:tcPr>
          <w:p w14:paraId="36C0F0E9" w14:textId="77777777" w:rsidR="00320D4E" w:rsidRDefault="000C02DC">
            <w:pPr>
              <w:spacing w:line="228" w:lineRule="auto"/>
              <w:jc w:val="center"/>
            </w:pPr>
            <w:r>
              <w:rPr>
                <w:b/>
                <w:bCs/>
                <w:color w:val="1B7F4B"/>
                <w:sz w:val="15"/>
                <w:szCs w:val="15"/>
              </w:rPr>
              <w:t>Improved</w:t>
            </w:r>
          </w:p>
        </w:tc>
      </w:tr>
    </w:tbl>
    <w:p w14:paraId="0E192EEF" w14:textId="77777777" w:rsidR="00320D4E" w:rsidRDefault="000C02DC">
      <w:pPr>
        <w:pStyle w:val="Cap"/>
        <w:spacing w:before="50" w:after="140"/>
      </w:pPr>
      <w:r>
        <w:rPr>
          <w:i/>
          <w:iCs/>
          <w:sz w:val="15"/>
          <w:szCs w:val="15"/>
        </w:rPr>
        <w:t xml:space="preserve">Source: </w:t>
      </w:r>
      <w:r>
        <w:rPr>
          <w:sz w:val="15"/>
          <w:szCs w:val="15"/>
        </w:rPr>
        <w:t>experimental results of this study; the change column is computed with Eq. (7).</w:t>
      </w:r>
    </w:p>
    <w:p w14:paraId="772A3CD8" w14:textId="77777777" w:rsidR="00320D4E" w:rsidRDefault="000C02DC">
      <w:pPr>
        <w:keepNext/>
        <w:spacing w:before="100" w:after="40"/>
        <w:jc w:val="center"/>
      </w:pPr>
      <w:r>
        <w:rPr>
          <w:noProof/>
        </w:rPr>
        <w:drawing>
          <wp:inline distT="0" distB="0" distL="0" distR="0" wp14:anchorId="3DADE8BE" wp14:editId="53C68821">
            <wp:extent cx="3009900" cy="1933575"/>
            <wp:effectExtent l="0" t="0" r="0" b="0"/>
            <wp:docPr id="1999848232" name="fig9" descr="Fixed-time versus fuzzy control: average waiting time and throughput."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09900" cy="1933575"/>
                    </a:xfrm>
                    <a:prstGeom prst="rect">
                      <a:avLst/>
                    </a:prstGeom>
                  </pic:spPr>
                </pic:pic>
              </a:graphicData>
            </a:graphic>
          </wp:inline>
        </w:drawing>
      </w:r>
    </w:p>
    <w:p w14:paraId="2A6D2940" w14:textId="77777777" w:rsidR="00320D4E" w:rsidRDefault="000C02DC">
      <w:pPr>
        <w:pStyle w:val="Cap"/>
        <w:spacing w:after="140"/>
      </w:pPr>
      <w:r>
        <w:t>Fig. 9. Fixed-time versus fuzzy control: average waiting time and throughput.</w:t>
      </w:r>
      <w:r>
        <w:rPr>
          <w:i/>
          <w:iCs/>
        </w:rPr>
        <w:t xml:space="preserve"> Source: </w:t>
      </w:r>
      <w:r>
        <w:t>experimental results of this study (Table IV).</w:t>
      </w:r>
    </w:p>
    <w:p w14:paraId="38D43C9D" w14:textId="77777777" w:rsidR="00320D4E" w:rsidRDefault="000C02DC">
      <w:pPr>
        <w:pStyle w:val="Body"/>
      </w:pPr>
      <w:r>
        <w:t>The fuzzy controller adapts signal timings to traffic conditions. Average waiting time falls by 45 s, from 120 s to 75 s (37.5 %), and throughput rises by 60 vehicles/h, from 160 to 220 (37.5 % of the baseline value). Qualitatively, the controller reduces vehicle queue lengths, improves traffic flow, makes better use of green time, lowers travel delay, and reduces fuel wastage.</w:t>
      </w:r>
    </w:p>
    <w:p w14:paraId="41262E00" w14:textId="77777777" w:rsidR="00320D4E" w:rsidRDefault="000C02DC">
      <w:pPr>
        <w:pStyle w:val="Body"/>
      </w:pPr>
      <w:r>
        <w:rPr>
          <w:i/>
          <w:iCs/>
        </w:rPr>
        <w:t>Limitations.</w:t>
      </w:r>
      <w:r>
        <w:t xml:space="preserve"> The reported figures come from a single four-way intersection scenario. Validation across multiple demand patterns, and against actuated controllers in a microscopic simulator, would strengthen the conclusions and is left for future work.</w:t>
      </w:r>
    </w:p>
    <w:p w14:paraId="70BF7D1B" w14:textId="77777777" w:rsidR="00320D4E" w:rsidRDefault="000C02DC">
      <w:pPr>
        <w:pStyle w:val="Heading1"/>
      </w:pPr>
      <w:r>
        <w:t>IX. Author Contributions</w:t>
      </w:r>
    </w:p>
    <w:p w14:paraId="7D2F5D1B" w14:textId="276D2638" w:rsidR="00320D4E" w:rsidRDefault="000C02DC">
      <w:pPr>
        <w:pStyle w:val="Body"/>
      </w:pPr>
      <w:r>
        <w:t xml:space="preserve">S. Choudhary carried out all stages of this work as part of the Soft Computing course: </w:t>
      </w:r>
      <w:r w:rsidR="00C45DFB">
        <w:t>I</w:t>
      </w:r>
      <w:r>
        <w:t xml:space="preserve"> studied traffic congestion problems and existing solutions; collected and prepared the traffic-flow datasets; designed the fuzzy membership functions and inference rules; implemented the traffic-signal controller; simulated traffic conditions; performed the performance analysis and the comparison of fixed-time and adaptive signal systems; and prepared the research documentation and presentation.</w:t>
      </w:r>
    </w:p>
    <w:p w14:paraId="1D13CF05" w14:textId="77777777" w:rsidR="00320D4E" w:rsidRDefault="000C02DC">
      <w:pPr>
        <w:pStyle w:val="Heading1"/>
      </w:pPr>
      <w:r>
        <w:t>X. Conclusion</w:t>
      </w:r>
    </w:p>
    <w:p w14:paraId="1BF9B02F" w14:textId="77777777" w:rsidR="00320D4E" w:rsidRDefault="000C02DC">
      <w:pPr>
        <w:pStyle w:val="Body"/>
      </w:pPr>
      <w:r>
        <w:t>Traffic congestion continues to be a major challenge in urban transportation. Fixed-time signal controllers are insufficient for dynamic traffic conditions. This paper presented an intelligent traffic light control system based on fuzzy logic, a soft computing approach capable of dealing with uncertainty and real-time decision making.</w:t>
      </w:r>
    </w:p>
    <w:p w14:paraId="54E8CBD9" w14:textId="77777777" w:rsidR="00320D4E" w:rsidRDefault="000C02DC">
      <w:pPr>
        <w:pStyle w:val="Body"/>
      </w:pPr>
      <w:r>
        <w:t>The controller adjusts the green signal duration according to traffic density and waiting time. Evaluation showed improved traffic flow, lower congestion, and a 37.5 % reduction in average waiting time compared with a traditional fixed-time system. Fuzzy logic-based traffic control therefore offers an efficient, economical and scalable solution for future intelligent transportation infrastructure.</w:t>
      </w:r>
    </w:p>
    <w:p w14:paraId="01E11655" w14:textId="77777777" w:rsidR="00320D4E" w:rsidRDefault="000C02DC">
      <w:pPr>
        <w:pStyle w:val="Heading1"/>
      </w:pPr>
      <w:r>
        <w:t>XI. Future Scope</w:t>
      </w:r>
    </w:p>
    <w:p w14:paraId="33226DD5" w14:textId="77777777" w:rsidR="00320D4E" w:rsidRDefault="000C02DC">
      <w:pPr>
        <w:pStyle w:val="Body"/>
      </w:pPr>
      <w:r>
        <w:t>Future research can focus on the directions grouped in Fig. 10: integration with IoT sensors, real-time vehicle detection using computer vision, and cloud-based traffic monitoring; deep learning-based traffic prediction and reinforcement-learning controllers; and emergency-vehicle prioritisation, multi-intersection optimisation and integration with smart-city traffic management.</w:t>
      </w:r>
    </w:p>
    <w:p w14:paraId="4ADC4BA3" w14:textId="77777777" w:rsidR="00320D4E" w:rsidRDefault="000C02DC">
      <w:pPr>
        <w:keepNext/>
        <w:spacing w:before="100" w:after="40"/>
        <w:jc w:val="center"/>
      </w:pPr>
      <w:r>
        <w:rPr>
          <w:noProof/>
        </w:rPr>
        <w:drawing>
          <wp:inline distT="0" distB="0" distL="0" distR="0" wp14:anchorId="0261424B" wp14:editId="6838E4BA">
            <wp:extent cx="3009900" cy="2114550"/>
            <wp:effectExtent l="0" t="0" r="0" b="0"/>
            <wp:docPr id="205164848" name="fig10" descr="Proposed research roadmap, grouped by scope."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09900" cy="2114550"/>
                    </a:xfrm>
                    <a:prstGeom prst="rect">
                      <a:avLst/>
                    </a:prstGeom>
                  </pic:spPr>
                </pic:pic>
              </a:graphicData>
            </a:graphic>
          </wp:inline>
        </w:drawing>
      </w:r>
    </w:p>
    <w:p w14:paraId="004E9318" w14:textId="77777777" w:rsidR="00320D4E" w:rsidRDefault="000C02DC">
      <w:pPr>
        <w:pStyle w:val="Cap"/>
        <w:spacing w:after="140"/>
      </w:pPr>
      <w:r>
        <w:t>Fig. 10. Proposed research roadmap, grouped by scope.</w:t>
      </w:r>
      <w:r>
        <w:rPr>
          <w:i/>
          <w:iCs/>
        </w:rPr>
        <w:t xml:space="preserve"> Source: </w:t>
      </w:r>
      <w:r>
        <w:t>author’s grouping of the future-scope items.</w:t>
      </w:r>
    </w:p>
    <w:p w14:paraId="616DC241" w14:textId="77777777" w:rsidR="00320D4E" w:rsidRDefault="000C02DC">
      <w:pPr>
        <w:pStyle w:val="Heading1"/>
      </w:pPr>
      <w:r>
        <w:t>References</w:t>
      </w:r>
    </w:p>
    <w:p w14:paraId="4AC21CD8" w14:textId="77777777" w:rsidR="00320D4E" w:rsidRDefault="000C02DC">
      <w:pPr>
        <w:pStyle w:val="RefP"/>
        <w:tabs>
          <w:tab w:val="left" w:pos="340"/>
        </w:tabs>
      </w:pPr>
      <w:r>
        <w:t>[1]</w:t>
      </w:r>
      <w:r>
        <w:tab/>
        <w:t xml:space="preserve">L. A. Zadeh, “Fuzzy sets,” </w:t>
      </w:r>
      <w:r>
        <w:rPr>
          <w:i/>
          <w:iCs/>
        </w:rPr>
        <w:t>Inf. Control</w:t>
      </w:r>
      <w:r>
        <w:t>, vol. 8, no. 3, pp. 338–353, Jun. 1965.</w:t>
      </w:r>
    </w:p>
    <w:p w14:paraId="13D95B8B" w14:textId="77777777" w:rsidR="00320D4E" w:rsidRDefault="000C02DC">
      <w:pPr>
        <w:pStyle w:val="RefP"/>
        <w:tabs>
          <w:tab w:val="left" w:pos="340"/>
        </w:tabs>
      </w:pPr>
      <w:r>
        <w:t>[2]</w:t>
      </w:r>
      <w:r>
        <w:tab/>
        <w:t xml:space="preserve">E. H. Mamdani and S. Assilian, “An experiment in linguistic synthesis with a fuzzy logic controller,” </w:t>
      </w:r>
      <w:r>
        <w:rPr>
          <w:i/>
          <w:iCs/>
        </w:rPr>
        <w:t>Int. J. Man-Mach. Stud.</w:t>
      </w:r>
      <w:r>
        <w:t>, vol. 7, no. 1, pp. 1–13, Jan. 1975.</w:t>
      </w:r>
    </w:p>
    <w:p w14:paraId="1499AB81" w14:textId="77777777" w:rsidR="00320D4E" w:rsidRDefault="000C02DC">
      <w:pPr>
        <w:pStyle w:val="RefP"/>
        <w:tabs>
          <w:tab w:val="left" w:pos="340"/>
        </w:tabs>
      </w:pPr>
      <w:r>
        <w:t>[3]</w:t>
      </w:r>
      <w:r>
        <w:tab/>
        <w:t xml:space="preserve">C. P. Pappis and E. H. Mamdani, “A fuzzy logic controller for a traffic junction,” </w:t>
      </w:r>
      <w:r>
        <w:rPr>
          <w:i/>
          <w:iCs/>
        </w:rPr>
        <w:t>IEEE Trans. Syst., Man, Cybern.</w:t>
      </w:r>
      <w:r>
        <w:t>, vol. SMC-7, no. 10, pp. 707–717, Oct. 1977.</w:t>
      </w:r>
    </w:p>
    <w:p w14:paraId="66553CB1" w14:textId="77777777" w:rsidR="00320D4E" w:rsidRDefault="000C02DC">
      <w:pPr>
        <w:pStyle w:val="RefP"/>
        <w:tabs>
          <w:tab w:val="left" w:pos="340"/>
        </w:tabs>
      </w:pPr>
      <w:r>
        <w:t>[4]</w:t>
      </w:r>
      <w:r>
        <w:tab/>
        <w:t xml:space="preserve">“Application of fuzzy logic to control traffic signals,” </w:t>
      </w:r>
      <w:r>
        <w:rPr>
          <w:i/>
          <w:iCs/>
        </w:rPr>
        <w:t>AIP Conf. Proc.</w:t>
      </w:r>
      <w:r>
        <w:t>, vol. 2112, no. 1, Art. no. 020045. [Online]. Available: https://pubs.aip.org/aip/acp/article/2112/1/020045/1024251/Application-of-fuzzy-logic-to-control-traffic</w:t>
      </w:r>
    </w:p>
    <w:p w14:paraId="6F06416B" w14:textId="77777777" w:rsidR="00320D4E" w:rsidRDefault="000C02DC">
      <w:pPr>
        <w:pStyle w:val="RefP"/>
        <w:tabs>
          <w:tab w:val="left" w:pos="340"/>
        </w:tabs>
      </w:pPr>
      <w:r>
        <w:t>[5]</w:t>
      </w:r>
      <w:r>
        <w:tab/>
        <w:t>“Intelligent traffic light control system for isolated intersection using fuzzy logic.” [Online]. Available: https://www.researchgate.net/publication/279917067</w:t>
      </w:r>
    </w:p>
    <w:p w14:paraId="5E088E05" w14:textId="77777777" w:rsidR="00320D4E" w:rsidRDefault="000C02DC">
      <w:pPr>
        <w:pStyle w:val="RefP"/>
        <w:tabs>
          <w:tab w:val="left" w:pos="340"/>
        </w:tabs>
      </w:pPr>
      <w:r>
        <w:t>[6]</w:t>
      </w:r>
      <w:r>
        <w:tab/>
        <w:t xml:space="preserve">“Adaptive traffic signal control using fuzzy logic,” </w:t>
      </w:r>
      <w:r>
        <w:rPr>
          <w:i/>
          <w:iCs/>
        </w:rPr>
        <w:t>Int. J. Creative Res. Thoughts</w:t>
      </w:r>
      <w:r>
        <w:t>. [Online]. Available: https://ijcrt.org/papers/IJCRT1813071.pdf</w:t>
      </w:r>
    </w:p>
    <w:p w14:paraId="093D423E" w14:textId="77777777" w:rsidR="00320D4E" w:rsidRDefault="000C02DC">
      <w:pPr>
        <w:pStyle w:val="RefP"/>
        <w:tabs>
          <w:tab w:val="left" w:pos="340"/>
        </w:tabs>
      </w:pPr>
      <w:r>
        <w:t>[7]</w:t>
      </w:r>
      <w:r>
        <w:tab/>
        <w:t xml:space="preserve">“Novel intelligent traffic light controller design,” </w:t>
      </w:r>
      <w:r>
        <w:rPr>
          <w:i/>
          <w:iCs/>
        </w:rPr>
        <w:t>Machines</w:t>
      </w:r>
      <w:r>
        <w:t>, vol. 12, no. 7, Art. no. 469, Jul. 2024, doi: 10.3390/machines12070469.</w:t>
      </w:r>
    </w:p>
    <w:p w14:paraId="0E22F1A2" w14:textId="77777777" w:rsidR="00320D4E" w:rsidRDefault="000C02DC">
      <w:pPr>
        <w:pStyle w:val="RefP"/>
        <w:tabs>
          <w:tab w:val="left" w:pos="340"/>
        </w:tabs>
      </w:pPr>
      <w:r>
        <w:t>[8]</w:t>
      </w:r>
      <w:r>
        <w:tab/>
        <w:t xml:space="preserve">M. Koukol </w:t>
      </w:r>
      <w:r>
        <w:rPr>
          <w:i/>
          <w:iCs/>
        </w:rPr>
        <w:t>et al.</w:t>
      </w:r>
      <w:r>
        <w:t xml:space="preserve">, “Fuzzy logic in traffic engineering: A review on signal control,” </w:t>
      </w:r>
      <w:r>
        <w:rPr>
          <w:i/>
          <w:iCs/>
        </w:rPr>
        <w:t>Math. Probl. Eng.</w:t>
      </w:r>
      <w:r>
        <w:t>, vol. 2015, Art. no. 979160, 2015, doi: 10.1155/2015/979160.</w:t>
      </w:r>
    </w:p>
    <w:p w14:paraId="6D9C94A9" w14:textId="77777777" w:rsidR="00320D4E" w:rsidRDefault="000C02DC">
      <w:pPr>
        <w:pStyle w:val="RefP"/>
        <w:tabs>
          <w:tab w:val="left" w:pos="340"/>
        </w:tabs>
      </w:pPr>
      <w:r>
        <w:t>[9]</w:t>
      </w:r>
      <w:r>
        <w:tab/>
        <w:t xml:space="preserve">T. J. Ross, </w:t>
      </w:r>
      <w:r>
        <w:rPr>
          <w:i/>
          <w:iCs/>
        </w:rPr>
        <w:t>Fuzzy Logic with Engineering Applications</w:t>
      </w:r>
      <w:r>
        <w:t>, 3rd ed. Chichester, U.K.: Wiley, 2010.</w:t>
      </w:r>
    </w:p>
    <w:p w14:paraId="2B001C2B" w14:textId="77777777" w:rsidR="00320D4E" w:rsidRDefault="000C02DC">
      <w:pPr>
        <w:pStyle w:val="RefP"/>
        <w:tabs>
          <w:tab w:val="left" w:pos="340"/>
        </w:tabs>
      </w:pPr>
      <w:r>
        <w:t>[10]</w:t>
      </w:r>
      <w:r>
        <w:tab/>
        <w:t>“scikit-fuzzy: Fuzzy logic toolkit for SciPy.” [Online]. Available: https://github.com/scikit-fuzzy/scikit-fuzzy</w:t>
      </w:r>
    </w:p>
    <w:sectPr w:rsidR="00320D4E">
      <w:footerReference w:type="default" r:id="rId26"/>
      <w:type w:val="continuous"/>
      <w:pgSz w:w="11906" w:h="16838"/>
      <w:pgMar w:top="1080" w:right="900" w:bottom="1300" w:left="900" w:header="708" w:footer="600"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C02E" w14:textId="77777777" w:rsidR="005229D4" w:rsidRDefault="005229D4">
      <w:r>
        <w:separator/>
      </w:r>
    </w:p>
  </w:endnote>
  <w:endnote w:type="continuationSeparator" w:id="0">
    <w:p w14:paraId="398D547B" w14:textId="77777777" w:rsidR="005229D4" w:rsidRDefault="00522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92A1" w14:textId="77777777" w:rsidR="00320D4E" w:rsidRDefault="000C02DC">
    <w:pPr>
      <w:jc w:val="center"/>
    </w:pPr>
    <w:r>
      <w:rPr>
        <w:color w:val="555555"/>
        <w:sz w:val="16"/>
        <w:szCs w:val="16"/>
      </w:rPr>
      <w:fldChar w:fldCharType="begin"/>
    </w:r>
    <w:r>
      <w:rPr>
        <w:color w:val="555555"/>
        <w:sz w:val="16"/>
        <w:szCs w:val="16"/>
      </w:rPr>
      <w:instrText>PAGE</w:instrText>
    </w:r>
    <w:r>
      <w:rPr>
        <w:color w:val="555555"/>
        <w:sz w:val="16"/>
        <w:szCs w:val="16"/>
      </w:rPr>
      <w:fldChar w:fldCharType="separate"/>
    </w:r>
    <w:r w:rsidR="00517424">
      <w:rPr>
        <w:noProof/>
        <w:color w:val="555555"/>
        <w:sz w:val="16"/>
        <w:szCs w:val="16"/>
      </w:rPr>
      <w:t>1</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B082" w14:textId="77777777" w:rsidR="00320D4E" w:rsidRDefault="000C02DC">
    <w:pPr>
      <w:jc w:val="center"/>
    </w:pPr>
    <w:r>
      <w:rPr>
        <w:color w:val="555555"/>
        <w:sz w:val="16"/>
        <w:szCs w:val="16"/>
      </w:rPr>
      <w:fldChar w:fldCharType="begin"/>
    </w:r>
    <w:r>
      <w:rPr>
        <w:color w:val="555555"/>
        <w:sz w:val="16"/>
        <w:szCs w:val="16"/>
      </w:rPr>
      <w:instrText>PAGE</w:instrText>
    </w:r>
    <w:r>
      <w:rPr>
        <w:color w:val="555555"/>
        <w:sz w:val="16"/>
        <w:szCs w:val="16"/>
      </w:rPr>
      <w:fldChar w:fldCharType="separate"/>
    </w:r>
    <w:r w:rsidR="0051742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43C4" w14:textId="77777777" w:rsidR="005229D4" w:rsidRDefault="005229D4">
      <w:r>
        <w:separator/>
      </w:r>
    </w:p>
  </w:footnote>
  <w:footnote w:type="continuationSeparator" w:id="0">
    <w:p w14:paraId="4E9E1FC7" w14:textId="77777777" w:rsidR="005229D4" w:rsidRDefault="005229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D610F"/>
    <w:multiLevelType w:val="hybridMultilevel"/>
    <w:tmpl w:val="795AD608"/>
    <w:lvl w:ilvl="0" w:tplc="75AA6C8E">
      <w:start w:val="1"/>
      <w:numFmt w:val="decimal"/>
      <w:lvlText w:val="%1)"/>
      <w:lvlJc w:val="left"/>
      <w:pPr>
        <w:ind w:left="300" w:hanging="260"/>
      </w:pPr>
    </w:lvl>
    <w:lvl w:ilvl="1" w:tplc="DC289440">
      <w:numFmt w:val="decimal"/>
      <w:lvlText w:val=""/>
      <w:lvlJc w:val="left"/>
    </w:lvl>
    <w:lvl w:ilvl="2" w:tplc="07EC53DA">
      <w:numFmt w:val="decimal"/>
      <w:lvlText w:val=""/>
      <w:lvlJc w:val="left"/>
    </w:lvl>
    <w:lvl w:ilvl="3" w:tplc="675EF064">
      <w:numFmt w:val="decimal"/>
      <w:lvlText w:val=""/>
      <w:lvlJc w:val="left"/>
    </w:lvl>
    <w:lvl w:ilvl="4" w:tplc="E41A5A42">
      <w:numFmt w:val="decimal"/>
      <w:lvlText w:val=""/>
      <w:lvlJc w:val="left"/>
    </w:lvl>
    <w:lvl w:ilvl="5" w:tplc="1088B0A0">
      <w:numFmt w:val="decimal"/>
      <w:lvlText w:val=""/>
      <w:lvlJc w:val="left"/>
    </w:lvl>
    <w:lvl w:ilvl="6" w:tplc="96E8B038">
      <w:numFmt w:val="decimal"/>
      <w:lvlText w:val=""/>
      <w:lvlJc w:val="left"/>
    </w:lvl>
    <w:lvl w:ilvl="7" w:tplc="EB3E6F38">
      <w:numFmt w:val="decimal"/>
      <w:lvlText w:val=""/>
      <w:lvlJc w:val="left"/>
    </w:lvl>
    <w:lvl w:ilvl="8" w:tplc="17B02A16">
      <w:numFmt w:val="decimal"/>
      <w:lvlText w:val=""/>
      <w:lvlJc w:val="left"/>
    </w:lvl>
  </w:abstractNum>
  <w:abstractNum w:abstractNumId="1" w15:restartNumberingAfterBreak="0">
    <w:nsid w:val="2EC5664E"/>
    <w:multiLevelType w:val="hybridMultilevel"/>
    <w:tmpl w:val="D6BEC3CA"/>
    <w:lvl w:ilvl="0" w:tplc="9B045694">
      <w:start w:val="1"/>
      <w:numFmt w:val="bullet"/>
      <w:lvlText w:val="●"/>
      <w:lvlJc w:val="left"/>
      <w:pPr>
        <w:ind w:left="720" w:hanging="360"/>
      </w:pPr>
    </w:lvl>
    <w:lvl w:ilvl="1" w:tplc="EBAA6C16">
      <w:start w:val="1"/>
      <w:numFmt w:val="bullet"/>
      <w:lvlText w:val="○"/>
      <w:lvlJc w:val="left"/>
      <w:pPr>
        <w:ind w:left="1440" w:hanging="360"/>
      </w:pPr>
    </w:lvl>
    <w:lvl w:ilvl="2" w:tplc="1F0EA5C2">
      <w:start w:val="1"/>
      <w:numFmt w:val="bullet"/>
      <w:lvlText w:val="■"/>
      <w:lvlJc w:val="left"/>
      <w:pPr>
        <w:ind w:left="2160" w:hanging="360"/>
      </w:pPr>
    </w:lvl>
    <w:lvl w:ilvl="3" w:tplc="7A60441C">
      <w:start w:val="1"/>
      <w:numFmt w:val="bullet"/>
      <w:lvlText w:val="●"/>
      <w:lvlJc w:val="left"/>
      <w:pPr>
        <w:ind w:left="2880" w:hanging="360"/>
      </w:pPr>
    </w:lvl>
    <w:lvl w:ilvl="4" w:tplc="655A8756">
      <w:start w:val="1"/>
      <w:numFmt w:val="bullet"/>
      <w:lvlText w:val="○"/>
      <w:lvlJc w:val="left"/>
      <w:pPr>
        <w:ind w:left="3600" w:hanging="360"/>
      </w:pPr>
    </w:lvl>
    <w:lvl w:ilvl="5" w:tplc="8C26051E">
      <w:start w:val="1"/>
      <w:numFmt w:val="bullet"/>
      <w:lvlText w:val="■"/>
      <w:lvlJc w:val="left"/>
      <w:pPr>
        <w:ind w:left="4320" w:hanging="360"/>
      </w:pPr>
    </w:lvl>
    <w:lvl w:ilvl="6" w:tplc="8D5EF3A6">
      <w:start w:val="1"/>
      <w:numFmt w:val="bullet"/>
      <w:lvlText w:val="●"/>
      <w:lvlJc w:val="left"/>
      <w:pPr>
        <w:ind w:left="5040" w:hanging="360"/>
      </w:pPr>
    </w:lvl>
    <w:lvl w:ilvl="7" w:tplc="D1AEB698">
      <w:start w:val="1"/>
      <w:numFmt w:val="bullet"/>
      <w:lvlText w:val="●"/>
      <w:lvlJc w:val="left"/>
      <w:pPr>
        <w:ind w:left="5760" w:hanging="360"/>
      </w:pPr>
    </w:lvl>
    <w:lvl w:ilvl="8" w:tplc="70C25FF8">
      <w:start w:val="1"/>
      <w:numFmt w:val="bullet"/>
      <w:lvlText w:val="●"/>
      <w:lvlJc w:val="left"/>
      <w:pPr>
        <w:ind w:left="6480" w:hanging="360"/>
      </w:pPr>
    </w:lvl>
  </w:abstractNum>
  <w:abstractNum w:abstractNumId="2" w15:restartNumberingAfterBreak="0">
    <w:nsid w:val="578B3917"/>
    <w:multiLevelType w:val="hybridMultilevel"/>
    <w:tmpl w:val="DAE40192"/>
    <w:lvl w:ilvl="0" w:tplc="AC54BFCA">
      <w:start w:val="1"/>
      <w:numFmt w:val="decimal"/>
      <w:lvlText w:val="%1)"/>
      <w:lvlJc w:val="left"/>
      <w:pPr>
        <w:ind w:left="300" w:hanging="260"/>
      </w:pPr>
    </w:lvl>
    <w:lvl w:ilvl="1" w:tplc="1DACC150">
      <w:numFmt w:val="decimal"/>
      <w:lvlText w:val=""/>
      <w:lvlJc w:val="left"/>
    </w:lvl>
    <w:lvl w:ilvl="2" w:tplc="B3705DA8">
      <w:numFmt w:val="decimal"/>
      <w:lvlText w:val=""/>
      <w:lvlJc w:val="left"/>
    </w:lvl>
    <w:lvl w:ilvl="3" w:tplc="7BD07478">
      <w:numFmt w:val="decimal"/>
      <w:lvlText w:val=""/>
      <w:lvlJc w:val="left"/>
    </w:lvl>
    <w:lvl w:ilvl="4" w:tplc="BAAE3B48">
      <w:numFmt w:val="decimal"/>
      <w:lvlText w:val=""/>
      <w:lvlJc w:val="left"/>
    </w:lvl>
    <w:lvl w:ilvl="5" w:tplc="8B246F44">
      <w:numFmt w:val="decimal"/>
      <w:lvlText w:val=""/>
      <w:lvlJc w:val="left"/>
    </w:lvl>
    <w:lvl w:ilvl="6" w:tplc="DFE4AC1E">
      <w:numFmt w:val="decimal"/>
      <w:lvlText w:val=""/>
      <w:lvlJc w:val="left"/>
    </w:lvl>
    <w:lvl w:ilvl="7" w:tplc="9B627006">
      <w:numFmt w:val="decimal"/>
      <w:lvlText w:val=""/>
      <w:lvlJc w:val="left"/>
    </w:lvl>
    <w:lvl w:ilvl="8" w:tplc="FE26BE66">
      <w:numFmt w:val="decimal"/>
      <w:lvlText w:val=""/>
      <w:lvlJc w:val="left"/>
    </w:lvl>
  </w:abstractNum>
  <w:abstractNum w:abstractNumId="3" w15:restartNumberingAfterBreak="0">
    <w:nsid w:val="7F61791F"/>
    <w:multiLevelType w:val="hybridMultilevel"/>
    <w:tmpl w:val="F24C0CF2"/>
    <w:lvl w:ilvl="0" w:tplc="E0DAA3EC">
      <w:start w:val="1"/>
      <w:numFmt w:val="bullet"/>
      <w:lvlText w:val="•"/>
      <w:lvlJc w:val="left"/>
      <w:pPr>
        <w:ind w:left="260" w:hanging="180"/>
      </w:pPr>
    </w:lvl>
    <w:lvl w:ilvl="1" w:tplc="FFAAB93C">
      <w:numFmt w:val="decimal"/>
      <w:lvlText w:val=""/>
      <w:lvlJc w:val="left"/>
    </w:lvl>
    <w:lvl w:ilvl="2" w:tplc="BF8CD4E6">
      <w:numFmt w:val="decimal"/>
      <w:lvlText w:val=""/>
      <w:lvlJc w:val="left"/>
    </w:lvl>
    <w:lvl w:ilvl="3" w:tplc="2F5067C4">
      <w:numFmt w:val="decimal"/>
      <w:lvlText w:val=""/>
      <w:lvlJc w:val="left"/>
    </w:lvl>
    <w:lvl w:ilvl="4" w:tplc="5C3A994C">
      <w:numFmt w:val="decimal"/>
      <w:lvlText w:val=""/>
      <w:lvlJc w:val="left"/>
    </w:lvl>
    <w:lvl w:ilvl="5" w:tplc="79762866">
      <w:numFmt w:val="decimal"/>
      <w:lvlText w:val=""/>
      <w:lvlJc w:val="left"/>
    </w:lvl>
    <w:lvl w:ilvl="6" w:tplc="1C483F1A">
      <w:numFmt w:val="decimal"/>
      <w:lvlText w:val=""/>
      <w:lvlJc w:val="left"/>
    </w:lvl>
    <w:lvl w:ilvl="7" w:tplc="2C645CE8">
      <w:numFmt w:val="decimal"/>
      <w:lvlText w:val=""/>
      <w:lvlJc w:val="left"/>
    </w:lvl>
    <w:lvl w:ilvl="8" w:tplc="9A4CF51A">
      <w:numFmt w:val="decimal"/>
      <w:lvlText w:val=""/>
      <w:lvlJc w:val="left"/>
    </w:lvl>
  </w:abstractNum>
  <w:num w:numId="1" w16cid:durableId="1382173203">
    <w:abstractNumId w:val="1"/>
    <w:lvlOverride w:ilvl="0">
      <w:startOverride w:val="1"/>
    </w:lvlOverride>
  </w:num>
  <w:num w:numId="2" w16cid:durableId="1861893495">
    <w:abstractNumId w:val="3"/>
    <w:lvlOverride w:ilvl="0">
      <w:startOverride w:val="1"/>
    </w:lvlOverride>
  </w:num>
  <w:num w:numId="3" w16cid:durableId="1803841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D4E"/>
    <w:rsid w:val="000C02DC"/>
    <w:rsid w:val="00320D4E"/>
    <w:rsid w:val="00517424"/>
    <w:rsid w:val="005229D4"/>
    <w:rsid w:val="00676DBE"/>
    <w:rsid w:val="008F2828"/>
    <w:rsid w:val="00A87723"/>
    <w:rsid w:val="00C45DFB"/>
    <w:rsid w:val="00F02ABF"/>
    <w:rsid w:val="00F21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2164"/>
  <w15:docId w15:val="{4CA25950-AC2E-4DFD-88CB-F282D6EF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keepNext/>
      <w:spacing w:before="200" w:after="80"/>
      <w:jc w:val="center"/>
      <w:outlineLvl w:val="0"/>
    </w:pPr>
    <w:rPr>
      <w:smallCaps/>
    </w:rPr>
  </w:style>
  <w:style w:type="paragraph" w:styleId="Heading2">
    <w:name w:val="heading 2"/>
    <w:next w:val="Body"/>
    <w:uiPriority w:val="9"/>
    <w:unhideWhenUsed/>
    <w:qFormat/>
    <w:pPr>
      <w:keepNext/>
      <w:spacing w:before="120" w:after="6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ody">
    <w:name w:val="Body"/>
    <w:pPr>
      <w:spacing w:after="70"/>
      <w:ind w:firstLine="245"/>
      <w:jc w:val="both"/>
    </w:pPr>
  </w:style>
  <w:style w:type="paragraph" w:customStyle="1" w:styleId="Abs">
    <w:name w:val="Abs"/>
    <w:pPr>
      <w:spacing w:after="60" w:line="228" w:lineRule="auto"/>
      <w:jc w:val="both"/>
    </w:pPr>
    <w:rPr>
      <w:b/>
      <w:bCs/>
      <w:sz w:val="18"/>
      <w:szCs w:val="18"/>
    </w:rPr>
  </w:style>
  <w:style w:type="paragraph" w:customStyle="1" w:styleId="Cap">
    <w:name w:val="Cap"/>
    <w:pPr>
      <w:spacing w:line="216" w:lineRule="auto"/>
      <w:jc w:val="both"/>
    </w:pPr>
    <w:rPr>
      <w:sz w:val="16"/>
      <w:szCs w:val="16"/>
    </w:rPr>
  </w:style>
  <w:style w:type="paragraph" w:customStyle="1" w:styleId="TabCap">
    <w:name w:val="TabCap"/>
    <w:pPr>
      <w:spacing w:line="216" w:lineRule="auto"/>
      <w:jc w:val="center"/>
    </w:pPr>
    <w:rPr>
      <w:sz w:val="16"/>
      <w:szCs w:val="16"/>
    </w:rPr>
  </w:style>
  <w:style w:type="paragraph" w:customStyle="1" w:styleId="RefP">
    <w:name w:val="RefP"/>
    <w:pPr>
      <w:spacing w:after="40" w:line="216" w:lineRule="auto"/>
      <w:ind w:left="340" w:hanging="340"/>
    </w:pPr>
    <w:rPr>
      <w:sz w:val="16"/>
      <w:szCs w:val="16"/>
    </w:rPr>
  </w:style>
  <w:style w:type="paragraph" w:customStyle="1" w:styleId="Code">
    <w:name w:val="Code"/>
    <w:pPr>
      <w:ind w:left="80"/>
    </w:pPr>
    <w:rPr>
      <w:rFonts w:ascii="Courier New" w:eastAsia="Courier New" w:hAnsi="Courier New" w:cs="Courier New"/>
      <w:sz w:val="13"/>
      <w:szCs w:val="13"/>
    </w:rPr>
  </w:style>
  <w:style w:type="paragraph" w:customStyle="1" w:styleId="Eq">
    <w:name w:val="Eq"/>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2668</Words>
  <Characters>15209</Characters>
  <Application>Microsoft Office Word</Application>
  <DocSecurity>0</DocSecurity>
  <Lines>126</Lines>
  <Paragraphs>35</Paragraphs>
  <ScaleCrop>false</ScaleCrop>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Light Control Using Fuzzy Logic for Traffic Congestion Reduction</dc:title>
  <dc:creator>Sumedha Choudhary</dc:creator>
  <dc:description>IEEE-style research paper</dc:description>
  <cp:lastModifiedBy>Nagendra Choudhary</cp:lastModifiedBy>
  <cp:revision>3</cp:revision>
  <dcterms:created xsi:type="dcterms:W3CDTF">2026-10-27T17:41:00Z</dcterms:created>
  <dcterms:modified xsi:type="dcterms:W3CDTF">2026-10-28T07:15:00Z</dcterms:modified>
</cp:coreProperties>
</file>