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85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То, что еще совсем недавно казалось новым и неизведанным, сегодня уже кажется обычным. Мы покоряем космос уже не в околоземном пространстве, а отправляем беспилотники на Марс, ведется разведка Сатурна и Юпитера. Когда-то об этом можно было прочесть только </w:t>
      </w:r>
      <w:r>
        <w:rPr>
          <w:rFonts w:ascii="Times New Roman" w:hAnsi="Times New Roman" w:cs="Times New Roman"/>
          <w:sz w:val="28"/>
          <w:szCs w:val="28"/>
        </w:rPr>
        <w:t xml:space="preserve">в фантастических книгах. Человек изучает океан с помощью сверхсложный приборов и в онлайн-режиме это могут наблюдать миллионы пользователей Интернета. Глобальная паутина объединила все и вся. Лю</w:t>
      </w:r>
      <w:r>
        <w:rPr>
          <w:rFonts w:ascii="Times New Roman" w:hAnsi="Times New Roman" w:cs="Times New Roman"/>
          <w:sz w:val="28"/>
          <w:szCs w:val="28"/>
        </w:rPr>
        <w:t xml:space="preserve">ди из разных уголков нашей планеты свободно общаются в режиме реального времени друг с другом, обмениваются фото, видеозаписями, мнениями, обсуждают вопросы. С уверенностью можно сказать что, </w:t>
      </w:r>
      <w:r>
        <w:rPr>
          <w:rFonts w:ascii="Times New Roman" w:hAnsi="Times New Roman" w:cs="Times New Roman"/>
          <w:bCs/>
          <w:sz w:val="28"/>
          <w:szCs w:val="28"/>
        </w:rPr>
        <w:t xml:space="preserve">21 век — век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. Сегодня информационные т</w:t>
      </w:r>
      <w:r>
        <w:rPr>
          <w:rFonts w:ascii="Times New Roman" w:hAnsi="Times New Roman" w:cs="Times New Roman"/>
          <w:sz w:val="28"/>
          <w:szCs w:val="28"/>
        </w:rPr>
        <w:t xml:space="preserve">ехнологии задействованы везде: в промышленности, в транспорте, науке, образовании, социальных структурах, государственном управлении, экономики и культуре. </w:t>
      </w:r>
      <w:r>
        <w:rPr>
          <w:rFonts w:ascii="Times New Roman" w:hAnsi="Times New Roman" w:cs="Times New Roman"/>
          <w:sz w:val="28"/>
          <w:szCs w:val="28"/>
        </w:rPr>
        <w:t xml:space="preserve">Скоро мы вообще перестанем представлять себе жизнь без информационных технологий.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bCs/>
          <w:sz w:val="28"/>
          <w:szCs w:val="28"/>
        </w:rPr>
        <w:t xml:space="preserve"> На современном этапе развития компьютерных технологий трудно представить высококвалифицированного специалиста, который не владеет информационными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технологиями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  <w:t xml:space="preserve">Языки программирования – является </w:t>
      </w:r>
      <w:r>
        <w:rPr>
          <w:rFonts w:ascii="Times New Roman" w:hAnsi="Times New Roman" w:cs="Times New Roman"/>
          <w:bCs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актуальной темой в IT индустрии. Они помогают реализовать разные виды задач и воплотить свои мысли в реальность. От простых мини-игр, до огромных проектов в IT</w:t>
      </w:r>
      <w:r>
        <w:rPr>
          <w:rFonts w:ascii="Times New Roman" w:hAnsi="Times New Roman" w:cs="Times New Roman"/>
          <w:sz w:val="28"/>
          <w:szCs w:val="28"/>
        </w:rPr>
        <w:t xml:space="preserve"> индустрии. Поэтому я решил попробовать научиться программировать самостоятельно.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both"/>
        <w:rPr>
          <w:b/>
          <w:bCs/>
        </w:rPr>
      </w:pPr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>
        <w:rPr>
          <w:b/>
          <w:bCs/>
        </w:rPr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Почему именно такое приложение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мама работает в магазине компьютерной технике, поэтому я с детства видел, как она работает в какой-то непонятной программе, меня это силь</w:t>
      </w:r>
      <w:r>
        <w:rPr>
          <w:rFonts w:ascii="Times New Roman" w:hAnsi="Times New Roman" w:cs="Times New Roman"/>
          <w:sz w:val="28"/>
          <w:szCs w:val="28"/>
        </w:rPr>
        <w:t xml:space="preserve">но интересовало.  Повзрослев, я узнал, что это программа называется “1С Предприятие (Торговля + Склад)”. В ней ведется учет прихода и продаж товара, количество его на складе, установка цен номенклатуры. Рассчитывается ежемесячная прибыль, от чего зависит р</w:t>
      </w:r>
      <w:r>
        <w:rPr>
          <w:rFonts w:ascii="Times New Roman" w:hAnsi="Times New Roman" w:cs="Times New Roman"/>
          <w:sz w:val="28"/>
          <w:szCs w:val="28"/>
        </w:rPr>
        <w:t xml:space="preserve">азмер зарплаты каждого сотрудника предприятия. Начав изучать программирование, первое, что мне захотелось сделать – это подобие на эту программу. Конечно, я понимал, что у меня не получится сделать точную копию, так как над программой “1С Предприятие (Торг</w:t>
      </w:r>
      <w:r>
        <w:rPr>
          <w:rFonts w:ascii="Times New Roman" w:hAnsi="Times New Roman" w:cs="Times New Roman"/>
          <w:sz w:val="28"/>
          <w:szCs w:val="28"/>
        </w:rPr>
        <w:t xml:space="preserve">овля + Склад)” трудилось немало профессиональных разработчиков. Но я попытался сделать хоть что – то подобное.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Почему именно «Python»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решил изучать программирование, передо мной встал вопрос: «Ка</w:t>
      </w:r>
      <w:r>
        <w:rPr>
          <w:rFonts w:ascii="Times New Roman" w:hAnsi="Times New Roman" w:cs="Times New Roman"/>
          <w:sz w:val="28"/>
          <w:szCs w:val="28"/>
        </w:rPr>
        <w:t xml:space="preserve">кой же именно выбрать язык программирования?» Тогда я решил, что самым лучшим решением будет посмотреть в интернете.Python занимает первое место в рейтинге </w:t>
      </w:r>
      <w:r>
        <w:rPr>
          <w:rFonts w:ascii="Times New Roman" w:hAnsi="Times New Roman" w:cs="Times New Roman"/>
          <w:sz w:val="28"/>
          <w:szCs w:val="28"/>
        </w:rPr>
        <w:t xml:space="preserve">по популярности языков программирования.Он используется в </w:t>
      </w:r>
      <w:hyperlink r:id="rId8" w:tooltip="Анализ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анализе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 </w:t>
      </w:r>
      <w:hyperlink r:id="rId9" w:tooltip="Машинное обучение" w:history="1">
        <w:r>
          <w:rPr>
            <w:rFonts w:ascii="Times New Roman" w:hAnsi="Times New Roman" w:cs="Times New Roman"/>
            <w:sz w:val="28"/>
            <w:szCs w:val="28"/>
          </w:rPr>
          <w:t xml:space="preserve">машинном обучении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и </w:t>
      </w:r>
      <w:hyperlink r:id="rId10" w:tooltip="Веб-разработка" w:history="1">
        <w:r>
          <w:rPr>
            <w:rFonts w:ascii="Times New Roman" w:hAnsi="Times New Roman" w:cs="Times New Roman"/>
            <w:sz w:val="28"/>
            <w:szCs w:val="28"/>
          </w:rPr>
          <w:t xml:space="preserve">веб-разработке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а также в других сферах, включая </w:t>
      </w:r>
      <w:hyperlink r:id="rId11" w:tooltip="Разработка компьютерных игр" w:history="1">
        <w:r>
          <w:rPr>
            <w:rFonts w:ascii="Times New Roman" w:hAnsi="Times New Roman" w:cs="Times New Roman"/>
            <w:sz w:val="28"/>
            <w:szCs w:val="28"/>
          </w:rPr>
          <w:t xml:space="preserve">разработку игр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Применяется язы</w:t>
      </w:r>
      <w:r>
        <w:rPr>
          <w:rFonts w:ascii="Times New Roman" w:hAnsi="Times New Roman" w:cs="Times New Roman"/>
          <w:sz w:val="28"/>
          <w:szCs w:val="28"/>
        </w:rPr>
        <w:t xml:space="preserve">к многими крупными компаниями, такими как </w:t>
      </w:r>
      <w:hyperlink r:id="rId12" w:tooltip="Google (компания)" w:history="1">
        <w:r>
          <w:rPr>
            <w:rFonts w:ascii="Times New Roman" w:hAnsi="Times New Roman" w:cs="Times New Roman"/>
            <w:sz w:val="28"/>
            <w:szCs w:val="28"/>
          </w:rPr>
          <w:t xml:space="preserve">Google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или </w:t>
      </w:r>
      <w:hyperlink r:id="rId13" w:tooltip="Facebook" w:history="1">
        <w:r>
          <w:rPr>
            <w:rFonts w:ascii="Times New Roman" w:hAnsi="Times New Roman" w:cs="Times New Roman"/>
            <w:sz w:val="28"/>
            <w:szCs w:val="28"/>
          </w:rPr>
          <w:t xml:space="preserve">Faceboo</w:t>
        </w:r>
        <w:r>
          <w:rPr>
            <w:rFonts w:ascii="Times New Roman" w:hAnsi="Times New Roman" w:cs="Times New Roman"/>
            <w:sz w:val="28"/>
            <w:szCs w:val="28"/>
          </w:rPr>
          <w:t xml:space="preserve">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Python является высокоуровневым языком с </w:t>
      </w:r>
      <w:hyperlink r:id="rId14" w:tooltip="Динамическая типизация" w:history="1">
        <w:r>
          <w:rPr>
            <w:rFonts w:ascii="Times New Roman" w:hAnsi="Times New Roman" w:cs="Times New Roman"/>
            <w:sz w:val="28"/>
            <w:szCs w:val="28"/>
          </w:rPr>
          <w:t xml:space="preserve">динамическ</w:t>
        </w:r>
        <w:r>
          <w:rPr>
            <w:rFonts w:ascii="Times New Roman" w:hAnsi="Times New Roman" w:cs="Times New Roman"/>
            <w:sz w:val="28"/>
            <w:szCs w:val="28"/>
          </w:rPr>
          <w:t xml:space="preserve">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</w:t>
      </w:r>
      <w:hyperlink r:id="rId15" w:tooltip="Строгая типизация" w:history="1">
        <w:r>
          <w:rPr>
            <w:rFonts w:ascii="Times New Roman" w:hAnsi="Times New Roman" w:cs="Times New Roman"/>
            <w:sz w:val="28"/>
            <w:szCs w:val="28"/>
          </w:rPr>
          <w:t xml:space="preserve">строгой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типизацией. Это означает, что </w:t>
      </w:r>
      <w:hyperlink r:id="rId16" w:tooltip="Переменная (программирование)" w:history="1">
        <w:r>
          <w:rPr>
            <w:rFonts w:ascii="Times New Roman" w:hAnsi="Times New Roman" w:cs="Times New Roman"/>
            <w:sz w:val="28"/>
            <w:szCs w:val="28"/>
          </w:rPr>
          <w:t xml:space="preserve">переменная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связыв</w:t>
      </w:r>
      <w:r>
        <w:rPr>
          <w:rFonts w:ascii="Times New Roman" w:hAnsi="Times New Roman" w:cs="Times New Roman"/>
          <w:sz w:val="28"/>
          <w:szCs w:val="28"/>
        </w:rPr>
        <w:t xml:space="preserve">ается с </w:t>
      </w:r>
      <w:hyperlink r:id="rId17" w:tooltip="Тип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типом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в момент </w:t>
      </w:r>
      <w:hyperlink r:id="rId18" w:tooltip="Присваивание (программирование)" w:history="1">
        <w:r>
          <w:rPr>
            <w:rFonts w:ascii="Times New Roman" w:hAnsi="Times New Roman" w:cs="Times New Roman"/>
            <w:sz w:val="28"/>
            <w:szCs w:val="28"/>
          </w:rPr>
          <w:t xml:space="preserve">присваивания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</w:t>
      </w:r>
      <w:hyperlink r:id="rId19" w:tooltip="Значение" w:history="1">
        <w:r>
          <w:rPr>
            <w:rFonts w:ascii="Times New Roman" w:hAnsi="Times New Roman" w:cs="Times New Roman"/>
            <w:sz w:val="28"/>
            <w:szCs w:val="28"/>
          </w:rPr>
          <w:t xml:space="preserve">значения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а не в момент объявления переменной. За счёт читабельности, простого синтаксиса и отсутствия необходимости в компиляции язык хорошо подходит для обучения программированию. Необычной особенностью языка является выделение </w:t>
      </w:r>
      <w:hyperlink r:id="rId20" w:tooltip="Блок кода" w:history="1">
        <w:r>
          <w:rPr>
            <w:rFonts w:ascii="Times New Roman" w:hAnsi="Times New Roman" w:cs="Times New Roman"/>
            <w:sz w:val="28"/>
            <w:szCs w:val="28"/>
          </w:rPr>
          <w:t xml:space="preserve">блоков кода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пробельными отступами, за счёт чего на практике редко возникает необходимость обращаться к документации. Отладка же и экспериментирование в значительной </w:t>
      </w:r>
      <w:r>
        <w:rPr>
          <w:rFonts w:ascii="Times New Roman" w:hAnsi="Times New Roman" w:cs="Times New Roman"/>
          <w:sz w:val="28"/>
          <w:szCs w:val="28"/>
        </w:rPr>
        <w:t xml:space="preserve">степени облегчаются тем фактом, что язык является интерпретируемым.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</w:t>
      </w:r>
      <w:r>
        <w:rPr>
          <w:rFonts w:ascii="Times New Roman" w:hAnsi="Times New Roman" w:cs="Times New Roman"/>
          <w:sz w:val="28"/>
          <w:szCs w:val="28"/>
        </w:rPr>
        <w:t xml:space="preserve">х языках, таких как </w:t>
      </w:r>
      <w:hyperlink r:id="rId21" w:tooltip="Си (язык программирования)" w:history="1">
        <w:r>
          <w:rPr>
            <w:rFonts w:ascii="Times New Roman" w:hAnsi="Times New Roman" w:cs="Times New Roman"/>
            <w:sz w:val="28"/>
            <w:szCs w:val="28"/>
          </w:rPr>
          <w:t xml:space="preserve">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или </w:t>
      </w:r>
      <w:hyperlink r:id="rId22" w:tooltip="C++" w:history="1">
        <w:r>
          <w:rPr>
            <w:rFonts w:ascii="Times New Roman" w:hAnsi="Times New Roman" w:cs="Times New Roman"/>
            <w:sz w:val="28"/>
            <w:szCs w:val="28"/>
          </w:rPr>
          <w:t xml:space="preserve">C++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Но эти минусы мне показались не столь важными в моей работе. Я потратил много времени на сбор данных и мнение об этом языке и пришел к выводу, что он мне идеально подходит.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ru.wikipedia.org/wiki/%D0%90%D0%BD%D0%B0%D0%BB%D0%B8%D0%B7_%D0%B4%D0%B0%D0%BD%D0%BD%D1%8B%D1%85" TargetMode="External"/><Relationship Id="rId9" Type="http://schemas.openxmlformats.org/officeDocument/2006/relationships/hyperlink" Target="https://ru.wikipedia.org/wiki/%D0%9C%D0%B0%D1%88%D0%B8%D0%BD%D0%BD%D0%BE%D0%B5_%D0%BE%D0%B1%D1%83%D1%87%D0%B5%D0%BD%D0%B8%D0%B5" TargetMode="External"/><Relationship Id="rId10" Type="http://schemas.openxmlformats.org/officeDocument/2006/relationships/hyperlink" Target="https://ru.wikipedia.org/wiki/%D0%92%D0%B5%D0%B1-%D1%80%D0%B0%D0%B7%D1%80%D0%B0%D0%B1%D0%BE%D1%82%D0%BA%D0%B0" TargetMode="External"/><Relationship Id="rId11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12" Type="http://schemas.openxmlformats.org/officeDocument/2006/relationships/hyperlink" Target="https://ru.wikipedia.org/wiki/Google_(%D0%BA%D0%BE%D0%BC%D0%BF%D0%B0%D0%BD%D0%B8%D1%8F)" TargetMode="External"/><Relationship Id="rId13" Type="http://schemas.openxmlformats.org/officeDocument/2006/relationships/hyperlink" Target="https://ru.wikipedia.org/wiki/Facebook" TargetMode="External"/><Relationship Id="rId14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5" Type="http://schemas.openxmlformats.org/officeDocument/2006/relationships/hyperlink" Target="https://ru.wikipedia.org/wiki/%D0%A1%D1%82%D1%80%D0%BE%D0%B3%D0%B0%D1%8F_%D1%82%D0%B8%D0%BF%D0%B8%D0%B7%D0%B0%D1%86%D0%B8%D1%8F" TargetMode="External"/><Relationship Id="rId16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A2%D0%B8%D0%BF_%D0%B4%D0%B0%D0%BD%D0%BD%D1%8B%D1%85" TargetMode="External"/><Relationship Id="rId18" Type="http://schemas.openxmlformats.org/officeDocument/2006/relationships/hyperlink" Target="https://ru.wikipedia.org/wiki/%D0%9F%D1%80%D0%B8%D1%81%D0%B2%D0%B0%D0%B8%D0%B2%D0%B0%D0%BD%D0%B8%D0%B5_(%D0%BF%D1%80%D0%BE%D0%B3%D1%80%D0%B0%D0%BC%D0%BC%D0%B8%D1%80%D0%BE%D0%B2%D0%B0%D0%BD%D0%B8%D0%B5)" TargetMode="External"/><Relationship Id="rId19" Type="http://schemas.openxmlformats.org/officeDocument/2006/relationships/hyperlink" Target="https://ru.wikipedia.org/wiki/%D0%97%D0%BD%D0%B0%D1%87%D0%B5%D0%BD%D0%B8%D0%B5" TargetMode="External"/><Relationship Id="rId20" Type="http://schemas.openxmlformats.org/officeDocument/2006/relationships/hyperlink" Target="https://ru.wikipedia.org/wiki/%D0%91%D0%BB%D0%BE%D0%BA_%D0%BA%D0%BE%D0%B4%D0%B0" TargetMode="External"/><Relationship Id="rId2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C%2B%2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Марчуков</cp:lastModifiedBy>
  <cp:revision>1</cp:revision>
  <dcterms:modified xsi:type="dcterms:W3CDTF">2023-04-20T14:29:54Z</dcterms:modified>
</cp:coreProperties>
</file>