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Product Requirements Document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SafeChat: AI Customer Support Chatbot with Integrated Safety Mechanisms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January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Final Year Dissertation Demo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Ready for Development</w:t>
            </w:r>
          </w:p>
        </w:tc>
      </w:tr>
    </w:tbl>
    <w:p>
      <w:pPr>
        <w:spacing w:before="400" w:after="200"/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SafeChat is a demonstration customer support chatbot that integrates multiple safety mechanisms to mitigate risks associated with AI-powered conversational systems. The system addresses harmful content generation, misinformation, privacy concerns, and situations requiring human escalation.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PRD outlines the requirements for building a functional prototype deployed on free-tier cloud infrastructure: Vercel (frontend), Render (backend), and Neon (PostgreSQL database).</w:t>
      </w:r>
    </w:p>
    <w:p>
      <w:pPr>
        <w:pStyle w:val="Heading1"/>
      </w:pPr>
      <w:r>
        <w:t xml:space="preserve">2. Product Overview</w:t>
      </w:r>
    </w:p>
    <w:p>
      <w:pPr>
        <w:pStyle w:val="Heading2"/>
      </w:pPr>
      <w:r>
        <w:t xml:space="preserve">2.1 Problem Statement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AI chatbots in customer support face several critical safety challenges: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Generation of harmful, toxic, or inappropriate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Hallucination of false information (documented at 44% without mitigation)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Vulnerability to prompt injection and adversarial attacks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Failure to recognize situations requiring human intervention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Privacy risks when processing sensitive customer data</w:t>
      </w:r>
    </w:p>
    <w:p>
      <w:pPr>
        <w:pStyle w:val="Heading2"/>
      </w:pPr>
      <w:r>
        <w:t xml:space="preserve">2.2 Solution Overview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SafeChat implements a layered safety architecture with four core mechanisms working together to provide defense-in-depth protection while maintaining acceptable response times and operational costs.</w:t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Deployment Architecture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The system is deployed across three free-tier cloud platforms: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SPA, global CDN, automatic HTTPS, Git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 API, 750 free hrs/month, auto-deploy from Git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Serverless PostgreSQL, 0.5GB storage, scale-to-zero</w:t>
            </w:r>
          </w:p>
        </w:tc>
      </w:tr>
    </w:tbl>
    <w:p>
      <w:pPr>
        <w:pStyle w:val="Heading2"/>
        <w:spacing w:before="300"/>
      </w:pPr>
      <w:r>
        <w:t xml:space="preserve">3.2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18 + Material-UI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interface and chat experience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 18 + Express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server and safety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(Neon)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Conversation and log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Prisma or pg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 queries and migrations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 GPT-4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Response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 Moderation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 safety filtering</w:t>
            </w:r>
          </w:p>
        </w:tc>
      </w:tr>
    </w:tbl>
    <w:p>
      <w:pPr>
        <w:pStyle w:val="Heading2"/>
        <w:spacing w:before="300"/>
      </w:pPr>
      <w:r>
        <w:t xml:space="preserve">3.3 Safety Pipeline Flow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Every message passes through the following pipeline: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Input Validation: Length checks, pattern matching for injection attempts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Input Moderation: Flag potentially harmful user messages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Knowledge Retrieval: Search documentation for relevant context (RAG)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Response Generation: GPT-4 generates response with retrieved context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Output Moderation: Check generated response for harmful content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Escalation Check: Determine if human intervention is needed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Response Delivery: Stream response to user or trigger escalation</w:t>
      </w:r>
    </w:p>
    <w:p>
      <w:r>
        <w:br w:type="page"/>
      </w:r>
    </w:p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4.1 Core Chat Functionality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 can send text messages to the chatbot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Messages up to 2000 characters accepted and processed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 generates contextually relevant responses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Responses address user query within 5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Conversation history is maintained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Last 10 exchanges available as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Response streaming for perceived speed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First tokens appear within 1.5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 can view past conversations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Conversation history accessible and paginated</w:t>
            </w:r>
          </w:p>
        </w:tc>
      </w:tr>
    </w:tbl>
    <w:p>
      <w:pPr>
        <w:pStyle w:val="Heading2"/>
        <w:spacing w:before="300"/>
      </w:pPr>
      <w:r>
        <w:t xml:space="preserve">4.2 Safety Mechanism: Content Moderation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generated responses checked for harmful content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Moderation API called before every response delivery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Block responses flagged for hate, violence, self-harm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Flagged responses replaced with safe fallback message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inputs screened for manipulation attempts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Obvious prompt injections detected and blocked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Moderation decisions logged for review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flags recorded with timestamp and content</w:t>
            </w:r>
          </w:p>
        </w:tc>
      </w:tr>
    </w:tbl>
    <w:p>
      <w:pPr>
        <w:pStyle w:val="Heading2"/>
        <w:spacing w:before="300"/>
      </w:pPr>
      <w:r>
        <w:t xml:space="preserve">4.3 Safety Mechanism: Retrieval Augmented Generation (RAG)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Knowledge base of support documents available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Minimum 20 documents covering common topics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Relevant documents retrieved for each query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Top 3 relevant documents included in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 acknowledges when info not available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Uncertainty expressed for undocumented topics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Responses grounded in retrieved documentation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Factual accuracy &gt;85% for documented topics</w:t>
            </w:r>
          </w:p>
        </w:tc>
      </w:tr>
    </w:tbl>
    <w:p>
      <w:pPr>
        <w:pStyle w:val="Heading2"/>
        <w:spacing w:before="300"/>
      </w:pPr>
      <w:r>
        <w:t xml:space="preserve">4.4 Safety Mechanism: Input Sanitization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Message length validation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Messages &gt;2000 characters rejected with clear 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Basic prompt injection detection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Patterns like "ignore instructions" blocked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HTML/script tag stripping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markup removed from user input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Rate limiting per session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 20 messages per minute per session</w:t>
            </w:r>
          </w:p>
        </w:tc>
      </w:tr>
    </w:tbl>
    <w:p>
      <w:pPr>
        <w:pStyle w:val="Heading2"/>
        <w:spacing w:before="300"/>
      </w:pPr>
      <w:r>
        <w:t xml:space="preserve">4.5 Safety Mechanism: Escalation Detection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Detect mentions of self-harm or crisis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Immediate flag and crisis resource display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Detect legal/escalation keywords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"Lawyer", "lawsuit", "manager" trigger flags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FR-20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Sentiment-based escalation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Extremely negative sentiment flagged for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FR-21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Escalation dashboard for staff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 view shows all flagged conversations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Non-Functional Requirements</w:t>
      </w:r>
    </w:p>
    <w:p>
      <w:pPr>
        <w:pStyle w:val="Heading2"/>
      </w:pPr>
      <w:r>
        <w:t xml:space="preserve">5.1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Average response time (end-to-end)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4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 to first token (streaming)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2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Safety check overhead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0.5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Cold start time (after sleep)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30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 query time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100ms</w:t>
            </w:r>
          </w:p>
        </w:tc>
      </w:tr>
    </w:tbl>
    <w:p>
      <w:pPr>
        <w:pStyle w:val="Heading2"/>
        <w:spacing w:before="300"/>
      </w:pPr>
      <w:r>
        <w:t xml:space="preserve">5.2 Infrastructure Constraints (Free Tier Limits)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100GB bandwidth/month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Sufficient for demo 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Sleeps after 15 min inactivity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UptimeRobot ping every 5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750 instance hours/month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Sufficient for 24/7 operation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0.5 GB 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Prune old conversations monthly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 compute hours/month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Scale-to-zero when idle</w:t>
            </w:r>
          </w:p>
        </w:tc>
      </w:tr>
    </w:tbl>
    <w:p>
      <w:pPr>
        <w:pStyle w:val="Heading2"/>
        <w:spacing w:before="300"/>
      </w:pPr>
      <w:r>
        <w:t xml:space="preserve">5.3 Safety Effectiveness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 Moderation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85%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 Moderation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75%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RAG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Factual correctness (documented topics)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85%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Input Sanitization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Basic injection blocking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90%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Escalation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Recall (high-risk situations)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75%</w:t>
            </w:r>
          </w:p>
        </w:tc>
      </w:tr>
    </w:tbl>
    <w:p>
      <w:pPr>
        <w:pStyle w:val="Heading2"/>
        <w:spacing w:before="300"/>
      </w:pPr>
      <w:r>
        <w:t xml:space="preserve">5.4 Cost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Infrastructure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 (free tier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 API cost per conversation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$0.10 USD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Monthly OpenAI budget (demo)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$20 USD</w:t>
            </w:r>
          </w:p>
        </w:tc>
      </w:tr>
    </w:tbl>
    <w:p>
      <w:pPr>
        <w:pStyle w:val="Heading1"/>
        <w:spacing w:before="400"/>
      </w:pPr>
      <w:r>
        <w:t xml:space="preserve">6. Database Schema (PostgreSQL / Neon)</w:t>
      </w:r>
    </w:p>
    <w:p>
      <w:pPr>
        <w:pStyle w:val="Heading2"/>
      </w:pPr>
      <w:r>
        <w:t xml:space="preserve">6.1 Tables Overview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The database uses PostgreSQL hosted on Neon with the following schema:</w:t>
      </w:r>
    </w:p>
    <w:p>
      <w:pPr>
        <w:pStyle w:val="Heading3"/>
      </w:pPr>
      <w:r>
        <w:t xml:space="preserve">conversations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200"/>
        <w:gridCol w:w="4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Nullable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 (gen_random_uuid())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Browser session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Conversation start time (default NOW())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Last activity 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escalated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Escalation flag (default FALSE)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escalation_reason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Reason for escalation if applicable</w:t>
            </w:r>
          </w:p>
        </w:tc>
      </w:tr>
    </w:tbl>
    <w:p>
      <w:pPr>
        <w:pStyle w:val="Heading3"/>
        <w:spacing w:before="200"/>
      </w:pPr>
      <w:r>
        <w:t xml:space="preserve">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200"/>
        <w:gridCol w:w="4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Nullable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 (gen_random_uuid())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conversation_id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Foreign key to conversations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'user' or 'assistant'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Message text content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Message timestamp (default NOW())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moderation_flagged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 moderation flag (default FALSE)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tokens_used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 tokens consumed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response_time_ms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Response generation time</w:t>
            </w:r>
          </w:p>
        </w:tc>
      </w:tr>
    </w:tbl>
    <w:p>
      <w:pPr>
        <w:pStyle w:val="Heading3"/>
        <w:spacing w:before="200"/>
      </w:pPr>
      <w:r>
        <w:t xml:space="preserve">knowledge_base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200"/>
        <w:gridCol w:w="4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Nullable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Document title for display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Category (policy, product, support)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document content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keywords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Search keywords array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Last update timestamp</w:t>
            </w:r>
          </w:p>
        </w:tc>
      </w:tr>
    </w:tbl>
    <w:p>
      <w:pPr>
        <w:pStyle w:val="Heading2"/>
        <w:spacing w:before="300"/>
      </w:pPr>
      <w:r>
        <w:t xml:space="preserve">6.2 SQL Schema Creation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-- Run these commands in Neon SQL Editor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conversations ( ... );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messages ( ... );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idx_messages_conv ON messages(conversation_id);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Full SQL schema provided in project repository.</w:t>
      </w:r>
    </w:p>
    <w:p>
      <w:r>
        <w:br w:type="page"/>
      </w:r>
    </w:p>
    <w:p>
      <w:pPr>
        <w:pStyle w:val="Heading1"/>
      </w:pPr>
      <w:r>
        <w:t xml:space="preserve">7. API Specifications</w:t>
      </w:r>
    </w:p>
    <w:p>
      <w:pPr>
        <w:pStyle w:val="Heading2"/>
      </w:pPr>
      <w:r>
        <w:t xml:space="preserve">7.1 REST Endpoints (Render Backend)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Base URL: https://safechat-api.onrender.com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/api/conversations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 new conversation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/api/conversations/:id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conversation with messages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/api/conversations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session conversations (paginated)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/api/messages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Send message and get response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/api/messages/stream/:id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SSE endpoint for streaming response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/api/health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Health check (for UptimeRobot)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/api/admin/escalations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escalated conversations</w:t>
            </w:r>
          </w:p>
        </w:tc>
      </w:tr>
    </w:tbl>
    <w:p>
      <w:pPr>
        <w:pStyle w:val="Heading2"/>
        <w:spacing w:before="300"/>
      </w:pPr>
      <w:r>
        <w:t xml:space="preserve">7.2 Request/Response Examples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/api/messages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Request: { "conversationId": "uuid", "content": "string" }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Response: { "id": "uuid", "content": "string", "escalated": bool }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/api/health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Response: { "status": "ok", "timestamp": "ISO8601" }</w:t>
      </w:r>
    </w:p>
    <w:p>
      <w:pPr>
        <w:pStyle w:val="Heading1"/>
      </w:pPr>
      <w:r>
        <w:t xml:space="preserve">8. Deployment Configuration</w:t>
      </w:r>
    </w:p>
    <w:p>
      <w:pPr>
        <w:pStyle w:val="Heading2"/>
      </w:pPr>
      <w:r>
        <w:t xml:space="preserve">8.1 Neon Database Setup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Create account at neon.tech (no credit card required)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Create new project (e.g., 'safechat-demo')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Copy connection string from dashboard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Run schema SQL in Neon SQL Editor</w:t>
      </w:r>
    </w:p>
    <w:p>
      <w:pPr>
        <w:pStyle w:val="Heading2"/>
      </w:pPr>
      <w:r>
        <w:t xml:space="preserve">8.2 Render Backend Setup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Create account at render.com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New Web Service &gt; Connect GitHub repository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Select 'Free' instance type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Set Root Directory: /server (if monorepo)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Build Command: npm install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Start Command: npm start</w:t>
      </w:r>
    </w:p>
    <w:p>
      <w:pPr>
        <w:pStyle w:val="Heading2"/>
      </w:pPr>
      <w:r>
        <w:t xml:space="preserve">8.3 Vercel Frontend Setup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Create account at vercel.com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Import GitHub repository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Set Root Directory: /client (if monorepo)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Framework Preset: Create React App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Deploy (automatic on git push)</w:t>
      </w:r>
    </w:p>
    <w:p>
      <w:pPr>
        <w:pStyle w:val="Heading2"/>
      </w:pPr>
      <w:r>
        <w:t xml:space="preserve">8.4 Environment Variables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Render (Backend):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postgresql://user:pass@ep-xxx.neon.tech/dbname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sk-...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NODE_ENV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CORS_ORIGIN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https://safechat-demo.vercel.app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Vercel (Frontend):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REACT_APP_API_URL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https://safechat-api.onrender.com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Keeping Backend Awake (Render Sleep Workaround)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Render free tier sleeps after 15 minutes of inactivity. Use UptimeRobot (free) to prevent this: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Create free account at uptimerobot.com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Add New Monitor &gt; HTTP(s)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URL: https://safechat-api.onrender.com/api/health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Monitoring Interval: 5 minutes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Save monitor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This keeps the backend awake during active demo periods. You can pause the monitor when not demoing to conserve Render hours.</w:t>
      </w:r>
    </w:p>
    <w:p>
      <w:pPr>
        <w:pStyle w:val="Heading1"/>
      </w:pPr>
      <w:r>
        <w:t xml:space="preserve">10. Project Structure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safechat/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client/                  # React frontend (Vercel)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src/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components/      # React components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services/        # API client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App.js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package.json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server/                  # Node.js backend (Render)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routes/              # API routes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services/            # Business logic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openai.js        # OpenAI integration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moderation.js    # Content moderation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rag.js           # Retrieval logic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escalation.js    # Escalation detection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db/                  # Database queries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knowledge/           # RAG documents (.md)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index.js             # Express server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package.json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schema.sql               # Database schema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 README.md</w:t>
      </w:r>
    </w:p>
    <w:p>
      <w:pPr>
        <w:pStyle w:val="Heading1"/>
      </w:pPr>
      <w:r>
        <w:t xml:space="preserve">11. Testing Requirements</w:t>
      </w:r>
    </w:p>
    <w:p>
      <w:pPr>
        <w:pStyle w:val="Heading2"/>
      </w:pPr>
      <w:r>
        <w:t xml:space="preserve">11.1 Test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Unit Tests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Individual functions and components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Integration Tests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endpoints and database queries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Supertest + pg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Safety Tests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Safety mechanism effectiveness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test suites</w:t>
            </w:r>
          </w:p>
        </w:tc>
      </w:tr>
    </w:tbl>
    <w:p>
      <w:pPr>
        <w:pStyle w:val="Heading2"/>
        <w:spacing w:before="300"/>
      </w:pPr>
      <w:r>
        <w:t xml:space="preserve">11.2 Minimum Safety Test Scenarios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Content Moderation: 20 toxic prompts, 20 safe prompts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RAG Accuracy: 25 questions with documented answers, 25 without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Input Sanitization: 15 prompt injection attempts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Escalation: 20 requiring escalation, 20 normal scenarios</w:t>
      </w:r>
    </w:p>
    <w:p>
      <w:pPr>
        <w:pStyle w:val="Heading1"/>
      </w:pPr>
      <w:r>
        <w:t xml:space="preserve">12. Out of Scope (Demo Version)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following features are explicitly excluded from the demo: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User authentication and authorization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Voice or multimedia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Multi-language support (English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Semantic/vector search for RAG (using keyword search)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Production security hardening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Integration with external CRM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Advanced analytics and reporting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Custom model fine-tuning</w:t>
      </w:r>
    </w:p>
    <w:p>
      <w:pPr>
        <w:pStyle w:val="Heading1"/>
      </w:pPr>
      <w:r>
        <w:t xml:space="preserve">13. Success Metrics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demo will be considered successful if: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All four safety mechanisms are implemented and functional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Content moderation achieves &gt;75% recall on test dataset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RAG improves factual accuracy by &gt;40% compared to baseline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Average response time remains under 5 seconds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System successfully deployed on Vercel + Render + Neon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Escalation detection catches &gt;70% of high-risk test scenarios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Total infrastructure cost: $0 (free tier only)</w:t>
      </w:r>
    </w:p>
    <w:p>
      <w:pPr>
        <w:pStyle w:val="Heading1"/>
      </w:pPr>
      <w:r>
        <w:t xml:space="preserve">14. Appendix: Quick Reference URLs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Neon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https://console.neon.tech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Render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https://dashboard.render.com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https://vercel.com/dashboard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UptimeRobot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https://uptimerobot.com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 API Keys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https://platform.openai.com/api-keys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Neon Serverless Driver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https://neon.tech/docs/serverless/serverless-driver</w:t>
            </w:r>
          </w:p>
        </w:tc>
      </w:tr>
    </w:tbl>
    <w:p>
      <w:pPr>
        <w:spacing w:before="4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2026-01-08T06:41:50.728Z</dcterms:created>
  <dcterms:modified xsi:type="dcterms:W3CDTF">2026-01-08T06:41:50.729Z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