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26" w:rsidRPr="00071826" w:rsidRDefault="00071826" w:rsidP="00071826">
      <w:pPr>
        <w:ind w:right="4"/>
        <w:jc w:val="center"/>
        <w:rPr>
          <w:rFonts w:ascii="Times New Roman" w:eastAsia="Times New Roman" w:hAnsi="Times New Roman" w:cs="Times New Roman"/>
        </w:rPr>
      </w:pPr>
      <w:r w:rsidRPr="00071826">
        <w:rPr>
          <w:rFonts w:ascii="Times New Roman" w:eastAsia="Times New Roman" w:hAnsi="Times New Roman" w:cs="Times New Roman"/>
        </w:rPr>
        <w:t>Компанийн товч танилцуулга</w:t>
      </w:r>
    </w:p>
    <w:p w:rsidR="00071826" w:rsidRPr="00071826" w:rsidRDefault="00071826" w:rsidP="00071826">
      <w:pPr>
        <w:ind w:right="4" w:firstLine="720"/>
        <w:jc w:val="both"/>
        <w:rPr>
          <w:rFonts w:ascii="Times New Roman" w:eastAsia="Times New Roman" w:hAnsi="Times New Roman" w:cs="Times New Roman"/>
        </w:rPr>
      </w:pPr>
      <w:r w:rsidRPr="00071826">
        <w:rPr>
          <w:rFonts w:ascii="Times New Roman" w:eastAsia="Times New Roman" w:hAnsi="Times New Roman" w:cs="Times New Roman"/>
        </w:rPr>
        <w:t>Манай банк бус санхүүгийн байгууллага нь 2016 оны 5 дугаар сарын 17-ны өдрийн Санхүүгийн Зохицуулах Хорооны 162 тоот тогтоолоор Санхүүгийн зээлийн үйл ажиллагаа эрхлэх тусгай зөвшөөрөл, Санхүүгийн зохицуулах хорооны 2023 оны 04 сарын 28-ны өдрийн 146 тоот  тогтоолоор итгэлцлийн үйлчилгээ эрхлэх тусгай зөвшөөрлийг тус тус  авч банк санхүүгийн салбарт тогтвортой үйл ажиллагаа явуулж байна. 2018 онд “Баянзүрх дүүрэг” салбар 2019 онд “Сонгинохайрхан дүүрэг” салбараа тус тус нээж харилцагчдадаа улам ойртож 3 салбараар дамжуулан зээлийн үйл ажиллагаагаа явуулж байна.</w:t>
      </w:r>
    </w:p>
    <w:p w:rsidR="00071826" w:rsidRPr="00071826" w:rsidRDefault="00071826" w:rsidP="00071826">
      <w:pPr>
        <w:ind w:right="4" w:firstLine="720"/>
        <w:jc w:val="both"/>
        <w:rPr>
          <w:rFonts w:ascii="Times New Roman" w:eastAsia="Times New Roman" w:hAnsi="Times New Roman" w:cs="Times New Roman"/>
        </w:rPr>
      </w:pPr>
      <w:r w:rsidRPr="00071826">
        <w:rPr>
          <w:rFonts w:ascii="Times New Roman" w:eastAsia="Times New Roman" w:hAnsi="Times New Roman" w:cs="Times New Roman"/>
        </w:rPr>
        <w:t xml:space="preserve">2017 оноос  Монголын банк бус санхүүгийн байгууллагуудын холбоонд гишүүн байгууллагаар элсэж, бүх ажилчдаа тус холбооноос зохион байгуулдаг сертификаттай сургалтад байнга хамруулж, холбооноос зохион байгуулдаг “1000 цүнх” аян, “Мод тарих” аян болон бусад спортын арга хэмжээ, олон нийтийн ажилд идэвхтэй оролцсоор ирлээ. </w:t>
      </w:r>
    </w:p>
    <w:p w:rsidR="00071826" w:rsidRPr="00071826" w:rsidRDefault="00071826" w:rsidP="00071826">
      <w:pPr>
        <w:ind w:right="4" w:firstLine="720"/>
        <w:jc w:val="both"/>
        <w:rPr>
          <w:rFonts w:ascii="Times New Roman" w:eastAsia="Times New Roman" w:hAnsi="Times New Roman" w:cs="Times New Roman"/>
        </w:rPr>
      </w:pPr>
      <w:r w:rsidRPr="00071826">
        <w:rPr>
          <w:rFonts w:ascii="Times New Roman" w:eastAsia="Times New Roman" w:hAnsi="Times New Roman" w:cs="Times New Roman"/>
        </w:rPr>
        <w:t>Монголын банк бус санхүүгийн байгууллагуудын холбооноос жил бүр оны  шилдгүүдээ шалгаруулан олгодог  Алтан од арга хэмжээнээс  2019 онд  “Оны шилдэг санхүүгийн хүртээмжтэй байгууллага”-р шалгарч “Алтан од” цомын эзэн болсон.</w:t>
      </w:r>
    </w:p>
    <w:p w:rsidR="00071826" w:rsidRPr="00071826" w:rsidRDefault="00071826" w:rsidP="00071826">
      <w:pPr>
        <w:ind w:right="4" w:firstLine="720"/>
        <w:jc w:val="both"/>
        <w:rPr>
          <w:rFonts w:ascii="Times New Roman" w:eastAsia="Times New Roman" w:hAnsi="Times New Roman" w:cs="Times New Roman"/>
        </w:rPr>
      </w:pPr>
      <w:r w:rsidRPr="00071826">
        <w:rPr>
          <w:rFonts w:ascii="Times New Roman" w:eastAsia="Times New Roman" w:hAnsi="Times New Roman" w:cs="Times New Roman"/>
        </w:rPr>
        <w:t xml:space="preserve">2019 оноос Үндэсний дата төвтэй гэрээ байгуулж Төрийн мэдээлэл солилцооны ХУР системийг нэвтрүүлж, 2022 оноос Танилт нэвтрэлтийн нэгдсэн систем ашиглах гэрээ байгуулж харилцагчдадаа зээлийн үйлчилгээг шуурхай үзүүлж байна. </w:t>
      </w:r>
    </w:p>
    <w:p w:rsidR="00071826" w:rsidRPr="00071826" w:rsidRDefault="00071826" w:rsidP="00071826">
      <w:pPr>
        <w:ind w:right="4" w:firstLine="720"/>
        <w:jc w:val="both"/>
        <w:rPr>
          <w:rFonts w:ascii="Times New Roman" w:eastAsia="Times New Roman" w:hAnsi="Times New Roman" w:cs="Times New Roman"/>
        </w:rPr>
      </w:pPr>
      <w:r w:rsidRPr="00071826">
        <w:rPr>
          <w:rFonts w:ascii="Times New Roman" w:eastAsia="Times New Roman" w:hAnsi="Times New Roman" w:cs="Times New Roman"/>
        </w:rPr>
        <w:t>Манай улсын санхүүгийн зах зээл хурдацтай хөгжиж байгаа боловч ард иргэдэд амьдралаа дээшлүүлэх, богино хугацаанд санхүүгийн хэрэгцээгээ хангах зорилгоор уян хатан нөхцөлтэй зээлийн санхүүжилтийн хангагдаагүй хэрэгцээ байсаар байна. Иймээс бид харилцагчдадаа байнга сонсож тэдгээрийн санхүүгийн хэрэгцээг хангаж чадахуйц уян хатан нөхцөл бүхий зээлийн үйлчилгээг санал болгон ажиллахыг зорьж байна.</w:t>
      </w:r>
      <w:r w:rsidRPr="00071826">
        <w:rPr>
          <w:rFonts w:ascii="Times New Roman" w:eastAsia="Times New Roman" w:hAnsi="Times New Roman" w:cs="Times New Roman"/>
        </w:rPr>
        <w:br/>
      </w:r>
    </w:p>
    <w:p w:rsidR="00071826" w:rsidRPr="00071826" w:rsidRDefault="00071826" w:rsidP="00071826">
      <w:pPr>
        <w:ind w:right="4"/>
        <w:rPr>
          <w:rFonts w:ascii="Times New Roman" w:eastAsia="Times New Roman" w:hAnsi="Times New Roman" w:cs="Times New Roman"/>
        </w:rPr>
      </w:pPr>
      <w:r w:rsidRPr="00071826">
        <w:rPr>
          <w:rFonts w:ascii="Times New Roman" w:eastAsia="Times New Roman" w:hAnsi="Times New Roman" w:cs="Times New Roman"/>
          <w:b/>
          <w:bCs/>
        </w:rPr>
        <w:t>АЛСЫН ХАРАА</w:t>
      </w:r>
      <w:r w:rsidRPr="00071826">
        <w:rPr>
          <w:rFonts w:ascii="Times New Roman" w:eastAsia="Times New Roman" w:hAnsi="Times New Roman" w:cs="Times New Roman"/>
        </w:rPr>
        <w:br/>
      </w:r>
      <w:r w:rsidRPr="00071826">
        <w:rPr>
          <w:rFonts w:ascii="Times New Roman" w:eastAsia="Times New Roman" w:hAnsi="Times New Roman" w:cs="Times New Roman"/>
        </w:rPr>
        <w:br/>
      </w:r>
      <w:r w:rsidRPr="00071826">
        <w:rPr>
          <w:rFonts w:ascii="Times New Roman" w:eastAsia="Times New Roman" w:hAnsi="Times New Roman" w:cs="Times New Roman"/>
        </w:rPr>
        <w:tab/>
        <w:t>Бид илүү сайн ирээдүйг бүтээхийн тулд хүртээмжтэй, санхүүгийн цогц үйлчилгээг үзүүлэгч байгууллага байна.</w:t>
      </w:r>
      <w:r w:rsidRPr="00071826">
        <w:rPr>
          <w:rFonts w:ascii="Times New Roman" w:eastAsia="Times New Roman" w:hAnsi="Times New Roman" w:cs="Times New Roman"/>
        </w:rPr>
        <w:br/>
      </w:r>
      <w:r w:rsidRPr="00071826">
        <w:rPr>
          <w:rFonts w:ascii="Times New Roman" w:eastAsia="Times New Roman" w:hAnsi="Times New Roman" w:cs="Times New Roman"/>
        </w:rPr>
        <w:br/>
      </w:r>
      <w:r w:rsidRPr="00071826">
        <w:rPr>
          <w:rFonts w:ascii="Times New Roman" w:eastAsia="Times New Roman" w:hAnsi="Times New Roman" w:cs="Times New Roman"/>
          <w:b/>
          <w:bCs/>
        </w:rPr>
        <w:t>ЭРХЭМ ЗОРИЛГО</w:t>
      </w:r>
      <w:r w:rsidRPr="00071826">
        <w:rPr>
          <w:rFonts w:ascii="Times New Roman" w:eastAsia="Times New Roman" w:hAnsi="Times New Roman" w:cs="Times New Roman"/>
        </w:rPr>
        <w:br/>
      </w:r>
      <w:r w:rsidRPr="00071826">
        <w:rPr>
          <w:rFonts w:ascii="Times New Roman" w:eastAsia="Times New Roman" w:hAnsi="Times New Roman" w:cs="Times New Roman"/>
        </w:rPr>
        <w:br/>
      </w:r>
      <w:r w:rsidRPr="00071826">
        <w:rPr>
          <w:rFonts w:ascii="Times New Roman" w:eastAsia="Times New Roman" w:hAnsi="Times New Roman" w:cs="Times New Roman"/>
        </w:rPr>
        <w:tab/>
        <w:t>Харилцагчдынхаа амьдралын чухал үеүдэд, санхүүгийн шийдвэр гаргах агшин бүрд хамт байж, хэрэгцээ шаардлагад нийцсэн санхүүгийн цогц үйлчилгээг эрх тэгш, ёс зүйтэйгээр түргэн шуурхай үзүүлнэ.</w:t>
      </w:r>
      <w:r w:rsidRPr="00071826">
        <w:rPr>
          <w:rFonts w:ascii="Times New Roman" w:eastAsia="Times New Roman" w:hAnsi="Times New Roman" w:cs="Times New Roman"/>
        </w:rPr>
        <w:br/>
      </w:r>
      <w:r w:rsidRPr="00071826">
        <w:rPr>
          <w:rFonts w:ascii="Times New Roman" w:eastAsia="Times New Roman" w:hAnsi="Times New Roman" w:cs="Times New Roman"/>
        </w:rPr>
        <w:br/>
      </w:r>
      <w:r w:rsidRPr="00071826">
        <w:rPr>
          <w:rFonts w:ascii="Times New Roman" w:eastAsia="Times New Roman" w:hAnsi="Times New Roman" w:cs="Times New Roman"/>
          <w:b/>
          <w:bCs/>
        </w:rPr>
        <w:t>УРИА</w:t>
      </w:r>
      <w:r w:rsidRPr="00071826">
        <w:rPr>
          <w:rFonts w:ascii="Times New Roman" w:eastAsia="Times New Roman" w:hAnsi="Times New Roman" w:cs="Times New Roman"/>
        </w:rPr>
        <w:br/>
      </w:r>
      <w:r w:rsidRPr="00071826">
        <w:rPr>
          <w:rFonts w:ascii="Times New Roman" w:eastAsia="Times New Roman" w:hAnsi="Times New Roman" w:cs="Times New Roman"/>
        </w:rPr>
        <w:br/>
      </w:r>
      <w:r w:rsidRPr="00071826">
        <w:rPr>
          <w:rFonts w:ascii="Times New Roman" w:eastAsia="Times New Roman" w:hAnsi="Times New Roman" w:cs="Times New Roman"/>
        </w:rPr>
        <w:tab/>
        <w:t>Хүртээмжтэй, Хялбар, Хариуцлагатай</w:t>
      </w:r>
      <w:r w:rsidRPr="00071826">
        <w:rPr>
          <w:rFonts w:ascii="Times New Roman" w:eastAsia="Times New Roman" w:hAnsi="Times New Roman" w:cs="Times New Roman"/>
        </w:rPr>
        <w:br/>
      </w:r>
      <w:r w:rsidRPr="00071826">
        <w:rPr>
          <w:rFonts w:ascii="Times New Roman" w:eastAsia="Times New Roman" w:hAnsi="Times New Roman" w:cs="Times New Roman"/>
        </w:rPr>
        <w:br/>
      </w:r>
      <w:r w:rsidRPr="00071826">
        <w:rPr>
          <w:rFonts w:ascii="Times New Roman" w:eastAsia="Times New Roman" w:hAnsi="Times New Roman" w:cs="Times New Roman"/>
          <w:b/>
          <w:bCs/>
        </w:rPr>
        <w:t>БИДНИЙ ҮНЭТ ЗҮЙЛС</w:t>
      </w:r>
      <w:r w:rsidRPr="00071826">
        <w:rPr>
          <w:rFonts w:ascii="Times New Roman" w:eastAsia="Times New Roman" w:hAnsi="Times New Roman" w:cs="Times New Roman"/>
        </w:rPr>
        <w:br/>
      </w:r>
      <w:r w:rsidRPr="00071826">
        <w:rPr>
          <w:rFonts w:ascii="Times New Roman" w:eastAsia="Times New Roman" w:hAnsi="Times New Roman" w:cs="Times New Roman"/>
        </w:rPr>
        <w:br/>
        <w:t xml:space="preserve"> </w:t>
      </w:r>
      <w:r w:rsidRPr="00071826">
        <w:rPr>
          <w:rFonts w:ascii="Times New Roman" w:eastAsia="Times New Roman" w:hAnsi="Times New Roman" w:cs="Times New Roman"/>
        </w:rPr>
        <w:tab/>
        <w:t>Хурдан шуурхай, найрсаг үйлчилгээ</w:t>
      </w:r>
      <w:r w:rsidRPr="00071826">
        <w:rPr>
          <w:rFonts w:ascii="Times New Roman" w:eastAsia="Times New Roman" w:hAnsi="Times New Roman" w:cs="Times New Roman"/>
        </w:rPr>
        <w:br/>
        <w:t xml:space="preserve">   </w:t>
      </w:r>
      <w:r w:rsidRPr="00071826">
        <w:rPr>
          <w:rFonts w:ascii="Times New Roman" w:eastAsia="Times New Roman" w:hAnsi="Times New Roman" w:cs="Times New Roman"/>
        </w:rPr>
        <w:tab/>
      </w:r>
      <w:r w:rsidRPr="00071826">
        <w:rPr>
          <w:rFonts w:ascii="Times New Roman" w:eastAsia="Times New Roman" w:hAnsi="Times New Roman" w:cs="Times New Roman"/>
        </w:rPr>
        <w:tab/>
        <w:t>Үргэлж санаачилгатай, шинийг эрэлхийлэгч, тасралтгүй хөгжигч хамт олон</w:t>
      </w:r>
      <w:r w:rsidRPr="00071826">
        <w:rPr>
          <w:rFonts w:ascii="Times New Roman" w:eastAsia="Times New Roman" w:hAnsi="Times New Roman" w:cs="Times New Roman"/>
        </w:rPr>
        <w:br/>
        <w:t xml:space="preserve">     </w:t>
      </w:r>
      <w:r w:rsidRPr="00071826">
        <w:rPr>
          <w:rFonts w:ascii="Times New Roman" w:eastAsia="Times New Roman" w:hAnsi="Times New Roman" w:cs="Times New Roman"/>
        </w:rPr>
        <w:tab/>
      </w:r>
      <w:r w:rsidRPr="00071826">
        <w:rPr>
          <w:rFonts w:ascii="Times New Roman" w:eastAsia="Times New Roman" w:hAnsi="Times New Roman" w:cs="Times New Roman"/>
        </w:rPr>
        <w:tab/>
      </w:r>
      <w:r w:rsidRPr="00071826">
        <w:rPr>
          <w:rFonts w:ascii="Times New Roman" w:eastAsia="Times New Roman" w:hAnsi="Times New Roman" w:cs="Times New Roman"/>
        </w:rPr>
        <w:tab/>
        <w:t>Нийгмийн хариуцлагатай, Тогтвортой хөгжлийг дэмжигч байгууллага</w:t>
      </w:r>
      <w:r w:rsidRPr="00071826">
        <w:rPr>
          <w:rFonts w:ascii="Times New Roman" w:eastAsia="Times New Roman" w:hAnsi="Times New Roman" w:cs="Times New Roman"/>
        </w:rPr>
        <w:br/>
      </w:r>
      <w:r w:rsidRPr="00071826">
        <w:rPr>
          <w:rFonts w:ascii="Times New Roman" w:eastAsia="Times New Roman" w:hAnsi="Times New Roman" w:cs="Times New Roman"/>
        </w:rPr>
        <w:br/>
      </w:r>
      <w:r w:rsidRPr="00071826">
        <w:rPr>
          <w:rFonts w:ascii="Times New Roman" w:eastAsia="Times New Roman" w:hAnsi="Times New Roman" w:cs="Times New Roman"/>
          <w:b/>
          <w:bCs/>
        </w:rPr>
        <w:t>БИДНИЙ СОЁЛ</w:t>
      </w:r>
      <w:r w:rsidRPr="00071826">
        <w:rPr>
          <w:rFonts w:ascii="Times New Roman" w:eastAsia="Times New Roman" w:hAnsi="Times New Roman" w:cs="Times New Roman"/>
        </w:rPr>
        <w:br/>
      </w:r>
      <w:r w:rsidRPr="00071826">
        <w:rPr>
          <w:rFonts w:ascii="Times New Roman" w:eastAsia="Times New Roman" w:hAnsi="Times New Roman" w:cs="Times New Roman"/>
        </w:rPr>
        <w:br/>
        <w:t>Хамт олон – Аз жаргал – Инээмсэглэл – Талархал</w:t>
      </w:r>
      <w:r w:rsidRPr="00071826">
        <w:rPr>
          <w:rFonts w:ascii="Times New Roman" w:eastAsia="Times New Roman" w:hAnsi="Times New Roman" w:cs="Times New Roman"/>
        </w:rPr>
        <w:br/>
        <w:t>Бид нөхцөл байдал, цаг агаар, салхины чигийг өөрчилж чадахгүй ч өөрийгөө өөрчилж чадна. Үргэлж эерэг, үргэлж хамтдаа, үргэлж шинэлэг байна.</w:t>
      </w:r>
    </w:p>
    <w:p w:rsidR="00E32D28" w:rsidRDefault="00E32D28">
      <w:bookmarkStart w:id="0" w:name="_GoBack"/>
      <w:bookmarkEnd w:id="0"/>
    </w:p>
    <w:sectPr w:rsidR="00E32D28" w:rsidSect="0093415A">
      <w:pgSz w:w="12240" w:h="20160" w:code="5"/>
      <w:pgMar w:top="1134" w:right="851" w:bottom="1134" w:left="1701"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26"/>
    <w:rsid w:val="00071826"/>
    <w:rsid w:val="0093415A"/>
    <w:rsid w:val="00E32D28"/>
  </w:rsids>
  <m:mathPr>
    <m:mathFont m:val="Cambria Math"/>
    <m:brkBin m:val="before"/>
    <m:brkBinSub m:val="--"/>
    <m:smallFrac m:val="0"/>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DD44F-3E53-42C5-8777-207DFD2A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n-M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Tseegii</dc:creator>
  <cp:keywords/>
  <dc:description/>
  <cp:lastModifiedBy>Tseegii</cp:lastModifiedBy>
  <cp:revision>1</cp:revision>
  <dcterms:created xsi:type="dcterms:W3CDTF">2023-06-28T02:34:00Z</dcterms:created>
  <dcterms:modified xsi:type="dcterms:W3CDTF">2023-06-28T02:35:00Z</dcterms:modified>
</cp:coreProperties>
</file>