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    System 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3/23/2023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CPLElection_02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Dheva Subramaniam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Testing the ReadElection and the WriteResultsToFile methods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test uses the CPLElectionTest_Basic.csv file, which contains an election that has no ties, no use for remainder allocation, and no seat redistributions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Since the RunElection method is not called, this checks to see if the algorithm executes in the proper order using audit file statements inside of ReadElection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 using Google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CPLElectionTest_Basic.csv must be in the same directory as the testing executable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1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Opens CPLElectionTest_Basic.csv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CPLElectionTest_Basic.csv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ignore() on istream object with inputs 256 and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 256, char ‘\n’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First line is being skipped as it is already known what type of election is being read</w:t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 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generated by step 2, date string: “05022001”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that CPLElectionTest_basic.csv is closed using is_open()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 the WriteResultsToFile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CPLElection object from step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05022001CPL.txt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05022001CPL.txt file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 generated from auditFiler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05022001CPL.txt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05022001CPL.txt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contents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ifstream object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See below Post Conditions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Contents are compared using Google Test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condition(s) for Test: 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05022001CPL.txt file containing auditor information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Expected results for step 7: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5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H,I,J,K,L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M,N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O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8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1,,,,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,,1,,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,,,1,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,,1,,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,,1,,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,,,,1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,,,,1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,,,1,</w:t>
      </w:r>
    </w:p>
    <w:p w:rsidR="00000000" w:rsidDel="00000000" w:rsidP="00000000" w:rsidRDefault="00000000" w:rsidRPr="00000000" w14:paraId="00000069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 Result for Step 7: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CPLElection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Parties: 5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PartyA: A,B,C,D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PartyB: E,F,G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PartyC: H,I,J,K,L</w:t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PartyD: M,N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PartyE: O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seats: 3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Number of ballots: 8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1 Ballot Info: 1,,,,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2 Ballot Info: ,,1,,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3 Ballot Info: ,,,1,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4 Ballot Info: ,,1,,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5 Ballot Info: ,,1,,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6 Ballot Info: ,,,,1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7 Ballot Info: ,,,,1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Ballot ID: 8 Ballot Info: ,,,1,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BdNCAr9r7mz55FLHTGXLjM+L7A==">AMUW2mUZAaaEabeW4A+BozGvC2F3e/4MmrRbYakO3QWSLIAc4yMOUfasZq78mdiDAgqKvduX9NA1Wb5vEb2zD6f28o7NYZAqkmivu0Gz4jNZ1AWcaUP2wpE=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