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86" w:rsidRDefault="001F2786" w:rsidP="00071D76">
      <w:pPr>
        <w:jc w:val="center"/>
        <w:rPr>
          <w:b/>
          <w:sz w:val="24"/>
          <w:szCs w:val="24"/>
        </w:rPr>
      </w:pPr>
      <w:r w:rsidRPr="004B3B4B">
        <w:rPr>
          <w:b/>
          <w:sz w:val="24"/>
          <w:szCs w:val="24"/>
        </w:rPr>
        <w:t>BARKOD OKUYUCU İLE MARKET OTOMASYONU</w:t>
      </w:r>
    </w:p>
    <w:p w:rsidR="00223837" w:rsidRPr="004B3B4B" w:rsidRDefault="00223837" w:rsidP="00071D7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161307036</w:t>
      </w:r>
      <w:proofErr w:type="gramEnd"/>
      <w:r>
        <w:rPr>
          <w:b/>
          <w:sz w:val="24"/>
          <w:szCs w:val="24"/>
        </w:rPr>
        <w:t>-Uğur Mamak</w:t>
      </w:r>
    </w:p>
    <w:p w:rsidR="000C0ED2" w:rsidRPr="006E792A" w:rsidRDefault="000C0ED2">
      <w:pPr>
        <w:rPr>
          <w:b/>
        </w:rPr>
      </w:pPr>
      <w:r w:rsidRPr="006E792A">
        <w:rPr>
          <w:b/>
        </w:rPr>
        <w:t>Projenin Amacı</w:t>
      </w:r>
    </w:p>
    <w:p w:rsidR="000C0ED2" w:rsidRPr="001F2786" w:rsidRDefault="00940AF1" w:rsidP="00071D76">
      <w:pPr>
        <w:jc w:val="both"/>
        <w:rPr>
          <w:sz w:val="20"/>
          <w:szCs w:val="20"/>
        </w:rPr>
      </w:pPr>
      <w:r w:rsidRPr="001F2786">
        <w:rPr>
          <w:sz w:val="20"/>
          <w:szCs w:val="20"/>
        </w:rPr>
        <w:t xml:space="preserve">Bu </w:t>
      </w:r>
      <w:r w:rsidR="00E2028A" w:rsidRPr="001F2786">
        <w:rPr>
          <w:sz w:val="20"/>
          <w:szCs w:val="20"/>
        </w:rPr>
        <w:t xml:space="preserve">ile </w:t>
      </w:r>
      <w:r w:rsidRPr="001F2786">
        <w:rPr>
          <w:sz w:val="20"/>
          <w:szCs w:val="20"/>
        </w:rPr>
        <w:t>mağazalar, marketler veya barkod sisteminin olduğu herhangi bir firma ürün satış işlemi ve stok ta</w:t>
      </w:r>
      <w:r w:rsidR="00E2028A" w:rsidRPr="001F2786">
        <w:rPr>
          <w:sz w:val="20"/>
          <w:szCs w:val="20"/>
        </w:rPr>
        <w:t>kibini kolay bir şekilde yapabilmesini sağlamak amacıyla oluşturulmuştur.</w:t>
      </w:r>
    </w:p>
    <w:p w:rsidR="00426A59" w:rsidRPr="006E792A" w:rsidRDefault="00E7563E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65.45pt;margin-top:119.25pt;width:136.95pt;height:95.15pt;z-index:251661312;mso-position-horizontal-relative:margin;mso-position-vertical-relative:margin">
            <v:imagedata r:id="rId4" o:title="Ekran Alıntısı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-13.7pt;margin-top:124pt;width:113.45pt;height:95.1pt;z-index:251659264;mso-position-horizontal-relative:margin;mso-position-vertical-relative:margin">
            <v:imagedata r:id="rId5" o:title="Ekran Alıntısı"/>
            <w10:wrap type="square" anchorx="margin" anchory="margin"/>
          </v:shape>
        </w:pict>
      </w:r>
      <w:r w:rsidR="000C0ED2" w:rsidRPr="006E792A">
        <w:rPr>
          <w:b/>
        </w:rPr>
        <w:t>Genel Bilgi</w:t>
      </w:r>
    </w:p>
    <w:p w:rsidR="00714BF1" w:rsidRDefault="00714BF1" w:rsidP="00714BF1">
      <w:pPr>
        <w:jc w:val="both"/>
        <w:rPr>
          <w:sz w:val="20"/>
          <w:szCs w:val="20"/>
        </w:rPr>
      </w:pPr>
      <w:r w:rsidRPr="00714BF1">
        <w:rPr>
          <w:sz w:val="20"/>
          <w:szCs w:val="20"/>
        </w:rPr>
        <w:t xml:space="preserve"> </w:t>
      </w:r>
      <w:r w:rsidRPr="001F2786">
        <w:rPr>
          <w:sz w:val="20"/>
          <w:szCs w:val="20"/>
        </w:rPr>
        <w:t>Uygulamamız marketlerde veya barkod sisteminin olduğu birçok yerde kullanılabilecek.</w:t>
      </w:r>
      <w:r>
        <w:rPr>
          <w:sz w:val="20"/>
          <w:szCs w:val="20"/>
        </w:rPr>
        <w:t xml:space="preserve"> Çalışanların sisteme girebilmesi için </w:t>
      </w:r>
      <w:r w:rsidRPr="001F2786">
        <w:rPr>
          <w:sz w:val="20"/>
          <w:szCs w:val="20"/>
        </w:rPr>
        <w:t xml:space="preserve">kullanıcı adı ve </w:t>
      </w:r>
      <w:r>
        <w:rPr>
          <w:sz w:val="20"/>
          <w:szCs w:val="20"/>
        </w:rPr>
        <w:t xml:space="preserve">şifreleri olmalı </w:t>
      </w:r>
      <w:r w:rsidR="00910D1B">
        <w:rPr>
          <w:sz w:val="20"/>
          <w:szCs w:val="20"/>
        </w:rPr>
        <w:t>(Şekil1)</w:t>
      </w:r>
    </w:p>
    <w:p w:rsidR="00714BF1" w:rsidRDefault="00714BF1" w:rsidP="00714BF1">
      <w:pPr>
        <w:jc w:val="both"/>
        <w:rPr>
          <w:sz w:val="20"/>
          <w:szCs w:val="20"/>
        </w:rPr>
      </w:pPr>
      <w:r w:rsidRPr="001F2786">
        <w:rPr>
          <w:sz w:val="20"/>
          <w:szCs w:val="20"/>
        </w:rPr>
        <w:t>Yönetici konumunda olan kişiler sisteme giriş yaptığında stok bilgilerini düzenleyebileceği ve ürün satışını yapabilmesini sağlayacak menü ekranı gelecektir</w:t>
      </w:r>
      <w:r w:rsidR="00910D1B">
        <w:rPr>
          <w:sz w:val="20"/>
          <w:szCs w:val="20"/>
        </w:rPr>
        <w:t>(Şekil2)</w:t>
      </w:r>
      <w:r>
        <w:rPr>
          <w:sz w:val="20"/>
          <w:szCs w:val="20"/>
        </w:rPr>
        <w:t>.</w:t>
      </w:r>
    </w:p>
    <w:p w:rsidR="00B474E3" w:rsidRDefault="00B474E3" w:rsidP="00B474E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Şekil1:Kullanıcı giriş ekranı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Şekil2:Anasayfa ekranı</w:t>
      </w:r>
    </w:p>
    <w:p w:rsidR="001953DF" w:rsidRDefault="001953DF" w:rsidP="00714BF1">
      <w:pPr>
        <w:jc w:val="both"/>
        <w:rPr>
          <w:sz w:val="20"/>
          <w:szCs w:val="20"/>
        </w:rPr>
      </w:pPr>
    </w:p>
    <w:p w:rsidR="006E792A" w:rsidRDefault="001953DF" w:rsidP="00071D76">
      <w:pPr>
        <w:jc w:val="both"/>
        <w:rPr>
          <w:sz w:val="20"/>
          <w:szCs w:val="20"/>
        </w:rPr>
      </w:pPr>
      <w:r w:rsidRPr="001F2786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-293729</wp:posOffset>
            </wp:positionH>
            <wp:positionV relativeFrom="margin">
              <wp:posOffset>3224503</wp:posOffset>
            </wp:positionV>
            <wp:extent cx="2524125" cy="1468755"/>
            <wp:effectExtent l="0" t="0" r="9525" b="0"/>
            <wp:wrapSquare wrapText="bothSides"/>
            <wp:docPr id="1" name="Resim 1" descr="C:\Users\Uğur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ğur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7A32" w:rsidRPr="001F2786">
        <w:rPr>
          <w:sz w:val="20"/>
          <w:szCs w:val="20"/>
        </w:rPr>
        <w:t>Ürün işlemleri butonu</w:t>
      </w:r>
      <w:r w:rsidR="00910D1B">
        <w:rPr>
          <w:sz w:val="20"/>
          <w:szCs w:val="20"/>
        </w:rPr>
        <w:t>na tıkladığında karşımıza şekil3</w:t>
      </w:r>
      <w:r w:rsidR="001F7A32" w:rsidRPr="001F2786">
        <w:rPr>
          <w:sz w:val="20"/>
          <w:szCs w:val="20"/>
        </w:rPr>
        <w:t>’deki gibi bir ekran gelmektedir.</w:t>
      </w:r>
      <w:r w:rsidR="004165EC" w:rsidRPr="001F2786">
        <w:rPr>
          <w:sz w:val="20"/>
          <w:szCs w:val="20"/>
        </w:rPr>
        <w:t xml:space="preserve"> Bu ekranda firmaya gelen ürünler toplu olarak fatura</w:t>
      </w:r>
      <w:r w:rsidR="009A218D" w:rsidRPr="001F2786">
        <w:rPr>
          <w:sz w:val="20"/>
          <w:szCs w:val="20"/>
        </w:rPr>
        <w:t>dan veya tek tek el</w:t>
      </w:r>
      <w:r w:rsidR="0023075F" w:rsidRPr="001F2786">
        <w:rPr>
          <w:sz w:val="20"/>
          <w:szCs w:val="20"/>
        </w:rPr>
        <w:t xml:space="preserve"> ile ekleme işlemi yapılabilmektedir.</w:t>
      </w:r>
      <w:r w:rsidR="00B41484" w:rsidRPr="001F2786">
        <w:rPr>
          <w:sz w:val="20"/>
          <w:szCs w:val="20"/>
        </w:rPr>
        <w:t xml:space="preserve"> </w:t>
      </w:r>
      <w:r w:rsidR="0023075F" w:rsidRPr="001F2786">
        <w:rPr>
          <w:sz w:val="20"/>
          <w:szCs w:val="20"/>
        </w:rPr>
        <w:t>Ü</w:t>
      </w:r>
      <w:r w:rsidR="00A16B54" w:rsidRPr="001F2786">
        <w:rPr>
          <w:sz w:val="20"/>
          <w:szCs w:val="20"/>
        </w:rPr>
        <w:t xml:space="preserve">rün ekleme, ürün çıkarma ve </w:t>
      </w:r>
      <w:r w:rsidR="00FD3D53" w:rsidRPr="001F2786">
        <w:rPr>
          <w:sz w:val="20"/>
          <w:szCs w:val="20"/>
        </w:rPr>
        <w:t>stok güncelleme gibi işlemlerini gerçekleştirebiliyoruz.</w:t>
      </w:r>
    </w:p>
    <w:p w:rsidR="006E792A" w:rsidRDefault="006E792A" w:rsidP="00071D76">
      <w:pPr>
        <w:jc w:val="both"/>
        <w:rPr>
          <w:sz w:val="20"/>
          <w:szCs w:val="20"/>
        </w:rPr>
      </w:pPr>
    </w:p>
    <w:p w:rsidR="006E792A" w:rsidRDefault="00E7563E" w:rsidP="00071D76">
      <w:pPr>
        <w:jc w:val="both"/>
        <w:rPr>
          <w:sz w:val="20"/>
          <w:szCs w:val="20"/>
        </w:rPr>
      </w:pPr>
      <w:r>
        <w:rPr>
          <w:noProof/>
        </w:rPr>
        <w:pict>
          <v:shape id="_x0000_s1031" type="#_x0000_t75" style="position:absolute;left:0;text-align:left;margin-left:270.8pt;margin-top:370.65pt;width:200.35pt;height:99.4pt;z-index:251664384;mso-position-horizontal-relative:margin;mso-position-vertical-relative:margin">
            <v:imagedata r:id="rId7" o:title="Ekran Alıntısı"/>
            <w10:wrap type="square" anchorx="margin" anchory="margin"/>
          </v:shape>
        </w:pict>
      </w:r>
      <w:r w:rsidR="006E792A">
        <w:rPr>
          <w:sz w:val="20"/>
          <w:szCs w:val="20"/>
        </w:rPr>
        <w:br/>
      </w:r>
      <w:r w:rsidR="006E792A">
        <w:rPr>
          <w:sz w:val="20"/>
          <w:szCs w:val="20"/>
        </w:rPr>
        <w:br/>
        <w:t>Şekil</w:t>
      </w:r>
      <w:r w:rsidR="00910D1B">
        <w:rPr>
          <w:sz w:val="20"/>
          <w:szCs w:val="20"/>
        </w:rPr>
        <w:t>3</w:t>
      </w:r>
      <w:r w:rsidR="006E792A">
        <w:rPr>
          <w:sz w:val="20"/>
          <w:szCs w:val="20"/>
        </w:rPr>
        <w:t>:</w:t>
      </w:r>
      <w:r w:rsidR="00910D1B">
        <w:rPr>
          <w:sz w:val="20"/>
          <w:szCs w:val="20"/>
        </w:rPr>
        <w:t>stok bilgilerini düzenleme ekranı</w:t>
      </w:r>
    </w:p>
    <w:p w:rsidR="006E792A" w:rsidRDefault="00255AA5" w:rsidP="00071D76">
      <w:pPr>
        <w:jc w:val="both"/>
        <w:rPr>
          <w:sz w:val="20"/>
          <w:szCs w:val="20"/>
        </w:rPr>
      </w:pPr>
      <w:r w:rsidRPr="001F2786">
        <w:rPr>
          <w:sz w:val="20"/>
          <w:szCs w:val="20"/>
        </w:rPr>
        <w:t xml:space="preserve"> </w:t>
      </w:r>
      <w:r w:rsidR="00E94B29">
        <w:rPr>
          <w:sz w:val="20"/>
          <w:szCs w:val="20"/>
        </w:rPr>
        <w:t>Şekil4</w:t>
      </w:r>
      <w:r w:rsidR="006E792A">
        <w:rPr>
          <w:sz w:val="20"/>
          <w:szCs w:val="20"/>
        </w:rPr>
        <w:t>’te ise firmanın gelir gider tablosu listelenmektedir.</w:t>
      </w:r>
      <w:r w:rsidR="00673907">
        <w:rPr>
          <w:sz w:val="20"/>
          <w:szCs w:val="20"/>
        </w:rPr>
        <w:t xml:space="preserve"> İstediği tarihi girerek firmanın girilen tarihte yapmış olduğu satışlar ve gider gelir miktarı ve kar </w:t>
      </w:r>
      <w:proofErr w:type="gramStart"/>
      <w:r w:rsidR="00673907">
        <w:rPr>
          <w:sz w:val="20"/>
          <w:szCs w:val="20"/>
        </w:rPr>
        <w:t>marjı</w:t>
      </w:r>
      <w:proofErr w:type="gramEnd"/>
      <w:r w:rsidR="00673907">
        <w:rPr>
          <w:sz w:val="20"/>
          <w:szCs w:val="20"/>
        </w:rPr>
        <w:t xml:space="preserve"> hesaplanmaktadır.</w:t>
      </w:r>
    </w:p>
    <w:p w:rsidR="001953DF" w:rsidRDefault="001953DF" w:rsidP="00071D76">
      <w:pPr>
        <w:jc w:val="both"/>
        <w:rPr>
          <w:sz w:val="20"/>
          <w:szCs w:val="20"/>
        </w:rPr>
      </w:pPr>
    </w:p>
    <w:p w:rsidR="001953DF" w:rsidRDefault="001953DF" w:rsidP="00071D76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 w:rsidR="00E94B29">
        <w:rPr>
          <w:sz w:val="20"/>
          <w:szCs w:val="20"/>
        </w:rPr>
        <w:tab/>
      </w:r>
      <w:r>
        <w:rPr>
          <w:sz w:val="20"/>
          <w:szCs w:val="20"/>
        </w:rPr>
        <w:t>Şekil</w:t>
      </w:r>
      <w:r w:rsidR="00910D1B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682817">
        <w:rPr>
          <w:sz w:val="20"/>
          <w:szCs w:val="20"/>
        </w:rPr>
        <w:t>gider gelir listeleme</w:t>
      </w:r>
    </w:p>
    <w:p w:rsidR="001953DF" w:rsidRDefault="001953DF" w:rsidP="00071D76">
      <w:pPr>
        <w:jc w:val="both"/>
        <w:rPr>
          <w:sz w:val="20"/>
          <w:szCs w:val="20"/>
        </w:rPr>
      </w:pPr>
    </w:p>
    <w:p w:rsidR="001953DF" w:rsidRDefault="005C731C" w:rsidP="001953DF">
      <w:pPr>
        <w:jc w:val="both"/>
        <w:rPr>
          <w:sz w:val="20"/>
          <w:szCs w:val="20"/>
        </w:rPr>
      </w:pPr>
      <w:r w:rsidRPr="001F2786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-432435</wp:posOffset>
            </wp:positionH>
            <wp:positionV relativeFrom="margin">
              <wp:posOffset>6752590</wp:posOffset>
            </wp:positionV>
            <wp:extent cx="3339465" cy="1248410"/>
            <wp:effectExtent l="0" t="0" r="0" b="8890"/>
            <wp:wrapSquare wrapText="bothSides"/>
            <wp:docPr id="2" name="Resim 2" descr="C:\Users\Uğur\AppData\Local\Microsoft\Windows\INetCache\Content.Word\sd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ğur\AppData\Local\Microsoft\Windows\INetCache\Content.Word\sds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4B29">
        <w:rPr>
          <w:sz w:val="20"/>
          <w:szCs w:val="20"/>
        </w:rPr>
        <w:t>Şekil5</w:t>
      </w:r>
      <w:r w:rsidR="001953DF" w:rsidRPr="001F2786">
        <w:rPr>
          <w:sz w:val="20"/>
          <w:szCs w:val="20"/>
        </w:rPr>
        <w:t>’te ise barkod okuyucu ile satış işlemi yapılmakt</w:t>
      </w:r>
      <w:r w:rsidR="001953DF">
        <w:rPr>
          <w:sz w:val="20"/>
          <w:szCs w:val="20"/>
        </w:rPr>
        <w:t xml:space="preserve">adır. Barkodu okutulan ürün tabloya ekleniyor ve bilgileri şekilde de görüldüğü gibi listeleniyor. Alışveriş işlemini tamamlamak için </w:t>
      </w:r>
      <w:r w:rsidR="00914763">
        <w:rPr>
          <w:sz w:val="20"/>
          <w:szCs w:val="20"/>
        </w:rPr>
        <w:t>fatura kes işlemi yapılarak fatura oluşturulmaktadır.</w:t>
      </w:r>
    </w:p>
    <w:p w:rsidR="00F20C45" w:rsidRPr="001F2786" w:rsidRDefault="00F20C45" w:rsidP="00071D76">
      <w:pPr>
        <w:jc w:val="both"/>
        <w:rPr>
          <w:sz w:val="20"/>
          <w:szCs w:val="20"/>
        </w:rPr>
      </w:pPr>
    </w:p>
    <w:p w:rsidR="00BC1ACF" w:rsidRPr="001F2786" w:rsidRDefault="004B0E49">
      <w:pPr>
        <w:rPr>
          <w:sz w:val="20"/>
          <w:szCs w:val="20"/>
        </w:rPr>
      </w:pPr>
      <w:r w:rsidRPr="001F2786">
        <w:rPr>
          <w:sz w:val="20"/>
          <w:szCs w:val="20"/>
        </w:rPr>
        <w:t xml:space="preserve"> </w:t>
      </w:r>
      <w:r w:rsidR="002C3806" w:rsidRPr="001F2786">
        <w:rPr>
          <w:noProof/>
          <w:sz w:val="20"/>
          <w:szCs w:val="20"/>
          <w:lang w:eastAsia="tr-TR"/>
        </w:rPr>
        <w:t xml:space="preserve"> </w:t>
      </w:r>
      <w:r w:rsidR="00BC1ACF" w:rsidRPr="001F2786">
        <w:rPr>
          <w:sz w:val="20"/>
          <w:szCs w:val="20"/>
        </w:rPr>
        <w:br/>
      </w:r>
      <w:r w:rsidR="00910D1B">
        <w:rPr>
          <w:sz w:val="20"/>
          <w:szCs w:val="20"/>
        </w:rPr>
        <w:t>Şekil5:</w:t>
      </w:r>
      <w:r w:rsidR="001A0269">
        <w:rPr>
          <w:sz w:val="20"/>
          <w:szCs w:val="20"/>
        </w:rPr>
        <w:t>satış işlemi</w:t>
      </w:r>
    </w:p>
    <w:p w:rsidR="001953DF" w:rsidRDefault="00D658B9">
      <w:pPr>
        <w:rPr>
          <w:sz w:val="20"/>
          <w:szCs w:val="20"/>
        </w:rPr>
      </w:pPr>
      <w:r w:rsidRPr="001F2786">
        <w:rPr>
          <w:sz w:val="20"/>
          <w:szCs w:val="20"/>
        </w:rPr>
        <w:lastRenderedPageBreak/>
        <w:t xml:space="preserve">  </w:t>
      </w:r>
      <w:r w:rsidR="00D4319E">
        <w:rPr>
          <w:sz w:val="20"/>
          <w:szCs w:val="20"/>
        </w:rPr>
        <w:t xml:space="preserve">Şekil6’da firmaya gelen </w:t>
      </w:r>
      <w:proofErr w:type="spellStart"/>
      <w:r w:rsidR="00D4319E">
        <w:rPr>
          <w:sz w:val="20"/>
          <w:szCs w:val="20"/>
        </w:rPr>
        <w:t>excell</w:t>
      </w:r>
      <w:proofErr w:type="spellEnd"/>
      <w:r w:rsidR="00D4319E">
        <w:rPr>
          <w:sz w:val="20"/>
          <w:szCs w:val="20"/>
        </w:rPr>
        <w:t xml:space="preserve"> faturası ile sisteme ürünleri toplu olarak kaydedebilmekteyiz.</w:t>
      </w:r>
      <w:r w:rsidR="00C648CB" w:rsidRPr="001F2786">
        <w:rPr>
          <w:sz w:val="20"/>
          <w:szCs w:val="20"/>
        </w:rPr>
        <w:br/>
      </w:r>
      <w:r w:rsidR="00260546">
        <w:rPr>
          <w:noProof/>
          <w:sz w:val="20"/>
          <w:szCs w:val="20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904240" y="1062990"/>
            <wp:positionH relativeFrom="margin">
              <wp:align>left</wp:align>
            </wp:positionH>
            <wp:positionV relativeFrom="margin">
              <wp:align>top</wp:align>
            </wp:positionV>
            <wp:extent cx="3489325" cy="735330"/>
            <wp:effectExtent l="0" t="0" r="0" b="7620"/>
            <wp:wrapSquare wrapText="bothSides"/>
            <wp:docPr id="4" name="Resim 4" descr="C:\Users\Uğur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ğur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0546" w:rsidRPr="00ED43C9" w:rsidRDefault="00D4319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260546">
        <w:rPr>
          <w:sz w:val="20"/>
          <w:szCs w:val="20"/>
        </w:rPr>
        <w:t>Şekil6:Excell fatura çıktısı</w:t>
      </w:r>
    </w:p>
    <w:p w:rsidR="00D4319E" w:rsidRDefault="00D4319E">
      <w:pPr>
        <w:rPr>
          <w:b/>
        </w:rPr>
      </w:pPr>
      <w:bookmarkStart w:id="0" w:name="_GoBack"/>
      <w:bookmarkEnd w:id="0"/>
    </w:p>
    <w:p w:rsidR="004805D4" w:rsidRPr="005C731C" w:rsidRDefault="00145981">
      <w:pPr>
        <w:rPr>
          <w:b/>
        </w:rPr>
      </w:pPr>
      <w:r w:rsidRPr="005C731C">
        <w:rPr>
          <w:b/>
        </w:rPr>
        <w:t>Proje Geliştirirken K</w:t>
      </w:r>
      <w:r w:rsidR="004805D4" w:rsidRPr="005C731C">
        <w:rPr>
          <w:b/>
        </w:rPr>
        <w:t>ullanılan Teknolojiler</w:t>
      </w:r>
      <w:r w:rsidR="00A47A30" w:rsidRPr="005C731C">
        <w:rPr>
          <w:b/>
        </w:rPr>
        <w:t xml:space="preserve"> ve Programlama Dilleri</w:t>
      </w:r>
    </w:p>
    <w:p w:rsidR="00CE07BA" w:rsidRPr="001F2786" w:rsidRDefault="00BB2E02" w:rsidP="00CD750D">
      <w:pPr>
        <w:jc w:val="both"/>
        <w:rPr>
          <w:sz w:val="20"/>
          <w:szCs w:val="20"/>
        </w:rPr>
      </w:pPr>
      <w:r w:rsidRPr="001F2786">
        <w:rPr>
          <w:sz w:val="20"/>
          <w:szCs w:val="20"/>
        </w:rPr>
        <w:t xml:space="preserve">Uygulama C# dilinde geliştirilmiştir. IDE olarak C# ile en uyumlu çalışan </w:t>
      </w:r>
      <w:proofErr w:type="spellStart"/>
      <w:r w:rsidRPr="001F2786">
        <w:rPr>
          <w:sz w:val="20"/>
          <w:szCs w:val="20"/>
        </w:rPr>
        <w:t>visual</w:t>
      </w:r>
      <w:proofErr w:type="spellEnd"/>
      <w:r w:rsidRPr="001F2786">
        <w:rPr>
          <w:sz w:val="20"/>
          <w:szCs w:val="20"/>
        </w:rPr>
        <w:t xml:space="preserve"> </w:t>
      </w:r>
      <w:proofErr w:type="spellStart"/>
      <w:r w:rsidRPr="001F2786">
        <w:rPr>
          <w:sz w:val="20"/>
          <w:szCs w:val="20"/>
        </w:rPr>
        <w:t>studio</w:t>
      </w:r>
      <w:proofErr w:type="spellEnd"/>
      <w:r w:rsidRPr="001F2786">
        <w:rPr>
          <w:sz w:val="20"/>
          <w:szCs w:val="20"/>
        </w:rPr>
        <w:t xml:space="preserve"> 2017 kullanıldı.</w:t>
      </w:r>
      <w:r w:rsidR="009C688A" w:rsidRPr="001F2786">
        <w:rPr>
          <w:sz w:val="20"/>
          <w:szCs w:val="20"/>
        </w:rPr>
        <w:t xml:space="preserve"> Veri tabanı olarak </w:t>
      </w:r>
      <w:proofErr w:type="spellStart"/>
      <w:r w:rsidR="009C688A" w:rsidRPr="001F2786">
        <w:rPr>
          <w:sz w:val="20"/>
          <w:szCs w:val="20"/>
        </w:rPr>
        <w:t>Mssql</w:t>
      </w:r>
      <w:proofErr w:type="spellEnd"/>
      <w:r w:rsidR="009C688A" w:rsidRPr="001F2786">
        <w:rPr>
          <w:sz w:val="20"/>
          <w:szCs w:val="20"/>
        </w:rPr>
        <w:t xml:space="preserve"> kullanılmıştır.</w:t>
      </w:r>
      <w:r w:rsidR="00C10854" w:rsidRPr="001F2786">
        <w:rPr>
          <w:sz w:val="20"/>
          <w:szCs w:val="20"/>
        </w:rPr>
        <w:t xml:space="preserve"> </w:t>
      </w:r>
      <w:r w:rsidR="0096748F">
        <w:rPr>
          <w:sz w:val="20"/>
          <w:szCs w:val="20"/>
        </w:rPr>
        <w:t>Şekil7</w:t>
      </w:r>
      <w:r w:rsidR="00CE07BA" w:rsidRPr="001F2786">
        <w:rPr>
          <w:sz w:val="20"/>
          <w:szCs w:val="20"/>
        </w:rPr>
        <w:t xml:space="preserve">’te </w:t>
      </w:r>
      <w:r w:rsidR="00784D3B" w:rsidRPr="001F2786">
        <w:rPr>
          <w:sz w:val="20"/>
          <w:szCs w:val="20"/>
        </w:rPr>
        <w:t>veri tabanında kullanmış olduğu</w:t>
      </w:r>
      <w:r w:rsidR="00592250" w:rsidRPr="001F2786">
        <w:rPr>
          <w:sz w:val="20"/>
          <w:szCs w:val="20"/>
        </w:rPr>
        <w:t xml:space="preserve">m </w:t>
      </w:r>
      <w:proofErr w:type="gramStart"/>
      <w:r w:rsidR="00592250" w:rsidRPr="001F2786">
        <w:rPr>
          <w:sz w:val="20"/>
          <w:szCs w:val="20"/>
        </w:rPr>
        <w:t>prosedür</w:t>
      </w:r>
      <w:proofErr w:type="gramEnd"/>
      <w:r w:rsidR="00592250" w:rsidRPr="001F2786">
        <w:rPr>
          <w:sz w:val="20"/>
          <w:szCs w:val="20"/>
        </w:rPr>
        <w:t xml:space="preserve"> kodların</w:t>
      </w:r>
      <w:r w:rsidR="00865085" w:rsidRPr="001F2786">
        <w:rPr>
          <w:sz w:val="20"/>
          <w:szCs w:val="20"/>
        </w:rPr>
        <w:t>dan</w:t>
      </w:r>
      <w:r w:rsidR="00E5205F" w:rsidRPr="001F2786">
        <w:rPr>
          <w:sz w:val="20"/>
          <w:szCs w:val="20"/>
        </w:rPr>
        <w:t xml:space="preserve"> bir parçası gösterilmektedir.</w:t>
      </w:r>
      <w:r w:rsidR="0096748F">
        <w:rPr>
          <w:sz w:val="20"/>
          <w:szCs w:val="20"/>
        </w:rPr>
        <w:t xml:space="preserve"> Şekil8</w:t>
      </w:r>
      <w:r w:rsidR="008773B1" w:rsidRPr="001F2786">
        <w:rPr>
          <w:sz w:val="20"/>
          <w:szCs w:val="20"/>
        </w:rPr>
        <w:t xml:space="preserve">’da </w:t>
      </w:r>
      <w:r w:rsidR="00E21C61" w:rsidRPr="001F2786">
        <w:rPr>
          <w:sz w:val="20"/>
          <w:szCs w:val="20"/>
        </w:rPr>
        <w:t>programı geliştirirken kullanmış olduğum kodlardan bir parça gösterilmektedir.</w:t>
      </w:r>
    </w:p>
    <w:p w:rsidR="00B7771B" w:rsidRPr="001F2786" w:rsidRDefault="00260546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5" type="#_x0000_t75" style="width:392.1pt;height:46.15pt">
            <v:imagedata r:id="rId10" o:title="Ekran Alıntısı"/>
          </v:shape>
        </w:pict>
      </w:r>
      <w:r w:rsidR="00B7771B" w:rsidRPr="001F2786">
        <w:rPr>
          <w:sz w:val="20"/>
          <w:szCs w:val="20"/>
        </w:rPr>
        <w:br/>
      </w:r>
      <w:r w:rsidR="0096748F">
        <w:rPr>
          <w:sz w:val="20"/>
          <w:szCs w:val="20"/>
        </w:rPr>
        <w:t>Şekil7</w:t>
      </w:r>
      <w:r w:rsidR="00212DCB">
        <w:rPr>
          <w:sz w:val="20"/>
          <w:szCs w:val="20"/>
        </w:rPr>
        <w:t>:</w:t>
      </w:r>
      <w:r w:rsidR="00B7771B" w:rsidRPr="001F2786">
        <w:rPr>
          <w:sz w:val="20"/>
          <w:szCs w:val="20"/>
        </w:rPr>
        <w:t xml:space="preserve"> Prosedür kodları</w:t>
      </w:r>
    </w:p>
    <w:p w:rsidR="000442FB" w:rsidRDefault="000442FB">
      <w:pPr>
        <w:rPr>
          <w:sz w:val="20"/>
          <w:szCs w:val="20"/>
        </w:rPr>
      </w:pPr>
      <w:r w:rsidRPr="001F2786">
        <w:rPr>
          <w:noProof/>
          <w:sz w:val="20"/>
          <w:szCs w:val="20"/>
          <w:lang w:eastAsia="tr-TR"/>
        </w:rPr>
        <w:drawing>
          <wp:inline distT="0" distB="0" distL="0" distR="0">
            <wp:extent cx="3101009" cy="1938132"/>
            <wp:effectExtent l="0" t="0" r="4445" b="5080"/>
            <wp:docPr id="3" name="Resim 3" descr="C:\Users\Uğur\AppData\Local\Microsoft\Windows\INetCache\Content.Word\dasfds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ğur\AppData\Local\Microsoft\Windows\INetCache\Content.Word\dasfdsg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77" cy="19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F8B" w:rsidRPr="001F2786">
        <w:rPr>
          <w:sz w:val="20"/>
          <w:szCs w:val="20"/>
        </w:rPr>
        <w:br/>
      </w:r>
      <w:r w:rsidR="0096748F">
        <w:rPr>
          <w:sz w:val="20"/>
          <w:szCs w:val="20"/>
        </w:rPr>
        <w:t>Şekil8</w:t>
      </w:r>
      <w:r w:rsidR="00600F8B" w:rsidRPr="001F2786">
        <w:rPr>
          <w:sz w:val="20"/>
          <w:szCs w:val="20"/>
        </w:rPr>
        <w:t>:</w:t>
      </w:r>
      <w:r w:rsidR="00536C56" w:rsidRPr="001F2786">
        <w:rPr>
          <w:sz w:val="20"/>
          <w:szCs w:val="20"/>
        </w:rPr>
        <w:t>C# kodlarımdan bir parça</w:t>
      </w:r>
    </w:p>
    <w:p w:rsidR="00260546" w:rsidRPr="001F2786" w:rsidRDefault="00260546">
      <w:pPr>
        <w:rPr>
          <w:sz w:val="20"/>
          <w:szCs w:val="20"/>
        </w:rPr>
      </w:pPr>
    </w:p>
    <w:sectPr w:rsidR="00260546" w:rsidRPr="001F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8B"/>
    <w:rsid w:val="000276AC"/>
    <w:rsid w:val="000442FB"/>
    <w:rsid w:val="00071D76"/>
    <w:rsid w:val="00074B55"/>
    <w:rsid w:val="00081352"/>
    <w:rsid w:val="000A528B"/>
    <w:rsid w:val="000A6138"/>
    <w:rsid w:val="000C0ED2"/>
    <w:rsid w:val="000D6A7C"/>
    <w:rsid w:val="000E3540"/>
    <w:rsid w:val="00145981"/>
    <w:rsid w:val="00173791"/>
    <w:rsid w:val="0017756E"/>
    <w:rsid w:val="00183132"/>
    <w:rsid w:val="00187F15"/>
    <w:rsid w:val="00193120"/>
    <w:rsid w:val="001953DF"/>
    <w:rsid w:val="001A0269"/>
    <w:rsid w:val="001F2786"/>
    <w:rsid w:val="001F31D7"/>
    <w:rsid w:val="001F7A32"/>
    <w:rsid w:val="00212DCB"/>
    <w:rsid w:val="002167F5"/>
    <w:rsid w:val="00223837"/>
    <w:rsid w:val="0023075F"/>
    <w:rsid w:val="00255AA5"/>
    <w:rsid w:val="00260546"/>
    <w:rsid w:val="002C3806"/>
    <w:rsid w:val="003F1D4B"/>
    <w:rsid w:val="003F267B"/>
    <w:rsid w:val="00413766"/>
    <w:rsid w:val="004165EC"/>
    <w:rsid w:val="004510BB"/>
    <w:rsid w:val="00474927"/>
    <w:rsid w:val="004805D4"/>
    <w:rsid w:val="004B0E49"/>
    <w:rsid w:val="004B3B4B"/>
    <w:rsid w:val="00536C56"/>
    <w:rsid w:val="00592250"/>
    <w:rsid w:val="005C731C"/>
    <w:rsid w:val="005D4A4C"/>
    <w:rsid w:val="005E67E3"/>
    <w:rsid w:val="00600F8B"/>
    <w:rsid w:val="00611671"/>
    <w:rsid w:val="00633083"/>
    <w:rsid w:val="00673907"/>
    <w:rsid w:val="00682817"/>
    <w:rsid w:val="006E47BE"/>
    <w:rsid w:val="006E792A"/>
    <w:rsid w:val="00714BF1"/>
    <w:rsid w:val="00784D3B"/>
    <w:rsid w:val="007D60B0"/>
    <w:rsid w:val="00865085"/>
    <w:rsid w:val="008773B1"/>
    <w:rsid w:val="00885913"/>
    <w:rsid w:val="008E2C19"/>
    <w:rsid w:val="00910D1B"/>
    <w:rsid w:val="00914763"/>
    <w:rsid w:val="00940AF1"/>
    <w:rsid w:val="0096748F"/>
    <w:rsid w:val="009A218D"/>
    <w:rsid w:val="009A22AE"/>
    <w:rsid w:val="009C688A"/>
    <w:rsid w:val="00A16B54"/>
    <w:rsid w:val="00A47A30"/>
    <w:rsid w:val="00A7754C"/>
    <w:rsid w:val="00AA2966"/>
    <w:rsid w:val="00AE75A0"/>
    <w:rsid w:val="00B41484"/>
    <w:rsid w:val="00B436C3"/>
    <w:rsid w:val="00B474E3"/>
    <w:rsid w:val="00B7771B"/>
    <w:rsid w:val="00B91AB8"/>
    <w:rsid w:val="00BA513A"/>
    <w:rsid w:val="00BB2E02"/>
    <w:rsid w:val="00BC1ACF"/>
    <w:rsid w:val="00BE4555"/>
    <w:rsid w:val="00C10854"/>
    <w:rsid w:val="00C648CB"/>
    <w:rsid w:val="00CD192A"/>
    <w:rsid w:val="00CD750D"/>
    <w:rsid w:val="00CE07BA"/>
    <w:rsid w:val="00D11A57"/>
    <w:rsid w:val="00D4319E"/>
    <w:rsid w:val="00D658B9"/>
    <w:rsid w:val="00DF5528"/>
    <w:rsid w:val="00E2028A"/>
    <w:rsid w:val="00E21C61"/>
    <w:rsid w:val="00E4605A"/>
    <w:rsid w:val="00E5205F"/>
    <w:rsid w:val="00E7563E"/>
    <w:rsid w:val="00E94B29"/>
    <w:rsid w:val="00EA0B05"/>
    <w:rsid w:val="00ED43C9"/>
    <w:rsid w:val="00F20C45"/>
    <w:rsid w:val="00F73F75"/>
    <w:rsid w:val="00FB23E5"/>
    <w:rsid w:val="00F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9C4425C2-4803-4470-892B-4F1EC109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110</cp:revision>
  <dcterms:created xsi:type="dcterms:W3CDTF">2020-01-11T16:32:00Z</dcterms:created>
  <dcterms:modified xsi:type="dcterms:W3CDTF">2020-01-12T18:49:00Z</dcterms:modified>
</cp:coreProperties>
</file>