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90F" w:rsidRDefault="0080790F" w:rsidP="0062723A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80790F" w:rsidRDefault="0080790F" w:rsidP="0062723A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80790F" w:rsidRDefault="0080790F" w:rsidP="0062723A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b/>
          <w:sz w:val="24"/>
          <w:szCs w:val="24"/>
          <w:lang w:val="am-ET"/>
        </w:rPr>
        <w:t xml:space="preserve">LUCRARE  DE  ATESTAT  PROFESIONAL  </w:t>
      </w:r>
    </w:p>
    <w:p w:rsidR="0062723A" w:rsidRDefault="0062723A" w:rsidP="0062723A">
      <w:pPr>
        <w:pStyle w:val="Standard"/>
        <w:spacing w:line="360" w:lineRule="auto"/>
        <w:jc w:val="center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b/>
          <w:sz w:val="24"/>
          <w:szCs w:val="24"/>
          <w:lang w:val="am-ET"/>
        </w:rPr>
        <w:t>LA  INFORMATICĂ</w:t>
      </w: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am-ET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62723A" w:rsidRPr="003759B4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sz w:val="24"/>
          <w:szCs w:val="24"/>
          <w:lang w:val="hu-HU"/>
        </w:rPr>
        <w:t>A TENISZ ÉS FUTBALL ANGLIÁBAN</w:t>
      </w: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3759B4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1114023" cy="1320084"/>
            <wp:effectExtent l="0" t="0" r="0" b="0"/>
            <wp:docPr id="11" name="Picture 8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3225" cy="13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62723A" w:rsidRPr="003759B4" w:rsidRDefault="0062723A" w:rsidP="0062723A">
      <w:pPr>
        <w:pStyle w:val="Standard"/>
        <w:spacing w:line="360" w:lineRule="auto"/>
        <w:jc w:val="center"/>
        <w:rPr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am-ET"/>
        </w:rPr>
        <w:t>An școlar 20</w:t>
      </w:r>
      <w:r>
        <w:rPr>
          <w:rFonts w:ascii="Times New Roman" w:hAnsi="Times New Roman" w:cs="Times New Roman"/>
          <w:sz w:val="24"/>
          <w:szCs w:val="24"/>
          <w:lang w:val="hu-HU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am-ET"/>
        </w:rPr>
        <w:t>-20</w:t>
      </w:r>
      <w:r>
        <w:rPr>
          <w:rFonts w:ascii="Times New Roman" w:hAnsi="Times New Roman" w:cs="Times New Roman"/>
          <w:sz w:val="24"/>
          <w:szCs w:val="24"/>
          <w:lang w:val="hu-HU"/>
        </w:rPr>
        <w:t>22</w:t>
      </w: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2723A" w:rsidRDefault="0062723A" w:rsidP="0062723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2723A" w:rsidRDefault="0062723A" w:rsidP="0062723A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ÎNTOCMIT  DE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PROFESOR  ÎNDRUMĂTOR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</w:p>
    <w:p w:rsidR="0062723A" w:rsidRDefault="0062723A" w:rsidP="0062723A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Bántó Koppány </w:t>
      </w:r>
      <w:r>
        <w:rPr>
          <w:rFonts w:ascii="Times New Roman" w:hAnsi="Times New Roman" w:cs="Times New Roman"/>
          <w:sz w:val="24"/>
          <w:szCs w:val="24"/>
          <w:lang w:val="am-ET"/>
        </w:rPr>
        <w:t>– XII. B.</w:t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  <w:t>Boda Szilárd</w:t>
      </w:r>
    </w:p>
    <w:p w:rsidR="0062723A" w:rsidRDefault="0062723A" w:rsidP="0062723A">
      <w:pPr>
        <w:spacing w:line="360" w:lineRule="auto"/>
        <w:rPr>
          <w:sz w:val="24"/>
          <w:szCs w:val="24"/>
          <w:lang w:val="hu-HU"/>
        </w:rPr>
      </w:pPr>
    </w:p>
    <w:p w:rsidR="0062723A" w:rsidRDefault="0062723A" w:rsidP="00D50613">
      <w:pPr>
        <w:pStyle w:val="Heading1"/>
        <w:jc w:val="center"/>
        <w:rPr>
          <w:rFonts w:ascii="Times New Roman" w:hAnsi="Times New Roman" w:cs="Times New Roman"/>
          <w:b w:val="0"/>
          <w:sz w:val="24"/>
          <w:szCs w:val="24"/>
          <w:lang w:val="hu-HU"/>
        </w:rPr>
      </w:pPr>
      <w:bookmarkStart w:id="0" w:name="_Toc479003308"/>
      <w:bookmarkEnd w:id="0"/>
      <w:r>
        <w:rPr>
          <w:rFonts w:ascii="Times New Roman" w:hAnsi="Times New Roman" w:cs="Times New Roman"/>
          <w:color w:val="00000A"/>
          <w:sz w:val="24"/>
          <w:szCs w:val="24"/>
          <w:lang w:val="hu-HU"/>
        </w:rPr>
        <w:lastRenderedPageBreak/>
        <w:t>BEVEZETÉS</w:t>
      </w:r>
    </w:p>
    <w:p w:rsidR="0062723A" w:rsidRDefault="0062723A" w:rsidP="0062723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62723A" w:rsidRPr="0062723A" w:rsidRDefault="0062723A" w:rsidP="006272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dolgozatomban a teniszről, illetve futballról írtam, a hangsúlyt az angol eredetűkre, illetve a napjaink legnagyobb bajnokságaira helyezve. Mindkét említett sport kétségtelenül a legnépszerűbbek közé tartozik, mely részben az Angliában egységesített szabályrendszernek köszönhető, ami lehetővé tette, hogy kezdetben az ország, majd az egész világ különböző pontjairól a csapatok megmérkőzhessenek egymással. Ennek eredményeként alakultak ki az országos, majd nemzetközi bajnokságok, illetve tornák. Népszerűségüknek köszönhetően már szinte a kultúránk részét képezik ezek a sportok, és véleményem szerint fontos, hogy legalább az alapismeretekkel tisztában legyünk.</w:t>
      </w:r>
    </w:p>
    <w:p w:rsidR="0062723A" w:rsidRPr="00110FB9" w:rsidRDefault="0062723A" w:rsidP="006272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kövektezőkben pedig röviden ismertetem a HTML leíró nyelvet</w:t>
      </w:r>
      <w:r w:rsidRPr="00110FB9">
        <w:rPr>
          <w:rFonts w:ascii="Times New Roman" w:hAnsi="Times New Roman" w:cs="Times New Roman"/>
          <w:sz w:val="24"/>
          <w:szCs w:val="24"/>
          <w:lang w:val="hu-HU"/>
        </w:rPr>
        <w:t>[</w:t>
      </w: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110FB9">
        <w:rPr>
          <w:rFonts w:ascii="Times New Roman" w:hAnsi="Times New Roman" w:cs="Times New Roman"/>
          <w:sz w:val="24"/>
          <w:szCs w:val="24"/>
          <w:lang w:val="hu-HU"/>
        </w:rPr>
        <w:t>]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és a Wix.com platformot[2], melyek lehetővé tették a weboldal megszerkesztését, valamint bemutatom a weboldalamat kitérve annak minden pontjára.</w:t>
      </w:r>
    </w:p>
    <w:p w:rsidR="0062723A" w:rsidRDefault="0062723A" w:rsidP="006272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62723A" w:rsidRDefault="0062723A" w:rsidP="0062723A">
      <w:pPr>
        <w:pStyle w:val="Heading1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bookmarkStart w:id="1" w:name="_Toc479003309"/>
      <w:bookmarkEnd w:id="1"/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t>A HTML</w:t>
      </w:r>
    </w:p>
    <w:p w:rsidR="0062723A" w:rsidRDefault="0062723A" w:rsidP="0062723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62723A" w:rsidRPr="00044626" w:rsidRDefault="0062723A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HTML (Hypertext Markup Language), egy direkt a weboldalak szerkesztésére kifejlesztett leíró nyelv, és mára internetes szabvánnyá nőtte ki magát . Sir Tim Berners-Lee fejlesztette ki 1991-ben, de csak később, 1995-ben publikálták hivatalosan. Az első, széles körökben használt verzió pedig a HTML 4.01, amely 1999-ben jelent meg </w:t>
      </w:r>
      <w:r w:rsidRPr="00172456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3]. Kezdetben főként professzorok és tudósok használták, akik információk megosztására használták. Számukra a kinézet nem volt fontos, ezért inkább a tartalmon volt a hangsúly. A szélesebb körű elterjedésnek köszönhetően, bővülni kezdett a nyelv olyan funkciókkal, melyek lehetővé tették a dinamikus weblapkészítést is, illetve amelyek lehetővé tették a különböző szöveg és táblázatok stílusának a változtatását. A jenlegi legújabb verzió a HTML 5, mely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008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-ban jelent meg, és 2</w:t>
      </w:r>
      <w:r w:rsidRPr="00044626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14-ben kapott egy nagy frissítést </w:t>
      </w:r>
      <w:r w:rsidRPr="00044626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4]. Napjainkban a weblapok túlnyomó része mind HTML-ben van szerkesztve.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80790F" w:rsidRDefault="0080790F" w:rsidP="0062723A">
      <w:pPr>
        <w:pStyle w:val="Heading1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bookmarkStart w:id="2" w:name="_Toc479003310"/>
      <w:bookmarkEnd w:id="2"/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lastRenderedPageBreak/>
        <w:t>Wix.com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B1142E" w:rsidRPr="0062723A" w:rsidRDefault="0080790F" w:rsidP="0062723A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</w:pPr>
      <w:r w:rsidRPr="0080790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Wix egy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 a</w:t>
      </w:r>
      <w:r w:rsidRPr="0080790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weboldalak k</w:t>
      </w:r>
      <w:r w:rsidRPr="0062723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ész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ítésére 2006-ban kifejlesztett platform, mely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felhőalapú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[5], és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lehetővé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teszi a felhasználók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számára a grafikus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weboldalszerkesztést, mellőzve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bármilyen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fajta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kódolást.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Kezdetben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az Adobe Flash technológián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alapult, ezt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váltotta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fel 2012-ben az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új HTML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5.</w:t>
      </w:r>
    </w:p>
    <w:p w:rsidR="00B1142E" w:rsidRPr="0062723A" w:rsidRDefault="00B1142E" w:rsidP="0062723A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</w:pP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Folyamatosan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bővítik a fejlesztők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új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funkciókkal, hogy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egyre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nagyobb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felhasználói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réteget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fedjenek le. Megjelenése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óta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frissítették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egy online rendelési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funkcióval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az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éttermek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számára, különböző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marketingeszközökkel, illetve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FE1FC3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a művészek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FE1FC3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számára is egyre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FE1FC3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több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FE1FC3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lehetőség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FE1FC3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nyílik [6].</w:t>
      </w:r>
    </w:p>
    <w:p w:rsidR="003279DE" w:rsidRPr="0062723A" w:rsidRDefault="0080790F" w:rsidP="0062723A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</w:pP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A platform</w:t>
      </w:r>
      <w:r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használata teljesen ingyenes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, bizonyos extra funkciókért, azonban fizetni kell, ilyen</w:t>
      </w:r>
      <w:r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például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a saját domain létrehozása,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a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több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tárhely, vagy a platform által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beillesztett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reklámok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eltávol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í</w:t>
      </w:r>
      <w:r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tása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, ezek a premium funkciók a vállalat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fő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bevételi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forrása.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N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apjainkban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nagy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sikereknek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örvend, és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több mint 20 irodájuk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található a világ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különböző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pontjain, akárcsak Tel-Aviv, Miami, New York, Vilnius vagy San Fransisco. A felhasználóik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száma</w:t>
      </w:r>
      <w:r w:rsidR="00CA60B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pedigelérte a 200 milliót</w:t>
      </w:r>
      <w:r w:rsidR="00B1142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, amely 2010-ben alig 3.5 millió volt.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[</w:t>
      </w:r>
      <w:r w:rsidR="00FE1FC3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7</w:t>
      </w:r>
      <w:r w:rsidR="003279DE" w:rsidRPr="0062723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>]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CA60B5" w:rsidRDefault="00CA60B5" w:rsidP="0062723A">
      <w:pPr>
        <w:pStyle w:val="Heading1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bookmarkStart w:id="3" w:name="_Toc479003311"/>
      <w:bookmarkEnd w:id="3"/>
    </w:p>
    <w:p w:rsidR="00CA60B5" w:rsidRDefault="00CA60B5" w:rsidP="00CA60B5">
      <w:pPr>
        <w:pStyle w:val="Heading1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</w:p>
    <w:p w:rsidR="00C66863" w:rsidRDefault="00C66863" w:rsidP="00CA60B5">
      <w:pPr>
        <w:pStyle w:val="Heading1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</w:p>
    <w:p w:rsidR="00C66863" w:rsidRDefault="00C66863" w:rsidP="00CA60B5">
      <w:pPr>
        <w:pStyle w:val="Heading1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</w:p>
    <w:p w:rsidR="0080790F" w:rsidRDefault="0080790F" w:rsidP="00CA60B5">
      <w:pPr>
        <w:pStyle w:val="Heading1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t>A WEBOLDAL ISMERTETÉSE</w:t>
      </w:r>
    </w:p>
    <w:p w:rsidR="0080790F" w:rsidRDefault="0080790F" w:rsidP="00CA60B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</w:p>
    <w:p w:rsidR="0080790F" w:rsidRDefault="0080790F" w:rsidP="00CA60B5">
      <w:pPr>
        <w:pStyle w:val="Heading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4" w:name="_Toc479003312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1. Kezdőoldal - összefoglaló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</w:p>
    <w:p w:rsidR="0080790F" w:rsidRDefault="00820A5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611495" cy="2284095"/>
            <wp:effectExtent l="0" t="0" r="8255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ep`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FE1FC3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weboldal dizájnja egyszerű, és könnyen átlátható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 a domináns színek a piros és a fekete. A főoldalon található a cím, „Angol sportok”, amely magába foglalja a weboldal témáját, illetve két kép is található, melyek vizuálisan is szemléltetik ezt, pontosabban a tenisz és a futball sportokat, amint az az alcímből is kitűnik. A fejlécben helyet kapott egy menüsáv, mely tovább viszi az egyszerű dizájnt, és innen érhető el a többi oldal, amelyekben részletesebb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en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rok a választott témáról kitérve az angol eredetükre, illetve általános tudnivalókat is bemutatok. Ezek mellett szintén ott található balszélen a „Főoldal” gomb, amely segítségével bárhonnan és bármikor könnyedén vissza lehet lépni a kezdőoldalra.</w:t>
      </w:r>
    </w:p>
    <w:p w:rsidR="003E7F79" w:rsidRDefault="003E7F79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3E7F79" w:rsidRDefault="003E7F79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CA60B5" w:rsidRDefault="00CA60B5" w:rsidP="0062723A">
      <w:pPr>
        <w:pStyle w:val="Heading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5" w:name="_Toc479003313"/>
      <w:bookmarkEnd w:id="5"/>
    </w:p>
    <w:p w:rsidR="00CA60B5" w:rsidRDefault="00CA60B5" w:rsidP="0062723A">
      <w:pPr>
        <w:pStyle w:val="Heading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CA60B5">
      <w:pPr>
        <w:pStyle w:val="Heading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2. 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Tenisz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</w:p>
    <w:p w:rsidR="0080790F" w:rsidRDefault="003E7F79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1336675</wp:posOffset>
            </wp:positionH>
            <wp:positionV relativeFrom="paragraph">
              <wp:posOffset>-29845</wp:posOffset>
            </wp:positionV>
            <wp:extent cx="4507865" cy="1371600"/>
            <wp:effectExtent l="0" t="0" r="6985" b="0"/>
            <wp:wrapThrough wrapText="bothSides">
              <wp:wrapPolygon edited="0">
                <wp:start x="0" y="0"/>
                <wp:lineTo x="0" y="21300"/>
                <wp:lineTo x="21542" y="21300"/>
                <wp:lineTo x="21542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nis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Ezen az oldalon röviden bemutatom a tenisz történetét,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hangsúlyt fektetve</w:t>
      </w:r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annak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az 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angol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eredetére</w:t>
      </w:r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 valamint bemutatom a tenisz világában legrangosabbnak számító versenyeket is, az az a Grand Slam-tornákat. Ezen tornák részet képezi a wimbledoni is, mely mindközül a legrégebbi, és amelyet Angliában rendeztek meg először, emiatt is tartottam fontosnak kiemelni.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Érdekesség, hogy a jól megszokott, és jellgzetes színű teniszlabdákat is itt vezették be először. A Wimbledon mellett a 3 másik nagytorna nem más, mint az Australian Open, a Ro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land Garros és a US Open.</w:t>
      </w:r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Ahogy az a kezdőoldalra is jellemző, itt is megfigyelhető a minimalista dizájn a túlnyomóan sötét szí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nekkel, bal oldalt a torna leírása, jobb oldalt pedig annak logója tekinthető meg, vagy épp fordítva, mely segít megragadni az olvasó figyelmét, és szemléletesebbé teszi az oldalt.</w:t>
      </w:r>
    </w:p>
    <w:p w:rsidR="004939D5" w:rsidRDefault="004939D5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3E7F79" w:rsidRDefault="003E7F79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3E7F79" w:rsidP="0062723A">
      <w:pPr>
        <w:pStyle w:val="Heading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6" w:name="_Toc479003314"/>
      <w:bookmarkEnd w:id="6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3. Futball</w:t>
      </w:r>
    </w:p>
    <w:p w:rsidR="0080790F" w:rsidRDefault="007219FA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3593465" cy="2495550"/>
            <wp:effectExtent l="0" t="0" r="6985" b="0"/>
            <wp:wrapTight wrapText="bothSides">
              <wp:wrapPolygon edited="0">
                <wp:start x="0" y="0"/>
                <wp:lineTo x="0" y="21435"/>
                <wp:lineTo x="21527" y="21435"/>
                <wp:lineTo x="21527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tb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90F" w:rsidRDefault="003E7F79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futballról szóló</w:t>
      </w:r>
      <w:r w:rsidR="007219F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oldalon is elsőként, az előzőhöz hasonlóan a sport eredetéről írtam egy rövid bevezetőt, belefoglalva annak nemzetközi </w:t>
      </w:r>
      <w:r w:rsidR="007219F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lastRenderedPageBreak/>
        <w:t>elterjedését, illetve a FIFA</w:t>
      </w:r>
      <w:r w:rsidR="00D5061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7219F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(Nemzetközi Labdarúgó Szövetség) meg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alakulásat az egyszerűségre törekedve.</w:t>
      </w:r>
    </w:p>
    <w:p w:rsidR="00B43847" w:rsidRDefault="007219FA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Ezek mellett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tömören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összefoglaltam a fontosabb bajno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kságokat, vagyis az 5 nagy ligát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 amelyek uralják ezt a sportot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 ezek a Premier League, La Liga, Bundesliga, Ligue 1, Seria A. Ezek közül is a legnézettebb, illetve a legerősebbnek tartott a Premier League, amely nem más, mint az angol első osztályú bajnokság. A ma is használt sz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abályzatát 1992-ben vezették be, mely szerint 20 csapat versenyik egymással összesen 38 meccsen keresztül.</w:t>
      </w:r>
    </w:p>
    <w:p w:rsidR="007219FA" w:rsidRDefault="00B43847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többi ligának is nagyon hasonló a felépítése, csupán pár dologban térnek el, mint hogy ki essen vissza a másodosztályba, és ki jusson fel az első osztályba, a már említett másodikból.</w:t>
      </w:r>
    </w:p>
    <w:p w:rsidR="00B43847" w:rsidRDefault="00B43847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611495" cy="2024380"/>
            <wp:effectExtent l="0" t="0" r="825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7" w:rsidRDefault="00B43847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dizájn megegyezik a teniszről szóló oldalon lévővel,</w:t>
      </w:r>
      <w:r w:rsidR="004D6D46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egyik oldalt rövid ismertető, a másikon pedig egy kép található.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4D6D46" w:rsidRPr="004D6D46" w:rsidRDefault="0080790F" w:rsidP="0062723A">
      <w:pPr>
        <w:pStyle w:val="Heading2"/>
        <w:ind w:left="288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7" w:name="_Toc479003315"/>
      <w:bookmarkEnd w:id="7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4. </w:t>
      </w:r>
      <w:r w:rsidR="004D6D46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Játékosok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4D6D46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„Játékosok” című oldalon a hangsúly, mint az a címből is könnyen kikövetkeztethető a sportolókról szól egyénileg, mellőzve a bajnokságokat. Az oldal két részre osztható, külön tárgyalva a tenisz-, illetve labdarúgójátékosokról, azonban mindkét esetben ugyanarra a vázlatra épül fel. Első részben az adott sport legrangosabb díját mutatom be, majd egy táblázatot is hozzácsatoltam, ahol a legeredményesebb játékosakat foglaltam össze</w:t>
      </w:r>
      <w:r w:rsidR="00CE2B3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.</w:t>
      </w:r>
    </w:p>
    <w:p w:rsidR="00D50613" w:rsidRDefault="00CE2B30" w:rsidP="00D506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8" w:name="_GoBack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635</wp:posOffset>
            </wp:positionV>
            <wp:extent cx="4121150" cy="2279650"/>
            <wp:effectExtent l="0" t="0" r="0" b="635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ll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Az Aranylabda a legrangosabb egyéni el</w:t>
      </w:r>
      <w:r w:rsidR="00CA60B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ismerés, amelyet futballjátékos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kaphat, és amelyet egy francia szaklap, a France Football oszt ki minden évben a legj</w:t>
      </w:r>
      <w:r w:rsidR="00D5061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obb Európában játszó játékosnak 1995 óta. Habár Angliában nagy hagyománya van a futballnak, 2001 óta </w:t>
      </w:r>
      <w:bookmarkStart w:id="9" w:name="_Toc479003316"/>
      <w:bookmarkEnd w:id="9"/>
    </w:p>
    <w:p w:rsidR="00D50613" w:rsidRDefault="00D50613" w:rsidP="00D506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D50613" w:rsidRDefault="00D50613" w:rsidP="00D506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Pr="00D50613" w:rsidRDefault="0080790F" w:rsidP="00D506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  <w:r w:rsidRPr="00D506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o-RO"/>
        </w:rPr>
        <w:t>ÖSSZEGZÉS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A műértelmezések menüpontban javasolt szövegek mindegyike más nézőpontból ábrázolja a tér és idő problémáját, így megerősíti azt, hogy a posztmodern műalkotásokban újraértelmeződnek az alapvető témák. A weboldalam célja az, hogy könnyen áttekinthető, esztétikus formában összefoglalja a posztmodern időszakban írt szövegek értelmezéséhez szükséges szempontokat. Így a kezdőlap és a térről, illetve az időről szóló aloldalak a későbbi műértelmezések alapját képezik. A két szöveg értelmezése során két lehetséges műértelmezési technikát alkalmaztam: a szöveg lineáris olvasását (Milyen is egy hágó?) valamint a metaforikus történetelakításra jellemző, ismétlések általi előre- és visszautalások közti kapcsolatok feltárását (Kaddis a meg nem született gyermekért).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A javasolt szövegek sokszínűsége megerősíti, hogy a weboldalon tárgyalt tér és idő kérdésköre számtalan értelmezési lehetőséget nyújt, annak ellenére, hogy a műértelmezések kiindulási pontjai többnyire azonosak.</w:t>
      </w: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:rsidR="0080790F" w:rsidRDefault="0080790F" w:rsidP="0062723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62723A">
      <w:pPr>
        <w:pStyle w:val="Heading1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bookmarkStart w:id="10" w:name="_Toc479003317"/>
      <w:bookmarkEnd w:id="10"/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t>BIBLIOGRÁFIA</w:t>
      </w:r>
    </w:p>
    <w:p w:rsidR="0080790F" w:rsidRDefault="0080790F" w:rsidP="0062723A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62723A" w:rsidRDefault="0062723A" w:rsidP="0062723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 xml:space="preserve">[1] </w:t>
      </w:r>
      <w:hyperlink r:id="rId12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https://en.wikipedia.org/wiki/HTML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:rsidR="0062723A" w:rsidRPr="00C26BEE" w:rsidRDefault="0062723A" w:rsidP="0062723A">
      <w:pPr>
        <w:spacing w:line="360" w:lineRule="auto"/>
        <w:rPr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[2] </w:t>
      </w:r>
      <w:hyperlink r:id="rId13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https://en.wikipedia.org/wiki/Wix.com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:rsidR="0062723A" w:rsidRPr="00172456" w:rsidRDefault="0062723A" w:rsidP="0062723A">
      <w:pPr>
        <w:spacing w:line="360" w:lineRule="auto"/>
        <w:rPr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[3]</w:t>
      </w:r>
      <w:r w:rsidRPr="00172456">
        <w:rPr>
          <w:lang w:val="hu-HU"/>
        </w:rPr>
        <w:t xml:space="preserve"> </w:t>
      </w:r>
      <w:r>
        <w:rPr>
          <w:lang w:val="hu-HU"/>
        </w:rPr>
        <w:t xml:space="preserve">  </w:t>
      </w:r>
      <w:hyperlink r:id="rId14" w:history="1">
        <w:r w:rsidRPr="000921D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https://www.w3schools.in/html-tutorial/history/</w:t>
        </w:r>
      </w:hyperlink>
    </w:p>
    <w:p w:rsidR="0062723A" w:rsidRPr="0062723A" w:rsidRDefault="0062723A" w:rsidP="0062723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[4] </w:t>
      </w:r>
      <w:hyperlink r:id="rId15" w:history="1">
        <w:r w:rsidRPr="000921D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hu-HU"/>
          </w:rPr>
          <w:t>https://en.wikipedia.org/wiki/HTML5</w:t>
        </w:r>
      </w:hyperlink>
    </w:p>
    <w:p w:rsidR="0080790F" w:rsidRDefault="0080790F" w:rsidP="006272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80790F">
        <w:rPr>
          <w:rFonts w:ascii="Times New Roman" w:hAnsi="Times New Roman" w:cs="Times New Roman"/>
          <w:sz w:val="24"/>
          <w:szCs w:val="24"/>
          <w:lang w:val="hu-HU"/>
        </w:rPr>
        <w:t xml:space="preserve">[5] </w:t>
      </w:r>
      <w:hyperlink r:id="rId16" w:history="1">
        <w:r w:rsidRPr="0080790F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https://hu.wikipedia.org/wiki/Wix.com</w:t>
        </w:r>
      </w:hyperlink>
    </w:p>
    <w:p w:rsidR="00FE1FC3" w:rsidRDefault="00FE1FC3" w:rsidP="006272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[6] </w:t>
      </w:r>
      <w:hyperlink r:id="rId17" w:history="1">
        <w:r w:rsidRPr="00680327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https://media.fandom.com/wiki/Wix.com</w:t>
        </w:r>
      </w:hyperlink>
    </w:p>
    <w:p w:rsidR="003279DE" w:rsidRDefault="003279DE" w:rsidP="006272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[</w:t>
      </w:r>
      <w:r w:rsidR="00FE1FC3">
        <w:rPr>
          <w:rFonts w:ascii="Times New Roman" w:hAnsi="Times New Roman" w:cs="Times New Roman"/>
          <w:sz w:val="24"/>
          <w:szCs w:val="24"/>
          <w:lang w:val="hu-HU"/>
        </w:rPr>
        <w:t>7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] </w:t>
      </w:r>
      <w:hyperlink r:id="rId18" w:history="1">
        <w:r w:rsidRPr="00680327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https://www.wix.com/about/us</w:t>
        </w:r>
      </w:hyperlink>
    </w:p>
    <w:p w:rsidR="0080790F" w:rsidRDefault="0080790F" w:rsidP="0062723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80790F" w:rsidRDefault="0080790F" w:rsidP="006272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1204585375"/>
        <w:docPartObj>
          <w:docPartGallery w:val="Table of Contents"/>
          <w:docPartUnique/>
        </w:docPartObj>
      </w:sdtPr>
      <w:sdtContent>
        <w:p w:rsidR="0080790F" w:rsidRDefault="0080790F" w:rsidP="0062723A">
          <w:pPr>
            <w:pStyle w:val="TOCHeading"/>
            <w:jc w:val="both"/>
          </w:pPr>
          <w:r>
            <w:rPr>
              <w:rFonts w:ascii="Times New Roman" w:hAnsi="Times New Roman" w:cs="Times New Roman"/>
              <w:color w:val="00000A"/>
              <w:sz w:val="24"/>
            </w:rPr>
            <w:t>TARTALOMJEGYZÉK</w:t>
          </w:r>
        </w:p>
        <w:p w:rsidR="0080790F" w:rsidRDefault="0080790F" w:rsidP="0062723A">
          <w:pPr>
            <w:jc w:val="both"/>
          </w:pPr>
        </w:p>
        <w:p w:rsidR="0080790F" w:rsidRDefault="00D76CA6" w:rsidP="0062723A">
          <w:pPr>
            <w:pStyle w:val="TOC1"/>
            <w:tabs>
              <w:tab w:val="right" w:leader="dot" w:pos="8827"/>
            </w:tabs>
            <w:jc w:val="both"/>
          </w:pPr>
          <w:r>
            <w:fldChar w:fldCharType="begin"/>
          </w:r>
          <w:r w:rsidR="0080790F">
            <w:instrText>TOC \z \o "1-3" \u \h</w:instrText>
          </w:r>
          <w:r>
            <w:fldChar w:fldCharType="separate"/>
          </w:r>
          <w:hyperlink w:anchor="_Toc479003308">
            <w:r w:rsidR="0080790F">
              <w:rPr>
                <w:rStyle w:val="IndexLink"/>
                <w:rFonts w:ascii="Times New Roman" w:hAnsi="Times New Roman" w:cs="Times New Roman"/>
                <w:webHidden/>
                <w:lang w:val="hu-HU"/>
              </w:rPr>
              <w:t>BEVEZETÉS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pStyle w:val="TOC1"/>
            <w:tabs>
              <w:tab w:val="right" w:leader="dot" w:pos="8827"/>
            </w:tabs>
            <w:jc w:val="both"/>
          </w:pPr>
          <w:hyperlink w:anchor="_Toc479003309">
            <w:r w:rsidR="0080790F"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A HTML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pStyle w:val="TOC1"/>
            <w:tabs>
              <w:tab w:val="right" w:leader="dot" w:pos="8827"/>
            </w:tabs>
            <w:jc w:val="both"/>
          </w:pPr>
          <w:hyperlink w:anchor="_Toc479003310">
            <w:r w:rsidR="0080790F"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Wix.com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pStyle w:val="TOC1"/>
            <w:tabs>
              <w:tab w:val="right" w:leader="dot" w:pos="8827"/>
            </w:tabs>
            <w:jc w:val="both"/>
          </w:pPr>
          <w:hyperlink w:anchor="_Toc479003311">
            <w:r w:rsidR="0080790F"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A WEBOLDAL ISMERTETÉSE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pStyle w:val="TOC2"/>
            <w:tabs>
              <w:tab w:val="right" w:leader="dot" w:pos="8827"/>
            </w:tabs>
            <w:jc w:val="both"/>
          </w:pPr>
          <w:hyperlink w:anchor="_Toc479003312">
            <w:r w:rsidR="0080790F"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1. Kezdőoldal - összefoglaló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pStyle w:val="TOC2"/>
            <w:tabs>
              <w:tab w:val="right" w:leader="dot" w:pos="8827"/>
            </w:tabs>
            <w:jc w:val="both"/>
          </w:pPr>
          <w:hyperlink w:anchor="_Toc479003313">
            <w:r w:rsidR="0080790F"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2. Idő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pStyle w:val="TOC2"/>
            <w:tabs>
              <w:tab w:val="right" w:leader="dot" w:pos="8827"/>
            </w:tabs>
            <w:jc w:val="both"/>
          </w:pPr>
          <w:hyperlink w:anchor="_Toc479003314">
            <w:r w:rsidR="0080790F"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3. Tér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pStyle w:val="TOC2"/>
            <w:tabs>
              <w:tab w:val="right" w:leader="dot" w:pos="8827"/>
            </w:tabs>
            <w:jc w:val="both"/>
          </w:pPr>
          <w:hyperlink w:anchor="_Toc479003315">
            <w:r w:rsidR="0080790F"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4. Műértelmezések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pStyle w:val="TOC1"/>
            <w:tabs>
              <w:tab w:val="right" w:leader="dot" w:pos="8827"/>
            </w:tabs>
            <w:jc w:val="both"/>
          </w:pPr>
          <w:hyperlink w:anchor="_Toc479003316">
            <w:r w:rsidR="0080790F">
              <w:rPr>
                <w:rStyle w:val="IndexLink"/>
                <w:rFonts w:ascii="Times New Roman" w:eastAsia="Times New Roman" w:hAnsi="Times New Roman" w:cs="Times New Roman"/>
                <w:webHidden/>
                <w:lang w:val="ro-RO"/>
              </w:rPr>
              <w:t>ÖSSZEGZÉS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pStyle w:val="TOC1"/>
            <w:tabs>
              <w:tab w:val="right" w:leader="dot" w:pos="8827"/>
            </w:tabs>
            <w:jc w:val="both"/>
          </w:pPr>
          <w:hyperlink w:anchor="_Toc479003317">
            <w:r w:rsidR="0080790F"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BIBLIOGRÁFIA</w:t>
            </w:r>
            <w:r>
              <w:rPr>
                <w:webHidden/>
              </w:rPr>
              <w:fldChar w:fldCharType="begin"/>
            </w:r>
            <w:r w:rsidR="0080790F">
              <w:rPr>
                <w:webHidden/>
              </w:rPr>
              <w:instrText>PAGEREF _Toc479003317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0790F">
              <w:rPr>
                <w:rStyle w:val="IndexLink"/>
                <w:noProof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80790F" w:rsidRDefault="00D76CA6" w:rsidP="0062723A">
          <w:pPr>
            <w:jc w:val="both"/>
          </w:pPr>
          <w:r>
            <w:fldChar w:fldCharType="end"/>
          </w:r>
        </w:p>
      </w:sdtContent>
    </w:sdt>
    <w:p w:rsidR="0080790F" w:rsidRDefault="0080790F" w:rsidP="0062723A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br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/>
      </w:r>
    </w:p>
    <w:p w:rsidR="0080790F" w:rsidRDefault="0080790F" w:rsidP="0062723A">
      <w:pPr>
        <w:jc w:val="both"/>
      </w:pPr>
    </w:p>
    <w:sectPr w:rsidR="0080790F" w:rsidSect="00D76CA6">
      <w:headerReference w:type="default" r:id="rId19"/>
      <w:footerReference w:type="default" r:id="rId20"/>
      <w:pgSz w:w="12240" w:h="15840"/>
      <w:pgMar w:top="1418" w:right="1418" w:bottom="1418" w:left="1985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3A42" w:rsidRDefault="009E3A42" w:rsidP="00D76CA6">
      <w:pPr>
        <w:spacing w:after="0" w:line="240" w:lineRule="auto"/>
      </w:pPr>
      <w:r>
        <w:separator/>
      </w:r>
    </w:p>
  </w:endnote>
  <w:endnote w:type="continuationSeparator" w:id="1">
    <w:p w:rsidR="009E3A42" w:rsidRDefault="009E3A42" w:rsidP="00D76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157006"/>
      <w:docPartObj>
        <w:docPartGallery w:val="Page Numbers (Bottom of Page)"/>
        <w:docPartUnique/>
      </w:docPartObj>
    </w:sdtPr>
    <w:sdtContent>
      <w:p w:rsidR="00F0338E" w:rsidRDefault="00D76CA6">
        <w:pPr>
          <w:pStyle w:val="Footer"/>
          <w:jc w:val="center"/>
        </w:pPr>
        <w:r>
          <w:fldChar w:fldCharType="begin"/>
        </w:r>
        <w:r w:rsidR="00FE1B49">
          <w:instrText>PAGE</w:instrText>
        </w:r>
        <w:r>
          <w:fldChar w:fldCharType="separate"/>
        </w:r>
        <w:r w:rsidR="00C66863">
          <w:rPr>
            <w:noProof/>
          </w:rPr>
          <w:t>4</w:t>
        </w:r>
        <w:r>
          <w:fldChar w:fldCharType="end"/>
        </w:r>
      </w:p>
    </w:sdtContent>
  </w:sdt>
  <w:p w:rsidR="00F0338E" w:rsidRDefault="009E3A4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3A42" w:rsidRDefault="009E3A42" w:rsidP="00D76CA6">
      <w:pPr>
        <w:spacing w:after="0" w:line="240" w:lineRule="auto"/>
      </w:pPr>
      <w:r>
        <w:separator/>
      </w:r>
    </w:p>
  </w:footnote>
  <w:footnote w:type="continuationSeparator" w:id="1">
    <w:p w:rsidR="009E3A42" w:rsidRDefault="009E3A42" w:rsidP="00D76C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338E" w:rsidRDefault="00FE1B49">
    <w:pPr>
      <w:pStyle w:val="Header"/>
      <w:jc w:val="both"/>
      <w:rPr>
        <w:rFonts w:ascii="Times New Roman" w:hAnsi="Times New Roman" w:cs="Times New Roman"/>
      </w:rPr>
    </w:pPr>
    <w:r>
      <w:rPr>
        <w:rFonts w:ascii="Times New Roman" w:hAnsi="Times New Roman" w:cs="Times New Roman"/>
        <w:color w:val="000000"/>
        <w:lang w:val="ro-RO"/>
      </w:rPr>
      <w:t>COLEGIUL   NAȚIONAL  „SILVANIA” – ZALĂU</w:t>
    </w:r>
  </w:p>
  <w:p w:rsidR="00F0338E" w:rsidRDefault="009E3A4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0790F"/>
    <w:rsid w:val="003279DE"/>
    <w:rsid w:val="003E7F79"/>
    <w:rsid w:val="004939D5"/>
    <w:rsid w:val="004D6D46"/>
    <w:rsid w:val="0062723A"/>
    <w:rsid w:val="007219FA"/>
    <w:rsid w:val="007B47F3"/>
    <w:rsid w:val="0080790F"/>
    <w:rsid w:val="00820A5F"/>
    <w:rsid w:val="009E3A42"/>
    <w:rsid w:val="00B1142E"/>
    <w:rsid w:val="00B43847"/>
    <w:rsid w:val="00C66863"/>
    <w:rsid w:val="00CA60B5"/>
    <w:rsid w:val="00CE2B30"/>
    <w:rsid w:val="00D50613"/>
    <w:rsid w:val="00D76CA6"/>
    <w:rsid w:val="00E315C0"/>
    <w:rsid w:val="00FE1B49"/>
    <w:rsid w:val="00FE1F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90F"/>
    <w:pPr>
      <w:spacing w:after="200" w:line="27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7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9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80790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0790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0790F"/>
    <w:rPr>
      <w:lang w:val="en-GB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80790F"/>
    <w:rPr>
      <w:lang w:val="en-GB"/>
    </w:rPr>
  </w:style>
  <w:style w:type="character" w:customStyle="1" w:styleId="InternetLink">
    <w:name w:val="Internet Link"/>
    <w:basedOn w:val="DefaultParagraphFont"/>
    <w:uiPriority w:val="99"/>
    <w:unhideWhenUsed/>
    <w:rsid w:val="0080790F"/>
    <w:rPr>
      <w:color w:val="0563C1" w:themeColor="hyperlink"/>
      <w:u w:val="single"/>
    </w:rPr>
  </w:style>
  <w:style w:type="character" w:customStyle="1" w:styleId="IndexLink">
    <w:name w:val="Index Link"/>
    <w:qFormat/>
    <w:rsid w:val="0080790F"/>
  </w:style>
  <w:style w:type="paragraph" w:styleId="Header">
    <w:name w:val="header"/>
    <w:basedOn w:val="Normal"/>
    <w:link w:val="HeaderChar"/>
    <w:uiPriority w:val="99"/>
    <w:unhideWhenUsed/>
    <w:rsid w:val="00807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1">
    <w:name w:val="Élőfej Char1"/>
    <w:basedOn w:val="DefaultParagraphFont"/>
    <w:uiPriority w:val="99"/>
    <w:semiHidden/>
    <w:rsid w:val="0080790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07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1">
    <w:name w:val="Élőláb Char1"/>
    <w:basedOn w:val="DefaultParagraphFont"/>
    <w:uiPriority w:val="99"/>
    <w:semiHidden/>
    <w:rsid w:val="0080790F"/>
    <w:rPr>
      <w:lang w:val="en-GB"/>
    </w:rPr>
  </w:style>
  <w:style w:type="paragraph" w:customStyle="1" w:styleId="Standard">
    <w:name w:val="Standard"/>
    <w:qFormat/>
    <w:rsid w:val="0080790F"/>
    <w:pPr>
      <w:suppressAutoHyphens/>
      <w:spacing w:after="0" w:line="240" w:lineRule="auto"/>
      <w:textAlignment w:val="baseline"/>
    </w:pPr>
    <w:rPr>
      <w:rFonts w:cs="F"/>
      <w:kern w:val="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790F"/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079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790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079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7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23A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Wix.com" TargetMode="External"/><Relationship Id="rId18" Type="http://schemas.openxmlformats.org/officeDocument/2006/relationships/hyperlink" Target="https://www.wix.com/about/us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HTML" TargetMode="External"/><Relationship Id="rId17" Type="http://schemas.openxmlformats.org/officeDocument/2006/relationships/hyperlink" Target="https://media.fandom.com/wiki/Wix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hu.wikipedia.org/wiki/Wix.com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HTML5" TargetMode="Externa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w3schools.in/html-tutorial/history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1337</Words>
  <Characters>7627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Koppany</dc:creator>
  <cp:keywords/>
  <dc:description/>
  <cp:lastModifiedBy>elev</cp:lastModifiedBy>
  <cp:revision>4</cp:revision>
  <dcterms:created xsi:type="dcterms:W3CDTF">2022-01-17T21:47:00Z</dcterms:created>
  <dcterms:modified xsi:type="dcterms:W3CDTF">2022-01-18T05:42:00Z</dcterms:modified>
</cp:coreProperties>
</file>