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A008BF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32061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F32061" w:rsidRP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proofErr w:type="gramStart"/>
      <w:r w:rsidR="00F32061" w:rsidRP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Досл</w:t>
      </w:r>
      <w:proofErr w:type="gramEnd"/>
      <w:r w:rsidR="00F32061" w:rsidRP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ідження</w:t>
      </w:r>
      <w:proofErr w:type="spellEnd"/>
      <w:r w:rsidR="00F32061" w:rsidRP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та ро</w:t>
      </w:r>
      <w:r w:rsid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бота з таблицею </w:t>
      </w:r>
      <w:proofErr w:type="spellStart"/>
      <w:r w:rsid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маршрутизації</w:t>
      </w:r>
      <w:proofErr w:type="spellEnd"/>
      <w:r w:rsid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у</w:t>
      </w:r>
      <w:r w:rsidR="00F32061" w:rsidRP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Windows</w:t>
      </w:r>
      <w:proofErr w:type="spellEnd"/>
      <w:r w:rsid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 </w:t>
      </w:r>
      <w:r w:rsidR="00F32061" w:rsidRPr="00F320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C90CF0" w:rsidRPr="00C90C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Організація</w:t>
      </w:r>
      <w:proofErr w:type="spellEnd"/>
      <w:r w:rsidR="00C90CF0" w:rsidRPr="00C90C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90CF0" w:rsidRPr="00C90C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комп'ютерних</w:t>
      </w:r>
      <w:proofErr w:type="spellEnd"/>
      <w:r w:rsidR="00C90CF0" w:rsidRPr="00C90C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мереж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9D122F">
        <w:rPr>
          <w:spacing w:val="-1"/>
          <w:lang w:val="ru-RU"/>
        </w:rPr>
        <w:t xml:space="preserve">слухач </w:t>
      </w:r>
      <w:proofErr w:type="spellStart"/>
      <w:r w:rsidR="009D122F">
        <w:rPr>
          <w:spacing w:val="-1"/>
          <w:lang w:val="ru-RU"/>
        </w:rPr>
        <w:t>групи</w:t>
      </w:r>
      <w:proofErr w:type="spellEnd"/>
      <w:r w:rsidR="009D122F"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F4001B" w:rsidRPr="00F32061">
        <w:rPr>
          <w:spacing w:val="-1"/>
          <w:lang w:val="ru-RU"/>
        </w:rPr>
        <w:t xml:space="preserve">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C90CF0" w:rsidRPr="00C90CF0">
        <w:rPr>
          <w:spacing w:val="-1"/>
          <w:lang w:val="ru-RU"/>
        </w:rPr>
        <w:t xml:space="preserve">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spellEnd"/>
      <w:r w:rsidR="00EE01E0" w:rsidRPr="00EE01E0">
        <w:rPr>
          <w:spacing w:val="-1"/>
          <w:lang w:val="ru-RU"/>
        </w:rPr>
        <w:t>.</w:t>
      </w:r>
      <w:r w:rsidR="00C90CF0" w:rsidRPr="00C90CF0">
        <w:rPr>
          <w:spacing w:val="-1"/>
          <w:lang w:val="ru-RU"/>
        </w:rPr>
        <w:t xml:space="preserve"> </w:t>
      </w:r>
      <w:proofErr w:type="spellStart"/>
      <w:r w:rsidR="00C90CF0" w:rsidRPr="00C90CF0">
        <w:rPr>
          <w:spacing w:val="-1"/>
          <w:lang w:val="ru-RU"/>
        </w:rPr>
        <w:t>Тушницький</w:t>
      </w:r>
      <w:proofErr w:type="spellEnd"/>
      <w:r w:rsidR="00C90CF0" w:rsidRPr="00C90CF0">
        <w:rPr>
          <w:spacing w:val="-1"/>
          <w:lang w:val="ru-RU"/>
        </w:rPr>
        <w:t xml:space="preserve"> Р.Б.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FF75AC" w:rsidRDefault="004651D7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F32061" w:rsidRPr="00F32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Дослідження та робота з таблицею маршрутизації у Windows 7</w:t>
      </w:r>
      <w:r w:rsidR="00E3464B" w:rsidRPr="00FF75AC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4F1817" w:rsidRPr="001D639D" w:rsidRDefault="004F1817" w:rsidP="00542035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67429B" w:rsidRPr="0067429B" w:rsidRDefault="001D639D" w:rsidP="0067429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CF0">
        <w:rPr>
          <w:rFonts w:ascii="Times New Roman" w:hAnsi="Times New Roman" w:cs="Times New Roman"/>
          <w:sz w:val="24"/>
          <w:szCs w:val="24"/>
          <w:lang w:val="uk-UA"/>
        </w:rPr>
        <w:tab/>
      </w:r>
      <w:r w:rsidR="0067429B" w:rsidRPr="0028014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Протокол </w:t>
      </w:r>
      <w:r w:rsidR="0067429B" w:rsidRPr="0028014F">
        <w:rPr>
          <w:rFonts w:ascii="Times New Roman" w:hAnsi="Times New Roman" w:cs="Times New Roman"/>
          <w:b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знаходиться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67429B">
        <w:rPr>
          <w:rFonts w:ascii="Times New Roman" w:hAnsi="Times New Roman" w:cs="Times New Roman"/>
          <w:sz w:val="24"/>
          <w:szCs w:val="24"/>
          <w:lang w:val="ru-RU"/>
        </w:rPr>
        <w:t>іжмережевому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67429B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="0067429B">
        <w:rPr>
          <w:rFonts w:ascii="Times New Roman" w:hAnsi="Times New Roman" w:cs="Times New Roman"/>
          <w:sz w:val="24"/>
          <w:szCs w:val="24"/>
          <w:lang w:val="ru-RU"/>
        </w:rPr>
        <w:t>івні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стеку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протоколів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429B" w:rsidRPr="0067429B">
        <w:rPr>
          <w:rFonts w:ascii="Times New Roman" w:hAnsi="Times New Roman" w:cs="Times New Roman"/>
          <w:sz w:val="24"/>
          <w:szCs w:val="24"/>
        </w:rPr>
        <w:t>TCP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протоколу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визначені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стандарті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429B" w:rsidRPr="0067429B">
        <w:rPr>
          <w:rFonts w:ascii="Times New Roman" w:hAnsi="Times New Roman" w:cs="Times New Roman"/>
          <w:sz w:val="24"/>
          <w:szCs w:val="24"/>
        </w:rPr>
        <w:t>RFC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- 791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наступним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чином: "Протокол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забезпечує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передачу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блоків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proofErr w:type="gramStart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званих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дейтаграмами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відправника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одержувачів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відправн</w:t>
      </w:r>
      <w:r w:rsidR="0067429B">
        <w:rPr>
          <w:rFonts w:ascii="Times New Roman" w:hAnsi="Times New Roman" w:cs="Times New Roman"/>
          <w:sz w:val="24"/>
          <w:szCs w:val="24"/>
          <w:lang w:val="ru-RU"/>
        </w:rPr>
        <w:t>ики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й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одержувачі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комп'ютерами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ідентифікованими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адресами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фіксованої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довжини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- адресами ) . Протокол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забезпечує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необхідності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фрагментацію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збірку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дейтаграм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передачі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малим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розміром</w:t>
      </w:r>
      <w:proofErr w:type="spellEnd"/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7429B">
        <w:rPr>
          <w:rFonts w:ascii="Times New Roman" w:hAnsi="Times New Roman" w:cs="Times New Roman"/>
          <w:sz w:val="24"/>
          <w:szCs w:val="24"/>
          <w:lang w:val="ru-RU"/>
        </w:rPr>
        <w:t>пакетів</w:t>
      </w:r>
      <w:proofErr w:type="spellEnd"/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" .</w:t>
      </w:r>
    </w:p>
    <w:p w:rsidR="0067429B" w:rsidRDefault="0067429B" w:rsidP="0067429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8014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Протокол </w:t>
      </w:r>
      <w:r w:rsidRPr="0028014F">
        <w:rPr>
          <w:rFonts w:ascii="Times New Roman" w:hAnsi="Times New Roman" w:cs="Times New Roman"/>
          <w:b/>
          <w:sz w:val="24"/>
          <w:szCs w:val="24"/>
        </w:rPr>
        <w:t>IP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ненадійним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протоколом без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встановлення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з'єднання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означа</w:t>
      </w:r>
      <w:proofErr w:type="gramStart"/>
      <w:r w:rsidRPr="0067429B">
        <w:rPr>
          <w:rFonts w:ascii="Times New Roman" w:hAnsi="Times New Roman" w:cs="Times New Roman"/>
          <w:sz w:val="24"/>
          <w:szCs w:val="24"/>
          <w:lang w:val="ru-RU"/>
        </w:rPr>
        <w:t>є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протокол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підтверджує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доставку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, не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контролює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цілісність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отриманих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і не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виробляє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операцію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квитування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( </w:t>
      </w:r>
      <w:r w:rsidRPr="0067429B">
        <w:rPr>
          <w:rFonts w:ascii="Times New Roman" w:hAnsi="Times New Roman" w:cs="Times New Roman"/>
          <w:sz w:val="24"/>
          <w:szCs w:val="24"/>
        </w:rPr>
        <w:t>handshaking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) -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обміну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службовими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повідомленнями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підтверджують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установку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з'єднання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вузлом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призначення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готовність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прийому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. Протокол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обробляє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кожну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дейтаграм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у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незалежну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одиницю</w:t>
      </w:r>
      <w:proofErr w:type="spellEnd"/>
      <w:proofErr w:type="gramStart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яка не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зв'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>язку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ні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якими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іншими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дейтагра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мами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Інт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>ернет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proofErr w:type="gramStart"/>
      <w:r w:rsidR="00AD18A0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="00AD18A0">
        <w:rPr>
          <w:rFonts w:ascii="Times New Roman" w:hAnsi="Times New Roman" w:cs="Times New Roman"/>
          <w:sz w:val="24"/>
          <w:szCs w:val="24"/>
          <w:lang w:val="ru-RU"/>
        </w:rPr>
        <w:t>ісля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того , як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дейтагра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ма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відправляється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в мережу ,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її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подальша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доля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ніяк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контролюється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відправником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( на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рівні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протоколу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дейтаграм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бути</w:t>
      </w:r>
      <w:proofErr w:type="gram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доставлена ​​, вона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знищуєт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>ься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Вузол</w:t>
      </w:r>
      <w:proofErr w:type="spellEnd"/>
      <w:proofErr w:type="gramStart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знищив</w:t>
      </w:r>
      <w:proofErr w:type="spellEnd"/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дейтаграму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D18A0">
        <w:rPr>
          <w:rFonts w:ascii="Times New Roman" w:hAnsi="Times New Roman" w:cs="Times New Roman"/>
          <w:sz w:val="24"/>
          <w:szCs w:val="24"/>
          <w:lang w:val="ru-RU"/>
        </w:rPr>
        <w:t>від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равити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зворотн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ою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адресою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429B">
        <w:rPr>
          <w:rFonts w:ascii="Times New Roman" w:hAnsi="Times New Roman" w:cs="Times New Roman"/>
          <w:sz w:val="24"/>
          <w:szCs w:val="24"/>
        </w:rPr>
        <w:t>ICMP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повідомлення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про причину </w:t>
      </w:r>
      <w:proofErr w:type="spellStart"/>
      <w:r w:rsidRPr="0067429B">
        <w:rPr>
          <w:rFonts w:ascii="Times New Roman" w:hAnsi="Times New Roman" w:cs="Times New Roman"/>
          <w:sz w:val="24"/>
          <w:szCs w:val="24"/>
          <w:lang w:val="ru-RU"/>
        </w:rPr>
        <w:t>збою</w:t>
      </w:r>
      <w:proofErr w:type="spellEnd"/>
      <w:r w:rsidRPr="006742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795B" w:rsidRPr="00D9795B" w:rsidRDefault="00D9795B" w:rsidP="00D9795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014F">
        <w:rPr>
          <w:rFonts w:ascii="Times New Roman" w:hAnsi="Times New Roman" w:cs="Times New Roman"/>
          <w:b/>
          <w:sz w:val="24"/>
          <w:szCs w:val="24"/>
        </w:rPr>
        <w:t>MAC-</w:t>
      </w:r>
      <w:proofErr w:type="spellStart"/>
      <w:r w:rsidRPr="0028014F">
        <w:rPr>
          <w:rFonts w:ascii="Times New Roman" w:hAnsi="Times New Roman" w:cs="Times New Roman"/>
          <w:b/>
          <w:sz w:val="24"/>
          <w:szCs w:val="24"/>
        </w:rPr>
        <w:t>адреса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мак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адреса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унікальний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ідентифікатор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мережевого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інтерфейсу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зазвичай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мережевої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карти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коммунікації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мережі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фізичному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рівні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>.</w:t>
      </w:r>
    </w:p>
    <w:p w:rsidR="00D9795B" w:rsidRPr="00D9795B" w:rsidRDefault="00D9795B" w:rsidP="00D9795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унікальний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номер,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зберігається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пам'яті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доступна</w:t>
      </w:r>
      <w:proofErr w:type="gram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читання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призначена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мережевій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карті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її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виробником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795B" w:rsidRDefault="00D9795B" w:rsidP="00D9795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795B">
        <w:rPr>
          <w:rFonts w:ascii="Times New Roman" w:hAnsi="Times New Roman" w:cs="Times New Roman"/>
          <w:sz w:val="24"/>
          <w:szCs w:val="24"/>
        </w:rPr>
        <w:t>Довжина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MAC-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адреси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дорі</w:t>
      </w:r>
      <w:r w:rsidR="0028014F">
        <w:rPr>
          <w:rFonts w:ascii="Times New Roman" w:hAnsi="Times New Roman" w:cs="Times New Roman"/>
          <w:sz w:val="24"/>
          <w:szCs w:val="24"/>
        </w:rPr>
        <w:t>внює</w:t>
      </w:r>
      <w:proofErr w:type="spellEnd"/>
      <w:r w:rsidR="0028014F">
        <w:rPr>
          <w:rFonts w:ascii="Times New Roman" w:hAnsi="Times New Roman" w:cs="Times New Roman"/>
          <w:sz w:val="24"/>
          <w:szCs w:val="24"/>
        </w:rPr>
        <w:t xml:space="preserve"> 48 </w:t>
      </w:r>
      <w:proofErr w:type="spellStart"/>
      <w:r w:rsidR="0028014F">
        <w:rPr>
          <w:rFonts w:ascii="Times New Roman" w:hAnsi="Times New Roman" w:cs="Times New Roman"/>
          <w:sz w:val="24"/>
          <w:szCs w:val="24"/>
        </w:rPr>
        <w:t>бітам</w:t>
      </w:r>
      <w:proofErr w:type="spellEnd"/>
      <w:r w:rsidR="002801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1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28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14F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="0028014F">
        <w:rPr>
          <w:rFonts w:ascii="Times New Roman" w:hAnsi="Times New Roman" w:cs="Times New Roman"/>
          <w:sz w:val="24"/>
          <w:szCs w:val="24"/>
        </w:rPr>
        <w:t xml:space="preserve"> 2</w:t>
      </w:r>
      <w:r w:rsidR="0028014F">
        <w:rPr>
          <w:rFonts w:ascii="Times New Roman" w:hAnsi="Times New Roman" w:cs="Times New Roman"/>
          <w:sz w:val="24"/>
          <w:szCs w:val="24"/>
          <w:vertAlign w:val="superscript"/>
        </w:rPr>
        <w:t>48</w:t>
      </w:r>
      <w:r w:rsidRPr="00D979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281,474,976,710,656)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загальне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можливих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</w:rPr>
        <w:t>адрес</w:t>
      </w:r>
      <w:proofErr w:type="spellEnd"/>
      <w:r w:rsidRPr="00D9795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795B">
        <w:rPr>
          <w:rFonts w:ascii="Times New Roman" w:hAnsi="Times New Roman" w:cs="Times New Roman"/>
          <w:sz w:val="24"/>
          <w:szCs w:val="24"/>
        </w:rPr>
        <w:t xml:space="preserve"> </w:t>
      </w:r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Як правило, </w:t>
      </w:r>
      <w:r w:rsidRPr="00D9795B">
        <w:rPr>
          <w:rFonts w:ascii="Times New Roman" w:hAnsi="Times New Roman" w:cs="Times New Roman"/>
          <w:sz w:val="24"/>
          <w:szCs w:val="24"/>
        </w:rPr>
        <w:t>MAC</w:t>
      </w:r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-адреса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записується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шість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груп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подвійних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шестнадцятирічних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чисел,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розділених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символами </w:t>
      </w:r>
      <w:proofErr w:type="gramStart"/>
      <w:r w:rsidRPr="00D9795B">
        <w:rPr>
          <w:rFonts w:ascii="Times New Roman" w:hAnsi="Times New Roman" w:cs="Times New Roman"/>
          <w:sz w:val="24"/>
          <w:szCs w:val="24"/>
          <w:lang w:val="ru-RU"/>
        </w:rPr>
        <w:t>"-</w:t>
      </w:r>
      <w:proofErr w:type="gram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":".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9795B">
        <w:rPr>
          <w:rFonts w:ascii="Times New Roman" w:hAnsi="Times New Roman" w:cs="Times New Roman"/>
          <w:sz w:val="24"/>
          <w:szCs w:val="24"/>
        </w:rPr>
        <w:t>MAC</w:t>
      </w:r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-адреса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виглядати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так - "00:11:22:33:44:55", </w:t>
      </w:r>
      <w:proofErr w:type="spellStart"/>
      <w:r w:rsidRPr="00D9795B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D9795B">
        <w:rPr>
          <w:rFonts w:ascii="Times New Roman" w:hAnsi="Times New Roman" w:cs="Times New Roman"/>
          <w:sz w:val="24"/>
          <w:szCs w:val="24"/>
          <w:lang w:val="ru-RU"/>
        </w:rPr>
        <w:t xml:space="preserve"> так - "67-78-89-</w:t>
      </w:r>
      <w:r w:rsidRPr="00D9795B">
        <w:rPr>
          <w:rFonts w:ascii="Times New Roman" w:hAnsi="Times New Roman" w:cs="Times New Roman"/>
          <w:sz w:val="24"/>
          <w:szCs w:val="24"/>
        </w:rPr>
        <w:t>AB</w:t>
      </w:r>
      <w:r w:rsidRPr="00D9795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9795B">
        <w:rPr>
          <w:rFonts w:ascii="Times New Roman" w:hAnsi="Times New Roman" w:cs="Times New Roman"/>
          <w:sz w:val="24"/>
          <w:szCs w:val="24"/>
        </w:rPr>
        <w:t>CD</w:t>
      </w:r>
      <w:r w:rsidRPr="00D9795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9795B">
        <w:rPr>
          <w:rFonts w:ascii="Times New Roman" w:hAnsi="Times New Roman" w:cs="Times New Roman"/>
          <w:sz w:val="24"/>
          <w:szCs w:val="24"/>
        </w:rPr>
        <w:t>EF</w:t>
      </w:r>
      <w:r w:rsidRPr="00D9795B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:rsidR="0028014F" w:rsidRPr="0028014F" w:rsidRDefault="0028014F" w:rsidP="002801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014F">
        <w:rPr>
          <w:rFonts w:ascii="Times New Roman" w:hAnsi="Times New Roman" w:cs="Times New Roman"/>
          <w:b/>
          <w:sz w:val="24"/>
          <w:szCs w:val="24"/>
          <w:lang w:val="ru-RU"/>
        </w:rPr>
        <w:t>Порти</w:t>
      </w:r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існують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для того,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комп'ютерами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могли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встановлювати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власні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з'єднання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28014F">
        <w:rPr>
          <w:rFonts w:ascii="Times New Roman" w:hAnsi="Times New Roman" w:cs="Times New Roman"/>
          <w:sz w:val="24"/>
          <w:szCs w:val="24"/>
          <w:lang w:val="ru-RU"/>
        </w:rPr>
        <w:t>ізні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прикладні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процеси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достатній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кількості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Загалом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процеси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функціонують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комп'ютерах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і за потреби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мають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взаємодіяти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. Для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процеси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застосунки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потенційно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потребують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комунікацій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відображаються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перелік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портів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машині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порту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звертається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іншого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комп'ютера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Звичайно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gram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у-</w:t>
      </w:r>
      <w:proofErr w:type="gramEnd"/>
      <w:r w:rsidRPr="0028014F">
        <w:rPr>
          <w:rFonts w:ascii="Times New Roman" w:hAnsi="Times New Roman" w:cs="Times New Roman"/>
          <w:sz w:val="24"/>
          <w:szCs w:val="24"/>
          <w:lang w:val="ru-RU"/>
        </w:rPr>
        <w:t>ініціатору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з'єднання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бути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відомий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порт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, до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звертається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8014F" w:rsidRPr="0028014F" w:rsidRDefault="0028014F" w:rsidP="002801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Формально, у </w:t>
      </w:r>
      <w:proofErr w:type="gram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протоколах</w:t>
      </w:r>
      <w:proofErr w:type="gram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8014F">
        <w:rPr>
          <w:rFonts w:ascii="Times New Roman" w:hAnsi="Times New Roman" w:cs="Times New Roman"/>
          <w:sz w:val="24"/>
          <w:szCs w:val="24"/>
        </w:rPr>
        <w:t>TCP</w:t>
      </w:r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28014F">
        <w:rPr>
          <w:rFonts w:ascii="Times New Roman" w:hAnsi="Times New Roman" w:cs="Times New Roman"/>
          <w:sz w:val="24"/>
          <w:szCs w:val="24"/>
        </w:rPr>
        <w:t>UDP</w:t>
      </w:r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сімейства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8014F">
        <w:rPr>
          <w:rFonts w:ascii="Times New Roman" w:hAnsi="Times New Roman" w:cs="Times New Roman"/>
          <w:sz w:val="24"/>
          <w:szCs w:val="24"/>
        </w:rPr>
        <w:t>TCP</w:t>
      </w:r>
      <w:r w:rsidRPr="0028014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8014F">
        <w:rPr>
          <w:rFonts w:ascii="Times New Roman" w:hAnsi="Times New Roman" w:cs="Times New Roman"/>
          <w:sz w:val="24"/>
          <w:szCs w:val="24"/>
        </w:rPr>
        <w:t>IP</w:t>
      </w:r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) порт —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ідентифікований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номером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системний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ресурс,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виділяється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застосунком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виконується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деякому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мережевому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хості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, для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зв'язку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застосунками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виконуються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інших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мережевих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хостах (в тому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числі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іншими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застосунками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ж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хості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28014F" w:rsidRPr="0028014F" w:rsidRDefault="0028014F" w:rsidP="002801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gram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кожного</w:t>
      </w:r>
      <w:proofErr w:type="gram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протоколів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8014F">
        <w:rPr>
          <w:rFonts w:ascii="Times New Roman" w:hAnsi="Times New Roman" w:cs="Times New Roman"/>
          <w:sz w:val="24"/>
          <w:szCs w:val="24"/>
        </w:rPr>
        <w:t>TCP</w:t>
      </w:r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28014F">
        <w:rPr>
          <w:rFonts w:ascii="Times New Roman" w:hAnsi="Times New Roman" w:cs="Times New Roman"/>
          <w:sz w:val="24"/>
          <w:szCs w:val="24"/>
        </w:rPr>
        <w:t>UDP</w:t>
      </w:r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стандарт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визначає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можливість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одночасного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виділення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хості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до 65536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унікальних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портів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ідентифікують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номерами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0 до 65535. При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передачі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номер порту </w:t>
      </w:r>
      <w:proofErr w:type="gram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заголовку пакета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(разом з </w:t>
      </w:r>
      <w:r w:rsidRPr="0028014F">
        <w:rPr>
          <w:rFonts w:ascii="Times New Roman" w:hAnsi="Times New Roman" w:cs="Times New Roman"/>
          <w:sz w:val="24"/>
          <w:szCs w:val="24"/>
        </w:rPr>
        <w:t>IP</w:t>
      </w:r>
      <w:r w:rsidRPr="0028014F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адресою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хоста) для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адресації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конкретного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застосунку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(і конкретного,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належить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йому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мережевого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14F">
        <w:rPr>
          <w:rFonts w:ascii="Times New Roman" w:hAnsi="Times New Roman" w:cs="Times New Roman"/>
          <w:sz w:val="24"/>
          <w:szCs w:val="24"/>
          <w:lang w:val="ru-RU"/>
        </w:rPr>
        <w:t>з'єднання</w:t>
      </w:r>
      <w:proofErr w:type="spellEnd"/>
      <w:r w:rsidRPr="0028014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D9795B" w:rsidRPr="00D9795B" w:rsidRDefault="00D9795B" w:rsidP="0067429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74A23" w:rsidRDefault="00AD18A0" w:rsidP="0028014F">
      <w:pPr>
        <w:tabs>
          <w:tab w:val="left" w:pos="570"/>
        </w:tabs>
        <w:jc w:val="both"/>
        <w:rPr>
          <w:spacing w:val="-1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4406A1" w:rsidRDefault="004406A1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1747FF" w:rsidRPr="001747FF" w:rsidRDefault="001747FF" w:rsidP="001747FF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аналізатора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протоколів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Wireshark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досл</w:t>
      </w:r>
      <w:proofErr w:type="gram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ідити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відправлення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пакетів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адресу маршрутизатора,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звернути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увагу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ІР та МАС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адреси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відправлених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пакетів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B5A8A" w:rsidRPr="008B5A8A" w:rsidRDefault="008B5A8A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747FF" w:rsidRPr="001D7D91" w:rsidRDefault="001D7D91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отримання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D7D9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адреси маршрутизатора, скористаємося утилітою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ipconfig</w:t>
      </w:r>
      <w:proofErr w:type="spellEnd"/>
      <w:r w:rsidRPr="001D7D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2.1</w:t>
      </w:r>
      <w:r w:rsidRPr="001D7D9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1747FF" w:rsidRPr="001747FF" w:rsidRDefault="001747FF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747FF" w:rsidRDefault="00073D7A" w:rsidP="00073D7A">
      <w:pPr>
        <w:widowControl/>
        <w:ind w:left="456" w:firstLine="26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741098" cy="588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65" cy="588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7A" w:rsidRPr="00073D7A" w:rsidRDefault="00073D7A" w:rsidP="00073D7A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2.1.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/all</w:t>
      </w:r>
    </w:p>
    <w:p w:rsidR="00073D7A" w:rsidRDefault="00073D7A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73D7A" w:rsidRDefault="00073D7A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бачимо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073D7A" w:rsidRPr="00073D7A" w:rsidRDefault="00073D7A" w:rsidP="00073D7A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1 – </w:t>
      </w:r>
      <w:r>
        <w:rPr>
          <w:rFonts w:ascii="Times New Roman" w:eastAsia="Times New Roman" w:hAnsi="Times New Roman" w:cs="Times New Roman"/>
          <w:sz w:val="24"/>
          <w:szCs w:val="24"/>
        </w:rPr>
        <w:t>MAC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адреса нашої машини (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18-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9-05-</w:t>
      </w:r>
      <w:r>
        <w:rPr>
          <w:rFonts w:ascii="Times New Roman" w:eastAsia="Times New Roman" w:hAnsi="Times New Roman" w:cs="Times New Roman"/>
          <w:sz w:val="24"/>
          <w:szCs w:val="24"/>
        </w:rPr>
        <w:t>CC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2-52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073D7A" w:rsidRDefault="00073D7A" w:rsidP="00073D7A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адреса нашої машини (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176.106.</w:t>
      </w:r>
      <w:r>
        <w:rPr>
          <w:rFonts w:ascii="Times New Roman" w:eastAsia="Times New Roman" w:hAnsi="Times New Roman" w:cs="Times New Roman"/>
          <w:sz w:val="24"/>
          <w:szCs w:val="24"/>
        </w:rPr>
        <w:t>206.25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C2263D" w:rsidRDefault="00073D7A" w:rsidP="00073D7A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5B02" w:rsidRPr="00425B0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425B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425B02">
        <w:rPr>
          <w:rFonts w:ascii="Times New Roman" w:eastAsia="Times New Roman" w:hAnsi="Times New Roman" w:cs="Times New Roman"/>
          <w:sz w:val="24"/>
          <w:szCs w:val="24"/>
        </w:rPr>
        <w:t>IP</w:t>
      </w:r>
      <w:r w:rsidR="00425B02"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425B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адреса </w:t>
      </w:r>
      <w:r w:rsidR="00425B02">
        <w:rPr>
          <w:rFonts w:ascii="Times New Roman" w:eastAsia="Times New Roman" w:hAnsi="Times New Roman" w:cs="Times New Roman"/>
          <w:sz w:val="24"/>
          <w:szCs w:val="24"/>
          <w:lang w:val="uk-UA"/>
        </w:rPr>
        <w:t>маршрутизатора</w:t>
      </w:r>
      <w:r w:rsidR="00425B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r w:rsidR="00425B02">
        <w:rPr>
          <w:rFonts w:ascii="Times New Roman" w:eastAsia="Times New Roman" w:hAnsi="Times New Roman" w:cs="Times New Roman"/>
          <w:sz w:val="24"/>
          <w:szCs w:val="24"/>
          <w:lang w:val="ru-RU"/>
        </w:rPr>
        <w:t>176.106.206.1</w:t>
      </w:r>
      <w:r w:rsidR="00425B02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="00425B02"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073D7A" w:rsidRPr="00073D7A" w:rsidRDefault="00073D7A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25B02" w:rsidRDefault="00425B02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аналізаторі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протоколів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Wireshark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досл</w:t>
      </w:r>
      <w:proofErr w:type="gram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ідити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відправлення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>пакетів</w:t>
      </w:r>
      <w:proofErr w:type="spellEnd"/>
      <w:r w:rsidRPr="001747F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адресу маршрутизатора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задамо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фільтр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</w:t>
      </w:r>
      <w:r w:rsidR="00475B5C">
        <w:rPr>
          <w:rFonts w:ascii="Times New Roman" w:eastAsia="Times New Roman" w:hAnsi="Times New Roman" w:cs="Times New Roman"/>
          <w:sz w:val="24"/>
          <w:szCs w:val="24"/>
        </w:rPr>
        <w:t>IP</w:t>
      </w:r>
      <w:r w:rsidR="00475B5C"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475B5C">
        <w:rPr>
          <w:rFonts w:ascii="Times New Roman" w:eastAsia="Times New Roman" w:hAnsi="Times New Roman" w:cs="Times New Roman"/>
          <w:sz w:val="24"/>
          <w:szCs w:val="24"/>
          <w:lang w:val="uk-UA"/>
        </w:rPr>
        <w:t>адресі</w:t>
      </w:r>
      <w:r w:rsidR="00475B5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маршрутизатора</w:t>
      </w:r>
      <w:r w:rsidR="00475B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475B5C" w:rsidRPr="00475B5C">
        <w:rPr>
          <w:rFonts w:ascii="Times New Roman" w:eastAsia="Times New Roman" w:hAnsi="Times New Roman" w:cs="Times New Roman"/>
          <w:sz w:val="24"/>
          <w:szCs w:val="24"/>
          <w:lang w:val="ru-RU"/>
        </w:rPr>
        <w:t>ip.addr</w:t>
      </w:r>
      <w:proofErr w:type="spellEnd"/>
      <w:r w:rsidR="00475B5C" w:rsidRPr="00475B5C">
        <w:rPr>
          <w:rFonts w:ascii="Times New Roman" w:eastAsia="Times New Roman" w:hAnsi="Times New Roman" w:cs="Times New Roman"/>
          <w:sz w:val="24"/>
          <w:szCs w:val="24"/>
          <w:lang w:val="ru-RU"/>
        </w:rPr>
        <w:t>==176.106.206.1</w:t>
      </w:r>
      <w:r w:rsidR="00475B5C">
        <w:rPr>
          <w:rFonts w:ascii="Times New Roman" w:eastAsia="Times New Roman" w:hAnsi="Times New Roman" w:cs="Times New Roman"/>
          <w:sz w:val="24"/>
          <w:szCs w:val="24"/>
          <w:lang w:val="ru-RU"/>
        </w:rPr>
        <w:t>. Результат показано на рис. 2.2.</w:t>
      </w:r>
    </w:p>
    <w:p w:rsidR="00425B02" w:rsidRDefault="00425B02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60EA5" w:rsidRDefault="000435BB" w:rsidP="000435B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438489" cy="640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62" cy="640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BB" w:rsidRDefault="000435BB" w:rsidP="000435B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2.2.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Досл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ідження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пакету</w:t>
      </w:r>
    </w:p>
    <w:p w:rsidR="00FC7637" w:rsidRDefault="00FC7637" w:rsidP="000435B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435BB" w:rsidRDefault="00FC7637" w:rsidP="00FC7637">
      <w:pPr>
        <w:pStyle w:val="a5"/>
        <w:widowControl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Відправник: </w:t>
      </w:r>
      <w:r>
        <w:rPr>
          <w:rFonts w:ascii="Times New Roman" w:eastAsia="Times New Roman" w:hAnsi="Times New Roman" w:cs="Times New Roman"/>
          <w:sz w:val="24"/>
          <w:szCs w:val="24"/>
        </w:rPr>
        <w:t>MAC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адреса нашої машини (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18-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9-05-</w:t>
      </w:r>
      <w:r>
        <w:rPr>
          <w:rFonts w:ascii="Times New Roman" w:eastAsia="Times New Roman" w:hAnsi="Times New Roman" w:cs="Times New Roman"/>
          <w:sz w:val="24"/>
          <w:szCs w:val="24"/>
        </w:rPr>
        <w:t>CC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2-52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FC7637" w:rsidRDefault="00FC7637" w:rsidP="00FC7637">
      <w:pPr>
        <w:pStyle w:val="a5"/>
        <w:widowControl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Відправник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адреса нашої машини (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176.106.</w:t>
      </w:r>
      <w:r w:rsidRPr="00FC7637">
        <w:rPr>
          <w:rFonts w:ascii="Times New Roman" w:eastAsia="Times New Roman" w:hAnsi="Times New Roman" w:cs="Times New Roman"/>
          <w:sz w:val="24"/>
          <w:szCs w:val="24"/>
          <w:lang w:val="ru-RU"/>
        </w:rPr>
        <w:t>206.25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FC7637" w:rsidRDefault="00FC7637" w:rsidP="00FC7637">
      <w:pPr>
        <w:pStyle w:val="a5"/>
        <w:widowControl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Отримувач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E205C">
        <w:rPr>
          <w:rFonts w:ascii="Times New Roman" w:eastAsia="Times New Roman" w:hAnsi="Times New Roman" w:cs="Times New Roman"/>
          <w:sz w:val="24"/>
          <w:szCs w:val="24"/>
        </w:rPr>
        <w:t>IP</w:t>
      </w:r>
      <w:r w:rsidR="00EE205C"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EE205C">
        <w:rPr>
          <w:rFonts w:ascii="Times New Roman" w:eastAsia="Times New Roman" w:hAnsi="Times New Roman" w:cs="Times New Roman"/>
          <w:sz w:val="24"/>
          <w:szCs w:val="24"/>
          <w:lang w:val="uk-UA"/>
        </w:rPr>
        <w:t>адреса маршрутизатора (</w:t>
      </w:r>
      <w:r w:rsidR="00EE205C">
        <w:rPr>
          <w:rFonts w:ascii="Times New Roman" w:eastAsia="Times New Roman" w:hAnsi="Times New Roman" w:cs="Times New Roman"/>
          <w:sz w:val="24"/>
          <w:szCs w:val="24"/>
          <w:lang w:val="ru-RU"/>
        </w:rPr>
        <w:t>176.106.206.1</w:t>
      </w:r>
      <w:r w:rsidR="00EE205C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="00EE205C"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EE205C" w:rsidRPr="00EE205C" w:rsidRDefault="00EE205C" w:rsidP="00FC7637">
      <w:pPr>
        <w:pStyle w:val="a5"/>
        <w:widowControl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Отримувач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MAC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адреса маршрутизатора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00-19-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E205C">
        <w:rPr>
          <w:rFonts w:ascii="Times New Roman" w:eastAsia="Times New Roman" w:hAnsi="Times New Roman" w:cs="Times New Roman"/>
          <w:sz w:val="24"/>
          <w:szCs w:val="24"/>
          <w:lang w:val="ru-RU"/>
        </w:rPr>
        <w:t>9-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E205C">
        <w:rPr>
          <w:rFonts w:ascii="Times New Roman" w:eastAsia="Times New Roman" w:hAnsi="Times New Roman" w:cs="Times New Roman"/>
          <w:sz w:val="24"/>
          <w:szCs w:val="24"/>
          <w:lang w:val="ru-RU"/>
        </w:rPr>
        <w:t>1-70-0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Pr="00073D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EE205C" w:rsidRPr="00845E13" w:rsidRDefault="00845E13" w:rsidP="00FC7637">
      <w:pPr>
        <w:pStyle w:val="a5"/>
        <w:widowControl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Внутрішній порт протоколу (42799);</w:t>
      </w:r>
    </w:p>
    <w:p w:rsidR="00845E13" w:rsidRPr="00845E13" w:rsidRDefault="00845E13" w:rsidP="00FC7637">
      <w:pPr>
        <w:pStyle w:val="a5"/>
        <w:widowControl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Запитаний зовнішній порт (42799);</w:t>
      </w:r>
    </w:p>
    <w:p w:rsidR="00845E13" w:rsidRPr="00FC7637" w:rsidRDefault="00845E13" w:rsidP="00FC7637">
      <w:pPr>
        <w:pStyle w:val="a5"/>
        <w:widowControl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Час життя (3600).</w:t>
      </w:r>
    </w:p>
    <w:p w:rsidR="00EC6E16" w:rsidRDefault="00EC6E16" w:rsidP="00FC7637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C7637" w:rsidRDefault="00FC7637" w:rsidP="00FC7637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C7637" w:rsidRDefault="00FC7637" w:rsidP="00FC7637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C7637" w:rsidRDefault="00FC7637" w:rsidP="00FC7637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C7637" w:rsidRDefault="00FC7637" w:rsidP="00FC7637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603CF" w:rsidRDefault="004603CF" w:rsidP="00FC7637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603CF" w:rsidRPr="004603CF" w:rsidRDefault="004603CF" w:rsidP="004603CF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Ознайомитись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основними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функціями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можливостями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утиліти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route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роздрукувати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таблицю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маршрутизації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вручну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внести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цю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таблицю</w:t>
      </w:r>
      <w:proofErr w:type="spellEnd"/>
      <w:r w:rsidRPr="004603CF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4603CF" w:rsidRDefault="004603CF" w:rsidP="00FC7637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603CF" w:rsidRDefault="006D19FA" w:rsidP="006D19FA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Команду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route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proofErr w:type="gram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ерегляду,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маршрутів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сервері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Microsoft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Windows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NT. Разом з командою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route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наступні</w:t>
      </w:r>
      <w:proofErr w:type="spellEnd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 w:rsidR="000E36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0E3630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Таблиця</w:t>
      </w:r>
      <w:proofErr w:type="spellEnd"/>
      <w:r w:rsidR="000E36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2.1)</w:t>
      </w:r>
      <w:r w:rsidRPr="006D19FA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6424DC" w:rsidRDefault="006424DC" w:rsidP="006D19FA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Ind w:w="456" w:type="dxa"/>
        <w:tblLook w:val="04A0" w:firstRow="1" w:lastRow="0" w:firstColumn="1" w:lastColumn="0" w:noHBand="0" w:noVBand="1"/>
      </w:tblPr>
      <w:tblGrid>
        <w:gridCol w:w="4523"/>
        <w:gridCol w:w="4591"/>
      </w:tblGrid>
      <w:tr w:rsidR="006424DC" w:rsidTr="00AE5038">
        <w:tc>
          <w:tcPr>
            <w:tcW w:w="4523" w:type="dxa"/>
          </w:tcPr>
          <w:p w:rsidR="006424DC" w:rsidRPr="009B243A" w:rsidRDefault="009B243A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uk-UA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uk-UA"/>
              </w:rPr>
              <w:t>Параметр</w:t>
            </w:r>
          </w:p>
        </w:tc>
        <w:tc>
          <w:tcPr>
            <w:tcW w:w="4591" w:type="dxa"/>
          </w:tcPr>
          <w:p w:rsidR="006424DC" w:rsidRPr="009B243A" w:rsidRDefault="009B243A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/>
              </w:rPr>
            </w:pPr>
            <w:proofErr w:type="spellStart"/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/>
              </w:rPr>
              <w:t>Використання</w:t>
            </w:r>
            <w:proofErr w:type="spellEnd"/>
          </w:p>
        </w:tc>
      </w:tr>
      <w:tr w:rsidR="006424DC" w:rsidTr="00AE5038">
        <w:tc>
          <w:tcPr>
            <w:tcW w:w="4523" w:type="dxa"/>
          </w:tcPr>
          <w:p w:rsidR="006424DC" w:rsidRPr="009B243A" w:rsidRDefault="00537719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-f</w:t>
            </w:r>
          </w:p>
        </w:tc>
        <w:tc>
          <w:tcPr>
            <w:tcW w:w="4591" w:type="dxa"/>
          </w:tcPr>
          <w:p w:rsidR="006424DC" w:rsidRDefault="006424DC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Видаляє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таблиці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маршрутизації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є маршрутами до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вузлів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вузлів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складаються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наступних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записів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маршрутизації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маскою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proofErr w:type="gram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ідмережі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255.255.255.255,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точкою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призначення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127.0.0.1 і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маскою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підмережі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255.0.0.0, а так само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груповий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доставки (адреса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призначення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діапазону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224.0.0.0 до 240.0.0.0 ).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Якщо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цей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параметр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використовувати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разом з командою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додати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змінити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видалити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перед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виконанням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таблиця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маршрутизації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очищається</w:t>
            </w:r>
            <w:proofErr w:type="spellEnd"/>
            <w:proofErr w:type="gramEnd"/>
          </w:p>
        </w:tc>
      </w:tr>
      <w:tr w:rsidR="006424DC" w:rsidTr="00AE5038">
        <w:tc>
          <w:tcPr>
            <w:tcW w:w="4523" w:type="dxa"/>
          </w:tcPr>
          <w:p w:rsidR="006424DC" w:rsidRPr="009B243A" w:rsidRDefault="00537719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-p</w:t>
            </w:r>
          </w:p>
        </w:tc>
        <w:tc>
          <w:tcPr>
            <w:tcW w:w="4591" w:type="dxa"/>
          </w:tcPr>
          <w:p w:rsidR="006424DC" w:rsidRDefault="006424DC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нової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модифікованої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записи в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постійну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означа</w:t>
            </w:r>
            <w:proofErr w:type="gram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є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proofErr w:type="gram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що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інформація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маршрутизації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зберігається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навіть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після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перезавантаження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Без параметра-р введений в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таблицю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маршрутизації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маршрут буде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видалений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proofErr w:type="gram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ід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час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наступного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перезавантаження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системи</w:t>
            </w:r>
            <w:proofErr w:type="spellEnd"/>
          </w:p>
        </w:tc>
      </w:tr>
      <w:tr w:rsidR="006424DC" w:rsidTr="00AE5038">
        <w:tc>
          <w:tcPr>
            <w:tcW w:w="4523" w:type="dxa"/>
          </w:tcPr>
          <w:p w:rsidR="006424DC" w:rsidRPr="009B243A" w:rsidRDefault="00537719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</w:t>
            </w:r>
          </w:p>
        </w:tc>
        <w:tc>
          <w:tcPr>
            <w:tcW w:w="4591" w:type="dxa"/>
          </w:tcPr>
          <w:p w:rsidR="006424DC" w:rsidRDefault="006424DC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Додає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новий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маршрут в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таблицю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маршрутизації</w:t>
            </w:r>
            <w:proofErr w:type="spellEnd"/>
          </w:p>
        </w:tc>
      </w:tr>
      <w:tr w:rsidR="006424DC" w:rsidTr="00AE5038">
        <w:tc>
          <w:tcPr>
            <w:tcW w:w="4523" w:type="dxa"/>
          </w:tcPr>
          <w:p w:rsidR="006424DC" w:rsidRPr="009B243A" w:rsidRDefault="00537719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change</w:t>
            </w:r>
          </w:p>
        </w:tc>
        <w:tc>
          <w:tcPr>
            <w:tcW w:w="4591" w:type="dxa"/>
          </w:tcPr>
          <w:p w:rsidR="006424DC" w:rsidRDefault="006424DC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Міня</w:t>
            </w:r>
            <w:proofErr w:type="gram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є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маршрут в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таблиці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маршрутизації</w:t>
            </w:r>
            <w:proofErr w:type="spellEnd"/>
          </w:p>
        </w:tc>
      </w:tr>
      <w:tr w:rsidR="006424DC" w:rsidTr="00AE5038">
        <w:tc>
          <w:tcPr>
            <w:tcW w:w="4523" w:type="dxa"/>
          </w:tcPr>
          <w:p w:rsidR="006424DC" w:rsidRPr="009B243A" w:rsidRDefault="00537719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4591" w:type="dxa"/>
          </w:tcPr>
          <w:p w:rsidR="006424DC" w:rsidRDefault="006424DC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Видаляє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маршрут з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таблиці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маршрутизації</w:t>
            </w:r>
            <w:proofErr w:type="spellEnd"/>
          </w:p>
        </w:tc>
      </w:tr>
      <w:tr w:rsidR="006424DC" w:rsidTr="00AE5038">
        <w:tc>
          <w:tcPr>
            <w:tcW w:w="4523" w:type="dxa"/>
          </w:tcPr>
          <w:p w:rsidR="006424DC" w:rsidRPr="009B243A" w:rsidRDefault="00537719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</w:t>
            </w:r>
          </w:p>
        </w:tc>
        <w:tc>
          <w:tcPr>
            <w:tcW w:w="4591" w:type="dxa"/>
          </w:tcPr>
          <w:p w:rsidR="006424DC" w:rsidRDefault="006424DC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Відображає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вмі</w:t>
            </w:r>
            <w:proofErr w:type="gram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</w:t>
            </w:r>
            <w:proofErr w:type="spellEnd"/>
            <w:proofErr w:type="gram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таблиці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маршрутизації</w:t>
            </w:r>
            <w:proofErr w:type="spellEnd"/>
          </w:p>
        </w:tc>
      </w:tr>
      <w:tr w:rsidR="006424DC" w:rsidTr="00AE5038">
        <w:tc>
          <w:tcPr>
            <w:tcW w:w="4523" w:type="dxa"/>
          </w:tcPr>
          <w:p w:rsidR="006424DC" w:rsidRPr="009B243A" w:rsidRDefault="00537719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destination</w:t>
            </w:r>
          </w:p>
        </w:tc>
        <w:tc>
          <w:tcPr>
            <w:tcW w:w="4591" w:type="dxa"/>
          </w:tcPr>
          <w:p w:rsidR="006424DC" w:rsidRDefault="006424DC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При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додаванні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модифікації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маршруту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цей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параметр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вказівки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ідентифікатора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мережі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призначення</w:t>
            </w:r>
            <w:proofErr w:type="spellEnd"/>
          </w:p>
        </w:tc>
      </w:tr>
      <w:tr w:rsidR="006424DC" w:rsidTr="00AE5038">
        <w:tc>
          <w:tcPr>
            <w:tcW w:w="4523" w:type="dxa"/>
          </w:tcPr>
          <w:p w:rsidR="006424DC" w:rsidRPr="009B243A" w:rsidRDefault="00537719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Mask &lt;</w:t>
            </w:r>
            <w:proofErr w:type="spellStart"/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netmask</w:t>
            </w:r>
            <w:proofErr w:type="spellEnd"/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4591" w:type="dxa"/>
          </w:tcPr>
          <w:p w:rsidR="006424DC" w:rsidRPr="006424DC" w:rsidRDefault="006424DC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При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додаванні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модифікації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маршруту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цей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параметр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вказівки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маски </w:t>
            </w:r>
            <w:proofErr w:type="spellStart"/>
            <w:proofErr w:type="gram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proofErr w:type="gram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ідмережі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мережі</w:t>
            </w:r>
            <w:proofErr w:type="spellEnd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24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призначення</w:t>
            </w:r>
            <w:proofErr w:type="spellEnd"/>
          </w:p>
        </w:tc>
      </w:tr>
      <w:tr w:rsidR="006424DC" w:rsidTr="00AE5038">
        <w:tc>
          <w:tcPr>
            <w:tcW w:w="4523" w:type="dxa"/>
          </w:tcPr>
          <w:p w:rsidR="006424DC" w:rsidRPr="009B243A" w:rsidRDefault="00537719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gateway</w:t>
            </w:r>
          </w:p>
        </w:tc>
        <w:tc>
          <w:tcPr>
            <w:tcW w:w="4591" w:type="dxa"/>
          </w:tcPr>
          <w:p w:rsidR="006424DC" w:rsidRPr="006424DC" w:rsidRDefault="00E36F36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При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додаванні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модифікації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нового маршруту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цей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параметр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вказівки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шлюзу (маршрутизатора), на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який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необхідно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відправляти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дані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призначені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цієї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мережі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призначення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</w:p>
        </w:tc>
      </w:tr>
      <w:tr w:rsidR="006424DC" w:rsidTr="00AE5038">
        <w:tc>
          <w:tcPr>
            <w:tcW w:w="4523" w:type="dxa"/>
          </w:tcPr>
          <w:p w:rsidR="006424DC" w:rsidRPr="009B243A" w:rsidRDefault="00537719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24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Metric &lt;metric&gt;</w:t>
            </w:r>
          </w:p>
        </w:tc>
        <w:tc>
          <w:tcPr>
            <w:tcW w:w="4591" w:type="dxa"/>
          </w:tcPr>
          <w:p w:rsidR="006424DC" w:rsidRPr="006424DC" w:rsidRDefault="00E36F36" w:rsidP="006D19FA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вказівки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цілого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числа в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діапазоні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 до 9999,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що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є </w:t>
            </w:r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метрикою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вартості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proofErr w:type="gram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маршруту.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Якщо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певної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мережі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призначення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існує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кілька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можливих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маршрутів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буде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використаний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маршрут з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найменшим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значенням</w:t>
            </w:r>
            <w:proofErr w:type="spellEnd"/>
            <w:r w:rsidRPr="00E36F3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метрики</w:t>
            </w:r>
          </w:p>
        </w:tc>
      </w:tr>
    </w:tbl>
    <w:p w:rsidR="006424DC" w:rsidRPr="000E3630" w:rsidRDefault="000E3630" w:rsidP="000E3630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Таблиця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route.</w:t>
      </w:r>
    </w:p>
    <w:p w:rsidR="00AE5038" w:rsidRDefault="00AE5038" w:rsidP="00AE5038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603CF" w:rsidRDefault="00AE5038" w:rsidP="00AE5038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Роздрукуємо таблицю маршрутизації. Результат зображено на рис. 2.1.</w:t>
      </w:r>
    </w:p>
    <w:p w:rsidR="00AE5038" w:rsidRDefault="00AE5038" w:rsidP="00AE5038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E5038" w:rsidRDefault="00AE5038" w:rsidP="00AE5038">
      <w:pPr>
        <w:widowControl/>
        <w:ind w:firstLine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31251" cy="6238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51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38" w:rsidRPr="00AE5038" w:rsidRDefault="00AE5038" w:rsidP="00AE5038">
      <w:pPr>
        <w:widowControl/>
        <w:ind w:firstLine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2.1. Таблиця маршрутизації.</w:t>
      </w:r>
    </w:p>
    <w:p w:rsidR="004603CF" w:rsidRPr="0051478B" w:rsidRDefault="00AE5038" w:rsidP="00FC7637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1478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</w:p>
    <w:p w:rsidR="0051478B" w:rsidRDefault="0051478B" w:rsidP="0051478B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Додамо маршрут і ще раз р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оздрукуємо таблицю маршрутизації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51478B" w:rsidRPr="0051478B" w:rsidRDefault="0051478B" w:rsidP="0051478B">
      <w:pPr>
        <w:widowControl/>
        <w:ind w:firstLine="456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proofErr w:type="spellStart"/>
      <w:r w:rsidRPr="005147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route</w:t>
      </w:r>
      <w:proofErr w:type="spellEnd"/>
      <w:r w:rsidRPr="005147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5147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add</w:t>
      </w:r>
      <w:proofErr w:type="spellEnd"/>
      <w:r w:rsidRPr="005147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192.168.10.0 </w:t>
      </w:r>
      <w:proofErr w:type="spellStart"/>
      <w:r w:rsidRPr="005147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mask</w:t>
      </w:r>
      <w:proofErr w:type="spellEnd"/>
      <w:r w:rsidRPr="0051478B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255.255.255.0 10.10.10.2</w:t>
      </w:r>
    </w:p>
    <w:p w:rsidR="0051478B" w:rsidRDefault="0051478B" w:rsidP="0051478B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Результат зображено на рис.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2.2</w:t>
      </w:r>
    </w:p>
    <w:p w:rsidR="0051478B" w:rsidRDefault="0051478B" w:rsidP="0051478B">
      <w:pPr>
        <w:widowControl/>
        <w:ind w:firstLine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457825" cy="58727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913" cy="58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EC6E16" w:rsidRDefault="0051478B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 2.2</w:t>
      </w:r>
      <w:r w:rsidR="00EC6E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Таблиця маршрутизації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після</w:t>
      </w:r>
    </w:p>
    <w:p w:rsidR="0051478B" w:rsidRDefault="0051478B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додавання  нового маршруту</w:t>
      </w: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78B9" w:rsidRPr="00F32061" w:rsidRDefault="000578B9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263D" w:rsidRPr="00F32061" w:rsidRDefault="00C2263D" w:rsidP="00C53465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2027" w:rsidRPr="00986618" w:rsidRDefault="00BB2027" w:rsidP="00F62EAA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A1042C" w:rsidRPr="00BC785C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</w:t>
      </w:r>
      <w:r w:rsidR="00716900" w:rsidRPr="00716900">
        <w:rPr>
          <w:rFonts w:ascii="Times New Roman" w:hAnsi="Times New Roman" w:cs="Times New Roman"/>
          <w:sz w:val="24"/>
          <w:szCs w:val="24"/>
          <w:lang w:val="uk-UA"/>
        </w:rPr>
        <w:t xml:space="preserve">дослідив </w:t>
      </w:r>
      <w:r w:rsidR="000578B9" w:rsidRPr="000578B9">
        <w:rPr>
          <w:rFonts w:ascii="Times New Roman" w:hAnsi="Times New Roman" w:cs="Times New Roman"/>
          <w:sz w:val="24"/>
          <w:szCs w:val="24"/>
          <w:lang w:val="uk-UA"/>
        </w:rPr>
        <w:t xml:space="preserve">яким чином відбувається маршрутизація пакетів у комп'ютерних </w:t>
      </w:r>
      <w:proofErr w:type="spellStart"/>
      <w:r w:rsidR="000578B9" w:rsidRPr="000578B9">
        <w:rPr>
          <w:rFonts w:ascii="Times New Roman" w:hAnsi="Times New Roman" w:cs="Times New Roman"/>
          <w:sz w:val="24"/>
          <w:szCs w:val="24"/>
          <w:lang w:val="uk-UA"/>
        </w:rPr>
        <w:t>меражах</w:t>
      </w:r>
      <w:proofErr w:type="spellEnd"/>
      <w:r w:rsidR="000578B9" w:rsidRPr="000578B9">
        <w:rPr>
          <w:rFonts w:ascii="Times New Roman" w:hAnsi="Times New Roman" w:cs="Times New Roman"/>
          <w:sz w:val="24"/>
          <w:szCs w:val="24"/>
          <w:lang w:val="uk-UA"/>
        </w:rPr>
        <w:t xml:space="preserve">, дізнався про роботу утиліти </w:t>
      </w:r>
      <w:proofErr w:type="spellStart"/>
      <w:r w:rsidR="000578B9" w:rsidRPr="000578B9">
        <w:rPr>
          <w:rFonts w:ascii="Times New Roman" w:hAnsi="Times New Roman" w:cs="Times New Roman"/>
          <w:sz w:val="24"/>
          <w:szCs w:val="24"/>
          <w:lang w:val="uk-UA"/>
        </w:rPr>
        <w:t>route</w:t>
      </w:r>
      <w:proofErr w:type="spellEnd"/>
      <w:r w:rsidR="000578B9" w:rsidRPr="000578B9">
        <w:rPr>
          <w:rFonts w:ascii="Times New Roman" w:hAnsi="Times New Roman" w:cs="Times New Roman"/>
          <w:sz w:val="24"/>
          <w:szCs w:val="24"/>
          <w:lang w:val="uk-UA"/>
        </w:rPr>
        <w:t xml:space="preserve">. З допомогою з програми </w:t>
      </w:r>
      <w:proofErr w:type="spellStart"/>
      <w:r w:rsidR="000578B9" w:rsidRPr="000578B9">
        <w:rPr>
          <w:rFonts w:ascii="Times New Roman" w:hAnsi="Times New Roman" w:cs="Times New Roman"/>
          <w:sz w:val="24"/>
          <w:szCs w:val="24"/>
          <w:lang w:val="uk-UA"/>
        </w:rPr>
        <w:t>wireshark</w:t>
      </w:r>
      <w:proofErr w:type="spellEnd"/>
      <w:r w:rsidR="000578B9" w:rsidRPr="000578B9">
        <w:rPr>
          <w:rFonts w:ascii="Times New Roman" w:hAnsi="Times New Roman" w:cs="Times New Roman"/>
          <w:sz w:val="24"/>
          <w:szCs w:val="24"/>
          <w:lang w:val="uk-UA"/>
        </w:rPr>
        <w:t xml:space="preserve"> перехопив та відфільтрував потік даних обміну пакетами з шлюзом по замовчуванню, та дослідив необхідні поля.</w:t>
      </w:r>
      <w:bookmarkStart w:id="0" w:name="_GoBack"/>
      <w:bookmarkEnd w:id="0"/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8BF" w:rsidRDefault="00A008BF" w:rsidP="00536916">
      <w:r>
        <w:separator/>
      </w:r>
    </w:p>
  </w:endnote>
  <w:endnote w:type="continuationSeparator" w:id="0">
    <w:p w:rsidR="00A008BF" w:rsidRDefault="00A008BF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6A1" w:rsidRPr="004406A1">
          <w:rPr>
            <w:noProof/>
            <w:lang w:val="ru-RU"/>
          </w:rPr>
          <w:t>8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8BF" w:rsidRDefault="00A008BF" w:rsidP="00536916">
      <w:r>
        <w:separator/>
      </w:r>
    </w:p>
  </w:footnote>
  <w:footnote w:type="continuationSeparator" w:id="0">
    <w:p w:rsidR="00A008BF" w:rsidRDefault="00A008BF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F635FD0"/>
    <w:multiLevelType w:val="hybridMultilevel"/>
    <w:tmpl w:val="ED0802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F86133"/>
    <w:multiLevelType w:val="hybridMultilevel"/>
    <w:tmpl w:val="4C5CC576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8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147B"/>
    <w:rsid w:val="000379F2"/>
    <w:rsid w:val="000435BB"/>
    <w:rsid w:val="00052898"/>
    <w:rsid w:val="00054184"/>
    <w:rsid w:val="0005513A"/>
    <w:rsid w:val="000578B9"/>
    <w:rsid w:val="000632F0"/>
    <w:rsid w:val="000647A3"/>
    <w:rsid w:val="00066053"/>
    <w:rsid w:val="00066068"/>
    <w:rsid w:val="00066445"/>
    <w:rsid w:val="000676BE"/>
    <w:rsid w:val="00073D7A"/>
    <w:rsid w:val="00075B0B"/>
    <w:rsid w:val="00083D8A"/>
    <w:rsid w:val="0009563E"/>
    <w:rsid w:val="00097AD8"/>
    <w:rsid w:val="000A5FC1"/>
    <w:rsid w:val="000B1913"/>
    <w:rsid w:val="000B404F"/>
    <w:rsid w:val="000B644A"/>
    <w:rsid w:val="000D0BBA"/>
    <w:rsid w:val="000D4E7C"/>
    <w:rsid w:val="000E3630"/>
    <w:rsid w:val="000F5A3E"/>
    <w:rsid w:val="00102B89"/>
    <w:rsid w:val="00107CFB"/>
    <w:rsid w:val="00111C46"/>
    <w:rsid w:val="00115C1D"/>
    <w:rsid w:val="00117934"/>
    <w:rsid w:val="00126C00"/>
    <w:rsid w:val="00146F63"/>
    <w:rsid w:val="00152B6E"/>
    <w:rsid w:val="00163399"/>
    <w:rsid w:val="0016436C"/>
    <w:rsid w:val="00165B83"/>
    <w:rsid w:val="001747FF"/>
    <w:rsid w:val="00194071"/>
    <w:rsid w:val="00194EE1"/>
    <w:rsid w:val="001B161E"/>
    <w:rsid w:val="001C2057"/>
    <w:rsid w:val="001C6B9B"/>
    <w:rsid w:val="001D236A"/>
    <w:rsid w:val="001D639D"/>
    <w:rsid w:val="001D7D91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8014F"/>
    <w:rsid w:val="002910BF"/>
    <w:rsid w:val="002A15A4"/>
    <w:rsid w:val="002B3A15"/>
    <w:rsid w:val="002B4DFC"/>
    <w:rsid w:val="002C0290"/>
    <w:rsid w:val="002C1F57"/>
    <w:rsid w:val="002C4169"/>
    <w:rsid w:val="002D21AD"/>
    <w:rsid w:val="002D2E79"/>
    <w:rsid w:val="002D7A7E"/>
    <w:rsid w:val="002E2639"/>
    <w:rsid w:val="002F3E60"/>
    <w:rsid w:val="002F463C"/>
    <w:rsid w:val="0030207C"/>
    <w:rsid w:val="00331573"/>
    <w:rsid w:val="00335F29"/>
    <w:rsid w:val="0034036B"/>
    <w:rsid w:val="00341CF1"/>
    <w:rsid w:val="00374703"/>
    <w:rsid w:val="00383286"/>
    <w:rsid w:val="003A79AE"/>
    <w:rsid w:val="003B16B6"/>
    <w:rsid w:val="003B217B"/>
    <w:rsid w:val="003B2EB7"/>
    <w:rsid w:val="003B5239"/>
    <w:rsid w:val="003B5933"/>
    <w:rsid w:val="003B6257"/>
    <w:rsid w:val="003C0900"/>
    <w:rsid w:val="003C1267"/>
    <w:rsid w:val="003C14E9"/>
    <w:rsid w:val="003C1ACE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25B02"/>
    <w:rsid w:val="004406A1"/>
    <w:rsid w:val="00440B37"/>
    <w:rsid w:val="0044159A"/>
    <w:rsid w:val="0045250A"/>
    <w:rsid w:val="004603AE"/>
    <w:rsid w:val="004603CF"/>
    <w:rsid w:val="004651D7"/>
    <w:rsid w:val="00465CEA"/>
    <w:rsid w:val="00475B5C"/>
    <w:rsid w:val="0049009A"/>
    <w:rsid w:val="0049696B"/>
    <w:rsid w:val="004A5A7E"/>
    <w:rsid w:val="004C6620"/>
    <w:rsid w:val="004C7308"/>
    <w:rsid w:val="004F1817"/>
    <w:rsid w:val="004F373F"/>
    <w:rsid w:val="004F479E"/>
    <w:rsid w:val="005020FC"/>
    <w:rsid w:val="0050634E"/>
    <w:rsid w:val="0051040C"/>
    <w:rsid w:val="0051478B"/>
    <w:rsid w:val="0052308A"/>
    <w:rsid w:val="00536916"/>
    <w:rsid w:val="00537719"/>
    <w:rsid w:val="00542035"/>
    <w:rsid w:val="00544FD9"/>
    <w:rsid w:val="00545EC7"/>
    <w:rsid w:val="00556BF2"/>
    <w:rsid w:val="00561860"/>
    <w:rsid w:val="00562E73"/>
    <w:rsid w:val="00564B2B"/>
    <w:rsid w:val="00564CB9"/>
    <w:rsid w:val="005801B4"/>
    <w:rsid w:val="00586D50"/>
    <w:rsid w:val="005874DB"/>
    <w:rsid w:val="00595F93"/>
    <w:rsid w:val="005B5BBA"/>
    <w:rsid w:val="005B783D"/>
    <w:rsid w:val="005C50A4"/>
    <w:rsid w:val="005C66C4"/>
    <w:rsid w:val="005E3B0B"/>
    <w:rsid w:val="005F7021"/>
    <w:rsid w:val="005F7288"/>
    <w:rsid w:val="0060793D"/>
    <w:rsid w:val="00612F7D"/>
    <w:rsid w:val="006154ED"/>
    <w:rsid w:val="00615BE8"/>
    <w:rsid w:val="00626FFF"/>
    <w:rsid w:val="00633D04"/>
    <w:rsid w:val="006424DC"/>
    <w:rsid w:val="006427B5"/>
    <w:rsid w:val="006501A0"/>
    <w:rsid w:val="00651808"/>
    <w:rsid w:val="00653C2A"/>
    <w:rsid w:val="00660EA5"/>
    <w:rsid w:val="00672867"/>
    <w:rsid w:val="0067429B"/>
    <w:rsid w:val="00676300"/>
    <w:rsid w:val="006842C5"/>
    <w:rsid w:val="00686A99"/>
    <w:rsid w:val="00687539"/>
    <w:rsid w:val="006A4C23"/>
    <w:rsid w:val="006B0523"/>
    <w:rsid w:val="006B5587"/>
    <w:rsid w:val="006D19FA"/>
    <w:rsid w:val="006D4C8E"/>
    <w:rsid w:val="006D7A8E"/>
    <w:rsid w:val="006E1291"/>
    <w:rsid w:val="007026BC"/>
    <w:rsid w:val="007034D7"/>
    <w:rsid w:val="00714EAD"/>
    <w:rsid w:val="00716900"/>
    <w:rsid w:val="0072150B"/>
    <w:rsid w:val="00726E34"/>
    <w:rsid w:val="0073027E"/>
    <w:rsid w:val="00732E57"/>
    <w:rsid w:val="00735A88"/>
    <w:rsid w:val="00735F59"/>
    <w:rsid w:val="00737840"/>
    <w:rsid w:val="00746232"/>
    <w:rsid w:val="007471DD"/>
    <w:rsid w:val="00747F49"/>
    <w:rsid w:val="00747FED"/>
    <w:rsid w:val="0076005B"/>
    <w:rsid w:val="00773E19"/>
    <w:rsid w:val="007741C6"/>
    <w:rsid w:val="00777DA5"/>
    <w:rsid w:val="00777DA7"/>
    <w:rsid w:val="00790423"/>
    <w:rsid w:val="0079348E"/>
    <w:rsid w:val="007A1874"/>
    <w:rsid w:val="007A2FDE"/>
    <w:rsid w:val="007A51F7"/>
    <w:rsid w:val="007B7127"/>
    <w:rsid w:val="007C55CD"/>
    <w:rsid w:val="007C5DBB"/>
    <w:rsid w:val="007C60F7"/>
    <w:rsid w:val="007D73F9"/>
    <w:rsid w:val="007E34CF"/>
    <w:rsid w:val="007F7B6E"/>
    <w:rsid w:val="0080408A"/>
    <w:rsid w:val="0080774B"/>
    <w:rsid w:val="00814804"/>
    <w:rsid w:val="00817BAF"/>
    <w:rsid w:val="008266F2"/>
    <w:rsid w:val="00832A15"/>
    <w:rsid w:val="00840734"/>
    <w:rsid w:val="00841921"/>
    <w:rsid w:val="00845E13"/>
    <w:rsid w:val="00847352"/>
    <w:rsid w:val="00853971"/>
    <w:rsid w:val="0085710E"/>
    <w:rsid w:val="0086478B"/>
    <w:rsid w:val="00866490"/>
    <w:rsid w:val="00873033"/>
    <w:rsid w:val="00874CCD"/>
    <w:rsid w:val="0087621A"/>
    <w:rsid w:val="00882AA1"/>
    <w:rsid w:val="00887233"/>
    <w:rsid w:val="008878EB"/>
    <w:rsid w:val="008B5A8A"/>
    <w:rsid w:val="008D11F6"/>
    <w:rsid w:val="008E3629"/>
    <w:rsid w:val="008E53EE"/>
    <w:rsid w:val="008F193E"/>
    <w:rsid w:val="008F3E21"/>
    <w:rsid w:val="008F53DE"/>
    <w:rsid w:val="0090081A"/>
    <w:rsid w:val="00901125"/>
    <w:rsid w:val="009119CB"/>
    <w:rsid w:val="00913B51"/>
    <w:rsid w:val="00914C66"/>
    <w:rsid w:val="00915DD3"/>
    <w:rsid w:val="009161B4"/>
    <w:rsid w:val="009221F7"/>
    <w:rsid w:val="0092377F"/>
    <w:rsid w:val="0094087A"/>
    <w:rsid w:val="00944C04"/>
    <w:rsid w:val="00952AEE"/>
    <w:rsid w:val="00953835"/>
    <w:rsid w:val="00954BEB"/>
    <w:rsid w:val="0096159A"/>
    <w:rsid w:val="00963EFB"/>
    <w:rsid w:val="00964C2E"/>
    <w:rsid w:val="00982E55"/>
    <w:rsid w:val="00986618"/>
    <w:rsid w:val="00991291"/>
    <w:rsid w:val="009B243A"/>
    <w:rsid w:val="009C2B74"/>
    <w:rsid w:val="009C66F0"/>
    <w:rsid w:val="009D122F"/>
    <w:rsid w:val="009E13CB"/>
    <w:rsid w:val="009F09B7"/>
    <w:rsid w:val="00A008BF"/>
    <w:rsid w:val="00A018CE"/>
    <w:rsid w:val="00A0461F"/>
    <w:rsid w:val="00A1042C"/>
    <w:rsid w:val="00A34D43"/>
    <w:rsid w:val="00A35D0C"/>
    <w:rsid w:val="00A40EB2"/>
    <w:rsid w:val="00A40F4C"/>
    <w:rsid w:val="00A6417A"/>
    <w:rsid w:val="00A64D22"/>
    <w:rsid w:val="00A72DD7"/>
    <w:rsid w:val="00A73C30"/>
    <w:rsid w:val="00AD186B"/>
    <w:rsid w:val="00AD18A0"/>
    <w:rsid w:val="00AD4099"/>
    <w:rsid w:val="00AD6D3B"/>
    <w:rsid w:val="00AD7237"/>
    <w:rsid w:val="00AE1099"/>
    <w:rsid w:val="00AE5038"/>
    <w:rsid w:val="00AF19A8"/>
    <w:rsid w:val="00AF312D"/>
    <w:rsid w:val="00B009B5"/>
    <w:rsid w:val="00B00DB6"/>
    <w:rsid w:val="00B0238E"/>
    <w:rsid w:val="00B04C54"/>
    <w:rsid w:val="00B108C8"/>
    <w:rsid w:val="00B11730"/>
    <w:rsid w:val="00B15FF4"/>
    <w:rsid w:val="00B270A5"/>
    <w:rsid w:val="00B34567"/>
    <w:rsid w:val="00B43ECC"/>
    <w:rsid w:val="00B45FE6"/>
    <w:rsid w:val="00B5041A"/>
    <w:rsid w:val="00B601D2"/>
    <w:rsid w:val="00B6182F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475"/>
    <w:rsid w:val="00BF1B42"/>
    <w:rsid w:val="00BF5C48"/>
    <w:rsid w:val="00C029BF"/>
    <w:rsid w:val="00C11EBB"/>
    <w:rsid w:val="00C148A1"/>
    <w:rsid w:val="00C176E9"/>
    <w:rsid w:val="00C2263D"/>
    <w:rsid w:val="00C237A3"/>
    <w:rsid w:val="00C25EB8"/>
    <w:rsid w:val="00C26D0B"/>
    <w:rsid w:val="00C26DB4"/>
    <w:rsid w:val="00C311E5"/>
    <w:rsid w:val="00C3366E"/>
    <w:rsid w:val="00C34CEE"/>
    <w:rsid w:val="00C4608C"/>
    <w:rsid w:val="00C468EA"/>
    <w:rsid w:val="00C51ABF"/>
    <w:rsid w:val="00C53465"/>
    <w:rsid w:val="00C545DA"/>
    <w:rsid w:val="00C90CF0"/>
    <w:rsid w:val="00C922F8"/>
    <w:rsid w:val="00C94514"/>
    <w:rsid w:val="00CA1EA6"/>
    <w:rsid w:val="00CB414F"/>
    <w:rsid w:val="00CB6B03"/>
    <w:rsid w:val="00CD42F1"/>
    <w:rsid w:val="00CE0EC0"/>
    <w:rsid w:val="00D00562"/>
    <w:rsid w:val="00D12C55"/>
    <w:rsid w:val="00D170B0"/>
    <w:rsid w:val="00D20497"/>
    <w:rsid w:val="00D206CE"/>
    <w:rsid w:val="00D2676A"/>
    <w:rsid w:val="00D3146E"/>
    <w:rsid w:val="00D51018"/>
    <w:rsid w:val="00D5380D"/>
    <w:rsid w:val="00D67ECD"/>
    <w:rsid w:val="00D70DB7"/>
    <w:rsid w:val="00D80C45"/>
    <w:rsid w:val="00D955BB"/>
    <w:rsid w:val="00D9795B"/>
    <w:rsid w:val="00DA08BD"/>
    <w:rsid w:val="00DB1881"/>
    <w:rsid w:val="00DD0877"/>
    <w:rsid w:val="00DD7B29"/>
    <w:rsid w:val="00DE2C11"/>
    <w:rsid w:val="00DF1723"/>
    <w:rsid w:val="00E23776"/>
    <w:rsid w:val="00E255F6"/>
    <w:rsid w:val="00E33F8D"/>
    <w:rsid w:val="00E3464B"/>
    <w:rsid w:val="00E35269"/>
    <w:rsid w:val="00E36F36"/>
    <w:rsid w:val="00E4077D"/>
    <w:rsid w:val="00E46334"/>
    <w:rsid w:val="00E467C3"/>
    <w:rsid w:val="00E47EAD"/>
    <w:rsid w:val="00E52A1B"/>
    <w:rsid w:val="00E53139"/>
    <w:rsid w:val="00E54B24"/>
    <w:rsid w:val="00E7303F"/>
    <w:rsid w:val="00E73C2A"/>
    <w:rsid w:val="00E74A23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C3E4D"/>
    <w:rsid w:val="00EC6E16"/>
    <w:rsid w:val="00ED18E9"/>
    <w:rsid w:val="00EE01E0"/>
    <w:rsid w:val="00EE205C"/>
    <w:rsid w:val="00F031E9"/>
    <w:rsid w:val="00F04EFF"/>
    <w:rsid w:val="00F1486A"/>
    <w:rsid w:val="00F32061"/>
    <w:rsid w:val="00F32A5C"/>
    <w:rsid w:val="00F33EA7"/>
    <w:rsid w:val="00F4001B"/>
    <w:rsid w:val="00F527E0"/>
    <w:rsid w:val="00F62EAA"/>
    <w:rsid w:val="00F6741D"/>
    <w:rsid w:val="00F6795A"/>
    <w:rsid w:val="00F72001"/>
    <w:rsid w:val="00F76FCC"/>
    <w:rsid w:val="00F80CB4"/>
    <w:rsid w:val="00F8164B"/>
    <w:rsid w:val="00F8394F"/>
    <w:rsid w:val="00F86245"/>
    <w:rsid w:val="00F87F7E"/>
    <w:rsid w:val="00FB0796"/>
    <w:rsid w:val="00FC7637"/>
    <w:rsid w:val="00FD7B07"/>
    <w:rsid w:val="00FE37E9"/>
    <w:rsid w:val="00FF1A7B"/>
    <w:rsid w:val="00FF3343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7E7FB-C07D-4732-80B3-E700DACF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4573</TotalTime>
  <Pages>8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289</cp:revision>
  <dcterms:created xsi:type="dcterms:W3CDTF">2013-10-11T21:44:00Z</dcterms:created>
  <dcterms:modified xsi:type="dcterms:W3CDTF">2014-01-15T07:53:00Z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