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660502" w:rsidRDefault="0023300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635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6B47" w:rsidRDefault="008F6B47" w:rsidP="004642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440pt;margin-top:-52.05pt;width:50.9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    <v:textbox>
                  <w:txbxContent>
                    <w:p w:rsidR="008F6B47" w:rsidRDefault="008F6B47" w:rsidP="004642A0"/>
                  </w:txbxContent>
                </v:textbox>
              </v:shape>
            </w:pict>
          </mc:Fallback>
        </mc:AlternateContent>
      </w:r>
      <w:r w:rsidR="004642A0"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A4A35D" wp14:editId="5B1BF11D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Cs w:val="28"/>
        </w:rPr>
      </w:pPr>
    </w:p>
    <w:p w:rsidR="004642A0" w:rsidRPr="00C62B1A" w:rsidRDefault="00100B51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  <w:lang w:val="ru-RU"/>
        </w:rPr>
      </w:pPr>
      <w:r>
        <w:rPr>
          <w:rFonts w:ascii="Times New Roman" w:hAnsi="Times New Roman" w:cs="Times New Roman"/>
          <w:b/>
          <w:sz w:val="40"/>
          <w:szCs w:val="48"/>
        </w:rPr>
        <w:t>Лабораторна робота №</w:t>
      </w:r>
      <w:r w:rsidRPr="00C62B1A">
        <w:rPr>
          <w:rFonts w:ascii="Times New Roman" w:hAnsi="Times New Roman" w:cs="Times New Roman"/>
          <w:b/>
          <w:sz w:val="40"/>
          <w:szCs w:val="48"/>
          <w:lang w:val="ru-RU"/>
        </w:rPr>
        <w:t>2</w:t>
      </w:r>
      <w:bookmarkStart w:id="0" w:name="_GoBack"/>
      <w:bookmarkEnd w:id="0"/>
    </w:p>
    <w:p w:rsidR="00660502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 w:rsidR="007362C9">
        <w:rPr>
          <w:rFonts w:ascii="Times New Roman" w:hAnsi="Times New Roman" w:cs="Times New Roman"/>
          <w:b/>
          <w:i/>
          <w:sz w:val="28"/>
          <w:szCs w:val="24"/>
        </w:rPr>
        <w:t>Управління ризиками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4642A0" w:rsidRPr="00660502" w:rsidRDefault="004642A0" w:rsidP="00242BB4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r w:rsidR="0009766F">
        <w:rPr>
          <w:rFonts w:ascii="Times New Roman" w:hAnsi="Times New Roman"/>
          <w:sz w:val="28"/>
          <w:szCs w:val="28"/>
          <w:lang w:bidi="uk-UA"/>
        </w:rPr>
        <w:t>Як</w:t>
      </w:r>
      <w:proofErr w:type="spellStart"/>
      <w:r w:rsidR="0009766F">
        <w:rPr>
          <w:rFonts w:ascii="Times New Roman" w:hAnsi="Times New Roman"/>
          <w:sz w:val="28"/>
          <w:szCs w:val="28"/>
          <w:lang w:val="uk-UA" w:bidi="uk-UA"/>
        </w:rPr>
        <w:t>існий</w:t>
      </w:r>
      <w:proofErr w:type="spellEnd"/>
      <w:r w:rsidR="0009766F">
        <w:rPr>
          <w:rFonts w:ascii="Times New Roman" w:hAnsi="Times New Roman"/>
          <w:sz w:val="28"/>
          <w:szCs w:val="28"/>
          <w:lang w:val="uk-UA" w:bidi="uk-UA"/>
        </w:rPr>
        <w:t xml:space="preserve"> аналіз</w:t>
      </w:r>
      <w:r w:rsidR="00A13A1B" w:rsidRPr="00C31D0E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A13A1B" w:rsidRPr="00C31D0E">
        <w:rPr>
          <w:rFonts w:ascii="Times New Roman" w:hAnsi="Times New Roman"/>
          <w:sz w:val="28"/>
          <w:szCs w:val="28"/>
          <w:lang w:bidi="uk-UA"/>
        </w:rPr>
        <w:t>ризиків</w:t>
      </w:r>
      <w:proofErr w:type="spellEnd"/>
      <w:r w:rsidR="00A13A1B" w:rsidRPr="00A13A1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A13A1B">
        <w:rPr>
          <w:rFonts w:ascii="Times New Roman" w:hAnsi="Times New Roman"/>
          <w:sz w:val="28"/>
          <w:szCs w:val="28"/>
          <w:lang w:val="uk-UA" w:bidi="uk-UA"/>
        </w:rPr>
        <w:t>веб-ресурсу</w:t>
      </w:r>
      <w:proofErr w:type="spellEnd"/>
      <w:r w:rsidR="00A13A1B">
        <w:rPr>
          <w:rFonts w:ascii="Times New Roman" w:hAnsi="Times New Roman"/>
          <w:sz w:val="28"/>
          <w:szCs w:val="28"/>
          <w:lang w:val="uk-UA" w:bidi="uk-UA"/>
        </w:rPr>
        <w:t xml:space="preserve"> для туризму </w:t>
      </w:r>
      <w:r w:rsidR="00A13A1B"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A13A1B">
        <w:rPr>
          <w:rFonts w:ascii="Times New Roman" w:hAnsi="Times New Roman"/>
          <w:i w:val="0"/>
          <w:sz w:val="28"/>
          <w:szCs w:val="28"/>
          <w:lang w:val="en-US"/>
        </w:rPr>
        <w:t>GuideMe</w:t>
      </w:r>
      <w:proofErr w:type="spellEnd"/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="004642A0" w:rsidRPr="00660502">
        <w:rPr>
          <w:rFonts w:ascii="Times New Roman" w:hAnsi="Times New Roman" w:cs="Times New Roman"/>
          <w:sz w:val="24"/>
          <w:szCs w:val="24"/>
        </w:rPr>
        <w:t>1</w:t>
      </w:r>
    </w:p>
    <w:p w:rsidR="004642A0" w:rsidRPr="00660502" w:rsidRDefault="002C469F" w:rsidP="004642A0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="00660502" w:rsidRPr="00660502">
        <w:rPr>
          <w:rFonts w:ascii="Times New Roman" w:hAnsi="Times New Roman" w:cs="Times New Roman"/>
          <w:sz w:val="24"/>
          <w:szCs w:val="24"/>
        </w:rPr>
        <w:t>.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Прийня</w:t>
      </w:r>
      <w:proofErr w:type="spellEnd"/>
      <w:r w:rsidR="004A026D"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 w:rsidR="004642A0"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r w:rsidR="004A026D">
        <w:rPr>
          <w:rFonts w:ascii="Times New Roman" w:hAnsi="Times New Roman" w:cs="Times New Roman"/>
          <w:spacing w:val="-1"/>
          <w:sz w:val="24"/>
          <w:lang w:val="ru-RU"/>
        </w:rPr>
        <w:t>Б</w:t>
      </w:r>
      <w:r w:rsidR="004A026D">
        <w:rPr>
          <w:rFonts w:ascii="Times New Roman" w:hAnsi="Times New Roman" w:cs="Times New Roman"/>
          <w:spacing w:val="-1"/>
          <w:sz w:val="24"/>
        </w:rPr>
        <w:t>і</w:t>
      </w:r>
      <w:r w:rsidR="004A026D">
        <w:rPr>
          <w:rFonts w:ascii="Times New Roman" w:hAnsi="Times New Roman" w:cs="Times New Roman"/>
          <w:spacing w:val="-1"/>
          <w:sz w:val="24"/>
          <w:lang w:val="ru-RU"/>
        </w:rPr>
        <w:t>лас</w:t>
      </w:r>
      <w:r w:rsidR="008852E9">
        <w:rPr>
          <w:rFonts w:ascii="Times New Roman" w:hAnsi="Times New Roman" w:cs="Times New Roman"/>
          <w:spacing w:val="-1"/>
          <w:sz w:val="24"/>
        </w:rPr>
        <w:t xml:space="preserve"> </w:t>
      </w:r>
      <w:r w:rsidR="004A026D">
        <w:rPr>
          <w:rFonts w:ascii="Times New Roman" w:hAnsi="Times New Roman" w:cs="Times New Roman"/>
          <w:spacing w:val="-1"/>
          <w:sz w:val="24"/>
        </w:rPr>
        <w:t>О</w:t>
      </w:r>
      <w:r w:rsidR="008852E9">
        <w:rPr>
          <w:rFonts w:ascii="Times New Roman" w:hAnsi="Times New Roman" w:cs="Times New Roman"/>
          <w:spacing w:val="-1"/>
          <w:sz w:val="24"/>
        </w:rPr>
        <w:t>.</w:t>
      </w:r>
      <w:r w:rsidR="004A026D">
        <w:rPr>
          <w:rFonts w:ascii="Times New Roman" w:hAnsi="Times New Roman" w:cs="Times New Roman"/>
          <w:spacing w:val="-1"/>
          <w:sz w:val="24"/>
        </w:rPr>
        <w:t>Є</w:t>
      </w:r>
      <w:r w:rsidR="00660502" w:rsidRPr="00660502">
        <w:rPr>
          <w:rFonts w:ascii="Times New Roman" w:hAnsi="Times New Roman" w:cs="Times New Roman"/>
          <w:spacing w:val="-1"/>
          <w:sz w:val="24"/>
        </w:rPr>
        <w:t>.</w:t>
      </w: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2F51" w:rsidRPr="00660502" w:rsidRDefault="007D2F51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6541B0" w:rsidRPr="00660502" w:rsidRDefault="006541B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 w:rsidR="008852E9"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8E7E59" w:rsidRPr="00660502" w:rsidRDefault="004642A0" w:rsidP="00A425FC">
      <w:pPr>
        <w:pStyle w:val="1"/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</w:pPr>
      <w:r w:rsidRPr="00660502">
        <w:rPr>
          <w:rStyle w:val="a4"/>
          <w:rFonts w:ascii="Times New Roman" w:hAnsi="Times New Roman"/>
          <w:sz w:val="28"/>
        </w:rPr>
        <w:br w:type="page"/>
      </w:r>
      <w:r w:rsidR="008E7E59">
        <w:rPr>
          <w:rFonts w:ascii="Times New Roman" w:hAnsi="Times New Roman"/>
          <w:sz w:val="24"/>
        </w:rPr>
        <w:lastRenderedPageBreak/>
        <w:t>Тема</w:t>
      </w:r>
      <w:r w:rsidR="008E7E59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r w:rsidR="008E7E59" w:rsidRPr="008E7E5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Якісний аналіз ризиків </w:t>
      </w:r>
      <w:proofErr w:type="spellStart"/>
      <w:r w:rsidR="00A425FC"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веб-ресурсу</w:t>
      </w:r>
      <w:proofErr w:type="spellEnd"/>
      <w:r w:rsidR="00A425FC"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для туризму «</w:t>
      </w:r>
      <w:proofErr w:type="spellStart"/>
      <w:r w:rsidR="00A425FC"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GuideMe</w:t>
      </w:r>
      <w:proofErr w:type="spellEnd"/>
      <w:r w:rsid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»</w:t>
      </w:r>
      <w:r w:rsidR="008E7E59" w:rsidRPr="008E7E5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. Визначення ймовірності та впливу ризиків на </w:t>
      </w:r>
      <w:proofErr w:type="spellStart"/>
      <w:r w:rsid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веб-ресурс</w:t>
      </w:r>
      <w:proofErr w:type="spellEnd"/>
      <w:r w:rsidR="00A425FC"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для туризму «</w:t>
      </w:r>
      <w:proofErr w:type="spellStart"/>
      <w:r w:rsidR="00A425FC"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GuideMe</w:t>
      </w:r>
      <w:proofErr w:type="spellEnd"/>
      <w:r w:rsid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»</w:t>
      </w:r>
      <w:r w:rsidR="008E7E59" w:rsidRPr="008E7E5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. Побудова матриці ймовірності.</w:t>
      </w:r>
      <w:r w:rsidR="008E7E59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</w:t>
      </w:r>
    </w:p>
    <w:p w:rsidR="008E7E59" w:rsidRDefault="008E7E59" w:rsidP="008852E9">
      <w:pPr>
        <w:pStyle w:val="1"/>
        <w:rPr>
          <w:rStyle w:val="a4"/>
          <w:rFonts w:ascii="Times New Roman" w:hAnsi="Times New Roman"/>
          <w:sz w:val="28"/>
          <w:lang w:val="uk-UA"/>
        </w:rPr>
      </w:pPr>
    </w:p>
    <w:p w:rsidR="00660502" w:rsidRPr="00806C93" w:rsidRDefault="00660502" w:rsidP="00806C93">
      <w:pPr>
        <w:pStyle w:val="1"/>
        <w:jc w:val="both"/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</w:pPr>
      <w:r w:rsidRPr="00660502">
        <w:rPr>
          <w:rFonts w:ascii="Times New Roman" w:hAnsi="Times New Roman"/>
          <w:sz w:val="24"/>
        </w:rPr>
        <w:t>Мета</w:t>
      </w:r>
      <w:r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Навчитися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визначати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ймовірність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та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вплив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ризиків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на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програмну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систему.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Ознайомитись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з принципами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побудови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матриці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ймовірності</w:t>
      </w:r>
      <w:proofErr w:type="spell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ризикі</w:t>
      </w:r>
      <w:proofErr w:type="gramStart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в</w:t>
      </w:r>
      <w:proofErr w:type="spellEnd"/>
      <w:proofErr w:type="gramEnd"/>
      <w:r w:rsidR="00806C93" w:rsidRPr="00806C93">
        <w:rPr>
          <w:rFonts w:ascii="Times New Roman" w:hAnsi="Times New Roman"/>
          <w:b w:val="0"/>
          <w:i w:val="0"/>
          <w:sz w:val="24"/>
          <w:szCs w:val="28"/>
        </w:rPr>
        <w:t>.</w:t>
      </w:r>
    </w:p>
    <w:p w:rsidR="006D0756" w:rsidRPr="00806C93" w:rsidRDefault="006D0756" w:rsidP="00806C93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z w:val="24"/>
        </w:rPr>
      </w:pPr>
    </w:p>
    <w:p w:rsidR="003D35A7" w:rsidRPr="00806C93" w:rsidRDefault="003D35A7" w:rsidP="00806C93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660502" w:rsidRDefault="005417DC" w:rsidP="00AA732B">
      <w:pPr>
        <w:pStyle w:val="2"/>
        <w:tabs>
          <w:tab w:val="left" w:pos="3633"/>
        </w:tabs>
        <w:rPr>
          <w:rFonts w:ascii="Times New Roman" w:hAnsi="Times New Roman"/>
          <w:spacing w:val="-1"/>
        </w:rPr>
      </w:pPr>
      <w:r w:rsidRPr="00660502">
        <w:rPr>
          <w:rFonts w:ascii="Times New Roman" w:hAnsi="Times New Roman"/>
          <w:spacing w:val="-1"/>
        </w:rPr>
        <w:t>Теоретичні відомості</w:t>
      </w:r>
    </w:p>
    <w:p w:rsidR="007965F5" w:rsidRPr="007965F5" w:rsidRDefault="007965F5" w:rsidP="007965F5">
      <w:pPr>
        <w:rPr>
          <w:rFonts w:ascii="Times New Roman" w:hAnsi="Times New Roman" w:cs="Times New Roman"/>
          <w:lang w:eastAsia="uk-UA"/>
        </w:rPr>
      </w:pPr>
    </w:p>
    <w:p w:rsidR="00F7092B" w:rsidRPr="00C034E9" w:rsidRDefault="00F7092B" w:rsidP="00F7092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34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Ризик проекту -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це невизначена подія або умова, яку в разі виникнення має позитивний або негативний вплив щонайменше на одну з цілей проекту, наприклад терміни, вартість, зміст або якість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Ризик може бути викликаний однією або декількома причинами і в разі виникнення може впливати на один або декілька чинників.</w:t>
      </w:r>
    </w:p>
    <w:p w:rsidR="00F7092B" w:rsidRDefault="00F7092B" w:rsidP="00F7092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7092B" w:rsidRDefault="00F7092B" w:rsidP="00F7092B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Управління ризиками проекту включає в себе процеси пов'язані з планування управління ризиками, їх ідентифікації та аналізу, реагування на ризики, моніторингу та управління ризиками проекту. Більшість з цих процесів підлягають оновленню в ході проекту. Цілі управління ризиками проекту - підвищення ймовірності виникнення і впливи сприятливих подій і зниження ймовірності виникнення і впливи несприятливих для проекту подій.</w:t>
      </w:r>
    </w:p>
    <w:p w:rsidR="00F7092B" w:rsidRPr="00C034E9" w:rsidRDefault="00F7092B" w:rsidP="00F7092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7092B" w:rsidRPr="00C034E9" w:rsidRDefault="00F7092B" w:rsidP="00F709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034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Якісний аналіз ризиків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розташування ризиків за ступенем їх пріоритету для подальшого аналізу або обробки шляхом оцінки та підсумовування ймовірності їх виникнення та впливу на проект.</w:t>
      </w:r>
    </w:p>
    <w:p w:rsidR="00F7092B" w:rsidRPr="00C034E9" w:rsidRDefault="00F7092B" w:rsidP="00F7092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7092B" w:rsidRPr="00C034E9" w:rsidRDefault="00F7092B" w:rsidP="00F7092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Причиною виникнення ризику є невизначеність, яка присутня у всіх проектах. Відомі ризики - це ті ризики, які ідентифіковані і піддані аналізу.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ідно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сно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таких ризиків можна спланувати відповідні дії за доп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омогою визначених процесів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Але для невідомих ризиків спланувати відповідні дії неможливо. У таких випадках розумним рішенням для команди проекту є виділення загального резерву на непередбачені обставини, в який будуть включені ці невідомі ризики, а також всі відомі ризики, для яких розробка конкретних заходів реагування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</w:t>
      </w:r>
      <w:r w:rsidRPr="00C034E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економічно ефективною чи можливою.</w:t>
      </w:r>
    </w:p>
    <w:p w:rsidR="00F7092B" w:rsidRPr="00C62B1A" w:rsidRDefault="00F7092B" w:rsidP="009F73AC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</w:rPr>
      </w:pPr>
    </w:p>
    <w:p w:rsidR="009F73AC" w:rsidRPr="009F73AC" w:rsidRDefault="009F73AC" w:rsidP="009F73AC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pacing w:val="-1"/>
          <w:sz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i/>
          <w:spacing w:val="-1"/>
          <w:sz w:val="28"/>
          <w:lang w:val="ru-RU"/>
        </w:rPr>
        <w:t xml:space="preserve"> проекту</w:t>
      </w:r>
    </w:p>
    <w:p w:rsidR="009F73AC" w:rsidRPr="00100B51" w:rsidRDefault="005625D1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Основною ідеєю проекту – є  створити ресурс, </w:t>
      </w:r>
      <w:r w:rsidR="00BD01C6">
        <w:rPr>
          <w:rFonts w:ascii="Times New Roman" w:hAnsi="Times New Roman" w:cs="Times New Roman"/>
          <w:spacing w:val="-1"/>
          <w:sz w:val="24"/>
          <w:szCs w:val="24"/>
        </w:rPr>
        <w:t>який би допома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гав людям з різних куточків землі знаходити собі компанію для проведення спільного відпочинку в різних містах, а також в різних країнах. На даному сайті користувачі мають можливість, як створювати власні події, так і долучатись до подій створених іншими користувачами. </w:t>
      </w:r>
      <w:r w:rsidR="00B222C4">
        <w:rPr>
          <w:rFonts w:ascii="Times New Roman" w:hAnsi="Times New Roman" w:cs="Times New Roman"/>
          <w:spacing w:val="-1"/>
          <w:sz w:val="24"/>
          <w:szCs w:val="24"/>
        </w:rPr>
        <w:t>Одним із видом подій є екскурсії.</w:t>
      </w:r>
      <w:r w:rsidR="00FB3439">
        <w:rPr>
          <w:rFonts w:ascii="Times New Roman" w:hAnsi="Times New Roman" w:cs="Times New Roman"/>
          <w:spacing w:val="-1"/>
          <w:sz w:val="24"/>
          <w:szCs w:val="24"/>
        </w:rPr>
        <w:t xml:space="preserve"> Для того, щоб створити екскурсію, користувач повинен спочатку зареєструватися в системі, як професійний гід.</w:t>
      </w:r>
      <w:r w:rsidR="009E52C4">
        <w:rPr>
          <w:rFonts w:ascii="Times New Roman" w:hAnsi="Times New Roman" w:cs="Times New Roman"/>
          <w:spacing w:val="-1"/>
          <w:sz w:val="24"/>
          <w:szCs w:val="24"/>
        </w:rPr>
        <w:t xml:space="preserve"> Цю реєстрацію повинен затвердити адміністратор сайту і тільки після цього користувач зм</w:t>
      </w:r>
      <w:r w:rsidR="00316882">
        <w:rPr>
          <w:rFonts w:ascii="Times New Roman" w:hAnsi="Times New Roman" w:cs="Times New Roman"/>
          <w:spacing w:val="-1"/>
          <w:sz w:val="24"/>
          <w:szCs w:val="24"/>
        </w:rPr>
        <w:t>оже створювати власні екскурсії, а також вказувати додаткові послуги та сервіси, які можуть на цій екскурсії надаватись.</w:t>
      </w:r>
      <w:r w:rsidR="00B21ED9">
        <w:rPr>
          <w:rFonts w:ascii="Times New Roman" w:hAnsi="Times New Roman" w:cs="Times New Roman"/>
          <w:spacing w:val="-1"/>
          <w:sz w:val="24"/>
          <w:szCs w:val="24"/>
        </w:rPr>
        <w:t xml:space="preserve"> Наприклад, користувач</w:t>
      </w:r>
      <w:r w:rsidR="00B222C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21ED9" w:rsidRPr="00D766F1">
        <w:rPr>
          <w:rFonts w:ascii="Times New Roman" w:hAnsi="Times New Roman" w:cs="Times New Roman"/>
          <w:spacing w:val="-1"/>
          <w:sz w:val="24"/>
          <w:szCs w:val="24"/>
        </w:rPr>
        <w:t>збирається на екскурсію в інше місто чи країну</w:t>
      </w:r>
      <w:r w:rsidR="00C9019C" w:rsidRPr="00D766F1">
        <w:rPr>
          <w:rFonts w:ascii="Times New Roman" w:hAnsi="Times New Roman" w:cs="Times New Roman"/>
          <w:spacing w:val="-1"/>
          <w:sz w:val="24"/>
          <w:szCs w:val="24"/>
        </w:rPr>
        <w:t>, а ця екскурсія має тривати декілька днів</w:t>
      </w:r>
      <w:r w:rsidR="0008430D" w:rsidRPr="00D766F1">
        <w:rPr>
          <w:rFonts w:ascii="Times New Roman" w:hAnsi="Times New Roman" w:cs="Times New Roman"/>
          <w:spacing w:val="-1"/>
          <w:sz w:val="24"/>
          <w:szCs w:val="24"/>
        </w:rPr>
        <w:t xml:space="preserve"> і відповідно йому потрібно знайти житло в готелі, але він цим пошуко</w:t>
      </w:r>
      <w:r w:rsidR="00D766F1">
        <w:rPr>
          <w:rFonts w:ascii="Times New Roman" w:hAnsi="Times New Roman" w:cs="Times New Roman"/>
          <w:spacing w:val="-1"/>
          <w:sz w:val="24"/>
          <w:szCs w:val="24"/>
        </w:rPr>
        <w:t>м не має бажання займатися, то можна обрати відповідну опцію на сторінці екскурсії</w:t>
      </w:r>
      <w:r w:rsidR="003628D6">
        <w:rPr>
          <w:rFonts w:ascii="Times New Roman" w:hAnsi="Times New Roman" w:cs="Times New Roman"/>
          <w:spacing w:val="-1"/>
          <w:sz w:val="24"/>
          <w:szCs w:val="24"/>
        </w:rPr>
        <w:t xml:space="preserve"> і тим займеться його гід. Вартість замовлених послуг відображається на сторінці екскурсії і </w:t>
      </w:r>
      <w:r w:rsidR="003628D6">
        <w:rPr>
          <w:rFonts w:ascii="Times New Roman" w:hAnsi="Times New Roman" w:cs="Times New Roman"/>
          <w:spacing w:val="-1"/>
          <w:sz w:val="24"/>
          <w:szCs w:val="24"/>
        </w:rPr>
        <w:lastRenderedPageBreak/>
        <w:t xml:space="preserve">користувачу залишається </w:t>
      </w:r>
      <w:r w:rsidR="002D6BAC">
        <w:rPr>
          <w:rFonts w:ascii="Times New Roman" w:hAnsi="Times New Roman" w:cs="Times New Roman"/>
          <w:spacing w:val="-1"/>
          <w:sz w:val="24"/>
          <w:szCs w:val="24"/>
        </w:rPr>
        <w:t xml:space="preserve">тільки приїхати на екскурсії і оплатити своє замовлення. </w:t>
      </w:r>
      <w:r w:rsidR="002A46BE">
        <w:rPr>
          <w:rFonts w:ascii="Times New Roman" w:hAnsi="Times New Roman" w:cs="Times New Roman"/>
          <w:spacing w:val="-1"/>
          <w:sz w:val="24"/>
          <w:szCs w:val="24"/>
        </w:rPr>
        <w:t>Або можлива ситуація, коли гід окрім основної екскурсії може додатково запропонувати якийсь додатковий тур, тоді інформацію про це він може опублікувати на сторінці екскурсії і його клієнти, зможуть цей сервіс замовити.</w:t>
      </w:r>
      <w:r w:rsidR="002726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B87C4B" w:rsidRDefault="00B87C4B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100B51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ма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є можливості чи бажання їздити на платні екскурсії – він може обрати інший шлях. Знайшовши подію, яку створив інший користувач, він може до неї долучитися. На сторінці даної події він зможе знайти інформацію про те чи хтось з учасників маю змогу безкоштовно надати житло</w:t>
      </w:r>
      <w:r w:rsidR="00E75634">
        <w:rPr>
          <w:rFonts w:ascii="Times New Roman" w:hAnsi="Times New Roman" w:cs="Times New Roman"/>
          <w:spacing w:val="-1"/>
          <w:sz w:val="24"/>
          <w:szCs w:val="24"/>
        </w:rPr>
        <w:t xml:space="preserve"> і таким чином вирішити проблему з проживанням.</w:t>
      </w:r>
    </w:p>
    <w:p w:rsidR="00BD01C6" w:rsidRDefault="00BD01C6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Також слід зазначити, що проект оформлений у вигляді своєрідної соціальної мережі, де користувачі мають змогу </w:t>
      </w:r>
      <w:r w:rsidR="005A23C4">
        <w:rPr>
          <w:rFonts w:ascii="Times New Roman" w:hAnsi="Times New Roman" w:cs="Times New Roman"/>
          <w:spacing w:val="-1"/>
          <w:sz w:val="24"/>
          <w:szCs w:val="24"/>
        </w:rPr>
        <w:t xml:space="preserve">додавати </w:t>
      </w:r>
      <w:r w:rsidR="00817139">
        <w:rPr>
          <w:rFonts w:ascii="Times New Roman" w:hAnsi="Times New Roman" w:cs="Times New Roman"/>
          <w:spacing w:val="-1"/>
          <w:sz w:val="24"/>
          <w:szCs w:val="24"/>
        </w:rPr>
        <w:t xml:space="preserve">один одного в друзі, спілкуватись в </w:t>
      </w:r>
      <w:proofErr w:type="spellStart"/>
      <w:r w:rsidR="00817139">
        <w:rPr>
          <w:rFonts w:ascii="Times New Roman" w:hAnsi="Times New Roman" w:cs="Times New Roman"/>
          <w:spacing w:val="-1"/>
          <w:sz w:val="24"/>
          <w:szCs w:val="24"/>
        </w:rPr>
        <w:t>чаті</w:t>
      </w:r>
      <w:proofErr w:type="spellEnd"/>
      <w:r w:rsidR="00817139">
        <w:rPr>
          <w:rFonts w:ascii="Times New Roman" w:hAnsi="Times New Roman" w:cs="Times New Roman"/>
          <w:spacing w:val="-1"/>
          <w:sz w:val="24"/>
          <w:szCs w:val="24"/>
        </w:rPr>
        <w:t>, ставити один одному оцінки та залишати в профілях друзів та подій коментарі.</w:t>
      </w:r>
    </w:p>
    <w:p w:rsidR="007C0234" w:rsidRPr="00B87C4B" w:rsidRDefault="007C0234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Також функціонал сайту багатий різноманітними можливостями для його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модерації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та адміністрування. </w:t>
      </w:r>
    </w:p>
    <w:p w:rsidR="005625D1" w:rsidRPr="005625D1" w:rsidRDefault="005625D1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5238C4" w:rsidRPr="00297729" w:rsidRDefault="005238C4" w:rsidP="005238C4">
      <w:pPr>
        <w:pStyle w:val="42"/>
        <w:keepNext/>
        <w:keepLines/>
        <w:shd w:val="clear" w:color="auto" w:fill="auto"/>
        <w:spacing w:before="0" w:after="232" w:line="300" w:lineRule="exact"/>
        <w:ind w:left="3820"/>
        <w:jc w:val="left"/>
        <w:rPr>
          <w:lang w:val="ru-RU"/>
        </w:rPr>
      </w:pPr>
      <w:bookmarkStart w:id="1" w:name="bookmark6"/>
      <w:r w:rsidRPr="005E661B">
        <w:rPr>
          <w:color w:val="000000"/>
          <w:lang w:eastAsia="uk-UA" w:bidi="uk-UA"/>
        </w:rPr>
        <w:t>Хід виконання роботи</w:t>
      </w:r>
      <w:bookmarkEnd w:id="1"/>
      <w:r w:rsidR="00297729">
        <w:rPr>
          <w:color w:val="000000"/>
          <w:lang w:eastAsia="uk-UA" w:bidi="uk-UA"/>
        </w:rPr>
        <w:t xml:space="preserve"> </w:t>
      </w:r>
    </w:p>
    <w:p w:rsidR="005238C4" w:rsidRPr="005E661B" w:rsidRDefault="005238C4" w:rsidP="005238C4">
      <w:pPr>
        <w:keepNext/>
        <w:keepLines/>
        <w:spacing w:after="166" w:line="220" w:lineRule="exact"/>
        <w:ind w:left="1400"/>
        <w:rPr>
          <w:rFonts w:ascii="Times New Roman" w:hAnsi="Times New Roman" w:cs="Times New Roman"/>
          <w:sz w:val="24"/>
        </w:rPr>
      </w:pPr>
      <w:bookmarkStart w:id="2" w:name="bookmark7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Пі</w:t>
      </w:r>
      <w:r w:rsidR="0035221D">
        <w:rPr>
          <w:rFonts w:ascii="Times New Roman" w:hAnsi="Times New Roman" w:cs="Times New Roman"/>
          <w:color w:val="000000"/>
          <w:sz w:val="24"/>
          <w:lang w:eastAsia="uk-UA" w:bidi="uk-UA"/>
        </w:rPr>
        <w:t>д час розробки проекту вини</w:t>
      </w:r>
      <w:proofErr w:type="spellStart"/>
      <w:r w:rsidR="0035221D">
        <w:rPr>
          <w:rFonts w:ascii="Times New Roman" w:hAnsi="Times New Roman" w:cs="Times New Roman"/>
          <w:color w:val="000000"/>
          <w:sz w:val="24"/>
          <w:lang w:val="ru-RU" w:eastAsia="uk-UA" w:bidi="uk-UA"/>
        </w:rPr>
        <w:t>кли</w:t>
      </w:r>
      <w:proofErr w:type="spellEnd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ризики</w:t>
      </w:r>
      <w:r>
        <w:rPr>
          <w:rFonts w:ascii="Times New Roman" w:hAnsi="Times New Roman" w:cs="Times New Roman"/>
          <w:color w:val="000000"/>
          <w:sz w:val="24"/>
          <w:lang w:eastAsia="uk-UA" w:bidi="uk-UA"/>
        </w:rPr>
        <w:t>,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які можна розділити на такі групи:</w:t>
      </w:r>
      <w:bookmarkEnd w:id="2"/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tabs>
          <w:tab w:val="left" w:pos="368"/>
        </w:tabs>
        <w:spacing w:after="0" w:line="317" w:lineRule="exact"/>
        <w:ind w:left="20"/>
        <w:jc w:val="both"/>
        <w:outlineLvl w:val="4"/>
        <w:rPr>
          <w:rFonts w:ascii="Times New Roman" w:hAnsi="Times New Roman" w:cs="Times New Roman"/>
          <w:sz w:val="24"/>
        </w:rPr>
      </w:pPr>
      <w:bookmarkStart w:id="3" w:name="bookmark8"/>
      <w:r w:rsidRPr="005E661B">
        <w:rPr>
          <w:rStyle w:val="51"/>
          <w:rFonts w:eastAsiaTheme="minorHAnsi"/>
          <w:sz w:val="24"/>
        </w:rPr>
        <w:t>Технічні ризики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:</w:t>
      </w:r>
      <w:bookmarkEnd w:id="3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4" w:name="bookmark9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Вимоги.</w:t>
      </w:r>
      <w:bookmarkEnd w:id="4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повні вимоги для початкової розробки програмного продукту. </w:t>
      </w:r>
      <w:proofErr w:type="spellStart"/>
      <w:r w:rsidR="00297729">
        <w:rPr>
          <w:color w:val="000000"/>
          <w:sz w:val="24"/>
          <w:lang w:val="ru-RU" w:eastAsia="uk-UA" w:bidi="uk-UA"/>
        </w:rPr>
        <w:t>Замовник</w:t>
      </w:r>
      <w:proofErr w:type="spellEnd"/>
      <w:r w:rsidR="00297729">
        <w:rPr>
          <w:color w:val="000000"/>
          <w:sz w:val="24"/>
          <w:lang w:val="ru-RU" w:eastAsia="uk-UA" w:bidi="uk-UA"/>
        </w:rPr>
        <w:t xml:space="preserve"> </w:t>
      </w:r>
      <w:r w:rsidR="0035221D">
        <w:rPr>
          <w:color w:val="000000"/>
          <w:sz w:val="24"/>
          <w:lang w:val="ru-RU" w:eastAsia="uk-UA" w:bidi="uk-UA"/>
        </w:rPr>
        <w:t>з почат</w:t>
      </w:r>
      <w:r w:rsidR="00C865C8">
        <w:rPr>
          <w:color w:val="000000"/>
          <w:sz w:val="24"/>
          <w:lang w:val="ru-RU" w:eastAsia="uk-UA" w:bidi="uk-UA"/>
        </w:rPr>
        <w:t xml:space="preserve">ку проекту не </w:t>
      </w:r>
      <w:proofErr w:type="spellStart"/>
      <w:r w:rsidR="00C865C8">
        <w:rPr>
          <w:color w:val="000000"/>
          <w:sz w:val="24"/>
          <w:lang w:val="ru-RU" w:eastAsia="uk-UA" w:bidi="uk-UA"/>
        </w:rPr>
        <w:t>мав</w:t>
      </w:r>
      <w:proofErr w:type="spell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gramStart"/>
      <w:r w:rsidR="00C865C8">
        <w:rPr>
          <w:color w:val="000000"/>
          <w:sz w:val="24"/>
          <w:lang w:val="ru-RU" w:eastAsia="uk-UA" w:bidi="uk-UA"/>
        </w:rPr>
        <w:t>точного</w:t>
      </w:r>
      <w:proofErr w:type="gram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C865C8">
        <w:rPr>
          <w:color w:val="000000"/>
          <w:sz w:val="24"/>
          <w:lang w:val="ru-RU" w:eastAsia="uk-UA" w:bidi="uk-UA"/>
        </w:rPr>
        <w:t>переліку</w:t>
      </w:r>
      <w:proofErr w:type="spell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C865C8">
        <w:rPr>
          <w:color w:val="000000"/>
          <w:sz w:val="24"/>
          <w:lang w:val="ru-RU" w:eastAsia="uk-UA" w:bidi="uk-UA"/>
        </w:rPr>
        <w:t>функці</w:t>
      </w:r>
      <w:r w:rsidR="0035221D">
        <w:rPr>
          <w:color w:val="000000"/>
          <w:sz w:val="24"/>
          <w:lang w:val="ru-RU" w:eastAsia="uk-UA" w:bidi="uk-UA"/>
        </w:rPr>
        <w:t>оналу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, </w:t>
      </w:r>
      <w:proofErr w:type="spellStart"/>
      <w:r w:rsidR="0035221D">
        <w:rPr>
          <w:color w:val="000000"/>
          <w:sz w:val="24"/>
          <w:lang w:val="ru-RU" w:eastAsia="uk-UA" w:bidi="uk-UA"/>
        </w:rPr>
        <w:t>який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35221D">
        <w:rPr>
          <w:color w:val="000000"/>
          <w:sz w:val="24"/>
          <w:lang w:val="ru-RU" w:eastAsia="uk-UA" w:bidi="uk-UA"/>
        </w:rPr>
        <w:t>би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35221D">
        <w:rPr>
          <w:color w:val="000000"/>
          <w:sz w:val="24"/>
          <w:lang w:val="ru-RU" w:eastAsia="uk-UA" w:bidi="uk-UA"/>
        </w:rPr>
        <w:t>мав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35221D">
        <w:rPr>
          <w:color w:val="000000"/>
          <w:sz w:val="24"/>
          <w:lang w:val="ru-RU" w:eastAsia="uk-UA" w:bidi="uk-UA"/>
        </w:rPr>
        <w:t>входити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в проект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У зв’язку з неточними вимогами до програмного продукту </w:t>
      </w:r>
      <w:r w:rsidR="00C865C8">
        <w:rPr>
          <w:color w:val="000000"/>
          <w:sz w:val="24"/>
          <w:lang w:eastAsia="uk-UA" w:bidi="uk-UA"/>
        </w:rPr>
        <w:t>частини проекту були вилучені з фінальної збірки проекту, оскільки виявились не потрібними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5" w:name="bookmark10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Технології.</w:t>
      </w:r>
      <w:bookmarkEnd w:id="5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Перехід з </w:t>
      </w:r>
      <w:r w:rsidR="00C865C8">
        <w:rPr>
          <w:color w:val="000000"/>
          <w:sz w:val="24"/>
          <w:lang w:val="en-US" w:bidi="en-US"/>
        </w:rPr>
        <w:t>java</w:t>
      </w:r>
      <w:r w:rsidR="00C865C8" w:rsidRPr="00C865C8">
        <w:rPr>
          <w:color w:val="000000"/>
          <w:sz w:val="24"/>
          <w:lang w:bidi="en-US"/>
        </w:rPr>
        <w:t xml:space="preserve"> 7</w:t>
      </w:r>
      <w:r w:rsidRPr="00C865C8">
        <w:rPr>
          <w:color w:val="000000"/>
          <w:sz w:val="24"/>
          <w:lang w:bidi="en-US"/>
        </w:rPr>
        <w:t xml:space="preserve"> </w:t>
      </w:r>
      <w:r w:rsidRPr="005E661B">
        <w:rPr>
          <w:color w:val="000000"/>
          <w:sz w:val="24"/>
          <w:lang w:eastAsia="uk-UA" w:bidi="uk-UA"/>
        </w:rPr>
        <w:t xml:space="preserve">на </w:t>
      </w:r>
      <w:r w:rsidR="00C865C8">
        <w:rPr>
          <w:color w:val="000000"/>
          <w:sz w:val="24"/>
          <w:lang w:val="en-US" w:bidi="en-US"/>
        </w:rPr>
        <w:t>java</w:t>
      </w:r>
      <w:r w:rsidR="00C865C8" w:rsidRPr="00C865C8">
        <w:rPr>
          <w:color w:val="000000"/>
          <w:sz w:val="24"/>
          <w:lang w:bidi="en-US"/>
        </w:rPr>
        <w:t xml:space="preserve"> 8</w:t>
      </w:r>
      <w:r w:rsidRPr="00C865C8">
        <w:rPr>
          <w:color w:val="000000"/>
          <w:sz w:val="24"/>
          <w:lang w:bidi="en-US"/>
        </w:rPr>
        <w:t xml:space="preserve">, </w:t>
      </w:r>
      <w:r w:rsidRPr="005E661B">
        <w:rPr>
          <w:color w:val="000000"/>
          <w:sz w:val="24"/>
          <w:lang w:eastAsia="uk-UA" w:bidi="uk-UA"/>
        </w:rPr>
        <w:t xml:space="preserve">для використання можливостей </w:t>
      </w:r>
      <w:proofErr w:type="spellStart"/>
      <w:r w:rsidR="00C865C8">
        <w:rPr>
          <w:color w:val="000000"/>
          <w:sz w:val="24"/>
          <w:lang w:val="ru-RU" w:eastAsia="uk-UA" w:bidi="uk-UA"/>
        </w:rPr>
        <w:t>функціонального</w:t>
      </w:r>
      <w:proofErr w:type="spell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C865C8">
        <w:rPr>
          <w:color w:val="000000"/>
          <w:sz w:val="24"/>
          <w:lang w:val="ru-RU" w:eastAsia="uk-UA" w:bidi="uk-UA"/>
        </w:rPr>
        <w:t>програмування</w:t>
      </w:r>
      <w:proofErr w:type="spellEnd"/>
      <w:r w:rsidRPr="005E661B">
        <w:rPr>
          <w:color w:val="000000"/>
          <w:sz w:val="24"/>
          <w:lang w:eastAsia="uk-UA" w:bidi="uk-UA"/>
        </w:rPr>
        <w:t>, перевід коду займає багато часу, що затримує терміни здачі проекту.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6" w:name="bookmark11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Степінь складності та інтерфейсів.</w:t>
      </w:r>
      <w:bookmarkEnd w:id="6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Велика кількість </w:t>
      </w:r>
      <w:r w:rsidR="00C865C8">
        <w:rPr>
          <w:color w:val="000000"/>
          <w:sz w:val="24"/>
          <w:lang w:eastAsia="uk-UA" w:bidi="uk-UA"/>
        </w:rPr>
        <w:t xml:space="preserve">фотографій подій та екскурсій а також фотографій в профілі користувача негативно </w:t>
      </w:r>
      <w:r w:rsidR="003D429A">
        <w:rPr>
          <w:color w:val="000000"/>
          <w:sz w:val="24"/>
          <w:lang w:eastAsia="uk-UA" w:bidi="uk-UA"/>
        </w:rPr>
        <w:t>впливають на завантаження сторінок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4760E1" w:rsidP="005238C4">
      <w:pPr>
        <w:pStyle w:val="af5"/>
        <w:numPr>
          <w:ilvl w:val="0"/>
          <w:numId w:val="25"/>
        </w:numPr>
        <w:shd w:val="clear" w:color="auto" w:fill="auto"/>
        <w:spacing w:line="322" w:lineRule="exact"/>
        <w:ind w:left="1400" w:hanging="400"/>
        <w:jc w:val="both"/>
        <w:rPr>
          <w:sz w:val="24"/>
        </w:rPr>
      </w:pPr>
      <w:r>
        <w:rPr>
          <w:color w:val="000000"/>
          <w:sz w:val="24"/>
          <w:lang w:eastAsia="uk-UA" w:bidi="uk-UA"/>
        </w:rPr>
        <w:t xml:space="preserve">Інтерфейс сайту </w:t>
      </w:r>
      <w:r w:rsidRPr="004760E1">
        <w:rPr>
          <w:color w:val="000000"/>
          <w:sz w:val="24"/>
          <w:lang w:eastAsia="uk-UA" w:bidi="uk-UA"/>
        </w:rPr>
        <w:t>тестувався лише в браузер</w:t>
      </w:r>
      <w:r>
        <w:rPr>
          <w:color w:val="000000"/>
          <w:sz w:val="24"/>
          <w:lang w:eastAsia="uk-UA" w:bidi="uk-UA"/>
        </w:rPr>
        <w:t>і</w:t>
      </w:r>
      <w:r w:rsidRPr="004760E1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val="en-US" w:eastAsia="uk-UA" w:bidi="uk-UA"/>
        </w:rPr>
        <w:t>Google</w:t>
      </w:r>
      <w:r w:rsidRPr="004760E1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val="en-US" w:eastAsia="uk-UA" w:bidi="uk-UA"/>
        </w:rPr>
        <w:t>Chrome</w:t>
      </w:r>
      <w:r w:rsidR="005238C4" w:rsidRPr="005E661B">
        <w:rPr>
          <w:color w:val="000000"/>
          <w:sz w:val="24"/>
          <w:lang w:eastAsia="uk-UA" w:bidi="uk-UA"/>
        </w:rPr>
        <w:t>.</w:t>
      </w:r>
      <w:r w:rsidRPr="004760E1">
        <w:rPr>
          <w:color w:val="000000"/>
          <w:sz w:val="24"/>
          <w:lang w:eastAsia="uk-UA" w:bidi="uk-UA"/>
        </w:rPr>
        <w:t xml:space="preserve"> </w:t>
      </w:r>
      <w:r w:rsidRPr="00985554">
        <w:rPr>
          <w:color w:val="000000"/>
          <w:sz w:val="24"/>
          <w:lang w:eastAsia="uk-UA" w:bidi="uk-UA"/>
        </w:rPr>
        <w:t xml:space="preserve">В </w:t>
      </w:r>
      <w:r>
        <w:rPr>
          <w:color w:val="000000"/>
          <w:sz w:val="24"/>
          <w:lang w:eastAsia="uk-UA" w:bidi="uk-UA"/>
        </w:rPr>
        <w:t>інших браузерах поведінка візуальних компонент графічного інтерфейсу користувача може відрізнятися від очікуваної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7" w:name="bookmark12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Ефективність та надійність.</w:t>
      </w:r>
      <w:bookmarkEnd w:id="7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 </w:t>
      </w:r>
      <w:proofErr w:type="spellStart"/>
      <w:r w:rsidRPr="005E661B">
        <w:rPr>
          <w:color w:val="000000"/>
          <w:sz w:val="24"/>
          <w:lang w:val="en-US" w:bidi="en-US"/>
        </w:rPr>
        <w:t>MySql</w:t>
      </w:r>
      <w:proofErr w:type="spellEnd"/>
      <w:r w:rsidRPr="005E661B">
        <w:rPr>
          <w:color w:val="000000"/>
          <w:sz w:val="24"/>
          <w:lang w:val="ru-RU" w:bidi="en-US"/>
        </w:rPr>
        <w:t xml:space="preserve"> </w:t>
      </w:r>
      <w:r w:rsidRPr="005E661B">
        <w:rPr>
          <w:color w:val="000000"/>
          <w:sz w:val="24"/>
          <w:lang w:eastAsia="uk-UA" w:bidi="uk-UA"/>
        </w:rPr>
        <w:t>5.3 не має можливості автоматичного резервного копіювання даних, що призводить до втрати значної кількості даних, так як ручне резервування проводиться рідко.</w:t>
      </w:r>
    </w:p>
    <w:p w:rsidR="005238C4" w:rsidRPr="00985554" w:rsidRDefault="005238C4" w:rsidP="005238C4">
      <w:pPr>
        <w:pStyle w:val="af5"/>
        <w:numPr>
          <w:ilvl w:val="0"/>
          <w:numId w:val="25"/>
        </w:numPr>
        <w:shd w:val="clear" w:color="auto" w:fill="auto"/>
        <w:spacing w:after="730" w:line="307" w:lineRule="exact"/>
        <w:ind w:left="1400" w:right="20" w:hanging="400"/>
        <w:jc w:val="both"/>
        <w:rPr>
          <w:sz w:val="24"/>
        </w:rPr>
      </w:pPr>
      <w:r w:rsidRPr="00985554">
        <w:rPr>
          <w:color w:val="000000"/>
          <w:sz w:val="24"/>
          <w:lang w:eastAsia="uk-UA" w:bidi="uk-UA"/>
        </w:rPr>
        <w:t xml:space="preserve">  Не вистачає потужності сервера для одночасного відкриття сторінок системи більше ніж </w:t>
      </w:r>
      <w:r w:rsidR="00985554">
        <w:rPr>
          <w:color w:val="000000"/>
          <w:sz w:val="24"/>
          <w:lang w:eastAsia="uk-UA" w:bidi="uk-UA"/>
        </w:rPr>
        <w:t>500</w:t>
      </w:r>
      <w:r w:rsidRPr="00985554">
        <w:rPr>
          <w:color w:val="000000"/>
          <w:sz w:val="24"/>
          <w:lang w:eastAsia="uk-UA" w:bidi="uk-UA"/>
        </w:rPr>
        <w:t xml:space="preserve"> користувачів;</w:t>
      </w:r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tabs>
          <w:tab w:val="left" w:pos="378"/>
        </w:tabs>
        <w:spacing w:after="63" w:line="220" w:lineRule="exact"/>
        <w:ind w:left="20"/>
        <w:jc w:val="both"/>
        <w:outlineLvl w:val="4"/>
        <w:rPr>
          <w:rFonts w:ascii="Times New Roman" w:hAnsi="Times New Roman" w:cs="Times New Roman"/>
          <w:sz w:val="24"/>
        </w:rPr>
      </w:pPr>
      <w:bookmarkStart w:id="8" w:name="bookmark13"/>
      <w:r w:rsidRPr="005E661B">
        <w:rPr>
          <w:rStyle w:val="51"/>
          <w:rFonts w:eastAsiaTheme="minorHAnsi"/>
          <w:sz w:val="24"/>
        </w:rPr>
        <w:t>Зовнішні ризики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:</w:t>
      </w:r>
      <w:bookmarkEnd w:id="8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220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9" w:name="bookmark14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Субпідрядники та постачальники.</w:t>
      </w:r>
      <w:bookmarkEnd w:id="9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2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своєчасне укладання договору з </w:t>
      </w:r>
      <w:r w:rsidR="00A71A9C">
        <w:rPr>
          <w:color w:val="000000"/>
          <w:sz w:val="24"/>
          <w:lang w:eastAsia="uk-UA" w:bidi="uk-UA"/>
        </w:rPr>
        <w:t>професійними гідами призводить до збитковості проекту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0" w:name="bookmark15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lastRenderedPageBreak/>
        <w:t xml:space="preserve"> Ринок.</w:t>
      </w:r>
      <w:bookmarkEnd w:id="10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2" w:lineRule="exact"/>
        <w:ind w:left="140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Вихід на ринок конкуруючої компанії з і ідентичним продуктом з меншою вартістю.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1" w:name="bookmark16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Замовник</w:t>
      </w:r>
      <w:bookmarkEnd w:id="11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after="201" w:line="322" w:lineRule="exact"/>
        <w:ind w:left="140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Зміна вимог до проекту замовником.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Зменшення термінів для розробки програмного продукту, у зв’язку з виходом на ринок аналогічного продукту.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220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Зменшення фінансування у зв’язку з </w:t>
      </w:r>
      <w:r w:rsidR="00A71A9C">
        <w:rPr>
          <w:color w:val="000000"/>
          <w:sz w:val="24"/>
          <w:lang w:eastAsia="uk-UA" w:bidi="uk-UA"/>
        </w:rPr>
        <w:t>не ста більм курсом валют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A71A9C">
      <w:pPr>
        <w:pStyle w:val="af5"/>
        <w:shd w:val="clear" w:color="auto" w:fill="auto"/>
        <w:spacing w:after="596" w:line="312" w:lineRule="exact"/>
        <w:ind w:left="1420" w:right="40" w:firstLine="0"/>
        <w:jc w:val="both"/>
        <w:rPr>
          <w:sz w:val="24"/>
        </w:rPr>
      </w:pPr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spacing w:after="0" w:line="317" w:lineRule="exact"/>
        <w:ind w:left="20"/>
        <w:outlineLvl w:val="4"/>
        <w:rPr>
          <w:rFonts w:ascii="Times New Roman" w:hAnsi="Times New Roman" w:cs="Times New Roman"/>
          <w:sz w:val="24"/>
        </w:rPr>
      </w:pPr>
      <w:bookmarkStart w:id="12" w:name="bookmark17"/>
      <w:r w:rsidRPr="005E661B">
        <w:rPr>
          <w:rFonts w:ascii="Times New Roman" w:hAnsi="Times New Roman" w:cs="Times New Roman"/>
          <w:b/>
          <w:color w:val="000000"/>
          <w:sz w:val="24"/>
          <w:lang w:eastAsia="uk-UA" w:bidi="uk-UA"/>
        </w:rPr>
        <w:t xml:space="preserve"> </w:t>
      </w:r>
      <w:r w:rsidRPr="005E661B">
        <w:rPr>
          <w:rStyle w:val="51"/>
          <w:rFonts w:eastAsiaTheme="minorHAnsi"/>
          <w:sz w:val="24"/>
        </w:rPr>
        <w:t>Організаційні ризики</w:t>
      </w:r>
      <w:bookmarkEnd w:id="12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3" w:name="bookmark18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Організації, від яких залежить проект.</w:t>
      </w:r>
      <w:bookmarkEnd w:id="13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Затримка в реалізації дизайну системи.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6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4" w:name="bookmark19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Ресурси</w:t>
      </w:r>
      <w:bookmarkEnd w:id="14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Недостатньо кваліфікований персонал.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tabs>
          <w:tab w:val="left" w:pos="1394"/>
        </w:tabs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Відсутність </w:t>
      </w:r>
      <w:r w:rsidR="00D318AB">
        <w:rPr>
          <w:color w:val="000000"/>
          <w:sz w:val="24"/>
          <w:lang w:eastAsia="uk-UA" w:bidi="uk-UA"/>
        </w:rPr>
        <w:t>чіткої бізнес моделі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tabs>
          <w:tab w:val="left" w:pos="1394"/>
        </w:tabs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>Недостатня кількість персоналу для розробки програмної системи.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відповідність апаратного забезпечення вимогам проекту.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6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5" w:name="bookmark20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Фінансування</w:t>
      </w:r>
      <w:bookmarkEnd w:id="15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Відмова замовника оплатити проект.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Перевищення ліміту бюджету розробки програмного продукту.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6" w:name="bookmark21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Розстановка пріоритетів</w:t>
      </w:r>
      <w:bookmarkEnd w:id="16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after="378" w:line="317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</w:t>
      </w:r>
      <w:r w:rsidR="00D318AB">
        <w:rPr>
          <w:color w:val="000000"/>
          <w:sz w:val="24"/>
          <w:lang w:eastAsia="uk-UA" w:bidi="uk-UA"/>
        </w:rPr>
        <w:t>чітко</w:t>
      </w:r>
      <w:r w:rsidRPr="005E661B">
        <w:rPr>
          <w:color w:val="000000"/>
          <w:sz w:val="24"/>
          <w:lang w:eastAsia="uk-UA" w:bidi="uk-UA"/>
        </w:rPr>
        <w:t xml:space="preserve"> </w:t>
      </w:r>
      <w:r w:rsidR="00D318AB">
        <w:rPr>
          <w:color w:val="000000"/>
          <w:sz w:val="24"/>
          <w:lang w:eastAsia="uk-UA" w:bidi="uk-UA"/>
        </w:rPr>
        <w:t>поставлені вимоги до функціоналу ведуть до збільшення витрат на проект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spacing w:after="63" w:line="220" w:lineRule="exact"/>
        <w:ind w:left="20"/>
        <w:outlineLvl w:val="4"/>
        <w:rPr>
          <w:rFonts w:ascii="Times New Roman" w:hAnsi="Times New Roman" w:cs="Times New Roman"/>
          <w:sz w:val="24"/>
        </w:rPr>
      </w:pPr>
      <w:bookmarkStart w:id="17" w:name="bookmark22"/>
      <w:r w:rsidRPr="005E661B">
        <w:rPr>
          <w:rFonts w:ascii="Times New Roman" w:hAnsi="Times New Roman" w:cs="Times New Roman"/>
          <w:b/>
          <w:color w:val="000000"/>
          <w:sz w:val="24"/>
          <w:lang w:eastAsia="uk-UA" w:bidi="uk-UA"/>
        </w:rPr>
        <w:t xml:space="preserve"> </w:t>
      </w:r>
      <w:r w:rsidRPr="005E661B">
        <w:rPr>
          <w:rStyle w:val="51"/>
          <w:rFonts w:eastAsiaTheme="minorHAnsi"/>
          <w:sz w:val="24"/>
        </w:rPr>
        <w:t>Управління проектом</w:t>
      </w:r>
      <w:bookmarkEnd w:id="17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78" w:line="220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8" w:name="bookmark23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Оцінка</w:t>
      </w:r>
      <w:bookmarkEnd w:id="18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220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коректно оцінено вартість програмного продукту та терміни реалізації.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достатньо оцінено або переоцінено можливості персоналу для розробки програмного продукту.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9" w:name="bookmark24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Планування</w:t>
      </w:r>
      <w:bookmarkEnd w:id="19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коректно сплановано послідовність виконання модулів програмного продукту та роботи персоналу, у зв’язку з неточними вимогами до програмного продукту, призводить до затримок термінів.</w:t>
      </w:r>
    </w:p>
    <w:p w:rsidR="00D318AB" w:rsidRDefault="00D318AB" w:rsidP="005238C4">
      <w:pPr>
        <w:pStyle w:val="70"/>
        <w:shd w:val="clear" w:color="auto" w:fill="auto"/>
        <w:spacing w:before="0"/>
        <w:ind w:left="4720"/>
        <w:rPr>
          <w:color w:val="000000"/>
          <w:lang w:eastAsia="uk-UA" w:bidi="uk-UA"/>
        </w:rPr>
      </w:pPr>
      <w:bookmarkStart w:id="20" w:name="bookmark27"/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Pr="00C62B1A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ru-RU" w:eastAsia="uk-UA" w:bidi="uk-UA"/>
        </w:rPr>
      </w:pPr>
    </w:p>
    <w:p w:rsidR="001A1F79" w:rsidRDefault="001A1F79" w:rsidP="001A1F7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1F79" w:rsidRPr="00366D72" w:rsidRDefault="001A1F79" w:rsidP="001A1F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lastRenderedPageBreak/>
        <w:t>На основі аналізу вид</w:t>
      </w:r>
      <w:r w:rsidRPr="003836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і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л</w:t>
      </w:r>
      <w:r w:rsidRPr="003836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uk-UA"/>
        </w:rPr>
        <w:t>яємо основні ризики та їх плив на проект</w:t>
      </w:r>
    </w:p>
    <w:p w:rsidR="001A1F79" w:rsidRPr="00366D72" w:rsidRDefault="001A1F79" w:rsidP="001A1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tbl>
      <w:tblPr>
        <w:tblW w:w="1060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2640"/>
        <w:gridCol w:w="826"/>
        <w:gridCol w:w="1464"/>
        <w:gridCol w:w="1214"/>
        <w:gridCol w:w="1354"/>
        <w:gridCol w:w="1267"/>
      </w:tblGrid>
      <w:tr w:rsidR="001A1F79" w:rsidRPr="003836AF" w:rsidTr="00230EF1">
        <w:trPr>
          <w:trHeight w:hRule="exact" w:val="35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Категорія</w:t>
            </w:r>
          </w:p>
        </w:tc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230EF1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Назва ризику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Оцінка ризику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Ранг</w:t>
            </w:r>
          </w:p>
        </w:tc>
      </w:tr>
      <w:tr w:rsidR="001A1F79" w:rsidRPr="003836AF" w:rsidTr="00230EF1">
        <w:trPr>
          <w:trHeight w:hRule="exact" w:val="283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ризику</w:t>
            </w:r>
          </w:p>
        </w:tc>
        <w:tc>
          <w:tcPr>
            <w:tcW w:w="26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230EF1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Час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Вартість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З</w:t>
            </w: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міст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Якість</w:t>
            </w:r>
          </w:p>
        </w:tc>
        <w:tc>
          <w:tcPr>
            <w:tcW w:w="12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A1F79" w:rsidRPr="003836AF" w:rsidRDefault="001A1F79" w:rsidP="00230EF1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A1F79" w:rsidRPr="003836AF" w:rsidTr="00230EF1">
        <w:trPr>
          <w:trHeight w:hRule="exact" w:val="47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Технічні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Вимоги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A1F79" w:rsidRPr="003836AF" w:rsidRDefault="001A1F7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A1F79" w:rsidRPr="003836AF" w:rsidRDefault="001A1F7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</w:tr>
      <w:tr w:rsidR="004848A9" w:rsidRPr="003836AF" w:rsidTr="001A74D8">
        <w:trPr>
          <w:trHeight w:hRule="exact" w:val="42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Технології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230E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230E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230E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230E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0,5</w:t>
            </w:r>
          </w:p>
        </w:tc>
      </w:tr>
      <w:tr w:rsidR="004848A9" w:rsidRPr="003836AF" w:rsidTr="00230EF1">
        <w:trPr>
          <w:trHeight w:hRule="exact" w:val="3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Степінь складності та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0,05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0,10</w:t>
            </w:r>
          </w:p>
        </w:tc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0,40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0,26</w:t>
            </w:r>
          </w:p>
        </w:tc>
      </w:tr>
      <w:tr w:rsidR="004848A9" w:rsidRPr="003836AF" w:rsidTr="00230EF1">
        <w:trPr>
          <w:trHeight w:hRule="exact" w:val="31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Інтерфейсів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848A9" w:rsidRPr="003836AF" w:rsidTr="00230EF1">
        <w:trPr>
          <w:trHeight w:hRule="exact" w:val="643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Ефективність та надійність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0,20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0,20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0,35</w:t>
            </w:r>
          </w:p>
        </w:tc>
      </w:tr>
      <w:tr w:rsidR="004848A9" w:rsidRPr="003836AF" w:rsidTr="00230EF1">
        <w:trPr>
          <w:trHeight w:hRule="exact" w:val="56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Зовнішні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Субпідрядники та постачальники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0,05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C643F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0.18</w:t>
            </w:r>
          </w:p>
        </w:tc>
      </w:tr>
      <w:tr w:rsidR="004848A9" w:rsidRPr="003836AF" w:rsidTr="00230EF1">
        <w:trPr>
          <w:trHeight w:hRule="exact" w:val="278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Ринок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48A9" w:rsidRPr="00C643F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0.15</w:t>
            </w:r>
          </w:p>
        </w:tc>
      </w:tr>
      <w:tr w:rsidR="004848A9" w:rsidRPr="003836AF" w:rsidTr="00230EF1">
        <w:trPr>
          <w:trHeight w:hRule="exact" w:val="288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Замовник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48A9" w:rsidRPr="003836A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848A9" w:rsidRPr="003836AF" w:rsidTr="00230EF1">
        <w:trPr>
          <w:trHeight w:hRule="exact" w:val="56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Організаційні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Організації, від яких залежить проект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C643F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0.5</w:t>
            </w:r>
          </w:p>
        </w:tc>
      </w:tr>
      <w:tr w:rsidR="004848A9" w:rsidRPr="003836AF" w:rsidTr="00F221E4">
        <w:trPr>
          <w:trHeight w:hRule="exact" w:val="278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Ресурси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48A9" w:rsidRPr="00C643FF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</w:tr>
      <w:tr w:rsidR="004848A9" w:rsidRPr="003836AF" w:rsidTr="00B24975">
        <w:trPr>
          <w:trHeight w:hRule="exact" w:val="293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Фінансування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48A9" w:rsidRPr="00F71D44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0.4</w:t>
            </w:r>
          </w:p>
        </w:tc>
      </w:tr>
      <w:tr w:rsidR="004848A9" w:rsidRPr="003836AF" w:rsidTr="00230EF1">
        <w:trPr>
          <w:trHeight w:hRule="exact" w:val="55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48A9" w:rsidRPr="003836AF" w:rsidRDefault="004848A9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Визначення</w:t>
            </w:r>
          </w:p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пріоритетів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848A9" w:rsidRPr="001A5C52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848A9" w:rsidRPr="00F71D44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0.45</w:t>
            </w:r>
          </w:p>
        </w:tc>
      </w:tr>
      <w:tr w:rsidR="004848A9" w:rsidRPr="003836AF" w:rsidTr="00230EF1">
        <w:trPr>
          <w:trHeight w:hRule="exact" w:val="288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Управління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Оцінка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0,1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48A9" w:rsidRPr="00F71D44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0.35</w:t>
            </w:r>
          </w:p>
        </w:tc>
      </w:tr>
      <w:tr w:rsidR="004848A9" w:rsidRPr="003836AF" w:rsidTr="00230EF1">
        <w:trPr>
          <w:trHeight w:hRule="exact" w:val="278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проектом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3836AF" w:rsidRDefault="004848A9" w:rsidP="00230EF1">
            <w:pPr>
              <w:spacing w:after="0" w:line="23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Планування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48A9" w:rsidRPr="00124BF9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48A9" w:rsidRPr="00F71D44" w:rsidRDefault="004848A9" w:rsidP="00F71D4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0.35</w:t>
            </w:r>
          </w:p>
        </w:tc>
      </w:tr>
    </w:tbl>
    <w:p w:rsidR="001A1F79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en-US" w:eastAsia="uk-UA" w:bidi="uk-UA"/>
        </w:rPr>
      </w:pPr>
    </w:p>
    <w:p w:rsidR="00F22F3D" w:rsidRPr="004848A9" w:rsidRDefault="00F22F3D" w:rsidP="00F22F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М</w:t>
      </w:r>
      <w:r w:rsidRPr="002454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атриц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я</w:t>
      </w:r>
      <w:r w:rsidRPr="002454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 ймовірності і наслідків до </w:t>
      </w:r>
      <w:r w:rsidR="004848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«</w:t>
      </w:r>
      <w:proofErr w:type="spellStart"/>
      <w:r w:rsidR="004848A9" w:rsidRPr="004848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веб-ресурс</w:t>
      </w:r>
      <w:proofErr w:type="spellEnd"/>
      <w:r w:rsidR="004848A9" w:rsidRPr="004848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 для туризму «</w:t>
      </w:r>
      <w:proofErr w:type="spellStart"/>
      <w:r w:rsidR="004848A9" w:rsidRPr="004848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GuideMe</w:t>
      </w:r>
      <w:proofErr w:type="spellEnd"/>
      <w:r w:rsidR="004848A9" w:rsidRPr="004848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»</w:t>
      </w:r>
      <w:r w:rsidRPr="004848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:</w:t>
      </w:r>
    </w:p>
    <w:p w:rsidR="00F22F3D" w:rsidRPr="004848A9" w:rsidRDefault="00F22F3D" w:rsidP="00F22F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tbl>
      <w:tblPr>
        <w:tblW w:w="0" w:type="auto"/>
        <w:jc w:val="center"/>
        <w:tblInd w:w="-2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418"/>
        <w:gridCol w:w="1701"/>
        <w:gridCol w:w="1417"/>
        <w:gridCol w:w="851"/>
        <w:gridCol w:w="1308"/>
      </w:tblGrid>
      <w:tr w:rsidR="00F22F3D" w:rsidRPr="002454E5" w:rsidTr="004848A9">
        <w:trPr>
          <w:trHeight w:hRule="exact" w:val="398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Ймовірність</w:t>
            </w:r>
          </w:p>
        </w:tc>
        <w:tc>
          <w:tcPr>
            <w:tcW w:w="669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Загрози</w:t>
            </w:r>
          </w:p>
        </w:tc>
      </w:tr>
      <w:tr w:rsidR="00F22F3D" w:rsidRPr="002454E5" w:rsidTr="004848A9">
        <w:trPr>
          <w:trHeight w:hRule="exact" w:val="384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0,90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22F3D" w:rsidRPr="002454E5" w:rsidTr="004848A9">
        <w:trPr>
          <w:trHeight w:hRule="exact" w:val="365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0,70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22F3D" w:rsidRPr="002454E5" w:rsidTr="004848A9">
        <w:trPr>
          <w:trHeight w:hRule="exact" w:val="384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0,50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Вимоги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Технології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Організації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22F3D" w:rsidRPr="002454E5" w:rsidTr="004848A9">
        <w:trPr>
          <w:trHeight w:hRule="exact" w:val="379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0,30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Ефективність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Ресурси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C62B1A" w:rsidRDefault="00C62B1A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RU" w:eastAsia="uk-UA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іоритет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RU" w:eastAsia="uk-UA"/>
              </w:rPr>
              <w:t>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Оцінка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9594" w:themeFill="accent2" w:themeFillTint="99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Планування</w:t>
            </w:r>
          </w:p>
        </w:tc>
      </w:tr>
      <w:tr w:rsidR="00F22F3D" w:rsidRPr="002454E5" w:rsidTr="004848A9">
        <w:trPr>
          <w:trHeight w:hRule="exact" w:val="379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454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0,10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Інтерфейс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Субпідрядники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4848A9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836A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uk-UA"/>
              </w:rPr>
              <w:t>Ринок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5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22F3D" w:rsidRPr="002454E5" w:rsidTr="004848A9">
        <w:trPr>
          <w:trHeight w:hRule="exact" w:val="418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22F3D" w:rsidRPr="002454E5" w:rsidRDefault="00F22F3D" w:rsidP="002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22F3D" w:rsidRPr="002454E5" w:rsidRDefault="00F22F3D" w:rsidP="00230EF1">
            <w:pPr>
              <w:spacing w:after="0" w:line="2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1A1F79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en-US" w:eastAsia="uk-UA" w:bidi="uk-UA"/>
        </w:rPr>
      </w:pPr>
    </w:p>
    <w:p w:rsidR="001A1F79" w:rsidRDefault="001A1F79" w:rsidP="005238C4">
      <w:pPr>
        <w:pStyle w:val="70"/>
        <w:shd w:val="clear" w:color="auto" w:fill="auto"/>
        <w:spacing w:before="0"/>
        <w:ind w:left="4720"/>
        <w:rPr>
          <w:color w:val="000000"/>
          <w:lang w:val="en-US" w:eastAsia="uk-UA" w:bidi="uk-UA"/>
        </w:rPr>
      </w:pPr>
    </w:p>
    <w:p w:rsidR="005238C4" w:rsidRPr="005E661B" w:rsidRDefault="005238C4" w:rsidP="005238C4">
      <w:pPr>
        <w:pStyle w:val="70"/>
        <w:shd w:val="clear" w:color="auto" w:fill="auto"/>
        <w:spacing w:before="0"/>
        <w:ind w:left="4720"/>
      </w:pPr>
      <w:r w:rsidRPr="005E661B">
        <w:rPr>
          <w:color w:val="000000"/>
          <w:lang w:eastAsia="uk-UA" w:bidi="uk-UA"/>
        </w:rPr>
        <w:t>Висновок</w:t>
      </w:r>
      <w:bookmarkEnd w:id="20"/>
    </w:p>
    <w:p w:rsidR="005238C4" w:rsidRPr="009A0672" w:rsidRDefault="00BE11B5" w:rsidP="005238C4">
      <w:pPr>
        <w:pStyle w:val="23"/>
        <w:shd w:val="clear" w:color="auto" w:fill="auto"/>
        <w:tabs>
          <w:tab w:val="right" w:pos="10095"/>
        </w:tabs>
        <w:spacing w:line="240" w:lineRule="auto"/>
        <w:ind w:left="20" w:right="40" w:firstLine="540"/>
        <w:jc w:val="both"/>
        <w:rPr>
          <w:color w:val="000000"/>
          <w:lang w:eastAsia="uk-UA" w:bidi="uk-UA"/>
        </w:rPr>
      </w:pPr>
      <w:r w:rsidRPr="002454E5">
        <w:rPr>
          <w:color w:val="000000"/>
          <w:sz w:val="24"/>
          <w:szCs w:val="24"/>
          <w:lang w:eastAsia="uk-UA"/>
        </w:rPr>
        <w:t xml:space="preserve">На даній лабораторній роботі було проаналізовано проект </w:t>
      </w:r>
      <w:proofErr w:type="spellStart"/>
      <w:r w:rsidR="009A0672" w:rsidRPr="009A0672">
        <w:rPr>
          <w:rFonts w:eastAsiaTheme="minorHAnsi"/>
          <w:sz w:val="24"/>
          <w:szCs w:val="22"/>
        </w:rPr>
        <w:t>веб-ресурс</w:t>
      </w:r>
      <w:proofErr w:type="spellEnd"/>
      <w:r w:rsidR="009A0672" w:rsidRPr="009A0672">
        <w:rPr>
          <w:rFonts w:eastAsiaTheme="minorHAnsi"/>
          <w:sz w:val="24"/>
          <w:szCs w:val="22"/>
        </w:rPr>
        <w:t xml:space="preserve"> для туризму «</w:t>
      </w:r>
      <w:proofErr w:type="spellStart"/>
      <w:r w:rsidR="009A0672" w:rsidRPr="009A0672">
        <w:rPr>
          <w:rFonts w:eastAsiaTheme="minorHAnsi"/>
          <w:sz w:val="24"/>
          <w:szCs w:val="22"/>
        </w:rPr>
        <w:t>GuideMe</w:t>
      </w:r>
      <w:proofErr w:type="spellEnd"/>
      <w:r w:rsidR="009A0672" w:rsidRPr="009A0672">
        <w:rPr>
          <w:rFonts w:eastAsiaTheme="minorHAnsi"/>
          <w:sz w:val="24"/>
          <w:szCs w:val="22"/>
        </w:rPr>
        <w:t>»</w:t>
      </w:r>
      <w:r w:rsidRPr="002454E5">
        <w:rPr>
          <w:color w:val="000000"/>
          <w:sz w:val="24"/>
          <w:szCs w:val="24"/>
          <w:lang w:eastAsia="uk-UA"/>
        </w:rPr>
        <w:t xml:space="preserve"> на можливість виникнення ризиків</w:t>
      </w:r>
      <w:r>
        <w:rPr>
          <w:color w:val="000000"/>
          <w:sz w:val="24"/>
          <w:szCs w:val="24"/>
          <w:lang w:eastAsia="uk-UA"/>
        </w:rPr>
        <w:t xml:space="preserve">. Здійснено якісний аналіз ризиків, складено </w:t>
      </w:r>
      <w:proofErr w:type="spellStart"/>
      <w:r w:rsidR="00157A1E">
        <w:rPr>
          <w:color w:val="000000"/>
          <w:sz w:val="24"/>
          <w:szCs w:val="24"/>
          <w:lang w:val="ru-RU" w:eastAsia="uk-UA"/>
        </w:rPr>
        <w:t>матрицю</w:t>
      </w:r>
      <w:proofErr w:type="spellEnd"/>
      <w:r w:rsidR="00157A1E">
        <w:rPr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157A1E">
        <w:rPr>
          <w:color w:val="000000"/>
          <w:sz w:val="24"/>
          <w:szCs w:val="24"/>
          <w:lang w:val="ru-RU" w:eastAsia="uk-UA"/>
        </w:rPr>
        <w:t>ймов</w:t>
      </w:r>
      <w:proofErr w:type="spellEnd"/>
      <w:r w:rsidR="00157A1E">
        <w:rPr>
          <w:color w:val="000000"/>
          <w:sz w:val="24"/>
          <w:szCs w:val="24"/>
          <w:lang w:eastAsia="uk-UA"/>
        </w:rPr>
        <w:t>і</w:t>
      </w:r>
      <w:proofErr w:type="spellStart"/>
      <w:r w:rsidR="00157A1E">
        <w:rPr>
          <w:color w:val="000000"/>
          <w:sz w:val="24"/>
          <w:szCs w:val="24"/>
          <w:lang w:val="ru-RU" w:eastAsia="uk-UA"/>
        </w:rPr>
        <w:t>рності</w:t>
      </w:r>
      <w:proofErr w:type="spellEnd"/>
      <w:r w:rsidR="00157A1E">
        <w:rPr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157A1E">
        <w:rPr>
          <w:color w:val="000000"/>
          <w:sz w:val="24"/>
          <w:szCs w:val="24"/>
          <w:lang w:val="ru-RU" w:eastAsia="uk-UA"/>
        </w:rPr>
        <w:t>ризиків</w:t>
      </w:r>
      <w:proofErr w:type="spellEnd"/>
      <w:r w:rsidRPr="002454E5">
        <w:rPr>
          <w:color w:val="000000"/>
          <w:sz w:val="24"/>
          <w:szCs w:val="24"/>
          <w:lang w:eastAsia="uk-UA"/>
        </w:rPr>
        <w:t>.</w:t>
      </w:r>
    </w:p>
    <w:p w:rsidR="005238C4" w:rsidRPr="009A0672" w:rsidRDefault="005238C4" w:rsidP="005238C4">
      <w:pPr>
        <w:pStyle w:val="23"/>
        <w:shd w:val="clear" w:color="auto" w:fill="auto"/>
        <w:tabs>
          <w:tab w:val="right" w:pos="10095"/>
        </w:tabs>
        <w:spacing w:line="240" w:lineRule="auto"/>
        <w:ind w:left="20" w:right="40" w:firstLine="540"/>
        <w:jc w:val="both"/>
        <w:rPr>
          <w:color w:val="000000"/>
          <w:lang w:eastAsia="uk-UA" w:bidi="uk-UA"/>
        </w:rPr>
      </w:pPr>
    </w:p>
    <w:p w:rsidR="00AF5EC9" w:rsidRPr="00AE6AAA" w:rsidRDefault="00AF5EC9" w:rsidP="005238C4">
      <w:pPr>
        <w:contextualSpacing/>
        <w:jc w:val="center"/>
        <w:rPr>
          <w:rFonts w:ascii="Times New Roman" w:hAnsi="Times New Roman" w:cs="Times New Roman"/>
        </w:rPr>
      </w:pPr>
    </w:p>
    <w:sectPr w:rsidR="00AF5EC9" w:rsidRPr="00AE6AAA" w:rsidSect="00B4123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14" w:rsidRDefault="00DE1414" w:rsidP="00B41237">
      <w:pPr>
        <w:spacing w:after="0" w:line="240" w:lineRule="auto"/>
      </w:pPr>
      <w:r>
        <w:separator/>
      </w:r>
    </w:p>
  </w:endnote>
  <w:endnote w:type="continuationSeparator" w:id="0">
    <w:p w:rsidR="00DE1414" w:rsidRDefault="00DE1414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8F6B47" w:rsidRDefault="00786BB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2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B47" w:rsidRDefault="008F6B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14" w:rsidRDefault="00DE1414" w:rsidP="00B41237">
      <w:pPr>
        <w:spacing w:after="0" w:line="240" w:lineRule="auto"/>
      </w:pPr>
      <w:r>
        <w:separator/>
      </w:r>
    </w:p>
  </w:footnote>
  <w:footnote w:type="continuationSeparator" w:id="0">
    <w:p w:rsidR="00DE1414" w:rsidRDefault="00DE1414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1C42A5"/>
    <w:multiLevelType w:val="hybridMultilevel"/>
    <w:tmpl w:val="002CE0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3">
    <w:nsid w:val="22182FA0"/>
    <w:multiLevelType w:val="hybridMultilevel"/>
    <w:tmpl w:val="A2EEF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E79E5"/>
    <w:multiLevelType w:val="hybridMultilevel"/>
    <w:tmpl w:val="0B922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15D"/>
    <w:multiLevelType w:val="multilevel"/>
    <w:tmpl w:val="FD6CA3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C0887"/>
    <w:multiLevelType w:val="multilevel"/>
    <w:tmpl w:val="81A2BD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0E0378"/>
    <w:multiLevelType w:val="hybridMultilevel"/>
    <w:tmpl w:val="F4B8B854"/>
    <w:lvl w:ilvl="0" w:tplc="536488D0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15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7">
    <w:nsid w:val="4BAE0CE2"/>
    <w:multiLevelType w:val="hybridMultilevel"/>
    <w:tmpl w:val="9A82D876"/>
    <w:lvl w:ilvl="0" w:tplc="3EBC35E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7D0ECB"/>
    <w:multiLevelType w:val="hybridMultilevel"/>
    <w:tmpl w:val="9EFCAF20"/>
    <w:lvl w:ilvl="0" w:tplc="FECED0B6">
      <w:start w:val="1"/>
      <w:numFmt w:val="bullet"/>
      <w:lvlText w:val="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64E564C">
      <w:numFmt w:val="bullet"/>
      <w:lvlText w:val="-"/>
      <w:lvlJc w:val="left"/>
      <w:pPr>
        <w:tabs>
          <w:tab w:val="num" w:pos="1250"/>
        </w:tabs>
        <w:ind w:left="1373" w:hanging="293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BD2594"/>
    <w:multiLevelType w:val="multilevel"/>
    <w:tmpl w:val="B0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FFB4D65"/>
    <w:multiLevelType w:val="hybridMultilevel"/>
    <w:tmpl w:val="A70041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0"/>
  </w:num>
  <w:num w:numId="4">
    <w:abstractNumId w:val="6"/>
  </w:num>
  <w:num w:numId="5">
    <w:abstractNumId w:val="25"/>
  </w:num>
  <w:num w:numId="6">
    <w:abstractNumId w:val="15"/>
  </w:num>
  <w:num w:numId="7">
    <w:abstractNumId w:val="7"/>
  </w:num>
  <w:num w:numId="8">
    <w:abstractNumId w:val="12"/>
  </w:num>
  <w:num w:numId="9">
    <w:abstractNumId w:val="5"/>
  </w:num>
  <w:num w:numId="10">
    <w:abstractNumId w:val="24"/>
  </w:num>
  <w:num w:numId="11">
    <w:abstractNumId w:val="4"/>
  </w:num>
  <w:num w:numId="12">
    <w:abstractNumId w:val="21"/>
  </w:num>
  <w:num w:numId="13">
    <w:abstractNumId w:val="8"/>
  </w:num>
  <w:num w:numId="14">
    <w:abstractNumId w:val="2"/>
  </w:num>
  <w:num w:numId="15">
    <w:abstractNumId w:val="16"/>
  </w:num>
  <w:num w:numId="16">
    <w:abstractNumId w:val="22"/>
  </w:num>
  <w:num w:numId="17">
    <w:abstractNumId w:val="19"/>
  </w:num>
  <w:num w:numId="18">
    <w:abstractNumId w:val="3"/>
  </w:num>
  <w:num w:numId="19">
    <w:abstractNumId w:val="1"/>
  </w:num>
  <w:num w:numId="20">
    <w:abstractNumId w:val="17"/>
  </w:num>
  <w:num w:numId="21">
    <w:abstractNumId w:val="18"/>
  </w:num>
  <w:num w:numId="22">
    <w:abstractNumId w:val="23"/>
  </w:num>
  <w:num w:numId="23">
    <w:abstractNumId w:val="9"/>
  </w:num>
  <w:num w:numId="24">
    <w:abstractNumId w:val="14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FD"/>
    <w:rsid w:val="00064935"/>
    <w:rsid w:val="0008430D"/>
    <w:rsid w:val="000872BA"/>
    <w:rsid w:val="0009766F"/>
    <w:rsid w:val="00100B51"/>
    <w:rsid w:val="00120A33"/>
    <w:rsid w:val="00124BF9"/>
    <w:rsid w:val="00154382"/>
    <w:rsid w:val="00157A1E"/>
    <w:rsid w:val="001A0955"/>
    <w:rsid w:val="001A1F79"/>
    <w:rsid w:val="001A5C52"/>
    <w:rsid w:val="001D25C0"/>
    <w:rsid w:val="001D77A0"/>
    <w:rsid w:val="001F06C4"/>
    <w:rsid w:val="001F3568"/>
    <w:rsid w:val="00233000"/>
    <w:rsid w:val="00234730"/>
    <w:rsid w:val="002416C5"/>
    <w:rsid w:val="00242BB4"/>
    <w:rsid w:val="00242D84"/>
    <w:rsid w:val="002538FD"/>
    <w:rsid w:val="00255F8D"/>
    <w:rsid w:val="0026711E"/>
    <w:rsid w:val="00272648"/>
    <w:rsid w:val="00297729"/>
    <w:rsid w:val="002A312C"/>
    <w:rsid w:val="002A46BE"/>
    <w:rsid w:val="002A5175"/>
    <w:rsid w:val="002B342A"/>
    <w:rsid w:val="002C469F"/>
    <w:rsid w:val="002D44E9"/>
    <w:rsid w:val="002D6BAC"/>
    <w:rsid w:val="002E2AE3"/>
    <w:rsid w:val="00316882"/>
    <w:rsid w:val="003236C6"/>
    <w:rsid w:val="003437FD"/>
    <w:rsid w:val="0035221D"/>
    <w:rsid w:val="003628D6"/>
    <w:rsid w:val="0036400A"/>
    <w:rsid w:val="0038442A"/>
    <w:rsid w:val="003A0D9E"/>
    <w:rsid w:val="003A1BB4"/>
    <w:rsid w:val="003A7819"/>
    <w:rsid w:val="003B2F36"/>
    <w:rsid w:val="003D144D"/>
    <w:rsid w:val="003D35A7"/>
    <w:rsid w:val="003D429A"/>
    <w:rsid w:val="004103A9"/>
    <w:rsid w:val="004642A0"/>
    <w:rsid w:val="00473DCB"/>
    <w:rsid w:val="004760E1"/>
    <w:rsid w:val="004848A9"/>
    <w:rsid w:val="004A026D"/>
    <w:rsid w:val="004C62F1"/>
    <w:rsid w:val="004D351E"/>
    <w:rsid w:val="005238C4"/>
    <w:rsid w:val="005244E1"/>
    <w:rsid w:val="00530F30"/>
    <w:rsid w:val="005417DC"/>
    <w:rsid w:val="005625D1"/>
    <w:rsid w:val="0057378E"/>
    <w:rsid w:val="005A23C4"/>
    <w:rsid w:val="005C2204"/>
    <w:rsid w:val="00610865"/>
    <w:rsid w:val="0063288E"/>
    <w:rsid w:val="00635C10"/>
    <w:rsid w:val="006541B0"/>
    <w:rsid w:val="00660502"/>
    <w:rsid w:val="00663853"/>
    <w:rsid w:val="00670B21"/>
    <w:rsid w:val="006D0756"/>
    <w:rsid w:val="006D3760"/>
    <w:rsid w:val="006E74B7"/>
    <w:rsid w:val="00702BC5"/>
    <w:rsid w:val="007114D4"/>
    <w:rsid w:val="00713938"/>
    <w:rsid w:val="007362C9"/>
    <w:rsid w:val="00786BB5"/>
    <w:rsid w:val="007965F5"/>
    <w:rsid w:val="00797A4E"/>
    <w:rsid w:val="007A38E0"/>
    <w:rsid w:val="007A5CE6"/>
    <w:rsid w:val="007B28B3"/>
    <w:rsid w:val="007C0234"/>
    <w:rsid w:val="007D2F51"/>
    <w:rsid w:val="007F3436"/>
    <w:rsid w:val="00806C93"/>
    <w:rsid w:val="00817139"/>
    <w:rsid w:val="008473E6"/>
    <w:rsid w:val="008669DB"/>
    <w:rsid w:val="008852E9"/>
    <w:rsid w:val="008872C3"/>
    <w:rsid w:val="008A2B16"/>
    <w:rsid w:val="008A2C07"/>
    <w:rsid w:val="008B26C0"/>
    <w:rsid w:val="008B7163"/>
    <w:rsid w:val="008C4B28"/>
    <w:rsid w:val="008E7E59"/>
    <w:rsid w:val="008F6B47"/>
    <w:rsid w:val="0090340C"/>
    <w:rsid w:val="00903536"/>
    <w:rsid w:val="009274D7"/>
    <w:rsid w:val="00954146"/>
    <w:rsid w:val="00975135"/>
    <w:rsid w:val="00981320"/>
    <w:rsid w:val="00985554"/>
    <w:rsid w:val="009900DB"/>
    <w:rsid w:val="00993093"/>
    <w:rsid w:val="009A0672"/>
    <w:rsid w:val="009C57AA"/>
    <w:rsid w:val="009E4F87"/>
    <w:rsid w:val="009E52C4"/>
    <w:rsid w:val="009F0986"/>
    <w:rsid w:val="009F55B6"/>
    <w:rsid w:val="009F73AC"/>
    <w:rsid w:val="00A13A1B"/>
    <w:rsid w:val="00A15F1E"/>
    <w:rsid w:val="00A17D27"/>
    <w:rsid w:val="00A33423"/>
    <w:rsid w:val="00A425FC"/>
    <w:rsid w:val="00A71A9C"/>
    <w:rsid w:val="00A72EA1"/>
    <w:rsid w:val="00A93160"/>
    <w:rsid w:val="00AA732B"/>
    <w:rsid w:val="00AC418A"/>
    <w:rsid w:val="00AE6AAA"/>
    <w:rsid w:val="00AE7789"/>
    <w:rsid w:val="00AF5EC9"/>
    <w:rsid w:val="00B20E95"/>
    <w:rsid w:val="00B21ED9"/>
    <w:rsid w:val="00B222C4"/>
    <w:rsid w:val="00B3454C"/>
    <w:rsid w:val="00B41237"/>
    <w:rsid w:val="00B76342"/>
    <w:rsid w:val="00B87C4B"/>
    <w:rsid w:val="00BD01C6"/>
    <w:rsid w:val="00BE11B5"/>
    <w:rsid w:val="00C00921"/>
    <w:rsid w:val="00C02E10"/>
    <w:rsid w:val="00C42617"/>
    <w:rsid w:val="00C5275F"/>
    <w:rsid w:val="00C62B1A"/>
    <w:rsid w:val="00C643FF"/>
    <w:rsid w:val="00C865C8"/>
    <w:rsid w:val="00C9019C"/>
    <w:rsid w:val="00C972B7"/>
    <w:rsid w:val="00CB3D61"/>
    <w:rsid w:val="00CC2A01"/>
    <w:rsid w:val="00CE4FB5"/>
    <w:rsid w:val="00D03792"/>
    <w:rsid w:val="00D318AB"/>
    <w:rsid w:val="00D473CE"/>
    <w:rsid w:val="00D766F1"/>
    <w:rsid w:val="00D80696"/>
    <w:rsid w:val="00D91C9D"/>
    <w:rsid w:val="00DC23BF"/>
    <w:rsid w:val="00DC6D0D"/>
    <w:rsid w:val="00DE1414"/>
    <w:rsid w:val="00DF4D4C"/>
    <w:rsid w:val="00E06676"/>
    <w:rsid w:val="00E7041A"/>
    <w:rsid w:val="00E731AC"/>
    <w:rsid w:val="00E75634"/>
    <w:rsid w:val="00E76104"/>
    <w:rsid w:val="00EA47DD"/>
    <w:rsid w:val="00EB3755"/>
    <w:rsid w:val="00EB3D00"/>
    <w:rsid w:val="00EE5E05"/>
    <w:rsid w:val="00EF4D94"/>
    <w:rsid w:val="00F22F3D"/>
    <w:rsid w:val="00F2424C"/>
    <w:rsid w:val="00F7092B"/>
    <w:rsid w:val="00F71D44"/>
    <w:rsid w:val="00F96D49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  <w:style w:type="character" w:customStyle="1" w:styleId="af4">
    <w:name w:val="Основний текст_"/>
    <w:basedOn w:val="a0"/>
    <w:link w:val="af5"/>
    <w:rsid w:val="005238C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">
    <w:name w:val="Заголовок №4_"/>
    <w:basedOn w:val="a0"/>
    <w:link w:val="4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af5">
    <w:name w:val="Основний текст"/>
    <w:basedOn w:val="a"/>
    <w:link w:val="af4"/>
    <w:rsid w:val="005238C4"/>
    <w:pPr>
      <w:widowControl w:val="0"/>
      <w:shd w:val="clear" w:color="auto" w:fill="FFFFFF"/>
      <w:spacing w:after="0" w:line="274" w:lineRule="exact"/>
      <w:ind w:hanging="700"/>
    </w:pPr>
    <w:rPr>
      <w:rFonts w:ascii="Times New Roman" w:eastAsia="Times New Roman" w:hAnsi="Times New Roman" w:cs="Times New Roman"/>
    </w:rPr>
  </w:style>
  <w:style w:type="paragraph" w:customStyle="1" w:styleId="42">
    <w:name w:val="Заголовок №4"/>
    <w:basedOn w:val="a"/>
    <w:link w:val="41"/>
    <w:rsid w:val="005238C4"/>
    <w:pPr>
      <w:widowControl w:val="0"/>
      <w:shd w:val="clear" w:color="auto" w:fill="FFFFFF"/>
      <w:spacing w:before="540" w:after="30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2">
    <w:name w:val="Основний текст (2)_"/>
    <w:basedOn w:val="a0"/>
    <w:link w:val="23"/>
    <w:rsid w:val="005238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51">
    <w:name w:val="Заголовок №5"/>
    <w:basedOn w:val="a0"/>
    <w:rsid w:val="005238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7">
    <w:name w:val="Основний текст (7)_"/>
    <w:basedOn w:val="a0"/>
    <w:link w:val="70"/>
    <w:rsid w:val="005238C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5238C4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70">
    <w:name w:val="Основний текст (7)"/>
    <w:basedOn w:val="a"/>
    <w:link w:val="7"/>
    <w:rsid w:val="005238C4"/>
    <w:pPr>
      <w:widowControl w:val="0"/>
      <w:shd w:val="clear" w:color="auto" w:fill="FFFFFF"/>
      <w:spacing w:before="300" w:after="0" w:line="365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31">
    <w:name w:val="Основний текст (3)_"/>
    <w:basedOn w:val="a0"/>
    <w:link w:val="3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ий текст (3)"/>
    <w:basedOn w:val="a"/>
    <w:link w:val="31"/>
    <w:rsid w:val="005238C4"/>
    <w:pPr>
      <w:widowControl w:val="0"/>
      <w:shd w:val="clear" w:color="auto" w:fill="FFFFFF"/>
      <w:spacing w:before="240" w:after="0" w:line="432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  <w:style w:type="character" w:customStyle="1" w:styleId="af4">
    <w:name w:val="Основний текст_"/>
    <w:basedOn w:val="a0"/>
    <w:link w:val="af5"/>
    <w:rsid w:val="005238C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">
    <w:name w:val="Заголовок №4_"/>
    <w:basedOn w:val="a0"/>
    <w:link w:val="4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af5">
    <w:name w:val="Основний текст"/>
    <w:basedOn w:val="a"/>
    <w:link w:val="af4"/>
    <w:rsid w:val="005238C4"/>
    <w:pPr>
      <w:widowControl w:val="0"/>
      <w:shd w:val="clear" w:color="auto" w:fill="FFFFFF"/>
      <w:spacing w:after="0" w:line="274" w:lineRule="exact"/>
      <w:ind w:hanging="700"/>
    </w:pPr>
    <w:rPr>
      <w:rFonts w:ascii="Times New Roman" w:eastAsia="Times New Roman" w:hAnsi="Times New Roman" w:cs="Times New Roman"/>
    </w:rPr>
  </w:style>
  <w:style w:type="paragraph" w:customStyle="1" w:styleId="42">
    <w:name w:val="Заголовок №4"/>
    <w:basedOn w:val="a"/>
    <w:link w:val="41"/>
    <w:rsid w:val="005238C4"/>
    <w:pPr>
      <w:widowControl w:val="0"/>
      <w:shd w:val="clear" w:color="auto" w:fill="FFFFFF"/>
      <w:spacing w:before="540" w:after="30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2">
    <w:name w:val="Основний текст (2)_"/>
    <w:basedOn w:val="a0"/>
    <w:link w:val="23"/>
    <w:rsid w:val="005238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51">
    <w:name w:val="Заголовок №5"/>
    <w:basedOn w:val="a0"/>
    <w:rsid w:val="005238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7">
    <w:name w:val="Основний текст (7)_"/>
    <w:basedOn w:val="a0"/>
    <w:link w:val="70"/>
    <w:rsid w:val="005238C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5238C4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70">
    <w:name w:val="Основний текст (7)"/>
    <w:basedOn w:val="a"/>
    <w:link w:val="7"/>
    <w:rsid w:val="005238C4"/>
    <w:pPr>
      <w:widowControl w:val="0"/>
      <w:shd w:val="clear" w:color="auto" w:fill="FFFFFF"/>
      <w:spacing w:before="300" w:after="0" w:line="365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31">
    <w:name w:val="Основний текст (3)_"/>
    <w:basedOn w:val="a0"/>
    <w:link w:val="3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ий текст (3)"/>
    <w:basedOn w:val="a"/>
    <w:link w:val="31"/>
    <w:rsid w:val="005238C4"/>
    <w:pPr>
      <w:widowControl w:val="0"/>
      <w:shd w:val="clear" w:color="auto" w:fill="FFFFFF"/>
      <w:spacing w:before="240" w:after="0" w:line="432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B1097-BB3D-4E4D-9E18-A56F27EF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6178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78</cp:revision>
  <dcterms:created xsi:type="dcterms:W3CDTF">2015-04-17T07:25:00Z</dcterms:created>
  <dcterms:modified xsi:type="dcterms:W3CDTF">2015-11-15T13:30:00Z</dcterms:modified>
</cp:coreProperties>
</file>