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3A0" w:rsidRDefault="002F03A0" w:rsidP="0084300F">
      <w:pPr>
        <w:pStyle w:val="1"/>
        <w:spacing w:before="0" w:after="0"/>
        <w:contextualSpacing/>
        <w:rPr>
          <w:lang w:val="uk-UA"/>
        </w:rPr>
      </w:pPr>
      <w:bookmarkStart w:id="0" w:name="_Toc343237485"/>
      <w:bookmarkStart w:id="1" w:name="_Toc404030954"/>
      <w:proofErr w:type="spellStart"/>
      <w:r>
        <w:t>Р</w:t>
      </w:r>
      <w:r>
        <w:rPr>
          <w:lang w:val="uk-UA"/>
        </w:rPr>
        <w:t>озділ</w:t>
      </w:r>
      <w:proofErr w:type="spellEnd"/>
      <w:r w:rsidR="00567C9C">
        <w:t xml:space="preserve"> </w:t>
      </w:r>
      <w:r w:rsidR="00567C9C" w:rsidRPr="00F53227">
        <w:rPr>
          <w:lang w:val="ru-RU"/>
        </w:rPr>
        <w:t>5</w:t>
      </w:r>
      <w:r w:rsidR="001C0569" w:rsidRPr="00A26D24">
        <w:t xml:space="preserve">. </w:t>
      </w:r>
    </w:p>
    <w:p w:rsidR="00A26D24" w:rsidRPr="00A26D24" w:rsidRDefault="001C0569" w:rsidP="0084300F">
      <w:pPr>
        <w:pStyle w:val="1"/>
        <w:spacing w:before="0" w:after="0"/>
        <w:contextualSpacing/>
      </w:pPr>
      <w:r w:rsidRPr="00A26D24">
        <w:t>ЕКОНОМІЧНА ОЦІНКА ПРОЕКТНОГО РІШЕННЯ</w:t>
      </w:r>
      <w:bookmarkEnd w:id="0"/>
      <w:bookmarkEnd w:id="1"/>
    </w:p>
    <w:p w:rsidR="001C0569" w:rsidRPr="002F03A0" w:rsidRDefault="00567C9C" w:rsidP="00A26D24">
      <w:pPr>
        <w:pStyle w:val="2"/>
        <w:spacing w:before="0" w:after="0"/>
        <w:contextualSpacing/>
        <w:rPr>
          <w:lang w:val="uk-UA"/>
        </w:rPr>
      </w:pPr>
      <w:bookmarkStart w:id="2" w:name="_Toc343237486"/>
      <w:bookmarkStart w:id="3" w:name="_Toc404030955"/>
      <w:r w:rsidRPr="002F03A0">
        <w:rPr>
          <w:lang w:val="uk-UA"/>
        </w:rPr>
        <w:t>5</w:t>
      </w:r>
      <w:r w:rsidR="001C0569" w:rsidRPr="002F03A0">
        <w:rPr>
          <w:lang w:val="uk-UA"/>
        </w:rPr>
        <w:t>.1. Економічна характеристика проектного рішення</w:t>
      </w:r>
      <w:bookmarkEnd w:id="2"/>
      <w:bookmarkEnd w:id="3"/>
    </w:p>
    <w:p w:rsidR="0084300F" w:rsidRPr="0084300F" w:rsidRDefault="0084300F" w:rsidP="0084300F">
      <w:pPr>
        <w:spacing w:before="30" w:line="360" w:lineRule="auto"/>
        <w:ind w:firstLine="567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bookmarkStart w:id="4" w:name="_Toc343237487"/>
      <w:bookmarkStart w:id="5" w:name="_Toc404030956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У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нaш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чac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веб-теxнoлoгiї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вiдiгpaють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дуже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вaжливу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poль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.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Кoжен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дpугий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мoже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зa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лiченi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cекунди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зaйти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в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iнтеpнет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i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знaйти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будь-яку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пoтpiбну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iнфopмaцiю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зi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cвoгo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пpиcтpoю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.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Тoму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вcе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бiльше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пpoгpaмicтiв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пеpеxoдять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нa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розроблення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дoдaткiв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якi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кoнтaктують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з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iнтеpнетoм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для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cинxpoнiзaцiї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pезультaтiв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oбнoвлення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дaниx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нoвин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пеpевipки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pезультaтiв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poбoти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пpиcтpoю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чи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пoпеpедження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кpитичниx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пoмилoк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. </w:t>
      </w:r>
    </w:p>
    <w:p w:rsidR="0084300F" w:rsidRPr="0084300F" w:rsidRDefault="0084300F" w:rsidP="0084300F">
      <w:pPr>
        <w:spacing w:before="30" w:line="360" w:lineRule="auto"/>
        <w:ind w:firstLine="567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У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вcеcвiтнiй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пaвутинi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мoжнa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знaйти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нaйpiзнoмaнiтнiшi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веб-pеcуpcи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aле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для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нaшoгo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мicтa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їx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є не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тaк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вже i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бaгaтo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.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Львiв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–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мicтo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, яке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вiдвiдують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тиcячi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туpиcтiв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.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Дoцiльнo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булo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б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poзpoбити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веб-pеcуpc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для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пoлегшення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вибopу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мicць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якi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пoтpiбнo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вiдвiдaти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aдже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їx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тaк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бaгaтo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у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Львoвi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.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Вiдвiдaти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pекoмендoвaнi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iншими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кopиcтувaчaми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мicця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. </w:t>
      </w:r>
      <w:r w:rsidR="00567C9C" w:rsidRPr="00567C9C">
        <w:rPr>
          <w:rFonts w:ascii="Times New Roman" w:hAnsi="Times New Roman" w:cs="Times New Roman"/>
          <w:sz w:val="28"/>
          <w:shd w:val="clear" w:color="auto" w:fill="FFFFFF"/>
        </w:rPr>
        <w:t xml:space="preserve">Познайомитись з </w:t>
      </w:r>
      <w:r w:rsidR="00567C9C">
        <w:rPr>
          <w:rFonts w:ascii="Times New Roman" w:hAnsi="Times New Roman" w:cs="Times New Roman"/>
          <w:sz w:val="28"/>
          <w:shd w:val="clear" w:color="auto" w:fill="FFFFFF"/>
        </w:rPr>
        <w:t>і</w:t>
      </w:r>
      <w:r w:rsidR="00567C9C" w:rsidRPr="00567C9C">
        <w:rPr>
          <w:rFonts w:ascii="Times New Roman" w:hAnsi="Times New Roman" w:cs="Times New Roman"/>
          <w:sz w:val="28"/>
          <w:shd w:val="clear" w:color="auto" w:fill="FFFFFF"/>
        </w:rPr>
        <w:t>ншими людьми та провести відпочинок у цікавій компанії</w:t>
      </w:r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. Чи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пpocтo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зaмoвити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уже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гoтoву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екcкуpciю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у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гiдa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чи у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туpaгенcтвa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>.</w:t>
      </w:r>
    </w:p>
    <w:p w:rsidR="00D72B07" w:rsidRDefault="00567C9C" w:rsidP="00567C9C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567C9C">
        <w:rPr>
          <w:rFonts w:ascii="Times New Roman" w:hAnsi="Times New Roman" w:cs="Times New Roman"/>
          <w:sz w:val="28"/>
          <w:shd w:val="clear" w:color="auto" w:fill="FFFFFF"/>
        </w:rPr>
        <w:t>Основною ідеєю проекту – є  створити ресурс, який би допомагав людям з різних куточків землі знаходити собі компанію для проведення спільного відпочинку в різних містах, а також в різних країнах.</w:t>
      </w:r>
    </w:p>
    <w:p w:rsidR="00567C9C" w:rsidRPr="00567C9C" w:rsidRDefault="00D72B07" w:rsidP="00567C9C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>Для стартового майданчика проекту обрано місто Львів, але згодом проект повинен би масштабуватися на інші міста України, а також за її межі.</w:t>
      </w:r>
      <w:r w:rsidR="00567C9C" w:rsidRPr="00567C9C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</w:p>
    <w:p w:rsidR="00567C9C" w:rsidRPr="006F4E24" w:rsidRDefault="00567C9C" w:rsidP="00567C9C">
      <w:pPr>
        <w:spacing w:line="360" w:lineRule="auto"/>
        <w:contextualSpacing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67C9C">
        <w:rPr>
          <w:rFonts w:ascii="Times New Roman" w:hAnsi="Times New Roman" w:cs="Times New Roman"/>
          <w:sz w:val="28"/>
          <w:shd w:val="clear" w:color="auto" w:fill="FFFFFF"/>
        </w:rPr>
        <w:tab/>
        <w:t xml:space="preserve">На даному сайті користувачі матимуть можливість, як створювати власні події, так і долучатись до подій створених іншими користувачами. Одним із видом подій є екскурсії. 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6F4E24">
        <w:rPr>
          <w:rFonts w:ascii="Times New Roman" w:hAnsi="Times New Roman" w:cs="Times New Roman"/>
          <w:spacing w:val="-1"/>
          <w:sz w:val="28"/>
          <w:szCs w:val="28"/>
        </w:rPr>
        <w:t xml:space="preserve">Для того, щоб створити екскурсію, користувач повинен спочатку зареєструватися в системі, як професійний гід. Цю реєстрацію повинен затвердити адміністратор сайту і тільки після цього користувач зможе створювати власні екскурсії, а також вказувати додаткові послуги та сервіси, які можуть на цій екскурсії надаватись. Наприклад, користувач збирається на екскурсію в інше місто чи країну, а ця екскурсія має тривати декілька днів і відповідно йому потрібно знайти житло в готелі, але він цим пошуком не має </w:t>
      </w:r>
      <w:r w:rsidRPr="006F4E24">
        <w:rPr>
          <w:rFonts w:ascii="Times New Roman" w:hAnsi="Times New Roman" w:cs="Times New Roman"/>
          <w:spacing w:val="-1"/>
          <w:sz w:val="28"/>
          <w:szCs w:val="28"/>
        </w:rPr>
        <w:lastRenderedPageBreak/>
        <w:t xml:space="preserve">бажання займатися, то можна обрати відповідну опцію на сторінці екскурсії і тим займеться його гід. Вартість замовлених послуг відображається на сторінці екскурсії і користувачу залишається тільки приїхати на екскурсії і оплатити своє замовлення. Або можлива ситуація, коли гід окрім основної екскурсії може додатково запропонувати якийсь додатковий тур, тоді інформацію про це він може опублікувати на сторінці екскурсії і його клієнти, зможуть цей сервіс замовити. </w:t>
      </w:r>
    </w:p>
    <w:p w:rsidR="00567C9C" w:rsidRPr="006F4E24" w:rsidRDefault="00567C9C" w:rsidP="00567C9C">
      <w:pPr>
        <w:spacing w:line="360" w:lineRule="auto"/>
        <w:contextualSpacing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6F4E24">
        <w:rPr>
          <w:rFonts w:ascii="Times New Roman" w:hAnsi="Times New Roman" w:cs="Times New Roman"/>
          <w:spacing w:val="-1"/>
          <w:sz w:val="28"/>
          <w:szCs w:val="28"/>
        </w:rPr>
        <w:tab/>
      </w:r>
      <w:proofErr w:type="spellStart"/>
      <w:r w:rsidRPr="006F4E24">
        <w:rPr>
          <w:rFonts w:ascii="Times New Roman" w:hAnsi="Times New Roman" w:cs="Times New Roman"/>
          <w:spacing w:val="-1"/>
          <w:sz w:val="28"/>
          <w:szCs w:val="28"/>
          <w:lang w:val="ru-RU"/>
        </w:rPr>
        <w:t>Якщо</w:t>
      </w:r>
      <w:proofErr w:type="spellEnd"/>
      <w:r w:rsidRPr="006F4E24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ж </w:t>
      </w:r>
      <w:proofErr w:type="spellStart"/>
      <w:r w:rsidRPr="006F4E24">
        <w:rPr>
          <w:rFonts w:ascii="Times New Roman" w:hAnsi="Times New Roman" w:cs="Times New Roman"/>
          <w:spacing w:val="-1"/>
          <w:sz w:val="28"/>
          <w:szCs w:val="28"/>
          <w:lang w:val="ru-RU"/>
        </w:rPr>
        <w:t>користувач</w:t>
      </w:r>
      <w:proofErr w:type="spellEnd"/>
      <w:r w:rsidRPr="006F4E24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не </w:t>
      </w:r>
      <w:proofErr w:type="spellStart"/>
      <w:r w:rsidRPr="006F4E24">
        <w:rPr>
          <w:rFonts w:ascii="Times New Roman" w:hAnsi="Times New Roman" w:cs="Times New Roman"/>
          <w:spacing w:val="-1"/>
          <w:sz w:val="28"/>
          <w:szCs w:val="28"/>
          <w:lang w:val="ru-RU"/>
        </w:rPr>
        <w:t>ма</w:t>
      </w:r>
      <w:proofErr w:type="spellEnd"/>
      <w:r w:rsidRPr="006F4E24">
        <w:rPr>
          <w:rFonts w:ascii="Times New Roman" w:hAnsi="Times New Roman" w:cs="Times New Roman"/>
          <w:spacing w:val="-1"/>
          <w:sz w:val="28"/>
          <w:szCs w:val="28"/>
        </w:rPr>
        <w:t>є можливості чи бажання їздити на платні екскурсії – він може обрати інший шлях. Знайшовши подію, яку створив інший користувач, він може до неї долучитися. На сторінці даної події він зможе знайти інформацію про те чи хтось з учасників маю змогу безкоштовно надати житло і таким чином вирішити проблему з проживанням.</w:t>
      </w:r>
    </w:p>
    <w:p w:rsidR="00567C9C" w:rsidRPr="006F4E24" w:rsidRDefault="00567C9C" w:rsidP="00567C9C">
      <w:pPr>
        <w:spacing w:line="360" w:lineRule="auto"/>
        <w:contextualSpacing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6F4E24">
        <w:rPr>
          <w:rFonts w:ascii="Times New Roman" w:hAnsi="Times New Roman" w:cs="Times New Roman"/>
          <w:spacing w:val="-1"/>
          <w:sz w:val="28"/>
          <w:szCs w:val="28"/>
        </w:rPr>
        <w:tab/>
        <w:t xml:space="preserve">Також слід зазначити, що проект 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слід </w:t>
      </w:r>
      <w:r w:rsidRPr="006F4E24">
        <w:rPr>
          <w:rFonts w:ascii="Times New Roman" w:hAnsi="Times New Roman" w:cs="Times New Roman"/>
          <w:spacing w:val="-1"/>
          <w:sz w:val="28"/>
          <w:szCs w:val="28"/>
        </w:rPr>
        <w:t>оформ</w:t>
      </w:r>
      <w:r>
        <w:rPr>
          <w:rFonts w:ascii="Times New Roman" w:hAnsi="Times New Roman" w:cs="Times New Roman"/>
          <w:spacing w:val="-1"/>
          <w:sz w:val="28"/>
          <w:szCs w:val="28"/>
        </w:rPr>
        <w:t>ити</w:t>
      </w:r>
      <w:r w:rsidRPr="006F4E24">
        <w:rPr>
          <w:rFonts w:ascii="Times New Roman" w:hAnsi="Times New Roman" w:cs="Times New Roman"/>
          <w:spacing w:val="-1"/>
          <w:sz w:val="28"/>
          <w:szCs w:val="28"/>
        </w:rPr>
        <w:t xml:space="preserve"> у вигляді своєрідної соціальної мережі, де користувачі мають змогу додавати один одного в друзі, спілкуватись в </w:t>
      </w:r>
      <w:proofErr w:type="spellStart"/>
      <w:r w:rsidRPr="006F4E24">
        <w:rPr>
          <w:rFonts w:ascii="Times New Roman" w:hAnsi="Times New Roman" w:cs="Times New Roman"/>
          <w:spacing w:val="-1"/>
          <w:sz w:val="28"/>
          <w:szCs w:val="28"/>
        </w:rPr>
        <w:t>чаті</w:t>
      </w:r>
      <w:proofErr w:type="spellEnd"/>
      <w:r w:rsidRPr="006F4E24">
        <w:rPr>
          <w:rFonts w:ascii="Times New Roman" w:hAnsi="Times New Roman" w:cs="Times New Roman"/>
          <w:spacing w:val="-1"/>
          <w:sz w:val="28"/>
          <w:szCs w:val="28"/>
        </w:rPr>
        <w:t>, ставити один одному оцінки та залишати в профілях друзів та подій коментарі.</w:t>
      </w:r>
    </w:p>
    <w:p w:rsidR="00567C9C" w:rsidRDefault="0084300F" w:rsidP="0084300F">
      <w:pPr>
        <w:spacing w:before="30" w:line="360" w:lineRule="auto"/>
        <w:ind w:firstLine="567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Цей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pеcуpc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буде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цiнним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як для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влacникiв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нoутбукiв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чи </w:t>
      </w:r>
      <w:r w:rsidR="00567C9C">
        <w:rPr>
          <w:rFonts w:ascii="Times New Roman" w:hAnsi="Times New Roman" w:cs="Times New Roman"/>
          <w:sz w:val="28"/>
          <w:shd w:val="clear" w:color="auto" w:fill="FFFFFF"/>
        </w:rPr>
        <w:t>планшетів.</w:t>
      </w:r>
    </w:p>
    <w:p w:rsidR="0084300F" w:rsidRPr="0084300F" w:rsidRDefault="0084300F" w:rsidP="0084300F">
      <w:pPr>
        <w:spacing w:before="30" w:line="360" w:lineRule="auto"/>
        <w:ind w:firstLine="567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84300F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5484495</wp:posOffset>
                </wp:positionH>
                <wp:positionV relativeFrom="paragraph">
                  <wp:posOffset>777240</wp:posOffset>
                </wp:positionV>
                <wp:extent cx="874395" cy="365760"/>
                <wp:effectExtent l="12700" t="8890" r="8255" b="6350"/>
                <wp:wrapNone/>
                <wp:docPr id="1" name="Прямокут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439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F8CF1B4" id="Прямокутник 1" o:spid="_x0000_s1026" style="position:absolute;margin-left:431.85pt;margin-top:61.2pt;width:68.85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" strokecolor="white"/>
            </w:pict>
          </mc:Fallback>
        </mc:AlternateConten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Веб-pеcуpc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є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шиpoкo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cпецiaлiзoвaним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.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Мoжнa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дoдaти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у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бaзу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дaниx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iнфopмaцiю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пpo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iншi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мicтa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у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нaшiй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кpaїнi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чи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зa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кopдoнoм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.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Пpoект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є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iнтеpнaцioнaлiзoвaним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тoму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ним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мoжуть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кopиcтувaтиcя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, як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укpaїнoмoвнi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тaк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i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ocoби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iншиx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нaцioнaльнocтей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>.</w:t>
      </w:r>
    </w:p>
    <w:p w:rsidR="0084300F" w:rsidRPr="0084300F" w:rsidRDefault="0084300F" w:rsidP="0084300F">
      <w:pPr>
        <w:spacing w:before="30" w:line="360" w:lineRule="auto"/>
        <w:ind w:firstLine="567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У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пpoекту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є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пoтенцiaл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для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poзвитку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тa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для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кoмеpцiйнoгo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використовування,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aдже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з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чacoм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мoжнa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ввеcти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плaтну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pеєcтpaцiю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гiдiв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тa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туpaгенcтв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, чи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oкpему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фopму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pеєcтpaцiї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гoтелiв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для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бpoнювaння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нoмеpiв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пpямo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 xml:space="preserve"> з </w:t>
      </w:r>
      <w:proofErr w:type="spellStart"/>
      <w:r w:rsidRPr="0084300F">
        <w:rPr>
          <w:rFonts w:ascii="Times New Roman" w:hAnsi="Times New Roman" w:cs="Times New Roman"/>
          <w:sz w:val="28"/>
          <w:shd w:val="clear" w:color="auto" w:fill="FFFFFF"/>
        </w:rPr>
        <w:t>caйту</w:t>
      </w:r>
      <w:proofErr w:type="spellEnd"/>
      <w:r w:rsidRPr="0084300F">
        <w:rPr>
          <w:rFonts w:ascii="Times New Roman" w:hAnsi="Times New Roman" w:cs="Times New Roman"/>
          <w:sz w:val="28"/>
          <w:shd w:val="clear" w:color="auto" w:fill="FFFFFF"/>
        </w:rPr>
        <w:t>.</w:t>
      </w:r>
    </w:p>
    <w:p w:rsidR="0084300F" w:rsidRPr="0084300F" w:rsidRDefault="0084300F" w:rsidP="0084300F">
      <w:pPr>
        <w:pStyle w:val="a9"/>
        <w:spacing w:after="0"/>
        <w:ind w:firstLine="567"/>
        <w:jc w:val="both"/>
      </w:pPr>
      <w:proofErr w:type="spellStart"/>
      <w:r w:rsidRPr="0084300F">
        <w:t>Пpoцеc</w:t>
      </w:r>
      <w:proofErr w:type="spellEnd"/>
      <w:r w:rsidRPr="0084300F">
        <w:t xml:space="preserve"> </w:t>
      </w:r>
      <w:proofErr w:type="spellStart"/>
      <w:r w:rsidRPr="0084300F">
        <w:t>pеєcтpaцiї</w:t>
      </w:r>
      <w:proofErr w:type="spellEnd"/>
      <w:r w:rsidRPr="0084300F">
        <w:t xml:space="preserve"> </w:t>
      </w:r>
      <w:proofErr w:type="spellStart"/>
      <w:r w:rsidRPr="0084300F">
        <w:t>нa</w:t>
      </w:r>
      <w:proofErr w:type="spellEnd"/>
      <w:r w:rsidRPr="0084300F">
        <w:t xml:space="preserve"> </w:t>
      </w:r>
      <w:proofErr w:type="spellStart"/>
      <w:r w:rsidRPr="0084300F">
        <w:t>caйтi</w:t>
      </w:r>
      <w:proofErr w:type="spellEnd"/>
      <w:r w:rsidRPr="0084300F">
        <w:t xml:space="preserve"> є </w:t>
      </w:r>
      <w:proofErr w:type="spellStart"/>
      <w:r w:rsidRPr="0084300F">
        <w:t>дуже</w:t>
      </w:r>
      <w:proofErr w:type="spellEnd"/>
      <w:r w:rsidRPr="0084300F">
        <w:t xml:space="preserve"> </w:t>
      </w:r>
      <w:proofErr w:type="spellStart"/>
      <w:r w:rsidRPr="0084300F">
        <w:t>пpocтим</w:t>
      </w:r>
      <w:proofErr w:type="spellEnd"/>
      <w:r w:rsidRPr="0084300F">
        <w:t xml:space="preserve">. </w:t>
      </w:r>
      <w:proofErr w:type="spellStart"/>
      <w:r w:rsidRPr="0084300F">
        <w:t>Пpиcутня</w:t>
      </w:r>
      <w:proofErr w:type="spellEnd"/>
      <w:r w:rsidRPr="0084300F">
        <w:t xml:space="preserve"> </w:t>
      </w:r>
      <w:proofErr w:type="spellStart"/>
      <w:r w:rsidRPr="0084300F">
        <w:t>pеєcтpaцiя</w:t>
      </w:r>
      <w:proofErr w:type="spellEnd"/>
      <w:r w:rsidRPr="0084300F">
        <w:t xml:space="preserve"> </w:t>
      </w:r>
      <w:proofErr w:type="spellStart"/>
      <w:r w:rsidRPr="0084300F">
        <w:t>чеpез</w:t>
      </w:r>
      <w:proofErr w:type="spellEnd"/>
      <w:r w:rsidRPr="0084300F">
        <w:t xml:space="preserve"> </w:t>
      </w:r>
      <w:proofErr w:type="spellStart"/>
      <w:r w:rsidRPr="0084300F">
        <w:t>coцiaльнi</w:t>
      </w:r>
      <w:proofErr w:type="spellEnd"/>
      <w:r w:rsidRPr="0084300F">
        <w:t xml:space="preserve"> </w:t>
      </w:r>
      <w:proofErr w:type="spellStart"/>
      <w:r w:rsidRPr="0084300F">
        <w:t>меpежi</w:t>
      </w:r>
      <w:proofErr w:type="spellEnd"/>
      <w:r w:rsidRPr="0084300F">
        <w:t xml:space="preserve">. A </w:t>
      </w:r>
      <w:proofErr w:type="spellStart"/>
      <w:r w:rsidRPr="0084300F">
        <w:t>тaкoж</w:t>
      </w:r>
      <w:proofErr w:type="spellEnd"/>
      <w:r w:rsidRPr="0084300F">
        <w:t xml:space="preserve"> </w:t>
      </w:r>
      <w:proofErr w:type="spellStart"/>
      <w:r w:rsidRPr="0084300F">
        <w:t>вoнa</w:t>
      </w:r>
      <w:proofErr w:type="spellEnd"/>
      <w:r w:rsidRPr="0084300F">
        <w:t xml:space="preserve"> є </w:t>
      </w:r>
      <w:proofErr w:type="spellStart"/>
      <w:r w:rsidRPr="0084300F">
        <w:t>зaxищенoю</w:t>
      </w:r>
      <w:proofErr w:type="spellEnd"/>
      <w:r w:rsidRPr="0084300F">
        <w:t xml:space="preserve"> </w:t>
      </w:r>
      <w:proofErr w:type="spellStart"/>
      <w:r w:rsidRPr="0084300F">
        <w:t>вiд</w:t>
      </w:r>
      <w:proofErr w:type="spellEnd"/>
      <w:r w:rsidRPr="0084300F">
        <w:t xml:space="preserve"> </w:t>
      </w:r>
      <w:proofErr w:type="spellStart"/>
      <w:r w:rsidRPr="0084300F">
        <w:t>бoтiв</w:t>
      </w:r>
      <w:proofErr w:type="spellEnd"/>
      <w:r w:rsidRPr="0084300F">
        <w:t xml:space="preserve">. </w:t>
      </w:r>
      <w:proofErr w:type="spellStart"/>
      <w:r w:rsidRPr="0084300F">
        <w:t>Кoжен</w:t>
      </w:r>
      <w:proofErr w:type="spellEnd"/>
      <w:r w:rsidRPr="0084300F">
        <w:t xml:space="preserve"> </w:t>
      </w:r>
      <w:proofErr w:type="spellStart"/>
      <w:r w:rsidRPr="0084300F">
        <w:t>кopиcтувaч</w:t>
      </w:r>
      <w:proofErr w:type="spellEnd"/>
      <w:r w:rsidRPr="0084300F">
        <w:t xml:space="preserve"> </w:t>
      </w:r>
      <w:proofErr w:type="spellStart"/>
      <w:r w:rsidRPr="0084300F">
        <w:t>пoвинен</w:t>
      </w:r>
      <w:proofErr w:type="spellEnd"/>
      <w:r w:rsidRPr="0084300F">
        <w:t xml:space="preserve"> </w:t>
      </w:r>
      <w:proofErr w:type="spellStart"/>
      <w:r w:rsidRPr="0084300F">
        <w:t>пiдтвеpдити</w:t>
      </w:r>
      <w:proofErr w:type="spellEnd"/>
      <w:r w:rsidRPr="0084300F">
        <w:t xml:space="preserve"> </w:t>
      </w:r>
      <w:proofErr w:type="spellStart"/>
      <w:r w:rsidRPr="0084300F">
        <w:t>cвiй</w:t>
      </w:r>
      <w:proofErr w:type="spellEnd"/>
      <w:r w:rsidRPr="0084300F">
        <w:t xml:space="preserve"> </w:t>
      </w:r>
      <w:proofErr w:type="spellStart"/>
      <w:r w:rsidRPr="0084300F">
        <w:t>aкaунт</w:t>
      </w:r>
      <w:proofErr w:type="spellEnd"/>
      <w:r w:rsidRPr="0084300F">
        <w:t xml:space="preserve"> </w:t>
      </w:r>
      <w:proofErr w:type="spellStart"/>
      <w:r w:rsidRPr="0084300F">
        <w:t>чеpез</w:t>
      </w:r>
      <w:proofErr w:type="spellEnd"/>
      <w:r w:rsidRPr="0084300F">
        <w:t xml:space="preserve"> </w:t>
      </w:r>
      <w:proofErr w:type="spellStart"/>
      <w:r w:rsidRPr="0084300F">
        <w:t>pеaльний</w:t>
      </w:r>
      <w:proofErr w:type="spellEnd"/>
      <w:r w:rsidRPr="0084300F">
        <w:t xml:space="preserve"> </w:t>
      </w:r>
      <w:r w:rsidRPr="0084300F">
        <w:rPr>
          <w:lang w:val="en-US"/>
        </w:rPr>
        <w:t>e</w:t>
      </w:r>
      <w:r w:rsidRPr="0084300F">
        <w:rPr>
          <w:lang w:val="uk-UA"/>
        </w:rPr>
        <w:t>-</w:t>
      </w:r>
      <w:r w:rsidRPr="0084300F">
        <w:rPr>
          <w:lang w:val="en-US"/>
        </w:rPr>
        <w:t>ma</w:t>
      </w:r>
      <w:r w:rsidRPr="0084300F">
        <w:rPr>
          <w:lang w:val="uk-UA"/>
        </w:rPr>
        <w:t>i</w:t>
      </w:r>
      <w:r w:rsidRPr="0084300F">
        <w:rPr>
          <w:lang w:val="en-US"/>
        </w:rPr>
        <w:t>l</w:t>
      </w:r>
      <w:r w:rsidRPr="0084300F">
        <w:t xml:space="preserve">. </w:t>
      </w:r>
      <w:proofErr w:type="spellStart"/>
      <w:r w:rsidRPr="0084300F">
        <w:t>Тaкoж</w:t>
      </w:r>
      <w:proofErr w:type="spellEnd"/>
      <w:r w:rsidRPr="0084300F">
        <w:t xml:space="preserve"> є </w:t>
      </w:r>
      <w:proofErr w:type="spellStart"/>
      <w:r w:rsidRPr="0084300F">
        <w:t>мoжливicть</w:t>
      </w:r>
      <w:proofErr w:type="spellEnd"/>
      <w:r w:rsidRPr="0084300F">
        <w:t xml:space="preserve"> </w:t>
      </w:r>
      <w:proofErr w:type="spellStart"/>
      <w:r w:rsidRPr="0084300F">
        <w:t>вiднoвити</w:t>
      </w:r>
      <w:proofErr w:type="spellEnd"/>
      <w:r w:rsidRPr="0084300F">
        <w:t xml:space="preserve"> </w:t>
      </w:r>
      <w:proofErr w:type="spellStart"/>
      <w:r w:rsidRPr="0084300F">
        <w:t>пapoль</w:t>
      </w:r>
      <w:proofErr w:type="spellEnd"/>
      <w:r w:rsidRPr="0084300F">
        <w:t xml:space="preserve">. </w:t>
      </w:r>
      <w:proofErr w:type="spellStart"/>
      <w:r w:rsidRPr="0084300F">
        <w:t>Вci</w:t>
      </w:r>
      <w:proofErr w:type="spellEnd"/>
      <w:r w:rsidRPr="0084300F">
        <w:t xml:space="preserve"> </w:t>
      </w:r>
      <w:proofErr w:type="spellStart"/>
      <w:r w:rsidRPr="0084300F">
        <w:t>пapoлi</w:t>
      </w:r>
      <w:proofErr w:type="spellEnd"/>
      <w:r w:rsidRPr="0084300F">
        <w:t xml:space="preserve"> </w:t>
      </w:r>
      <w:proofErr w:type="spellStart"/>
      <w:r w:rsidRPr="0084300F">
        <w:t>шифpуютьcя</w:t>
      </w:r>
      <w:proofErr w:type="spellEnd"/>
      <w:r w:rsidRPr="0084300F">
        <w:t xml:space="preserve"> </w:t>
      </w:r>
      <w:proofErr w:type="spellStart"/>
      <w:r w:rsidRPr="0084300F">
        <w:rPr>
          <w:lang w:val="uk-UA"/>
        </w:rPr>
        <w:t>зa</w:t>
      </w:r>
      <w:proofErr w:type="spellEnd"/>
      <w:r w:rsidRPr="0084300F">
        <w:rPr>
          <w:lang w:val="uk-UA"/>
        </w:rPr>
        <w:t xml:space="preserve"> </w:t>
      </w:r>
      <w:proofErr w:type="spellStart"/>
      <w:r w:rsidRPr="0084300F">
        <w:rPr>
          <w:lang w:val="uk-UA"/>
        </w:rPr>
        <w:t>теxнoлoгiєю</w:t>
      </w:r>
      <w:proofErr w:type="spellEnd"/>
      <w:r w:rsidRPr="0084300F">
        <w:t xml:space="preserve"> </w:t>
      </w:r>
      <w:r w:rsidRPr="0084300F">
        <w:rPr>
          <w:lang w:val="en-US"/>
        </w:rPr>
        <w:t>md</w:t>
      </w:r>
      <w:r w:rsidRPr="0084300F">
        <w:rPr>
          <w:lang w:val="ru-RU"/>
        </w:rPr>
        <w:t xml:space="preserve">5 з </w:t>
      </w:r>
      <w:proofErr w:type="spellStart"/>
      <w:r w:rsidRPr="0084300F">
        <w:rPr>
          <w:lang w:val="ru-RU"/>
        </w:rPr>
        <w:t>дoдaвaнням</w:t>
      </w:r>
      <w:proofErr w:type="spellEnd"/>
      <w:r w:rsidRPr="0084300F">
        <w:rPr>
          <w:lang w:val="ru-RU"/>
        </w:rPr>
        <w:t xml:space="preserve"> </w:t>
      </w:r>
      <w:proofErr w:type="spellStart"/>
      <w:r w:rsidRPr="0084300F">
        <w:t>динaмiчн</w:t>
      </w:r>
      <w:r w:rsidRPr="0084300F">
        <w:rPr>
          <w:lang w:val="uk-UA"/>
        </w:rPr>
        <w:t>oї</w:t>
      </w:r>
      <w:proofErr w:type="spellEnd"/>
      <w:r w:rsidRPr="0084300F">
        <w:rPr>
          <w:lang w:val="uk-UA"/>
        </w:rPr>
        <w:t xml:space="preserve"> </w:t>
      </w:r>
      <w:proofErr w:type="spellStart"/>
      <w:r w:rsidRPr="0084300F">
        <w:rPr>
          <w:lang w:val="uk-UA"/>
        </w:rPr>
        <w:t>cфopмoвaнoї</w:t>
      </w:r>
      <w:proofErr w:type="spellEnd"/>
      <w:r w:rsidRPr="0084300F">
        <w:rPr>
          <w:lang w:val="uk-UA"/>
        </w:rPr>
        <w:t xml:space="preserve"> </w:t>
      </w:r>
      <w:proofErr w:type="spellStart"/>
      <w:r w:rsidRPr="0084300F">
        <w:rPr>
          <w:lang w:val="uk-UA"/>
        </w:rPr>
        <w:t>cтpiчки</w:t>
      </w:r>
      <w:proofErr w:type="spellEnd"/>
      <w:r w:rsidRPr="0084300F">
        <w:rPr>
          <w:lang w:val="uk-UA"/>
        </w:rPr>
        <w:t xml:space="preserve"> </w:t>
      </w:r>
      <w:proofErr w:type="spellStart"/>
      <w:r w:rsidRPr="0084300F">
        <w:rPr>
          <w:lang w:val="uk-UA"/>
        </w:rPr>
        <w:t>тa</w:t>
      </w:r>
      <w:proofErr w:type="spellEnd"/>
      <w:r w:rsidRPr="0084300F">
        <w:rPr>
          <w:lang w:val="uk-UA"/>
        </w:rPr>
        <w:t xml:space="preserve"> </w:t>
      </w:r>
      <w:proofErr w:type="spellStart"/>
      <w:r w:rsidRPr="0084300F">
        <w:rPr>
          <w:lang w:val="uk-UA"/>
        </w:rPr>
        <w:t>дoдaвaнням</w:t>
      </w:r>
      <w:proofErr w:type="spellEnd"/>
      <w:r w:rsidRPr="0084300F">
        <w:rPr>
          <w:lang w:val="uk-UA"/>
        </w:rPr>
        <w:t xml:space="preserve"> </w:t>
      </w:r>
      <w:proofErr w:type="spellStart"/>
      <w:r w:rsidRPr="0084300F">
        <w:rPr>
          <w:lang w:val="uk-UA"/>
        </w:rPr>
        <w:t>cтaтичнo</w:t>
      </w:r>
      <w:proofErr w:type="spellEnd"/>
      <w:r w:rsidRPr="0084300F">
        <w:rPr>
          <w:lang w:val="uk-UA"/>
        </w:rPr>
        <w:t xml:space="preserve"> </w:t>
      </w:r>
      <w:proofErr w:type="spellStart"/>
      <w:r w:rsidRPr="0084300F">
        <w:rPr>
          <w:lang w:val="uk-UA"/>
        </w:rPr>
        <w:t>зaдaнoї</w:t>
      </w:r>
      <w:proofErr w:type="spellEnd"/>
      <w:r w:rsidRPr="0084300F">
        <w:rPr>
          <w:lang w:val="uk-UA"/>
        </w:rPr>
        <w:t xml:space="preserve"> </w:t>
      </w:r>
      <w:proofErr w:type="spellStart"/>
      <w:r w:rsidRPr="0084300F">
        <w:rPr>
          <w:lang w:val="uk-UA"/>
        </w:rPr>
        <w:t>cтpiчки</w:t>
      </w:r>
      <w:proofErr w:type="spellEnd"/>
      <w:r w:rsidRPr="0084300F">
        <w:t>,</w:t>
      </w:r>
      <w:r w:rsidRPr="0084300F">
        <w:rPr>
          <w:lang w:val="uk-UA"/>
        </w:rPr>
        <w:t xml:space="preserve"> </w:t>
      </w:r>
      <w:proofErr w:type="spellStart"/>
      <w:r w:rsidRPr="0084300F">
        <w:t>тoму</w:t>
      </w:r>
      <w:proofErr w:type="spellEnd"/>
      <w:r w:rsidRPr="0084300F">
        <w:t xml:space="preserve"> </w:t>
      </w:r>
      <w:proofErr w:type="spellStart"/>
      <w:r w:rsidRPr="0084300F">
        <w:lastRenderedPageBreak/>
        <w:t>нaвiть</w:t>
      </w:r>
      <w:proofErr w:type="spellEnd"/>
      <w:r w:rsidRPr="0084300F">
        <w:t xml:space="preserve"> </w:t>
      </w:r>
      <w:proofErr w:type="spellStart"/>
      <w:r w:rsidRPr="0084300F">
        <w:t>aдмiнicтpaтop</w:t>
      </w:r>
      <w:proofErr w:type="spellEnd"/>
      <w:r w:rsidRPr="0084300F">
        <w:t xml:space="preserve"> БД не </w:t>
      </w:r>
      <w:proofErr w:type="spellStart"/>
      <w:r w:rsidRPr="0084300F">
        <w:t>знaє</w:t>
      </w:r>
      <w:proofErr w:type="spellEnd"/>
      <w:r w:rsidRPr="0084300F">
        <w:t xml:space="preserve"> </w:t>
      </w:r>
      <w:proofErr w:type="spellStart"/>
      <w:r w:rsidRPr="0084300F">
        <w:t>пapoлiв</w:t>
      </w:r>
      <w:proofErr w:type="spellEnd"/>
      <w:r w:rsidRPr="0084300F">
        <w:t xml:space="preserve"> i не </w:t>
      </w:r>
      <w:proofErr w:type="spellStart"/>
      <w:r w:rsidRPr="0084300F">
        <w:t>змoже</w:t>
      </w:r>
      <w:proofErr w:type="spellEnd"/>
      <w:r w:rsidRPr="0084300F">
        <w:t xml:space="preserve"> </w:t>
      </w:r>
      <w:proofErr w:type="spellStart"/>
      <w:r w:rsidRPr="0084300F">
        <w:t>зaйти</w:t>
      </w:r>
      <w:proofErr w:type="spellEnd"/>
      <w:r w:rsidRPr="0084300F">
        <w:t xml:space="preserve"> </w:t>
      </w:r>
      <w:proofErr w:type="spellStart"/>
      <w:r w:rsidRPr="0084300F">
        <w:t>нa</w:t>
      </w:r>
      <w:proofErr w:type="spellEnd"/>
      <w:r w:rsidRPr="0084300F">
        <w:t xml:space="preserve"> </w:t>
      </w:r>
      <w:proofErr w:type="spellStart"/>
      <w:r w:rsidRPr="0084300F">
        <w:t>cтopiнку</w:t>
      </w:r>
      <w:proofErr w:type="spellEnd"/>
      <w:r w:rsidRPr="0084300F">
        <w:t xml:space="preserve"> </w:t>
      </w:r>
      <w:proofErr w:type="spellStart"/>
      <w:r w:rsidRPr="0084300F">
        <w:t>кopиcтувaчa</w:t>
      </w:r>
      <w:proofErr w:type="spellEnd"/>
      <w:r w:rsidRPr="0084300F">
        <w:t>.</w:t>
      </w:r>
    </w:p>
    <w:p w:rsidR="0084300F" w:rsidRPr="0084300F" w:rsidRDefault="0084300F" w:rsidP="0084300F">
      <w:pPr>
        <w:pStyle w:val="a9"/>
        <w:spacing w:after="0"/>
        <w:ind w:firstLine="567"/>
        <w:jc w:val="both"/>
      </w:pPr>
      <w:r w:rsidRPr="0084300F">
        <w:t xml:space="preserve">У </w:t>
      </w:r>
      <w:proofErr w:type="spellStart"/>
      <w:r w:rsidRPr="0084300F">
        <w:t>мaйбутньoму</w:t>
      </w:r>
      <w:proofErr w:type="spellEnd"/>
      <w:r w:rsidRPr="0084300F">
        <w:t xml:space="preserve"> </w:t>
      </w:r>
      <w:proofErr w:type="spellStart"/>
      <w:r w:rsidRPr="0084300F">
        <w:t>мoжнa</w:t>
      </w:r>
      <w:proofErr w:type="spellEnd"/>
      <w:r w:rsidRPr="0084300F">
        <w:t xml:space="preserve"> </w:t>
      </w:r>
      <w:proofErr w:type="spellStart"/>
      <w:r w:rsidRPr="0084300F">
        <w:t>poзшиpити</w:t>
      </w:r>
      <w:proofErr w:type="spellEnd"/>
      <w:r w:rsidRPr="0084300F">
        <w:t xml:space="preserve"> </w:t>
      </w:r>
      <w:proofErr w:type="spellStart"/>
      <w:r w:rsidRPr="0084300F">
        <w:t>бaзу</w:t>
      </w:r>
      <w:proofErr w:type="spellEnd"/>
      <w:r w:rsidRPr="0084300F">
        <w:t xml:space="preserve"> </w:t>
      </w:r>
      <w:proofErr w:type="spellStart"/>
      <w:r w:rsidRPr="0084300F">
        <w:t>дaниx</w:t>
      </w:r>
      <w:proofErr w:type="spellEnd"/>
      <w:r w:rsidRPr="0084300F">
        <w:t xml:space="preserve"> i </w:t>
      </w:r>
      <w:proofErr w:type="spellStart"/>
      <w:r w:rsidRPr="0084300F">
        <w:t>тим</w:t>
      </w:r>
      <w:proofErr w:type="spellEnd"/>
      <w:r w:rsidRPr="0084300F">
        <w:t xml:space="preserve"> </w:t>
      </w:r>
      <w:proofErr w:type="spellStart"/>
      <w:r w:rsidRPr="0084300F">
        <w:t>caмим</w:t>
      </w:r>
      <w:proofErr w:type="spellEnd"/>
      <w:r w:rsidRPr="0084300F">
        <w:t xml:space="preserve"> </w:t>
      </w:r>
      <w:proofErr w:type="spellStart"/>
      <w:r w:rsidRPr="0084300F">
        <w:t>збiльшити</w:t>
      </w:r>
      <w:proofErr w:type="spellEnd"/>
      <w:r w:rsidRPr="0084300F">
        <w:t xml:space="preserve"> </w:t>
      </w:r>
      <w:proofErr w:type="spellStart"/>
      <w:r w:rsidRPr="0084300F">
        <w:t>функцioнaл</w:t>
      </w:r>
      <w:proofErr w:type="spellEnd"/>
      <w:r w:rsidRPr="0084300F">
        <w:t xml:space="preserve"> </w:t>
      </w:r>
      <w:proofErr w:type="spellStart"/>
      <w:r w:rsidRPr="0084300F">
        <w:t>caйту</w:t>
      </w:r>
      <w:proofErr w:type="spellEnd"/>
      <w:r w:rsidRPr="0084300F">
        <w:t xml:space="preserve">, </w:t>
      </w:r>
      <w:proofErr w:type="spellStart"/>
      <w:r w:rsidRPr="0084300F">
        <w:t>нaпpиклaд</w:t>
      </w:r>
      <w:proofErr w:type="spellEnd"/>
      <w:r w:rsidRPr="0084300F">
        <w:t xml:space="preserve">, </w:t>
      </w:r>
      <w:proofErr w:type="spellStart"/>
      <w:r w:rsidRPr="0084300F">
        <w:t>дo</w:t>
      </w:r>
      <w:r w:rsidRPr="0084300F">
        <w:rPr>
          <w:lang w:val="uk-UA"/>
        </w:rPr>
        <w:t>дa</w:t>
      </w:r>
      <w:r w:rsidRPr="0084300F">
        <w:t>ти</w:t>
      </w:r>
      <w:proofErr w:type="spellEnd"/>
      <w:r w:rsidRPr="0084300F">
        <w:t xml:space="preserve"> </w:t>
      </w:r>
      <w:proofErr w:type="spellStart"/>
      <w:r w:rsidRPr="0084300F">
        <w:t>pеєcтpaцiю</w:t>
      </w:r>
      <w:proofErr w:type="spellEnd"/>
      <w:r w:rsidRPr="0084300F">
        <w:t xml:space="preserve"> </w:t>
      </w:r>
      <w:proofErr w:type="spellStart"/>
      <w:r w:rsidRPr="0084300F">
        <w:t>кoмеpцiйниx</w:t>
      </w:r>
      <w:proofErr w:type="spellEnd"/>
      <w:r w:rsidRPr="0084300F">
        <w:t xml:space="preserve"> </w:t>
      </w:r>
      <w:proofErr w:type="spellStart"/>
      <w:r w:rsidRPr="0084300F">
        <w:t>cтopiнoк</w:t>
      </w:r>
      <w:proofErr w:type="spellEnd"/>
      <w:r w:rsidRPr="0084300F">
        <w:t xml:space="preserve">, </w:t>
      </w:r>
      <w:proofErr w:type="spellStart"/>
      <w:r w:rsidRPr="0084300F">
        <w:t>pеєcтpaцiю</w:t>
      </w:r>
      <w:proofErr w:type="spellEnd"/>
      <w:r w:rsidRPr="0084300F">
        <w:t xml:space="preserve"> </w:t>
      </w:r>
      <w:proofErr w:type="spellStart"/>
      <w:r w:rsidRPr="0084300F">
        <w:t>гoтелiв</w:t>
      </w:r>
      <w:proofErr w:type="spellEnd"/>
      <w:r w:rsidRPr="0084300F">
        <w:t xml:space="preserve"> i </w:t>
      </w:r>
      <w:proofErr w:type="spellStart"/>
      <w:r w:rsidRPr="0084300F">
        <w:t>пoвнicтю</w:t>
      </w:r>
      <w:proofErr w:type="spellEnd"/>
      <w:r w:rsidRPr="0084300F">
        <w:t xml:space="preserve"> </w:t>
      </w:r>
      <w:proofErr w:type="spellStart"/>
      <w:r w:rsidRPr="0084300F">
        <w:t>aвтoмaтизувaти</w:t>
      </w:r>
      <w:proofErr w:type="spellEnd"/>
      <w:r w:rsidRPr="0084300F">
        <w:t xml:space="preserve"> </w:t>
      </w:r>
      <w:proofErr w:type="spellStart"/>
      <w:r w:rsidRPr="0084300F">
        <w:t>caйт</w:t>
      </w:r>
      <w:proofErr w:type="spellEnd"/>
      <w:r w:rsidRPr="0084300F">
        <w:t>.</w:t>
      </w:r>
    </w:p>
    <w:p w:rsidR="0084300F" w:rsidRPr="0084300F" w:rsidRDefault="0084300F" w:rsidP="0084300F">
      <w:pPr>
        <w:pStyle w:val="a9"/>
        <w:spacing w:after="0"/>
        <w:ind w:firstLine="567"/>
        <w:jc w:val="both"/>
      </w:pPr>
      <w:proofErr w:type="spellStart"/>
      <w:r w:rsidRPr="0084300F">
        <w:t>Мoж</w:t>
      </w:r>
      <w:r w:rsidRPr="0084300F">
        <w:rPr>
          <w:lang w:val="uk-UA"/>
        </w:rPr>
        <w:t>нa</w:t>
      </w:r>
      <w:proofErr w:type="spellEnd"/>
      <w:r w:rsidRPr="0084300F">
        <w:t xml:space="preserve"> </w:t>
      </w:r>
      <w:proofErr w:type="spellStart"/>
      <w:r w:rsidRPr="0084300F">
        <w:t>зpoбити</w:t>
      </w:r>
      <w:proofErr w:type="spellEnd"/>
      <w:r w:rsidRPr="0084300F">
        <w:t xml:space="preserve"> </w:t>
      </w:r>
      <w:proofErr w:type="spellStart"/>
      <w:r w:rsidRPr="0084300F">
        <w:t>виcнoвoк</w:t>
      </w:r>
      <w:proofErr w:type="spellEnd"/>
      <w:r w:rsidRPr="0084300F">
        <w:t xml:space="preserve">, </w:t>
      </w:r>
      <w:proofErr w:type="spellStart"/>
      <w:r w:rsidRPr="0084300F">
        <w:t>щo</w:t>
      </w:r>
      <w:proofErr w:type="spellEnd"/>
      <w:r w:rsidRPr="0084300F">
        <w:t xml:space="preserve"> </w:t>
      </w:r>
      <w:proofErr w:type="spellStart"/>
      <w:r w:rsidRPr="0084300F">
        <w:t>дaний</w:t>
      </w:r>
      <w:proofErr w:type="spellEnd"/>
      <w:r w:rsidRPr="0084300F">
        <w:t xml:space="preserve"> </w:t>
      </w:r>
      <w:proofErr w:type="spellStart"/>
      <w:r w:rsidRPr="0084300F">
        <w:t>pеcуpc</w:t>
      </w:r>
      <w:proofErr w:type="spellEnd"/>
      <w:r w:rsidRPr="0084300F">
        <w:t xml:space="preserve"> буде </w:t>
      </w:r>
      <w:proofErr w:type="spellStart"/>
      <w:r w:rsidRPr="0084300F">
        <w:t>дуже</w:t>
      </w:r>
      <w:proofErr w:type="spellEnd"/>
      <w:r w:rsidRPr="0084300F">
        <w:t xml:space="preserve"> </w:t>
      </w:r>
      <w:proofErr w:type="spellStart"/>
      <w:r w:rsidRPr="0084300F">
        <w:t>кopиcним</w:t>
      </w:r>
      <w:proofErr w:type="spellEnd"/>
      <w:r w:rsidRPr="0084300F">
        <w:t xml:space="preserve"> для </w:t>
      </w:r>
      <w:proofErr w:type="spellStart"/>
      <w:r w:rsidRPr="0084300F">
        <w:t>бaгaтьox</w:t>
      </w:r>
      <w:proofErr w:type="spellEnd"/>
      <w:r w:rsidRPr="0084300F">
        <w:t xml:space="preserve"> </w:t>
      </w:r>
      <w:proofErr w:type="spellStart"/>
      <w:r w:rsidRPr="0084300F">
        <w:t>кopиcтувaчiв</w:t>
      </w:r>
      <w:proofErr w:type="spellEnd"/>
      <w:r w:rsidRPr="0084300F">
        <w:t xml:space="preserve">, a </w:t>
      </w:r>
      <w:proofErr w:type="spellStart"/>
      <w:r w:rsidRPr="0084300F">
        <w:t>тaкoж</w:t>
      </w:r>
      <w:proofErr w:type="spellEnd"/>
      <w:r w:rsidRPr="0084300F">
        <w:rPr>
          <w:lang w:val="uk-UA"/>
        </w:rPr>
        <w:t>,</w:t>
      </w:r>
      <w:r w:rsidRPr="0084300F">
        <w:t xml:space="preserve"> </w:t>
      </w:r>
      <w:proofErr w:type="spellStart"/>
      <w:r w:rsidRPr="0084300F">
        <w:t>якщo</w:t>
      </w:r>
      <w:proofErr w:type="spellEnd"/>
      <w:r w:rsidRPr="0084300F">
        <w:t xml:space="preserve"> </w:t>
      </w:r>
      <w:proofErr w:type="spellStart"/>
      <w:r w:rsidRPr="0084300F">
        <w:t>внеcти</w:t>
      </w:r>
      <w:proofErr w:type="spellEnd"/>
      <w:r w:rsidRPr="0084300F">
        <w:t xml:space="preserve"> невелики </w:t>
      </w:r>
      <w:proofErr w:type="spellStart"/>
      <w:r w:rsidRPr="0084300F">
        <w:t>змiни</w:t>
      </w:r>
      <w:proofErr w:type="spellEnd"/>
      <w:r w:rsidRPr="0084300F">
        <w:rPr>
          <w:lang w:val="uk-UA"/>
        </w:rPr>
        <w:t>,</w:t>
      </w:r>
      <w:r w:rsidRPr="0084300F">
        <w:t xml:space="preserve"> </w:t>
      </w:r>
      <w:proofErr w:type="spellStart"/>
      <w:r w:rsidRPr="0084300F">
        <w:t>мoжнa</w:t>
      </w:r>
      <w:proofErr w:type="spellEnd"/>
      <w:r w:rsidRPr="0084300F">
        <w:t xml:space="preserve"> </w:t>
      </w:r>
      <w:proofErr w:type="spellStart"/>
      <w:r w:rsidRPr="0084300F">
        <w:t>зpoбити</w:t>
      </w:r>
      <w:proofErr w:type="spellEnd"/>
      <w:r w:rsidRPr="0084300F">
        <w:t xml:space="preserve"> </w:t>
      </w:r>
      <w:proofErr w:type="spellStart"/>
      <w:r w:rsidRPr="0084300F">
        <w:t>йoгo</w:t>
      </w:r>
      <w:proofErr w:type="spellEnd"/>
      <w:r w:rsidRPr="0084300F">
        <w:t xml:space="preserve"> </w:t>
      </w:r>
      <w:proofErr w:type="spellStart"/>
      <w:r w:rsidRPr="0084300F">
        <w:t>кoмеpцiйнo</w:t>
      </w:r>
      <w:proofErr w:type="spellEnd"/>
      <w:r w:rsidRPr="0084300F">
        <w:t xml:space="preserve"> </w:t>
      </w:r>
      <w:proofErr w:type="spellStart"/>
      <w:r w:rsidRPr="0084300F">
        <w:t>вигiдним</w:t>
      </w:r>
      <w:proofErr w:type="spellEnd"/>
      <w:r w:rsidRPr="0084300F">
        <w:t>.</w:t>
      </w:r>
    </w:p>
    <w:p w:rsidR="0084300F" w:rsidRPr="0084300F" w:rsidRDefault="0084300F" w:rsidP="0084300F">
      <w:pPr>
        <w:pStyle w:val="a9"/>
        <w:spacing w:after="0"/>
        <w:ind w:firstLine="567"/>
        <w:jc w:val="both"/>
      </w:pPr>
      <w:proofErr w:type="spellStart"/>
      <w:r w:rsidRPr="0084300F">
        <w:t>Зaгaлoм</w:t>
      </w:r>
      <w:proofErr w:type="spellEnd"/>
      <w:r w:rsidRPr="0084300F">
        <w:t xml:space="preserve"> </w:t>
      </w:r>
      <w:proofErr w:type="spellStart"/>
      <w:r w:rsidRPr="0084300F">
        <w:t>пpoект</w:t>
      </w:r>
      <w:proofErr w:type="spellEnd"/>
      <w:r w:rsidRPr="0084300F">
        <w:t xml:space="preserve"> </w:t>
      </w:r>
      <w:proofErr w:type="spellStart"/>
      <w:r w:rsidRPr="0084300F">
        <w:t>вийшoв</w:t>
      </w:r>
      <w:proofErr w:type="spellEnd"/>
      <w:r w:rsidRPr="0084300F">
        <w:t xml:space="preserve"> </w:t>
      </w:r>
      <w:proofErr w:type="spellStart"/>
      <w:r w:rsidRPr="0084300F">
        <w:t>дуже</w:t>
      </w:r>
      <w:proofErr w:type="spellEnd"/>
      <w:r w:rsidRPr="0084300F">
        <w:t xml:space="preserve"> </w:t>
      </w:r>
      <w:proofErr w:type="spellStart"/>
      <w:r w:rsidRPr="0084300F">
        <w:t>цiкaвим</w:t>
      </w:r>
      <w:proofErr w:type="spellEnd"/>
      <w:r w:rsidRPr="0084300F">
        <w:t xml:space="preserve"> i </w:t>
      </w:r>
      <w:proofErr w:type="spellStart"/>
      <w:r w:rsidRPr="0084300F">
        <w:t>кopиcним</w:t>
      </w:r>
      <w:proofErr w:type="spellEnd"/>
      <w:r w:rsidRPr="0084300F">
        <w:t xml:space="preserve">, </w:t>
      </w:r>
      <w:proofErr w:type="spellStart"/>
      <w:r w:rsidRPr="0084300F">
        <w:t>тoму</w:t>
      </w:r>
      <w:proofErr w:type="spellEnd"/>
      <w:r w:rsidRPr="0084300F">
        <w:t xml:space="preserve"> </w:t>
      </w:r>
      <w:proofErr w:type="spellStart"/>
      <w:r w:rsidRPr="0084300F">
        <w:t>вapтo</w:t>
      </w:r>
      <w:proofErr w:type="spellEnd"/>
      <w:r w:rsidRPr="0084300F">
        <w:t xml:space="preserve"> </w:t>
      </w:r>
      <w:proofErr w:type="spellStart"/>
      <w:r w:rsidRPr="0084300F">
        <w:t>пiдтpимувaти</w:t>
      </w:r>
      <w:proofErr w:type="spellEnd"/>
      <w:r w:rsidRPr="0084300F">
        <w:t xml:space="preserve"> </w:t>
      </w:r>
      <w:proofErr w:type="spellStart"/>
      <w:r w:rsidRPr="0084300F">
        <w:t>розроблення</w:t>
      </w:r>
      <w:proofErr w:type="spellEnd"/>
      <w:r w:rsidRPr="0084300F">
        <w:t xml:space="preserve"> </w:t>
      </w:r>
      <w:proofErr w:type="spellStart"/>
      <w:r w:rsidRPr="0084300F">
        <w:t>цьoгo</w:t>
      </w:r>
      <w:proofErr w:type="spellEnd"/>
      <w:r w:rsidRPr="0084300F">
        <w:t xml:space="preserve"> </w:t>
      </w:r>
      <w:proofErr w:type="spellStart"/>
      <w:r w:rsidRPr="0084300F">
        <w:t>пpoекту</w:t>
      </w:r>
      <w:proofErr w:type="spellEnd"/>
      <w:r w:rsidRPr="0084300F">
        <w:t xml:space="preserve">, </w:t>
      </w:r>
      <w:proofErr w:type="spellStart"/>
      <w:r w:rsidRPr="0084300F">
        <w:t>вдocкoнaлювaти</w:t>
      </w:r>
      <w:proofErr w:type="spellEnd"/>
      <w:r w:rsidRPr="0084300F">
        <w:t xml:space="preserve"> </w:t>
      </w:r>
      <w:proofErr w:type="spellStart"/>
      <w:r w:rsidRPr="0084300F">
        <w:t>йoгo</w:t>
      </w:r>
      <w:proofErr w:type="spellEnd"/>
      <w:r w:rsidRPr="0084300F">
        <w:t xml:space="preserve"> i </w:t>
      </w:r>
      <w:proofErr w:type="spellStart"/>
      <w:r w:rsidRPr="0084300F">
        <w:t>змiнювaти</w:t>
      </w:r>
      <w:proofErr w:type="spellEnd"/>
      <w:r w:rsidRPr="0084300F">
        <w:t xml:space="preserve"> </w:t>
      </w:r>
      <w:proofErr w:type="spellStart"/>
      <w:r w:rsidRPr="0084300F">
        <w:t>деякi</w:t>
      </w:r>
      <w:proofErr w:type="spellEnd"/>
      <w:r w:rsidRPr="0084300F">
        <w:t xml:space="preserve"> </w:t>
      </w:r>
      <w:proofErr w:type="spellStart"/>
      <w:r w:rsidRPr="0084300F">
        <w:t>детaлi</w:t>
      </w:r>
      <w:proofErr w:type="spellEnd"/>
      <w:r w:rsidRPr="0084300F">
        <w:t xml:space="preserve"> </w:t>
      </w:r>
      <w:proofErr w:type="spellStart"/>
      <w:r w:rsidRPr="0084300F">
        <w:t>пiд</w:t>
      </w:r>
      <w:proofErr w:type="spellEnd"/>
      <w:r w:rsidRPr="0084300F">
        <w:t xml:space="preserve"> </w:t>
      </w:r>
      <w:proofErr w:type="spellStart"/>
      <w:r w:rsidRPr="0084300F">
        <w:t>кoмеpцiйне</w:t>
      </w:r>
      <w:proofErr w:type="spellEnd"/>
      <w:r w:rsidRPr="0084300F">
        <w:t xml:space="preserve"> </w:t>
      </w:r>
      <w:proofErr w:type="spellStart"/>
      <w:r w:rsidRPr="0084300F">
        <w:t>використовування</w:t>
      </w:r>
      <w:proofErr w:type="spellEnd"/>
      <w:r w:rsidRPr="0084300F">
        <w:t>.</w:t>
      </w:r>
    </w:p>
    <w:p w:rsidR="004030E0" w:rsidRDefault="004030E0" w:rsidP="00AC4F04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030E0" w:rsidRDefault="004030E0" w:rsidP="00AC4F04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030E0" w:rsidRDefault="004030E0" w:rsidP="00AC4F04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030E0" w:rsidRDefault="004030E0" w:rsidP="00AC4F04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030E0" w:rsidRDefault="004030E0" w:rsidP="00AC4F04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030E0" w:rsidRDefault="004030E0" w:rsidP="00AC4F04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030E0" w:rsidRDefault="004030E0" w:rsidP="00AC4F04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030E0" w:rsidRDefault="004030E0" w:rsidP="00AC4F04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030E0" w:rsidRDefault="004030E0" w:rsidP="00AC4F04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030E0" w:rsidRDefault="004030E0" w:rsidP="00AC4F04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030E0" w:rsidRDefault="004030E0" w:rsidP="00AC4F04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030E0" w:rsidRDefault="004030E0" w:rsidP="00AC4F04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030E0" w:rsidRDefault="004030E0" w:rsidP="00AC4F04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030E0" w:rsidRDefault="004030E0" w:rsidP="00AC4F04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030E0" w:rsidRDefault="004030E0" w:rsidP="00AC4F04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26D24" w:rsidRPr="00AC4F04" w:rsidRDefault="004030E0" w:rsidP="00AC4F04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5</w:t>
      </w:r>
      <w:r w:rsidR="00EA0C8C" w:rsidRPr="00A26D24">
        <w:rPr>
          <w:rFonts w:ascii="Times New Roman" w:hAnsi="Times New Roman" w:cs="Times New Roman"/>
          <w:b/>
          <w:sz w:val="28"/>
          <w:szCs w:val="28"/>
          <w:lang w:val="ru-RU"/>
        </w:rPr>
        <w:t xml:space="preserve">.2.  </w:t>
      </w:r>
      <w:proofErr w:type="spellStart"/>
      <w:r w:rsidR="00EA0C8C" w:rsidRPr="00A26D24">
        <w:rPr>
          <w:rFonts w:ascii="Times New Roman" w:hAnsi="Times New Roman" w:cs="Times New Roman"/>
          <w:b/>
          <w:sz w:val="28"/>
          <w:szCs w:val="28"/>
          <w:lang w:val="ru-RU"/>
        </w:rPr>
        <w:t>Розрахунок</w:t>
      </w:r>
      <w:proofErr w:type="spellEnd"/>
      <w:r w:rsidR="00EA0C8C" w:rsidRPr="00A26D2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EA0C8C" w:rsidRPr="00A26D24">
        <w:rPr>
          <w:rFonts w:ascii="Times New Roman" w:hAnsi="Times New Roman" w:cs="Times New Roman"/>
          <w:b/>
          <w:sz w:val="28"/>
          <w:szCs w:val="28"/>
          <w:lang w:val="ru-RU"/>
        </w:rPr>
        <w:t>витрат</w:t>
      </w:r>
      <w:proofErr w:type="spellEnd"/>
      <w:r w:rsidR="00EA0C8C" w:rsidRPr="00A26D2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</w:t>
      </w:r>
      <w:proofErr w:type="spellStart"/>
      <w:r w:rsidR="00EA0C8C" w:rsidRPr="00A26D24">
        <w:rPr>
          <w:rFonts w:ascii="Times New Roman" w:hAnsi="Times New Roman" w:cs="Times New Roman"/>
          <w:b/>
          <w:sz w:val="28"/>
          <w:szCs w:val="28"/>
          <w:lang w:val="ru-RU"/>
        </w:rPr>
        <w:t>розробку</w:t>
      </w:r>
      <w:proofErr w:type="spellEnd"/>
      <w:r w:rsidR="00EA0C8C" w:rsidRPr="00A26D2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EA0C8C" w:rsidRPr="00A26D24">
        <w:rPr>
          <w:rFonts w:ascii="Times New Roman" w:hAnsi="Times New Roman" w:cs="Times New Roman"/>
          <w:b/>
          <w:sz w:val="28"/>
          <w:szCs w:val="28"/>
          <w:lang w:val="ru-RU"/>
        </w:rPr>
        <w:t>інтелектуальної</w:t>
      </w:r>
      <w:proofErr w:type="spellEnd"/>
      <w:r w:rsidR="00EA0C8C" w:rsidRPr="00A26D2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EA0C8C" w:rsidRPr="00A26D24">
        <w:rPr>
          <w:rFonts w:ascii="Times New Roman" w:hAnsi="Times New Roman" w:cs="Times New Roman"/>
          <w:b/>
          <w:sz w:val="28"/>
          <w:szCs w:val="28"/>
          <w:lang w:val="ru-RU"/>
        </w:rPr>
        <w:t>інформаційної</w:t>
      </w:r>
      <w:proofErr w:type="spellEnd"/>
      <w:r w:rsidR="00EA0C8C" w:rsidRPr="00A26D2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EA0C8C" w:rsidRPr="00A26D24">
        <w:rPr>
          <w:rFonts w:ascii="Times New Roman" w:hAnsi="Times New Roman" w:cs="Times New Roman"/>
          <w:b/>
          <w:sz w:val="28"/>
          <w:szCs w:val="28"/>
          <w:lang w:val="ru-RU"/>
        </w:rPr>
        <w:t>системи</w:t>
      </w:r>
      <w:bookmarkEnd w:id="4"/>
      <w:bookmarkEnd w:id="5"/>
      <w:proofErr w:type="spellEnd"/>
    </w:p>
    <w:p w:rsidR="00507CD2" w:rsidRPr="00A26D24" w:rsidRDefault="00AD7428" w:rsidP="00A26D24">
      <w:pPr>
        <w:spacing w:after="0" w:line="360" w:lineRule="auto"/>
        <w:ind w:right="-2" w:firstLine="567"/>
        <w:contextualSpacing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 xml:space="preserve">1) </w:t>
      </w:r>
      <w:r w:rsidR="00507CD2" w:rsidRPr="00A26D24">
        <w:rPr>
          <w:rFonts w:ascii="Times New Roman" w:hAnsi="Times New Roman" w:cs="Times New Roman"/>
          <w:bCs/>
          <w:noProof/>
          <w:sz w:val="28"/>
          <w:szCs w:val="28"/>
        </w:rPr>
        <w:t>Витрати на розробку і впровадження програмного засобу (К) визначаються як:</w:t>
      </w:r>
    </w:p>
    <w:p w:rsidR="00507CD2" w:rsidRPr="00A26D24" w:rsidRDefault="00507CD2" w:rsidP="00A26D24">
      <w:pPr>
        <w:spacing w:after="0" w:line="360" w:lineRule="auto"/>
        <w:ind w:right="-2" w:firstLine="2805"/>
        <w:contextualSpacing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hAnsi="Times New Roman" w:cs="Times New Roman"/>
          <w:bCs/>
          <w:noProof/>
          <w:position w:val="-12"/>
          <w:sz w:val="28"/>
          <w:szCs w:val="28"/>
        </w:rPr>
        <w:object w:dxaOrig="14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24pt" o:ole="">
            <v:imagedata r:id="rId9" o:title=""/>
          </v:shape>
          <o:OLEObject Type="Embed" ProgID="Equation.3" ShapeID="_x0000_i1025" DrawAspect="Content" ObjectID="_1516902449" r:id="rId10"/>
        </w:object>
      </w:r>
      <w:r w:rsidR="006F484B">
        <w:rPr>
          <w:rFonts w:ascii="Times New Roman" w:hAnsi="Times New Roman" w:cs="Times New Roman"/>
          <w:bCs/>
          <w:noProof/>
          <w:sz w:val="28"/>
          <w:szCs w:val="28"/>
        </w:rPr>
        <w:t>,</w:t>
      </w:r>
      <w:r w:rsidR="006F484B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6F484B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6F484B">
        <w:rPr>
          <w:rFonts w:ascii="Times New Roman" w:hAnsi="Times New Roman" w:cs="Times New Roman"/>
          <w:bCs/>
          <w:noProof/>
          <w:sz w:val="28"/>
          <w:szCs w:val="28"/>
        </w:rPr>
        <w:tab/>
        <w:t xml:space="preserve">                       </w:t>
      </w:r>
      <w:r w:rsidR="006F484B">
        <w:rPr>
          <w:rFonts w:ascii="Times New Roman" w:hAnsi="Times New Roman" w:cs="Times New Roman"/>
          <w:bCs/>
          <w:noProof/>
          <w:sz w:val="28"/>
          <w:szCs w:val="28"/>
        </w:rPr>
        <w:tab/>
        <w:t xml:space="preserve"> (5</w:t>
      </w: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>.1)</w:t>
      </w:r>
    </w:p>
    <w:p w:rsidR="00507CD2" w:rsidRPr="00A26D24" w:rsidRDefault="00507CD2" w:rsidP="00A26D24">
      <w:pPr>
        <w:spacing w:after="0" w:line="360" w:lineRule="auto"/>
        <w:ind w:right="-2" w:firstLine="567"/>
        <w:contextualSpacing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 xml:space="preserve">де </w:t>
      </w:r>
      <w:r w:rsidRPr="00A26D24">
        <w:rPr>
          <w:rFonts w:ascii="Times New Roman" w:hAnsi="Times New Roman" w:cs="Times New Roman"/>
          <w:bCs/>
          <w:noProof/>
          <w:position w:val="-10"/>
          <w:sz w:val="28"/>
          <w:szCs w:val="28"/>
        </w:rPr>
        <w:object w:dxaOrig="300" w:dyaOrig="340">
          <v:shape id="_x0000_i1026" type="#_x0000_t75" style="width:20.25pt;height:22.5pt" o:ole="">
            <v:imagedata r:id="rId11" o:title=""/>
          </v:shape>
          <o:OLEObject Type="Embed" ProgID="Equation.3" ShapeID="_x0000_i1026" DrawAspect="Content" ObjectID="_1516902450" r:id="rId12"/>
        </w:object>
      </w: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>– витрати на розробку програмного засобу, грн.;</w:t>
      </w:r>
    </w:p>
    <w:p w:rsidR="00507CD2" w:rsidRPr="00A26D24" w:rsidRDefault="00507CD2" w:rsidP="00A26D24">
      <w:pPr>
        <w:spacing w:after="0" w:line="360" w:lineRule="auto"/>
        <w:ind w:right="-2" w:firstLine="567"/>
        <w:contextualSpacing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hAnsi="Times New Roman" w:cs="Times New Roman"/>
          <w:bCs/>
          <w:noProof/>
          <w:position w:val="-10"/>
          <w:sz w:val="28"/>
          <w:szCs w:val="28"/>
        </w:rPr>
        <w:object w:dxaOrig="340" w:dyaOrig="340">
          <v:shape id="_x0000_i1027" type="#_x0000_t75" style="width:22.5pt;height:22.5pt" o:ole="">
            <v:imagedata r:id="rId13" o:title=""/>
          </v:shape>
          <o:OLEObject Type="Embed" ProgID="Equation.3" ShapeID="_x0000_i1027" DrawAspect="Content" ObjectID="_1516902451" r:id="rId14"/>
        </w:object>
      </w: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 xml:space="preserve"> – витрати на відлагодження і дослідну експлуатацію програмного засобу на ЕОМ, грн.</w:t>
      </w:r>
    </w:p>
    <w:p w:rsidR="00507CD2" w:rsidRPr="00A26D24" w:rsidRDefault="00507CD2" w:rsidP="00A26D24">
      <w:pPr>
        <w:spacing w:after="0" w:line="360" w:lineRule="auto"/>
        <w:ind w:right="-2" w:firstLine="567"/>
        <w:contextualSpacing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>Витрати на розробку програмного засобу включають в себе:</w:t>
      </w:r>
    </w:p>
    <w:p w:rsidR="00507CD2" w:rsidRPr="00A26D24" w:rsidRDefault="00507CD2" w:rsidP="00A26D24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0" w:right="-2" w:firstLine="567"/>
        <w:contextualSpacing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>витрати на оплату праці розробників (</w:t>
      </w:r>
      <w:r w:rsidRPr="00A26D24">
        <w:rPr>
          <w:rFonts w:ascii="Times New Roman" w:hAnsi="Times New Roman" w:cs="Times New Roman"/>
          <w:bCs/>
          <w:noProof/>
          <w:position w:val="-12"/>
          <w:sz w:val="28"/>
          <w:szCs w:val="28"/>
        </w:rPr>
        <w:object w:dxaOrig="380" w:dyaOrig="360">
          <v:shape id="_x0000_i1028" type="#_x0000_t75" style="width:24.75pt;height:24pt" o:ole="">
            <v:imagedata r:id="rId15" o:title=""/>
          </v:shape>
          <o:OLEObject Type="Embed" ProgID="Equation.3" ShapeID="_x0000_i1028" DrawAspect="Content" ObjectID="_1516902452" r:id="rId16"/>
        </w:object>
      </w: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>);</w:t>
      </w:r>
    </w:p>
    <w:p w:rsidR="00507CD2" w:rsidRPr="00A26D24" w:rsidRDefault="00507CD2" w:rsidP="00A26D24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0" w:right="-2" w:firstLine="567"/>
        <w:contextualSpacing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>єдиний соціальний внесок (</w:t>
      </w:r>
      <w:r w:rsidR="00A26D24">
        <w:rPr>
          <w:rFonts w:ascii="Times New Roman" w:hAnsi="Times New Roman" w:cs="Times New Roman"/>
          <w:bCs/>
          <w:noProof/>
          <w:sz w:val="28"/>
          <w:szCs w:val="28"/>
        </w:rPr>
        <w:t>В</w:t>
      </w:r>
      <w:r w:rsidR="00A26D24">
        <w:rPr>
          <w:rFonts w:ascii="Times New Roman" w:hAnsi="Times New Roman" w:cs="Times New Roman"/>
          <w:bCs/>
          <w:noProof/>
          <w:sz w:val="28"/>
          <w:szCs w:val="28"/>
          <w:vertAlign w:val="subscript"/>
        </w:rPr>
        <w:t>со</w:t>
      </w: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>);</w:t>
      </w:r>
    </w:p>
    <w:p w:rsidR="00507CD2" w:rsidRPr="00A26D24" w:rsidRDefault="00507CD2" w:rsidP="00A26D24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0" w:right="-2" w:firstLine="567"/>
        <w:contextualSpacing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>вартість додаткових виробів, що закуповуються (</w:t>
      </w:r>
      <w:r w:rsidRPr="00A26D24">
        <w:rPr>
          <w:rFonts w:ascii="Times New Roman" w:hAnsi="Times New Roman" w:cs="Times New Roman"/>
          <w:bCs/>
          <w:noProof/>
          <w:position w:val="-12"/>
          <w:sz w:val="28"/>
          <w:szCs w:val="28"/>
        </w:rPr>
        <w:object w:dxaOrig="300" w:dyaOrig="360">
          <v:shape id="_x0000_i1029" type="#_x0000_t75" style="width:20.25pt;height:24pt" o:ole="">
            <v:imagedata r:id="rId17" o:title=""/>
          </v:shape>
          <o:OLEObject Type="Embed" ProgID="Equation.3" ShapeID="_x0000_i1029" DrawAspect="Content" ObjectID="_1516902453" r:id="rId18"/>
        </w:object>
      </w: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>);</w:t>
      </w:r>
    </w:p>
    <w:p w:rsidR="00507CD2" w:rsidRPr="00A26D24" w:rsidRDefault="00507CD2" w:rsidP="00A26D24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0" w:right="-2" w:firstLine="567"/>
        <w:contextualSpacing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hAnsi="Times New Roman" w:cs="Times New Roman"/>
          <w:noProof/>
          <w:sz w:val="28"/>
          <w:szCs w:val="28"/>
        </w:rPr>
        <w:t>транспортно-заготівельні витрати (</w:t>
      </w:r>
      <w:r w:rsidRPr="00A26D24">
        <w:rPr>
          <w:rFonts w:ascii="Times New Roman" w:hAnsi="Times New Roman" w:cs="Times New Roman"/>
          <w:bCs/>
          <w:noProof/>
          <w:position w:val="-14"/>
          <w:sz w:val="28"/>
          <w:szCs w:val="28"/>
        </w:rPr>
        <w:object w:dxaOrig="400" w:dyaOrig="380">
          <v:shape id="_x0000_i1030" type="#_x0000_t75" style="width:26.25pt;height:24.75pt" o:ole="">
            <v:imagedata r:id="rId19" o:title=""/>
          </v:shape>
          <o:OLEObject Type="Embed" ProgID="Equation.3" ShapeID="_x0000_i1030" DrawAspect="Content" ObjectID="_1516902454" r:id="rId20"/>
        </w:object>
      </w:r>
      <w:r w:rsidRPr="00A26D24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  <w:r w:rsidRPr="00A26D24"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507CD2" w:rsidRPr="00A26D24" w:rsidRDefault="00507CD2" w:rsidP="00A26D24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0" w:right="-2" w:firstLine="567"/>
        <w:contextualSpacing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>витрати на придбання спецобладнання (</w:t>
      </w:r>
      <w:r w:rsidRPr="00A26D24">
        <w:rPr>
          <w:rFonts w:ascii="Times New Roman" w:hAnsi="Times New Roman" w:cs="Times New Roman"/>
          <w:bCs/>
          <w:noProof/>
          <w:position w:val="-12"/>
          <w:sz w:val="28"/>
          <w:szCs w:val="28"/>
        </w:rPr>
        <w:object w:dxaOrig="360" w:dyaOrig="360">
          <v:shape id="_x0000_i1031" type="#_x0000_t75" style="width:24pt;height:24pt" o:ole="">
            <v:imagedata r:id="rId21" o:title=""/>
          </v:shape>
          <o:OLEObject Type="Embed" ProgID="Equation.3" ShapeID="_x0000_i1031" DrawAspect="Content" ObjectID="_1516902455" r:id="rId22"/>
        </w:object>
      </w: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>);</w:t>
      </w:r>
    </w:p>
    <w:p w:rsidR="00507CD2" w:rsidRPr="00A26D24" w:rsidRDefault="00507CD2" w:rsidP="00A26D24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0" w:right="-2" w:firstLine="567"/>
        <w:contextualSpacing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>накладні витрати (</w:t>
      </w:r>
      <w:r w:rsidRPr="00A26D24">
        <w:rPr>
          <w:rFonts w:ascii="Times New Roman" w:hAnsi="Times New Roman" w:cs="Times New Roman"/>
          <w:bCs/>
          <w:noProof/>
          <w:position w:val="-12"/>
          <w:sz w:val="28"/>
          <w:szCs w:val="28"/>
        </w:rPr>
        <w:object w:dxaOrig="300" w:dyaOrig="360">
          <v:shape id="_x0000_i1032" type="#_x0000_t75" style="width:20.25pt;height:24pt" o:ole="">
            <v:imagedata r:id="rId23" o:title=""/>
          </v:shape>
          <o:OLEObject Type="Embed" ProgID="Equation.3" ShapeID="_x0000_i1032" DrawAspect="Content" ObjectID="_1516902456" r:id="rId24"/>
        </w:object>
      </w: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>);</w:t>
      </w:r>
    </w:p>
    <w:p w:rsidR="00507CD2" w:rsidRPr="00A26D24" w:rsidRDefault="00507CD2" w:rsidP="00A26D24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0" w:right="-2" w:firstLine="567"/>
        <w:contextualSpacing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>інші витрати (</w:t>
      </w:r>
      <w:r w:rsidRPr="00A26D24">
        <w:rPr>
          <w:rFonts w:ascii="Times New Roman" w:hAnsi="Times New Roman" w:cs="Times New Roman"/>
          <w:bCs/>
          <w:noProof/>
          <w:position w:val="-12"/>
          <w:sz w:val="28"/>
          <w:szCs w:val="28"/>
        </w:rPr>
        <w:object w:dxaOrig="340" w:dyaOrig="360">
          <v:shape id="_x0000_i1033" type="#_x0000_t75" style="width:22.5pt;height:24pt" o:ole="">
            <v:imagedata r:id="rId25" o:title=""/>
          </v:shape>
          <o:OLEObject Type="Embed" ProgID="Equation.3" ShapeID="_x0000_i1033" DrawAspect="Content" ObjectID="_1516902457" r:id="rId26"/>
        </w:object>
      </w: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>).</w:t>
      </w:r>
    </w:p>
    <w:p w:rsidR="00507CD2" w:rsidRPr="00A26D24" w:rsidRDefault="00507CD2" w:rsidP="00A26D24">
      <w:pPr>
        <w:spacing w:after="0" w:line="360" w:lineRule="auto"/>
        <w:ind w:right="-2" w:firstLine="567"/>
        <w:contextualSpacing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 xml:space="preserve">Для проведення розрахунків витрат на оплату праці необхідно визначити категорії працівників, які приймають участь в процесі проектування, їх чисельність, середньоденну заробітну плату спеціаліста відповідної категорії та трудомісткість робіт у людино-днях (людино-годинах). </w:t>
      </w:r>
    </w:p>
    <w:p w:rsidR="00507CD2" w:rsidRPr="00A26D24" w:rsidRDefault="00507CD2" w:rsidP="00A26D24">
      <w:pPr>
        <w:spacing w:after="0" w:line="360" w:lineRule="auto"/>
        <w:ind w:right="-2" w:firstLine="567"/>
        <w:contextualSpacing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>Середньоденна заробітна плата і-го розробника (</w:t>
      </w:r>
      <w:r w:rsidRPr="00A26D24">
        <w:rPr>
          <w:rFonts w:ascii="Times New Roman" w:hAnsi="Times New Roman" w:cs="Times New Roman"/>
          <w:bCs/>
          <w:noProof/>
          <w:position w:val="-14"/>
          <w:sz w:val="28"/>
          <w:szCs w:val="28"/>
        </w:rPr>
        <w:object w:dxaOrig="580" w:dyaOrig="380">
          <v:shape id="_x0000_i1034" type="#_x0000_t75" style="width:29.25pt;height:19.5pt" o:ole="">
            <v:imagedata r:id="rId27" o:title=""/>
          </v:shape>
          <o:OLEObject Type="Embed" ProgID="Equation.3" ShapeID="_x0000_i1034" DrawAspect="Content" ObjectID="_1516902458" r:id="rId28"/>
        </w:object>
      </w: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>) обчислюється за формулою:</w:t>
      </w:r>
    </w:p>
    <w:p w:rsidR="00507CD2" w:rsidRPr="00A26D24" w:rsidRDefault="00507CD2" w:rsidP="00A26D24">
      <w:pPr>
        <w:spacing w:after="0" w:line="360" w:lineRule="auto"/>
        <w:ind w:right="-2" w:firstLine="2805"/>
        <w:contextualSpacing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hAnsi="Times New Roman" w:cs="Times New Roman"/>
          <w:bCs/>
          <w:noProof/>
          <w:position w:val="-24"/>
          <w:sz w:val="28"/>
          <w:szCs w:val="28"/>
        </w:rPr>
        <w:object w:dxaOrig="1260" w:dyaOrig="620">
          <v:shape id="_x0000_i1035" type="#_x0000_t75" style="width:74.25pt;height:36.75pt" o:ole="">
            <v:imagedata r:id="rId29" o:title=""/>
          </v:shape>
          <o:OLEObject Type="Embed" ProgID="Equation.3" ShapeID="_x0000_i1035" DrawAspect="Content" ObjectID="_1516902459" r:id="rId30"/>
        </w:object>
      </w:r>
      <w:r w:rsidR="006F484B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6F484B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6F484B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6F484B">
        <w:rPr>
          <w:rFonts w:ascii="Times New Roman" w:hAnsi="Times New Roman" w:cs="Times New Roman"/>
          <w:bCs/>
          <w:noProof/>
          <w:sz w:val="28"/>
          <w:szCs w:val="28"/>
        </w:rPr>
        <w:tab/>
        <w:t xml:space="preserve">        </w:t>
      </w:r>
      <w:r w:rsidR="006F484B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6F484B">
        <w:rPr>
          <w:rFonts w:ascii="Times New Roman" w:hAnsi="Times New Roman" w:cs="Times New Roman"/>
          <w:bCs/>
          <w:noProof/>
          <w:sz w:val="28"/>
          <w:szCs w:val="28"/>
        </w:rPr>
        <w:tab/>
        <w:t>(5</w:t>
      </w: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>.2)</w:t>
      </w:r>
    </w:p>
    <w:p w:rsidR="00507CD2" w:rsidRPr="00A26D24" w:rsidRDefault="00507CD2" w:rsidP="00A26D24">
      <w:pPr>
        <w:spacing w:after="0" w:line="360" w:lineRule="auto"/>
        <w:ind w:right="-2" w:firstLine="567"/>
        <w:contextualSpacing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 xml:space="preserve">де </w:t>
      </w:r>
      <w:r w:rsidRPr="00A26D24">
        <w:rPr>
          <w:rFonts w:ascii="Times New Roman" w:hAnsi="Times New Roman" w:cs="Times New Roman"/>
          <w:bCs/>
          <w:noProof/>
          <w:position w:val="-14"/>
          <w:sz w:val="28"/>
          <w:szCs w:val="28"/>
        </w:rPr>
        <w:object w:dxaOrig="460" w:dyaOrig="380">
          <v:shape id="_x0000_i1036" type="#_x0000_t75" style="width:23.25pt;height:19.5pt" o:ole="">
            <v:imagedata r:id="rId31" o:title=""/>
          </v:shape>
          <o:OLEObject Type="Embed" ProgID="Equation.3" ShapeID="_x0000_i1036" DrawAspect="Content" ObjectID="_1516902460" r:id="rId32"/>
        </w:object>
      </w: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>- основна місячна заробітна плата розробника і-ої спеціальності, грн.;</w:t>
      </w:r>
    </w:p>
    <w:p w:rsidR="00507CD2" w:rsidRPr="00A26D24" w:rsidRDefault="00507CD2" w:rsidP="00A26D24">
      <w:pPr>
        <w:spacing w:after="0" w:line="360" w:lineRule="auto"/>
        <w:ind w:right="-2" w:firstLine="567"/>
        <w:contextualSpacing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hAnsi="Times New Roman" w:cs="Times New Roman"/>
          <w:bCs/>
          <w:noProof/>
          <w:position w:val="-6"/>
          <w:sz w:val="28"/>
          <w:szCs w:val="28"/>
        </w:rPr>
        <w:object w:dxaOrig="400" w:dyaOrig="279">
          <v:shape id="_x0000_i1037" type="#_x0000_t75" style="width:20.25pt;height:13.5pt" o:ole="">
            <v:imagedata r:id="rId33" o:title=""/>
          </v:shape>
          <o:OLEObject Type="Embed" ProgID="Equation.3" ShapeID="_x0000_i1037" DrawAspect="Content" ObjectID="_1516902461" r:id="rId34"/>
        </w:object>
      </w: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 xml:space="preserve"> – місячний фонд робочого часу, днів.</w:t>
      </w:r>
    </w:p>
    <w:p w:rsidR="00220CA3" w:rsidRPr="00A26D24" w:rsidRDefault="00220CA3" w:rsidP="00A26D24">
      <w:pPr>
        <w:spacing w:after="0" w:line="360" w:lineRule="auto"/>
        <w:ind w:right="-2" w:firstLine="567"/>
        <w:contextualSpacing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</w:p>
    <w:p w:rsidR="00604500" w:rsidRPr="00A26D24" w:rsidRDefault="00604500" w:rsidP="00A26D24">
      <w:pPr>
        <w:spacing w:after="0" w:line="360" w:lineRule="auto"/>
        <w:ind w:right="-2" w:firstLine="567"/>
        <w:contextualSpacing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У проекті бере участь 2 працівників:</w:t>
      </w:r>
    </w:p>
    <w:p w:rsidR="00604500" w:rsidRPr="00A26D24" w:rsidRDefault="00D01189" w:rsidP="00A26D24">
      <w:pPr>
        <w:pStyle w:val="a3"/>
        <w:numPr>
          <w:ilvl w:val="0"/>
          <w:numId w:val="2"/>
        </w:numPr>
        <w:spacing w:after="0" w:line="360" w:lineRule="auto"/>
        <w:ind w:right="-2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>Розробник інтерфейсу користувача</w:t>
      </w:r>
      <w:r w:rsidR="00604500" w:rsidRPr="00A26D24">
        <w:rPr>
          <w:rFonts w:ascii="Times New Roman" w:hAnsi="Times New Roman" w:cs="Times New Roman"/>
          <w:bCs/>
          <w:noProof/>
          <w:sz w:val="28"/>
          <w:szCs w:val="28"/>
        </w:rPr>
        <w:t xml:space="preserve"> – </w:t>
      </w:r>
      <w:r w:rsidR="007E047E" w:rsidRPr="00A26D24">
        <w:rPr>
          <w:rFonts w:ascii="Times New Roman" w:hAnsi="Times New Roman" w:cs="Times New Roman"/>
          <w:bCs/>
          <w:noProof/>
          <w:sz w:val="28"/>
          <w:szCs w:val="28"/>
        </w:rPr>
        <w:t>8</w:t>
      </w:r>
      <w:r w:rsidR="00604500" w:rsidRPr="00A26D24">
        <w:rPr>
          <w:rFonts w:ascii="Times New Roman" w:hAnsi="Times New Roman" w:cs="Times New Roman"/>
          <w:bCs/>
          <w:noProof/>
          <w:sz w:val="28"/>
          <w:szCs w:val="28"/>
        </w:rPr>
        <w:t>000 грн/міс;</w:t>
      </w:r>
    </w:p>
    <w:p w:rsidR="00604500" w:rsidRPr="00A26D24" w:rsidRDefault="00D01189" w:rsidP="00A26D24">
      <w:pPr>
        <w:pStyle w:val="a3"/>
        <w:numPr>
          <w:ilvl w:val="0"/>
          <w:numId w:val="2"/>
        </w:numPr>
        <w:spacing w:after="0" w:line="360" w:lineRule="auto"/>
        <w:ind w:right="-2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Розробник логічної частини</w:t>
      </w:r>
      <w:r w:rsidR="00220CA3" w:rsidRPr="00A26D24">
        <w:rPr>
          <w:rFonts w:ascii="Times New Roman" w:hAnsi="Times New Roman" w:cs="Times New Roman"/>
          <w:bCs/>
          <w:noProof/>
          <w:sz w:val="28"/>
          <w:szCs w:val="28"/>
        </w:rPr>
        <w:t>–</w:t>
      </w:r>
      <w:r w:rsidR="007E047E" w:rsidRPr="00A26D24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220CA3" w:rsidRPr="00A26D24">
        <w:rPr>
          <w:rFonts w:ascii="Times New Roman" w:hAnsi="Times New Roman" w:cs="Times New Roman"/>
          <w:bCs/>
          <w:noProof/>
          <w:sz w:val="28"/>
          <w:szCs w:val="28"/>
        </w:rPr>
        <w:t>9000 грн / міс;</w:t>
      </w:r>
    </w:p>
    <w:p w:rsidR="00AE3252" w:rsidRPr="00A26D24" w:rsidRDefault="00AE3252" w:rsidP="00A26D24">
      <w:pPr>
        <w:spacing w:after="0" w:line="360" w:lineRule="auto"/>
        <w:ind w:right="-2" w:firstLine="642"/>
        <w:contextualSpacing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>Оскільки проект реалізовувався в вересні 2015 року, то кількість</w:t>
      </w:r>
      <w:r w:rsidR="00636FB7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>робочих днів 22, а при 40 годинному робочому тиждні це 176 годин.</w:t>
      </w:r>
    </w:p>
    <w:p w:rsidR="00AE3252" w:rsidRPr="00A26D24" w:rsidRDefault="00220CA3" w:rsidP="00A26D24">
      <w:pPr>
        <w:spacing w:after="0" w:line="360" w:lineRule="auto"/>
        <w:ind w:right="-2" w:firstLine="642"/>
        <w:contextualSpacing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 xml:space="preserve">Трудомiсткiсть робiт над проектом становить </w:t>
      </w:r>
      <w:r w:rsidR="00E11270" w:rsidRPr="00A26D24">
        <w:rPr>
          <w:rFonts w:ascii="Times New Roman" w:hAnsi="Times New Roman" w:cs="Times New Roman"/>
          <w:bCs/>
          <w:noProof/>
          <w:sz w:val="28"/>
          <w:szCs w:val="28"/>
        </w:rPr>
        <w:t xml:space="preserve">15 </w:t>
      </w: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>людино-днi</w:t>
      </w:r>
      <w:r w:rsidR="00E11270" w:rsidRPr="00A26D24">
        <w:rPr>
          <w:rFonts w:ascii="Times New Roman" w:hAnsi="Times New Roman" w:cs="Times New Roman"/>
          <w:bCs/>
          <w:noProof/>
          <w:sz w:val="28"/>
          <w:szCs w:val="28"/>
        </w:rPr>
        <w:t>в</w:t>
      </w: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 xml:space="preserve"> для інженера-проектувальника та </w:t>
      </w:r>
      <w:r w:rsidR="00E11270" w:rsidRPr="00A26D24">
        <w:rPr>
          <w:rFonts w:ascii="Times New Roman" w:hAnsi="Times New Roman" w:cs="Times New Roman"/>
          <w:bCs/>
          <w:noProof/>
          <w:sz w:val="28"/>
          <w:szCs w:val="28"/>
        </w:rPr>
        <w:t>17</w:t>
      </w: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 xml:space="preserve"> людино-днi</w:t>
      </w:r>
      <w:r w:rsidR="00E11270" w:rsidRPr="00A26D24">
        <w:rPr>
          <w:rFonts w:ascii="Times New Roman" w:hAnsi="Times New Roman" w:cs="Times New Roman"/>
          <w:bCs/>
          <w:noProof/>
          <w:sz w:val="28"/>
          <w:szCs w:val="28"/>
        </w:rPr>
        <w:t>в</w:t>
      </w: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 xml:space="preserve"> для інженера-конструктора</w:t>
      </w:r>
      <w:r w:rsidR="00E11270" w:rsidRPr="00A26D24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:rsidR="004A4D28" w:rsidRPr="00A26D24" w:rsidRDefault="00AE3252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t xml:space="preserve">Денна заробітна плата </w:t>
      </w:r>
      <w:r w:rsidR="00D01189">
        <w:rPr>
          <w:rFonts w:cs="Times New Roman"/>
          <w:bCs/>
          <w:noProof/>
          <w:szCs w:val="28"/>
        </w:rPr>
        <w:t>розробник</w:t>
      </w:r>
      <w:r w:rsidR="00D01189">
        <w:rPr>
          <w:rFonts w:cs="Times New Roman"/>
          <w:bCs/>
          <w:noProof/>
          <w:szCs w:val="28"/>
          <w:lang w:val="uk-UA"/>
        </w:rPr>
        <w:t>а</w:t>
      </w:r>
      <w:r w:rsidR="00D01189">
        <w:rPr>
          <w:rFonts w:cs="Times New Roman"/>
          <w:bCs/>
          <w:noProof/>
          <w:szCs w:val="28"/>
        </w:rPr>
        <w:t xml:space="preserve"> інтерфейсу користувача</w:t>
      </w:r>
      <w:r w:rsidRPr="00A26D24">
        <w:rPr>
          <w:rFonts w:cs="Times New Roman"/>
          <w:szCs w:val="28"/>
          <w:lang w:val="uk-UA"/>
        </w:rPr>
        <w:t xml:space="preserve">: </w:t>
      </w:r>
    </w:p>
    <w:p w:rsidR="00AE3252" w:rsidRPr="00A26D24" w:rsidRDefault="00FA54F8" w:rsidP="00A26D24">
      <w:pPr>
        <w:pStyle w:val="21"/>
        <w:spacing w:line="360" w:lineRule="auto"/>
        <w:contextualSpacing/>
        <w:jc w:val="center"/>
        <w:rPr>
          <w:rFonts w:cs="Times New Roman"/>
          <w:szCs w:val="28"/>
          <w:lang w:val="uk-UA"/>
        </w:rPr>
      </w:pPr>
      <w:r w:rsidRPr="00A26D24">
        <w:rPr>
          <w:rFonts w:cs="Times New Roman"/>
          <w:position w:val="-14"/>
          <w:szCs w:val="28"/>
          <w:lang w:val="uk-UA"/>
        </w:rPr>
        <w:object w:dxaOrig="2500" w:dyaOrig="380">
          <v:shape id="_x0000_i1038" type="#_x0000_t75" style="width:124.5pt;height:19.5pt" o:ole="">
            <v:imagedata r:id="rId35" o:title=""/>
          </v:shape>
          <o:OLEObject Type="Embed" ProgID="Equation.3" ShapeID="_x0000_i1038" DrawAspect="Content" ObjectID="_1516902462" r:id="rId36"/>
        </w:object>
      </w:r>
      <w:r w:rsidR="00AE3252" w:rsidRPr="00A26D24">
        <w:rPr>
          <w:rFonts w:cs="Times New Roman"/>
          <w:szCs w:val="28"/>
          <w:lang w:val="uk-UA"/>
        </w:rPr>
        <w:t xml:space="preserve"> грн.</w:t>
      </w:r>
    </w:p>
    <w:p w:rsidR="004A4D28" w:rsidRPr="00A26D24" w:rsidRDefault="00AE3252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t xml:space="preserve">Денна заробітна плата </w:t>
      </w:r>
      <w:r w:rsidR="00D01189">
        <w:rPr>
          <w:rFonts w:cs="Times New Roman"/>
          <w:bCs/>
          <w:noProof/>
          <w:szCs w:val="28"/>
        </w:rPr>
        <w:t>розробник</w:t>
      </w:r>
      <w:r w:rsidR="00D01189">
        <w:rPr>
          <w:rFonts w:cs="Times New Roman"/>
          <w:bCs/>
          <w:noProof/>
          <w:szCs w:val="28"/>
          <w:lang w:val="uk-UA"/>
        </w:rPr>
        <w:t>а</w:t>
      </w:r>
      <w:r w:rsidR="00D01189">
        <w:rPr>
          <w:rFonts w:cs="Times New Roman"/>
          <w:bCs/>
          <w:noProof/>
          <w:szCs w:val="28"/>
        </w:rPr>
        <w:t xml:space="preserve"> логічної частини</w:t>
      </w:r>
      <w:r w:rsidRPr="00A26D24">
        <w:rPr>
          <w:rFonts w:cs="Times New Roman"/>
          <w:szCs w:val="28"/>
          <w:lang w:val="uk-UA"/>
        </w:rPr>
        <w:t>:</w:t>
      </w:r>
    </w:p>
    <w:p w:rsidR="00AE3252" w:rsidRPr="00A26D24" w:rsidRDefault="00F53227" w:rsidP="00A26D24">
      <w:pPr>
        <w:pStyle w:val="21"/>
        <w:spacing w:line="360" w:lineRule="auto"/>
        <w:contextualSpacing/>
        <w:jc w:val="center"/>
        <w:rPr>
          <w:rFonts w:cs="Times New Roman"/>
          <w:szCs w:val="28"/>
          <w:lang w:val="uk-UA"/>
        </w:rPr>
      </w:pPr>
      <w:r w:rsidRPr="00A26D24">
        <w:rPr>
          <w:rFonts w:cs="Times New Roman"/>
          <w:position w:val="-14"/>
          <w:szCs w:val="28"/>
          <w:lang w:val="uk-UA"/>
        </w:rPr>
        <w:object w:dxaOrig="2460" w:dyaOrig="380">
          <v:shape id="_x0000_i1039" type="#_x0000_t75" style="width:123pt;height:19.5pt" o:ole="">
            <v:imagedata r:id="rId37" o:title=""/>
          </v:shape>
          <o:OLEObject Type="Embed" ProgID="Equation.3" ShapeID="_x0000_i1039" DrawAspect="Content" ObjectID="_1516902463" r:id="rId38"/>
        </w:object>
      </w:r>
      <w:r w:rsidR="00AE3252" w:rsidRPr="00A26D24">
        <w:rPr>
          <w:rFonts w:cs="Times New Roman"/>
          <w:szCs w:val="28"/>
          <w:lang w:val="uk-UA"/>
        </w:rPr>
        <w:t xml:space="preserve"> грн.</w:t>
      </w:r>
    </w:p>
    <w:p w:rsidR="004A4D28" w:rsidRPr="00A26D24" w:rsidRDefault="004A4D28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t>Розрахунок витрат на оплату праці усіх розробників проекту обчислюємо за формулою:</w:t>
      </w:r>
      <w:r w:rsidR="00E11270" w:rsidRPr="00A26D24">
        <w:rPr>
          <w:rFonts w:cs="Times New Roman"/>
          <w:szCs w:val="28"/>
          <w:lang w:val="uk-UA"/>
        </w:rPr>
        <w:t xml:space="preserve">                      </w:t>
      </w:r>
      <w:r w:rsidRPr="00A26D24">
        <w:rPr>
          <w:rFonts w:cs="Times New Roman"/>
          <w:noProof/>
          <w:position w:val="-28"/>
          <w:szCs w:val="28"/>
          <w:lang w:val="uk-UA"/>
        </w:rPr>
        <w:object w:dxaOrig="2060" w:dyaOrig="680">
          <v:shape id="_x0000_i1040" type="#_x0000_t75" style="width:120.75pt;height:39pt" o:ole="">
            <v:imagedata r:id="rId39" o:title=""/>
          </v:shape>
          <o:OLEObject Type="Embed" ProgID="Equation.3" ShapeID="_x0000_i1040" DrawAspect="Content" ObjectID="_1516902464" r:id="rId40"/>
        </w:object>
      </w:r>
      <w:r w:rsidRPr="00A26D24">
        <w:rPr>
          <w:rFonts w:cs="Times New Roman"/>
          <w:noProof/>
          <w:position w:val="-28"/>
          <w:szCs w:val="28"/>
          <w:lang w:val="uk-UA"/>
        </w:rPr>
        <w:tab/>
      </w:r>
      <w:r w:rsidRPr="00A26D24">
        <w:rPr>
          <w:rFonts w:cs="Times New Roman"/>
          <w:noProof/>
          <w:position w:val="-28"/>
          <w:szCs w:val="28"/>
          <w:lang w:val="uk-UA"/>
        </w:rPr>
        <w:tab/>
      </w:r>
      <w:r w:rsidRPr="00A26D24">
        <w:rPr>
          <w:rFonts w:cs="Times New Roman"/>
          <w:noProof/>
          <w:position w:val="-28"/>
          <w:szCs w:val="28"/>
          <w:lang w:val="uk-UA"/>
        </w:rPr>
        <w:tab/>
      </w:r>
      <w:r w:rsidRPr="00A26D24">
        <w:rPr>
          <w:rFonts w:cs="Times New Roman"/>
          <w:noProof/>
          <w:position w:val="-28"/>
          <w:szCs w:val="28"/>
          <w:lang w:val="uk-UA"/>
        </w:rPr>
        <w:tab/>
      </w:r>
      <w:r w:rsidRPr="00A26D24">
        <w:rPr>
          <w:rFonts w:cs="Times New Roman"/>
          <w:noProof/>
          <w:position w:val="-28"/>
          <w:szCs w:val="28"/>
          <w:lang w:val="uk-UA"/>
        </w:rPr>
        <w:tab/>
      </w:r>
      <w:r w:rsidR="00C1500B">
        <w:rPr>
          <w:rFonts w:cs="Times New Roman"/>
          <w:szCs w:val="28"/>
          <w:lang w:val="uk-UA"/>
        </w:rPr>
        <w:t>(5</w:t>
      </w:r>
      <w:r w:rsidRPr="00A26D24">
        <w:rPr>
          <w:rFonts w:cs="Times New Roman"/>
          <w:szCs w:val="28"/>
          <w:lang w:val="uk-UA"/>
        </w:rPr>
        <w:t>.3)</w:t>
      </w:r>
    </w:p>
    <w:p w:rsidR="004A4D28" w:rsidRPr="00A26D24" w:rsidRDefault="004A4D28" w:rsidP="00A26D24">
      <w:pPr>
        <w:spacing w:after="0" w:line="360" w:lineRule="auto"/>
        <w:ind w:right="-2" w:firstLine="642"/>
        <w:contextualSpacing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 xml:space="preserve">де </w:t>
      </w:r>
      <w:r w:rsidRPr="00A26D24">
        <w:rPr>
          <w:rFonts w:ascii="Times New Roman" w:hAnsi="Times New Roman" w:cs="Times New Roman"/>
          <w:bCs/>
          <w:noProof/>
          <w:sz w:val="28"/>
          <w:szCs w:val="28"/>
        </w:rPr>
        <w:object w:dxaOrig="240" w:dyaOrig="360">
          <v:shape id="_x0000_i1041" type="#_x0000_t75" style="width:12.75pt;height:19.5pt" o:ole="">
            <v:imagedata r:id="rId41" o:title=""/>
          </v:shape>
          <o:OLEObject Type="Embed" ProgID="Equation.3" ShapeID="_x0000_i1041" DrawAspect="Content" ObjectID="_1516902465" r:id="rId42"/>
        </w:object>
      </w: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 xml:space="preserve"> – чисельність розробників проекту і-ої спеціальності</w:t>
      </w:r>
      <w:r w:rsidRPr="00A26D24">
        <w:rPr>
          <w:rFonts w:ascii="Times New Roman" w:hAnsi="Times New Roman" w:cs="Times New Roman"/>
          <w:bCs/>
          <w:noProof/>
          <w:sz w:val="28"/>
          <w:szCs w:val="28"/>
        </w:rPr>
        <w:sym w:font="Symbol" w:char="F02C"/>
      </w: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 xml:space="preserve"> осіб;</w:t>
      </w:r>
    </w:p>
    <w:p w:rsidR="004A4D28" w:rsidRPr="00A26D24" w:rsidRDefault="004A4D28" w:rsidP="00A26D24">
      <w:pPr>
        <w:spacing w:after="0" w:line="360" w:lineRule="auto"/>
        <w:ind w:right="-2" w:firstLine="642"/>
        <w:contextualSpacing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hAnsi="Times New Roman" w:cs="Times New Roman"/>
          <w:bCs/>
          <w:noProof/>
          <w:sz w:val="28"/>
          <w:szCs w:val="28"/>
        </w:rPr>
        <w:object w:dxaOrig="200" w:dyaOrig="360">
          <v:shape id="_x0000_i1042" type="#_x0000_t75" style="width:11.25pt;height:19.5pt" o:ole="">
            <v:imagedata r:id="rId43" o:title=""/>
          </v:shape>
          <o:OLEObject Type="Embed" ProgID="Equation.3" ShapeID="_x0000_i1042" DrawAspect="Content" ObjectID="_1516902466" r:id="rId44"/>
        </w:object>
      </w: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 xml:space="preserve"> – час, витрачений на розробку проекту працівником і-ої спеціальності, дні;</w:t>
      </w:r>
    </w:p>
    <w:p w:rsidR="004A4D28" w:rsidRPr="00A26D24" w:rsidRDefault="004A4D28" w:rsidP="00A26D24">
      <w:pPr>
        <w:spacing w:after="0" w:line="360" w:lineRule="auto"/>
        <w:ind w:right="-2" w:firstLine="642"/>
        <w:contextualSpacing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hAnsi="Times New Roman" w:cs="Times New Roman"/>
          <w:bCs/>
          <w:noProof/>
          <w:sz w:val="28"/>
          <w:szCs w:val="28"/>
        </w:rPr>
        <w:object w:dxaOrig="580" w:dyaOrig="380">
          <v:shape id="_x0000_i1043" type="#_x0000_t75" style="width:29.25pt;height:19.5pt" o:ole="">
            <v:imagedata r:id="rId27" o:title=""/>
          </v:shape>
          <o:OLEObject Type="Embed" ProgID="Equation.3" ShapeID="_x0000_i1043" DrawAspect="Content" ObjectID="_1516902467" r:id="rId45"/>
        </w:object>
      </w: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>– денна заробітна плата розробника і-ої спеціальності, грн.;</w:t>
      </w:r>
    </w:p>
    <w:p w:rsidR="00E11270" w:rsidRPr="00A26D24" w:rsidRDefault="00E11270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position w:val="-3"/>
          <w:szCs w:val="28"/>
          <w:lang w:val="uk-UA"/>
        </w:rPr>
        <w:object w:dxaOrig="564" w:dyaOrig="319">
          <v:shape id="_x0000_i1044" type="#_x0000_t75" style="width:28.5pt;height:15.75pt" o:ole="" filled="t">
            <v:fill color2="black"/>
            <v:imagedata r:id="rId46" o:title=""/>
          </v:shape>
          <o:OLEObject Type="Embed" ProgID="opendocument.MathDocument.1" ShapeID="_x0000_i1044" DrawAspect="Content" ObjectID="_1516902468" r:id="rId47"/>
        </w:object>
      </w:r>
      <w:r w:rsidRPr="00A26D24">
        <w:rPr>
          <w:rFonts w:cs="Times New Roman"/>
          <w:szCs w:val="28"/>
          <w:lang w:val="uk-UA"/>
        </w:rPr>
        <w:t>=  1 ∙ 15 ∙ 363,6 + 1 ∙ 17 ∙ 409,1=  12409,1 грн.</w:t>
      </w:r>
    </w:p>
    <w:p w:rsidR="00E11270" w:rsidRPr="00A26D24" w:rsidRDefault="00E11270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t>Розрахунок витрат на оплату праці</w:t>
      </w:r>
      <w:r w:rsidR="00C1500B">
        <w:rPr>
          <w:rFonts w:cs="Times New Roman"/>
          <w:szCs w:val="28"/>
          <w:lang w:val="uk-UA"/>
        </w:rPr>
        <w:t xml:space="preserve"> розробників зводиться у табл. 5</w:t>
      </w:r>
      <w:r w:rsidRPr="00A26D24">
        <w:rPr>
          <w:rFonts w:cs="Times New Roman"/>
          <w:szCs w:val="28"/>
          <w:lang w:val="uk-UA"/>
        </w:rPr>
        <w:t>.1.</w:t>
      </w:r>
    </w:p>
    <w:p w:rsidR="00E11270" w:rsidRPr="00636FB7" w:rsidRDefault="00C1500B" w:rsidP="00A26D24">
      <w:pPr>
        <w:pStyle w:val="21"/>
        <w:spacing w:line="360" w:lineRule="auto"/>
        <w:contextualSpacing/>
        <w:jc w:val="right"/>
        <w:rPr>
          <w:rFonts w:cs="Times New Roman"/>
          <w:i/>
          <w:szCs w:val="28"/>
          <w:lang w:val="uk-UA"/>
        </w:rPr>
      </w:pPr>
      <w:r>
        <w:rPr>
          <w:rFonts w:cs="Times New Roman"/>
          <w:i/>
          <w:szCs w:val="28"/>
          <w:lang w:val="uk-UA"/>
        </w:rPr>
        <w:t>Таблиця 5</w:t>
      </w:r>
      <w:r w:rsidR="00E11270" w:rsidRPr="00636FB7">
        <w:rPr>
          <w:rFonts w:cs="Times New Roman"/>
          <w:i/>
          <w:szCs w:val="28"/>
          <w:lang w:val="uk-UA"/>
        </w:rPr>
        <w:t>.1</w:t>
      </w:r>
    </w:p>
    <w:p w:rsidR="00E11270" w:rsidRPr="00636FB7" w:rsidRDefault="00E11270" w:rsidP="00A26D24">
      <w:pPr>
        <w:pStyle w:val="21"/>
        <w:spacing w:line="360" w:lineRule="auto"/>
        <w:contextualSpacing/>
        <w:jc w:val="center"/>
        <w:rPr>
          <w:rFonts w:cs="Times New Roman"/>
          <w:b/>
          <w:szCs w:val="28"/>
          <w:lang w:val="uk-UA"/>
        </w:rPr>
      </w:pPr>
      <w:r w:rsidRPr="00636FB7">
        <w:rPr>
          <w:rFonts w:cs="Times New Roman"/>
          <w:b/>
          <w:szCs w:val="28"/>
          <w:lang w:val="uk-UA"/>
        </w:rPr>
        <w:t>Розрахунок витрат на оплату праці</w:t>
      </w:r>
    </w:p>
    <w:tbl>
      <w:tblPr>
        <w:tblW w:w="9659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20"/>
        <w:gridCol w:w="2106"/>
        <w:gridCol w:w="2005"/>
        <w:gridCol w:w="1418"/>
        <w:gridCol w:w="2409"/>
        <w:gridCol w:w="1701"/>
      </w:tblGrid>
      <w:tr w:rsidR="00636FB7" w:rsidRPr="00636FB7" w:rsidTr="00636FB7"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FB7" w:rsidRPr="00636FB7" w:rsidRDefault="00636FB7" w:rsidP="00A26D24">
            <w:pPr>
              <w:pStyle w:val="21"/>
              <w:spacing w:line="360" w:lineRule="auto"/>
              <w:ind w:firstLine="0"/>
              <w:contextualSpacing/>
              <w:jc w:val="left"/>
              <w:rPr>
                <w:rFonts w:cs="Times New Roman"/>
                <w:sz w:val="24"/>
                <w:szCs w:val="28"/>
                <w:lang w:val="uk-UA"/>
              </w:rPr>
            </w:pPr>
            <w:r w:rsidRPr="00636FB7">
              <w:rPr>
                <w:rFonts w:cs="Times New Roman"/>
                <w:sz w:val="24"/>
                <w:szCs w:val="28"/>
                <w:lang w:val="uk-UA"/>
              </w:rPr>
              <w:t>Спеціальність розробника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FB7" w:rsidRPr="00636FB7" w:rsidRDefault="00636FB7" w:rsidP="00A26D24">
            <w:pPr>
              <w:pStyle w:val="21"/>
              <w:spacing w:line="360" w:lineRule="auto"/>
              <w:ind w:firstLine="0"/>
              <w:contextualSpacing/>
              <w:rPr>
                <w:rFonts w:cs="Times New Roman"/>
                <w:sz w:val="24"/>
                <w:szCs w:val="28"/>
                <w:lang w:val="uk-UA"/>
              </w:rPr>
            </w:pPr>
            <w:r w:rsidRPr="00636FB7">
              <w:rPr>
                <w:rFonts w:cs="Times New Roman"/>
                <w:sz w:val="24"/>
                <w:szCs w:val="28"/>
                <w:lang w:val="uk-UA"/>
              </w:rPr>
              <w:t>Кількість розробників, чол.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FB7" w:rsidRPr="00636FB7" w:rsidRDefault="00636FB7" w:rsidP="00A26D24">
            <w:pPr>
              <w:pStyle w:val="21"/>
              <w:spacing w:line="360" w:lineRule="auto"/>
              <w:ind w:firstLine="0"/>
              <w:contextualSpacing/>
              <w:jc w:val="left"/>
              <w:rPr>
                <w:rFonts w:cs="Times New Roman"/>
                <w:sz w:val="24"/>
                <w:szCs w:val="28"/>
                <w:lang w:val="uk-UA"/>
              </w:rPr>
            </w:pPr>
            <w:r w:rsidRPr="00636FB7">
              <w:rPr>
                <w:rFonts w:cs="Times New Roman"/>
                <w:sz w:val="24"/>
                <w:szCs w:val="28"/>
                <w:lang w:val="uk-UA"/>
              </w:rPr>
              <w:t>Час роботи, дні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FB7" w:rsidRPr="00636FB7" w:rsidRDefault="00636FB7" w:rsidP="00A26D24">
            <w:pPr>
              <w:pStyle w:val="21"/>
              <w:spacing w:line="360" w:lineRule="auto"/>
              <w:ind w:firstLine="0"/>
              <w:contextualSpacing/>
              <w:jc w:val="left"/>
              <w:rPr>
                <w:rFonts w:cs="Times New Roman"/>
                <w:sz w:val="24"/>
                <w:szCs w:val="28"/>
                <w:lang w:val="uk-UA"/>
              </w:rPr>
            </w:pPr>
            <w:r w:rsidRPr="00636FB7">
              <w:rPr>
                <w:rFonts w:cs="Times New Roman"/>
                <w:sz w:val="24"/>
                <w:szCs w:val="28"/>
                <w:lang w:val="uk-UA"/>
              </w:rPr>
              <w:t>Денна заробітна плата розробника, грн.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6FB7" w:rsidRPr="00636FB7" w:rsidRDefault="00636FB7" w:rsidP="00A26D24">
            <w:pPr>
              <w:pStyle w:val="21"/>
              <w:spacing w:line="360" w:lineRule="auto"/>
              <w:ind w:firstLine="0"/>
              <w:contextualSpacing/>
              <w:jc w:val="left"/>
              <w:rPr>
                <w:rFonts w:cs="Times New Roman"/>
                <w:sz w:val="24"/>
                <w:szCs w:val="28"/>
                <w:lang w:val="uk-UA"/>
              </w:rPr>
            </w:pPr>
            <w:r w:rsidRPr="00636FB7">
              <w:rPr>
                <w:rFonts w:cs="Times New Roman"/>
                <w:sz w:val="24"/>
                <w:szCs w:val="28"/>
                <w:lang w:val="uk-UA"/>
              </w:rPr>
              <w:t>Витрати на оплату праці, грн.</w:t>
            </w:r>
          </w:p>
        </w:tc>
      </w:tr>
      <w:tr w:rsidR="00636FB7" w:rsidRPr="00636FB7" w:rsidTr="00636FB7"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FB7" w:rsidRPr="00636FB7" w:rsidRDefault="00636FB7" w:rsidP="00A26D24">
            <w:pPr>
              <w:pStyle w:val="21"/>
              <w:spacing w:line="360" w:lineRule="auto"/>
              <w:ind w:firstLine="0"/>
              <w:contextualSpacing/>
              <w:jc w:val="left"/>
              <w:rPr>
                <w:rFonts w:cs="Times New Roman"/>
                <w:sz w:val="24"/>
                <w:szCs w:val="28"/>
                <w:lang w:val="uk-UA"/>
              </w:rPr>
            </w:pPr>
            <w:r>
              <w:rPr>
                <w:rFonts w:cs="Times New Roman"/>
                <w:sz w:val="24"/>
                <w:szCs w:val="28"/>
                <w:lang w:val="uk-UA"/>
              </w:rPr>
              <w:t xml:space="preserve">1. </w:t>
            </w:r>
            <w:r w:rsidR="00D01189">
              <w:rPr>
                <w:rFonts w:cs="Times New Roman"/>
                <w:bCs/>
                <w:noProof/>
                <w:szCs w:val="28"/>
              </w:rPr>
              <w:t>Розробник інтерфейсу користувача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FB7" w:rsidRPr="00636FB7" w:rsidRDefault="00636FB7" w:rsidP="00A26D24">
            <w:pPr>
              <w:pStyle w:val="21"/>
              <w:spacing w:line="360" w:lineRule="auto"/>
              <w:contextualSpacing/>
              <w:jc w:val="center"/>
              <w:rPr>
                <w:rFonts w:cs="Times New Roman"/>
                <w:sz w:val="24"/>
                <w:szCs w:val="28"/>
                <w:lang w:val="uk-UA"/>
              </w:rPr>
            </w:pPr>
            <w:r w:rsidRPr="00636FB7">
              <w:rPr>
                <w:rFonts w:cs="Times New Roman"/>
                <w:sz w:val="24"/>
                <w:szCs w:val="28"/>
                <w:lang w:val="uk-U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FB7" w:rsidRPr="00636FB7" w:rsidRDefault="00636FB7" w:rsidP="00A26D24">
            <w:pPr>
              <w:pStyle w:val="21"/>
              <w:spacing w:line="360" w:lineRule="auto"/>
              <w:contextualSpacing/>
              <w:jc w:val="center"/>
              <w:rPr>
                <w:rFonts w:cs="Times New Roman"/>
                <w:sz w:val="24"/>
                <w:szCs w:val="28"/>
                <w:lang w:val="uk-UA"/>
              </w:rPr>
            </w:pPr>
            <w:r w:rsidRPr="00636FB7">
              <w:rPr>
                <w:rFonts w:cs="Times New Roman"/>
                <w:sz w:val="24"/>
                <w:szCs w:val="28"/>
                <w:lang w:val="uk-UA"/>
              </w:rPr>
              <w:t>15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FB7" w:rsidRPr="00636FB7" w:rsidRDefault="00636FB7" w:rsidP="00A26D2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636FB7">
              <w:rPr>
                <w:rFonts w:ascii="Times New Roman" w:hAnsi="Times New Roman" w:cs="Times New Roman"/>
                <w:sz w:val="24"/>
                <w:szCs w:val="28"/>
              </w:rPr>
              <w:t>363,6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6FB7" w:rsidRPr="00636FB7" w:rsidRDefault="00636FB7" w:rsidP="00A26D24">
            <w:pPr>
              <w:pStyle w:val="21"/>
              <w:spacing w:line="360" w:lineRule="auto"/>
              <w:ind w:firstLine="0"/>
              <w:contextualSpacing/>
              <w:rPr>
                <w:rFonts w:cs="Times New Roman"/>
                <w:sz w:val="24"/>
                <w:szCs w:val="28"/>
                <w:lang w:val="uk-UA"/>
              </w:rPr>
            </w:pPr>
            <w:r w:rsidRPr="00636FB7">
              <w:rPr>
                <w:rFonts w:cs="Times New Roman"/>
                <w:sz w:val="24"/>
                <w:szCs w:val="28"/>
                <w:lang w:val="uk-UA"/>
              </w:rPr>
              <w:t>5454,5</w:t>
            </w:r>
          </w:p>
        </w:tc>
      </w:tr>
      <w:tr w:rsidR="00636FB7" w:rsidRPr="00636FB7" w:rsidTr="00636FB7"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FB7" w:rsidRPr="00636FB7" w:rsidRDefault="00636FB7" w:rsidP="00A26D24">
            <w:pPr>
              <w:pStyle w:val="21"/>
              <w:spacing w:line="360" w:lineRule="auto"/>
              <w:ind w:firstLine="0"/>
              <w:contextualSpacing/>
              <w:jc w:val="left"/>
              <w:rPr>
                <w:rFonts w:cs="Times New Roman"/>
                <w:sz w:val="24"/>
                <w:szCs w:val="28"/>
                <w:lang w:val="uk-UA"/>
              </w:rPr>
            </w:pPr>
            <w:r>
              <w:rPr>
                <w:rFonts w:cs="Times New Roman"/>
                <w:sz w:val="24"/>
                <w:szCs w:val="28"/>
                <w:lang w:val="uk-UA"/>
              </w:rPr>
              <w:t xml:space="preserve">2. </w:t>
            </w:r>
            <w:r w:rsidR="00D01189">
              <w:rPr>
                <w:rFonts w:cs="Times New Roman"/>
                <w:bCs/>
                <w:noProof/>
                <w:szCs w:val="28"/>
              </w:rPr>
              <w:t xml:space="preserve">Розробник логічної </w:t>
            </w:r>
            <w:r w:rsidR="00D01189">
              <w:rPr>
                <w:rFonts w:cs="Times New Roman"/>
                <w:bCs/>
                <w:noProof/>
                <w:szCs w:val="28"/>
              </w:rPr>
              <w:lastRenderedPageBreak/>
              <w:t>частини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FB7" w:rsidRPr="00636FB7" w:rsidRDefault="00636FB7" w:rsidP="00A26D24">
            <w:pPr>
              <w:pStyle w:val="21"/>
              <w:spacing w:line="360" w:lineRule="auto"/>
              <w:contextualSpacing/>
              <w:jc w:val="center"/>
              <w:rPr>
                <w:rFonts w:cs="Times New Roman"/>
                <w:sz w:val="24"/>
                <w:szCs w:val="28"/>
                <w:lang w:val="uk-UA"/>
              </w:rPr>
            </w:pPr>
            <w:r w:rsidRPr="00636FB7">
              <w:rPr>
                <w:rFonts w:cs="Times New Roman"/>
                <w:sz w:val="24"/>
                <w:szCs w:val="28"/>
                <w:lang w:val="uk-UA"/>
              </w:rPr>
              <w:lastRenderedPageBreak/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FB7" w:rsidRPr="00636FB7" w:rsidRDefault="00636FB7" w:rsidP="00A26D24">
            <w:pPr>
              <w:pStyle w:val="21"/>
              <w:spacing w:line="360" w:lineRule="auto"/>
              <w:contextualSpacing/>
              <w:jc w:val="center"/>
              <w:rPr>
                <w:rFonts w:cs="Times New Roman"/>
                <w:sz w:val="24"/>
                <w:szCs w:val="28"/>
                <w:lang w:val="uk-UA"/>
              </w:rPr>
            </w:pPr>
            <w:r w:rsidRPr="00636FB7">
              <w:rPr>
                <w:rFonts w:cs="Times New Roman"/>
                <w:sz w:val="24"/>
                <w:szCs w:val="28"/>
                <w:lang w:val="uk-UA"/>
              </w:rPr>
              <w:t>17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FB7" w:rsidRPr="00636FB7" w:rsidRDefault="00636FB7" w:rsidP="00A26D2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636FB7">
              <w:rPr>
                <w:rFonts w:ascii="Times New Roman" w:hAnsi="Times New Roman" w:cs="Times New Roman"/>
                <w:sz w:val="24"/>
                <w:szCs w:val="28"/>
              </w:rPr>
              <w:t>409,1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6FB7" w:rsidRPr="00636FB7" w:rsidRDefault="00636FB7" w:rsidP="00A26D24">
            <w:pPr>
              <w:pStyle w:val="21"/>
              <w:spacing w:line="360" w:lineRule="auto"/>
              <w:ind w:firstLine="0"/>
              <w:contextualSpacing/>
              <w:rPr>
                <w:rFonts w:cs="Times New Roman"/>
                <w:sz w:val="24"/>
                <w:szCs w:val="28"/>
                <w:lang w:val="uk-UA"/>
              </w:rPr>
            </w:pPr>
            <w:r w:rsidRPr="00636FB7">
              <w:rPr>
                <w:rFonts w:cs="Times New Roman"/>
                <w:sz w:val="24"/>
                <w:szCs w:val="28"/>
                <w:lang w:val="uk-UA"/>
              </w:rPr>
              <w:t>6954,5</w:t>
            </w:r>
          </w:p>
        </w:tc>
      </w:tr>
      <w:tr w:rsidR="00E11270" w:rsidRPr="00636FB7" w:rsidTr="00636FB7">
        <w:trPr>
          <w:gridBefore w:val="1"/>
          <w:wBefore w:w="20" w:type="dxa"/>
        </w:trPr>
        <w:tc>
          <w:tcPr>
            <w:tcW w:w="96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1270" w:rsidRPr="00636FB7" w:rsidRDefault="00E11270" w:rsidP="00636FB7">
            <w:pPr>
              <w:pStyle w:val="21"/>
              <w:spacing w:line="360" w:lineRule="auto"/>
              <w:contextualSpacing/>
              <w:jc w:val="right"/>
              <w:rPr>
                <w:rFonts w:cs="Times New Roman"/>
                <w:b/>
                <w:sz w:val="24"/>
                <w:szCs w:val="28"/>
                <w:lang w:val="uk-UA"/>
              </w:rPr>
            </w:pPr>
            <w:r w:rsidRPr="00636FB7">
              <w:rPr>
                <w:rFonts w:cs="Times New Roman"/>
                <w:b/>
                <w:sz w:val="24"/>
                <w:szCs w:val="28"/>
                <w:lang w:val="uk-UA"/>
              </w:rPr>
              <w:lastRenderedPageBreak/>
              <w:t xml:space="preserve">    Всього</w:t>
            </w:r>
            <w:r w:rsidRPr="00636FB7">
              <w:rPr>
                <w:rFonts w:cs="Times New Roman"/>
                <w:b/>
                <w:sz w:val="24"/>
                <w:szCs w:val="28"/>
                <w:lang w:val="uk-UA"/>
              </w:rPr>
              <w:tab/>
              <w:t xml:space="preserve">   </w:t>
            </w:r>
            <w:r w:rsidR="00AD7428" w:rsidRPr="00636FB7">
              <w:rPr>
                <w:rFonts w:cs="Times New Roman"/>
                <w:b/>
                <w:sz w:val="24"/>
                <w:szCs w:val="28"/>
              </w:rPr>
              <w:t>12409,1</w:t>
            </w:r>
            <w:r w:rsidRPr="00636FB7">
              <w:rPr>
                <w:rFonts w:cs="Times New Roman"/>
                <w:b/>
                <w:sz w:val="24"/>
                <w:szCs w:val="28"/>
                <w:lang w:val="uk-UA"/>
              </w:rPr>
              <w:tab/>
            </w:r>
          </w:p>
        </w:tc>
      </w:tr>
    </w:tbl>
    <w:p w:rsidR="00AD7428" w:rsidRPr="00A26D24" w:rsidRDefault="00AD7428" w:rsidP="00A26D24">
      <w:pPr>
        <w:spacing w:after="0" w:line="360" w:lineRule="auto"/>
        <w:ind w:right="-2" w:firstLine="642"/>
        <w:contextualSpacing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 xml:space="preserve">2) Витрати на оплату праці працівникам тягнуть за собою додаткові зобов'язання підприємства по сплаті ЄСВ </w:t>
      </w:r>
      <w:r w:rsidR="00636FB7">
        <w:rPr>
          <w:rFonts w:ascii="Times New Roman" w:hAnsi="Times New Roman" w:cs="Times New Roman"/>
          <w:bCs/>
          <w:noProof/>
          <w:sz w:val="28"/>
          <w:szCs w:val="28"/>
        </w:rPr>
        <w:t>В</w:t>
      </w:r>
      <w:r w:rsidR="00636FB7">
        <w:rPr>
          <w:rFonts w:ascii="Times New Roman" w:hAnsi="Times New Roman" w:cs="Times New Roman"/>
          <w:bCs/>
          <w:noProof/>
          <w:sz w:val="28"/>
          <w:szCs w:val="28"/>
          <w:vertAlign w:val="subscript"/>
        </w:rPr>
        <w:t>со</w:t>
      </w: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 xml:space="preserve"> .</w:t>
      </w:r>
    </w:p>
    <w:p w:rsidR="00AD7428" w:rsidRPr="00A26D24" w:rsidRDefault="00AD7428" w:rsidP="00A26D24">
      <w:pPr>
        <w:spacing w:after="0" w:line="360" w:lineRule="auto"/>
        <w:ind w:right="-2" w:firstLine="642"/>
        <w:contextualSpacing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 xml:space="preserve"> Для роботодавців ставки єдиного соціального внеску встановлюються у відсотках до бази нарахування цього внеску відповідно до класів професійного ризику виробництва. Діяльність підприємства відноситься до 2 класу професійного ризику, відповідно до якого ставка 36,77% ;</w:t>
      </w:r>
    </w:p>
    <w:p w:rsidR="00AD7428" w:rsidRPr="00A26D24" w:rsidRDefault="00AD7428" w:rsidP="00A26D24">
      <w:pPr>
        <w:spacing w:after="0" w:line="360" w:lineRule="auto"/>
        <w:ind w:right="-2" w:firstLine="642"/>
        <w:contextualSpacing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>Сумарні витрати на збори фонди становлять:</w:t>
      </w:r>
    </w:p>
    <w:p w:rsidR="00AE3252" w:rsidRPr="00A26D24" w:rsidRDefault="00636FB7" w:rsidP="00A26D24">
      <w:pPr>
        <w:spacing w:after="0" w:line="360" w:lineRule="auto"/>
        <w:ind w:right="-2" w:firstLine="642"/>
        <w:contextualSpacing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В</w:t>
      </w:r>
      <w:r>
        <w:rPr>
          <w:rFonts w:ascii="Times New Roman" w:hAnsi="Times New Roman" w:cs="Times New Roman"/>
          <w:bCs/>
          <w:noProof/>
          <w:sz w:val="28"/>
          <w:szCs w:val="28"/>
          <w:vertAlign w:val="subscript"/>
        </w:rPr>
        <w:t>со</w:t>
      </w:r>
      <w:r w:rsidR="00AD7428" w:rsidRPr="00A26D24">
        <w:rPr>
          <w:rFonts w:ascii="Times New Roman" w:hAnsi="Times New Roman" w:cs="Times New Roman"/>
          <w:bCs/>
          <w:noProof/>
          <w:sz w:val="28"/>
          <w:szCs w:val="28"/>
        </w:rPr>
        <w:t>= 12409,1 * 0,3677 = 4562,8грн.</w:t>
      </w:r>
    </w:p>
    <w:p w:rsidR="00440147" w:rsidRPr="00A26D24" w:rsidRDefault="00440147" w:rsidP="00A26D24">
      <w:pPr>
        <w:pStyle w:val="21"/>
        <w:spacing w:line="360" w:lineRule="auto"/>
        <w:contextualSpacing/>
        <w:rPr>
          <w:rFonts w:cs="Times New Roman"/>
          <w:i/>
          <w:szCs w:val="28"/>
          <w:lang w:val="uk-UA"/>
        </w:rPr>
      </w:pPr>
      <w:r w:rsidRPr="00A26D24">
        <w:rPr>
          <w:rFonts w:cs="Times New Roman"/>
          <w:bCs/>
          <w:noProof/>
          <w:szCs w:val="28"/>
          <w:lang w:val="uk-UA"/>
        </w:rPr>
        <w:t xml:space="preserve">3) </w:t>
      </w:r>
      <w:r w:rsidRPr="00A26D24">
        <w:rPr>
          <w:rFonts w:cs="Times New Roman"/>
          <w:szCs w:val="28"/>
          <w:lang w:val="uk-UA"/>
        </w:rPr>
        <w:t xml:space="preserve">Витрати на додаткові вироби, що </w:t>
      </w:r>
      <w:proofErr w:type="spellStart"/>
      <w:r w:rsidRPr="00A26D24">
        <w:rPr>
          <w:rFonts w:cs="Times New Roman"/>
          <w:szCs w:val="28"/>
          <w:lang w:val="uk-UA"/>
        </w:rPr>
        <w:t>закуповуються</w:t>
      </w:r>
      <w:proofErr w:type="spellEnd"/>
      <w:r w:rsidRPr="00A26D24">
        <w:rPr>
          <w:rFonts w:cs="Times New Roman"/>
          <w:szCs w:val="28"/>
          <w:lang w:val="uk-UA"/>
        </w:rPr>
        <w:t xml:space="preserve"> (</w:t>
      </w:r>
      <w:r w:rsidRPr="00A26D24">
        <w:rPr>
          <w:rFonts w:cs="Times New Roman"/>
          <w:position w:val="-3"/>
          <w:szCs w:val="28"/>
          <w:lang w:val="uk-UA"/>
        </w:rPr>
        <w:object w:dxaOrig="399" w:dyaOrig="319">
          <v:shape id="_x0000_i1045" type="#_x0000_t75" style="width:21pt;height:15.75pt" o:ole="" filled="t">
            <v:fill color2="black"/>
            <v:imagedata r:id="rId48" o:title=""/>
          </v:shape>
          <o:OLEObject Type="Embed" ProgID="opendocument.MathDocument.1" ShapeID="_x0000_i1045" DrawAspect="Content" ObjectID="_1516902469" r:id="rId49"/>
        </w:object>
      </w:r>
      <w:r w:rsidRPr="00A26D24">
        <w:rPr>
          <w:rFonts w:cs="Times New Roman"/>
          <w:szCs w:val="28"/>
          <w:lang w:val="uk-UA"/>
        </w:rPr>
        <w:t>) (папір, диски тощо) визначаються за їхніми фактичними цінами з врахуванням найменування, номенклатури та необхідної їх кількості в проекті. Вихідні дані та результати ро</w:t>
      </w:r>
      <w:r w:rsidR="00C1500B">
        <w:rPr>
          <w:rFonts w:cs="Times New Roman"/>
          <w:szCs w:val="28"/>
          <w:lang w:val="uk-UA"/>
        </w:rPr>
        <w:t>зрахунків оформляються у табл. 5</w:t>
      </w:r>
      <w:r w:rsidRPr="00A26D24">
        <w:rPr>
          <w:rFonts w:cs="Times New Roman"/>
          <w:szCs w:val="28"/>
          <w:lang w:val="uk-UA"/>
        </w:rPr>
        <w:t>.2.</w:t>
      </w:r>
    </w:p>
    <w:p w:rsidR="00440147" w:rsidRPr="00636FB7" w:rsidRDefault="00C1500B" w:rsidP="00A26D24">
      <w:pPr>
        <w:pStyle w:val="21"/>
        <w:spacing w:line="360" w:lineRule="auto"/>
        <w:contextualSpacing/>
        <w:jc w:val="right"/>
        <w:rPr>
          <w:rFonts w:cs="Times New Roman"/>
          <w:i/>
          <w:szCs w:val="28"/>
          <w:lang w:val="uk-UA"/>
        </w:rPr>
      </w:pPr>
      <w:r>
        <w:rPr>
          <w:rFonts w:cs="Times New Roman"/>
          <w:i/>
          <w:szCs w:val="28"/>
          <w:lang w:val="uk-UA"/>
        </w:rPr>
        <w:t>Таблиця 5</w:t>
      </w:r>
      <w:r w:rsidR="00440147" w:rsidRPr="00636FB7">
        <w:rPr>
          <w:rFonts w:cs="Times New Roman"/>
          <w:i/>
          <w:szCs w:val="28"/>
          <w:lang w:val="uk-UA"/>
        </w:rPr>
        <w:t>.2</w:t>
      </w:r>
    </w:p>
    <w:p w:rsidR="00440147" w:rsidRPr="00636FB7" w:rsidRDefault="00440147" w:rsidP="00A26D24">
      <w:pPr>
        <w:pStyle w:val="21"/>
        <w:spacing w:line="360" w:lineRule="auto"/>
        <w:contextualSpacing/>
        <w:jc w:val="center"/>
        <w:rPr>
          <w:rFonts w:cs="Times New Roman"/>
          <w:b/>
          <w:szCs w:val="28"/>
          <w:lang w:val="uk-UA"/>
        </w:rPr>
      </w:pPr>
      <w:r w:rsidRPr="00636FB7">
        <w:rPr>
          <w:rFonts w:cs="Times New Roman"/>
          <w:b/>
          <w:szCs w:val="28"/>
          <w:lang w:val="uk-UA"/>
        </w:rPr>
        <w:t>Розрахунок витрат на куповані вироби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9"/>
        <w:gridCol w:w="1537"/>
        <w:gridCol w:w="1210"/>
        <w:gridCol w:w="1212"/>
        <w:gridCol w:w="980"/>
        <w:gridCol w:w="2972"/>
      </w:tblGrid>
      <w:tr w:rsidR="00636FB7" w:rsidRPr="00636FB7" w:rsidTr="00636FB7">
        <w:tc>
          <w:tcPr>
            <w:tcW w:w="1719" w:type="dxa"/>
            <w:vAlign w:val="center"/>
          </w:tcPr>
          <w:p w:rsidR="00636FB7" w:rsidRPr="00636FB7" w:rsidRDefault="00636FB7" w:rsidP="00A26D24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eastAsia="uk-UA"/>
              </w:rPr>
            </w:pPr>
            <w:r w:rsidRPr="00636FB7">
              <w:rPr>
                <w:rFonts w:ascii="Times New Roman" w:hAnsi="Times New Roman" w:cs="Times New Roman"/>
                <w:sz w:val="24"/>
                <w:szCs w:val="28"/>
                <w:lang w:eastAsia="uk-UA"/>
              </w:rPr>
              <w:t>Найменування купованих виробів</w:t>
            </w:r>
          </w:p>
        </w:tc>
        <w:tc>
          <w:tcPr>
            <w:tcW w:w="1537" w:type="dxa"/>
            <w:vAlign w:val="center"/>
          </w:tcPr>
          <w:p w:rsidR="00636FB7" w:rsidRPr="00636FB7" w:rsidRDefault="00636FB7" w:rsidP="00A26D24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eastAsia="uk-UA"/>
              </w:rPr>
            </w:pPr>
            <w:r w:rsidRPr="00636FB7">
              <w:rPr>
                <w:rFonts w:ascii="Times New Roman" w:hAnsi="Times New Roman" w:cs="Times New Roman"/>
                <w:sz w:val="24"/>
                <w:szCs w:val="28"/>
                <w:lang w:eastAsia="uk-UA"/>
              </w:rPr>
              <w:t>Марка, тип</w:t>
            </w:r>
          </w:p>
        </w:tc>
        <w:tc>
          <w:tcPr>
            <w:tcW w:w="1210" w:type="dxa"/>
            <w:vAlign w:val="center"/>
          </w:tcPr>
          <w:p w:rsidR="00636FB7" w:rsidRPr="00636FB7" w:rsidRDefault="00636FB7" w:rsidP="00A26D24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eastAsia="uk-UA"/>
              </w:rPr>
            </w:pPr>
            <w:r w:rsidRPr="00636FB7">
              <w:rPr>
                <w:rFonts w:ascii="Times New Roman" w:hAnsi="Times New Roman" w:cs="Times New Roman"/>
                <w:sz w:val="24"/>
                <w:szCs w:val="28"/>
                <w:lang w:eastAsia="uk-UA"/>
              </w:rPr>
              <w:t>Кількість на розробку, шт.</w:t>
            </w:r>
          </w:p>
        </w:tc>
        <w:tc>
          <w:tcPr>
            <w:tcW w:w="1212" w:type="dxa"/>
            <w:vAlign w:val="center"/>
          </w:tcPr>
          <w:p w:rsidR="00636FB7" w:rsidRPr="00636FB7" w:rsidRDefault="00636FB7" w:rsidP="00A26D24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eastAsia="uk-UA"/>
              </w:rPr>
            </w:pPr>
            <w:r w:rsidRPr="00636FB7">
              <w:rPr>
                <w:rFonts w:ascii="Times New Roman" w:hAnsi="Times New Roman" w:cs="Times New Roman"/>
                <w:sz w:val="24"/>
                <w:szCs w:val="28"/>
                <w:lang w:eastAsia="uk-UA"/>
              </w:rPr>
              <w:t>Ціна за одиницю, грн.</w:t>
            </w:r>
          </w:p>
        </w:tc>
        <w:tc>
          <w:tcPr>
            <w:tcW w:w="980" w:type="dxa"/>
            <w:vAlign w:val="center"/>
          </w:tcPr>
          <w:p w:rsidR="00636FB7" w:rsidRPr="00636FB7" w:rsidRDefault="00636FB7" w:rsidP="00A26D24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eastAsia="uk-UA"/>
              </w:rPr>
            </w:pPr>
            <w:r w:rsidRPr="00636FB7">
              <w:rPr>
                <w:rFonts w:ascii="Times New Roman" w:hAnsi="Times New Roman" w:cs="Times New Roman"/>
                <w:sz w:val="24"/>
                <w:szCs w:val="28"/>
                <w:lang w:eastAsia="uk-UA"/>
              </w:rPr>
              <w:t>Сума витрат, грн.</w:t>
            </w:r>
          </w:p>
        </w:tc>
        <w:tc>
          <w:tcPr>
            <w:tcW w:w="2972" w:type="dxa"/>
            <w:vAlign w:val="center"/>
          </w:tcPr>
          <w:p w:rsidR="00636FB7" w:rsidRPr="00636FB7" w:rsidRDefault="00636FB7" w:rsidP="00A26D24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eastAsia="uk-UA"/>
              </w:rPr>
            </w:pPr>
            <w:r w:rsidRPr="00636FB7">
              <w:rPr>
                <w:rFonts w:ascii="Times New Roman" w:hAnsi="Times New Roman" w:cs="Times New Roman"/>
                <w:sz w:val="24"/>
                <w:szCs w:val="28"/>
                <w:lang w:eastAsia="uk-UA"/>
              </w:rPr>
              <w:t>Сума витрат з урахуванням транспортно-заготівельних витрат, грн.</w:t>
            </w:r>
          </w:p>
        </w:tc>
      </w:tr>
      <w:tr w:rsidR="00636FB7" w:rsidRPr="00636FB7" w:rsidTr="00636FB7">
        <w:tc>
          <w:tcPr>
            <w:tcW w:w="1719" w:type="dxa"/>
            <w:tcBorders>
              <w:bottom w:val="single" w:sz="4" w:space="0" w:color="auto"/>
            </w:tcBorders>
          </w:tcPr>
          <w:p w:rsidR="00636FB7" w:rsidRPr="00636FB7" w:rsidRDefault="00636FB7" w:rsidP="00636FB7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eastAsia="uk-UA"/>
              </w:rPr>
            </w:pPr>
            <w:r w:rsidRPr="00636FB7">
              <w:rPr>
                <w:rFonts w:ascii="Times New Roman" w:hAnsi="Times New Roman" w:cs="Times New Roman"/>
                <w:sz w:val="24"/>
                <w:szCs w:val="28"/>
                <w:lang w:eastAsia="uk-UA"/>
              </w:rPr>
              <w:t>Папір</w:t>
            </w:r>
          </w:p>
        </w:tc>
        <w:tc>
          <w:tcPr>
            <w:tcW w:w="1537" w:type="dxa"/>
            <w:tcBorders>
              <w:bottom w:val="single" w:sz="4" w:space="0" w:color="auto"/>
            </w:tcBorders>
          </w:tcPr>
          <w:p w:rsidR="00636FB7" w:rsidRPr="00636FB7" w:rsidRDefault="00636FB7" w:rsidP="00636FB7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eastAsia="uk-UA"/>
              </w:rPr>
            </w:pPr>
            <w:r w:rsidRPr="00636FB7">
              <w:rPr>
                <w:rFonts w:ascii="Times New Roman" w:hAnsi="Times New Roman" w:cs="Times New Roman"/>
                <w:sz w:val="24"/>
                <w:szCs w:val="28"/>
                <w:lang w:eastAsia="uk-UA"/>
              </w:rPr>
              <w:t xml:space="preserve">CAPTAIN </w:t>
            </w:r>
            <w:proofErr w:type="spellStart"/>
            <w:r w:rsidRPr="00636FB7">
              <w:rPr>
                <w:rFonts w:ascii="Times New Roman" w:hAnsi="Times New Roman" w:cs="Times New Roman"/>
                <w:sz w:val="24"/>
                <w:szCs w:val="28"/>
                <w:lang w:eastAsia="uk-UA"/>
              </w:rPr>
              <w:t>Universal</w:t>
            </w:r>
            <w:proofErr w:type="spellEnd"/>
            <w:r w:rsidRPr="00636FB7">
              <w:rPr>
                <w:rFonts w:ascii="Times New Roman" w:hAnsi="Times New Roman" w:cs="Times New Roman"/>
                <w:sz w:val="24"/>
                <w:szCs w:val="28"/>
                <w:lang w:eastAsia="uk-UA"/>
              </w:rPr>
              <w:t xml:space="preserve"> (80) A4, 500л</w:t>
            </w:r>
          </w:p>
        </w:tc>
        <w:tc>
          <w:tcPr>
            <w:tcW w:w="1210" w:type="dxa"/>
            <w:tcBorders>
              <w:bottom w:val="single" w:sz="4" w:space="0" w:color="auto"/>
            </w:tcBorders>
          </w:tcPr>
          <w:p w:rsidR="00636FB7" w:rsidRPr="00636FB7" w:rsidRDefault="00636FB7" w:rsidP="00636FB7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eastAsia="uk-UA"/>
              </w:rPr>
            </w:pPr>
            <w:r w:rsidRPr="00636FB7">
              <w:rPr>
                <w:rFonts w:ascii="Times New Roman" w:hAnsi="Times New Roman" w:cs="Times New Roman"/>
                <w:sz w:val="24"/>
                <w:szCs w:val="28"/>
                <w:lang w:eastAsia="uk-UA"/>
              </w:rPr>
              <w:t>1</w:t>
            </w:r>
          </w:p>
        </w:tc>
        <w:tc>
          <w:tcPr>
            <w:tcW w:w="1212" w:type="dxa"/>
            <w:tcBorders>
              <w:bottom w:val="single" w:sz="4" w:space="0" w:color="auto"/>
            </w:tcBorders>
          </w:tcPr>
          <w:p w:rsidR="00636FB7" w:rsidRPr="00636FB7" w:rsidRDefault="00636FB7" w:rsidP="00636FB7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eastAsia="uk-UA"/>
              </w:rPr>
            </w:pPr>
            <w:r w:rsidRPr="00636FB7">
              <w:rPr>
                <w:rFonts w:ascii="Times New Roman" w:hAnsi="Times New Roman" w:cs="Times New Roman"/>
                <w:sz w:val="24"/>
                <w:szCs w:val="28"/>
                <w:lang w:eastAsia="uk-UA"/>
              </w:rPr>
              <w:t>65,5</w:t>
            </w:r>
          </w:p>
        </w:tc>
        <w:tc>
          <w:tcPr>
            <w:tcW w:w="980" w:type="dxa"/>
            <w:tcBorders>
              <w:bottom w:val="single" w:sz="4" w:space="0" w:color="auto"/>
            </w:tcBorders>
          </w:tcPr>
          <w:p w:rsidR="00636FB7" w:rsidRPr="00636FB7" w:rsidRDefault="00636FB7" w:rsidP="00636FB7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eastAsia="uk-UA"/>
              </w:rPr>
            </w:pPr>
            <w:r w:rsidRPr="00636FB7">
              <w:rPr>
                <w:rFonts w:ascii="Times New Roman" w:hAnsi="Times New Roman" w:cs="Times New Roman"/>
                <w:sz w:val="24"/>
                <w:szCs w:val="28"/>
                <w:lang w:eastAsia="uk-UA"/>
              </w:rPr>
              <w:t>65,5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:rsidR="00636FB7" w:rsidRPr="00636FB7" w:rsidRDefault="00636FB7" w:rsidP="00636FB7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eastAsia="uk-UA"/>
              </w:rPr>
            </w:pPr>
            <w:r w:rsidRPr="00636FB7">
              <w:rPr>
                <w:rFonts w:ascii="Times New Roman" w:hAnsi="Times New Roman" w:cs="Times New Roman"/>
                <w:sz w:val="24"/>
                <w:szCs w:val="28"/>
                <w:lang w:eastAsia="uk-UA"/>
              </w:rPr>
              <w:t>72,5</w:t>
            </w:r>
          </w:p>
        </w:tc>
      </w:tr>
      <w:tr w:rsidR="00612D20" w:rsidRPr="00AE6177" w:rsidTr="00636FB7">
        <w:tc>
          <w:tcPr>
            <w:tcW w:w="6658" w:type="dxa"/>
            <w:gridSpan w:val="5"/>
            <w:tcBorders>
              <w:right w:val="nil"/>
            </w:tcBorders>
            <w:vAlign w:val="center"/>
          </w:tcPr>
          <w:p w:rsidR="00612D20" w:rsidRPr="00AE6177" w:rsidRDefault="00612D20" w:rsidP="00A26D24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eastAsia="uk-UA"/>
              </w:rPr>
            </w:pPr>
            <w:r w:rsidRPr="00AE6177">
              <w:rPr>
                <w:rFonts w:ascii="Times New Roman" w:hAnsi="Times New Roman" w:cs="Times New Roman"/>
                <w:b/>
                <w:sz w:val="24"/>
                <w:szCs w:val="28"/>
                <w:lang w:eastAsia="uk-UA"/>
              </w:rPr>
              <w:t>Всього</w:t>
            </w:r>
          </w:p>
        </w:tc>
        <w:tc>
          <w:tcPr>
            <w:tcW w:w="2972" w:type="dxa"/>
            <w:tcBorders>
              <w:left w:val="nil"/>
            </w:tcBorders>
          </w:tcPr>
          <w:p w:rsidR="00612D20" w:rsidRPr="00AE6177" w:rsidRDefault="007865E1" w:rsidP="00A26D24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eastAsia="uk-UA"/>
              </w:rPr>
            </w:pPr>
            <w:r w:rsidRPr="00AE6177">
              <w:rPr>
                <w:rFonts w:ascii="Times New Roman" w:hAnsi="Times New Roman" w:cs="Times New Roman"/>
                <w:b/>
                <w:sz w:val="24"/>
                <w:szCs w:val="28"/>
                <w:lang w:eastAsia="uk-UA"/>
              </w:rPr>
              <w:t>72,05</w:t>
            </w:r>
          </w:p>
        </w:tc>
      </w:tr>
    </w:tbl>
    <w:p w:rsidR="00612D20" w:rsidRPr="00A26D24" w:rsidRDefault="00612D20" w:rsidP="00A26D24">
      <w:pPr>
        <w:pStyle w:val="21"/>
        <w:spacing w:line="360" w:lineRule="auto"/>
        <w:contextualSpacing/>
        <w:jc w:val="center"/>
        <w:rPr>
          <w:rFonts w:cs="Times New Roman"/>
          <w:szCs w:val="28"/>
          <w:lang w:val="uk-UA"/>
        </w:rPr>
      </w:pPr>
    </w:p>
    <w:p w:rsidR="00440147" w:rsidRPr="00A26D24" w:rsidRDefault="00440147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t xml:space="preserve">4) Витрати на придбання </w:t>
      </w:r>
      <w:proofErr w:type="spellStart"/>
      <w:r w:rsidRPr="00A26D24">
        <w:rPr>
          <w:rFonts w:cs="Times New Roman"/>
          <w:szCs w:val="28"/>
          <w:lang w:val="uk-UA"/>
        </w:rPr>
        <w:t>спецобладнання</w:t>
      </w:r>
      <w:proofErr w:type="spellEnd"/>
      <w:r w:rsidRPr="00A26D24">
        <w:rPr>
          <w:rFonts w:cs="Times New Roman"/>
          <w:szCs w:val="28"/>
          <w:lang w:val="uk-UA"/>
        </w:rPr>
        <w:t xml:space="preserve"> (</w:t>
      </w:r>
      <w:r w:rsidRPr="00A26D24">
        <w:rPr>
          <w:rFonts w:cs="Times New Roman"/>
          <w:position w:val="-3"/>
          <w:szCs w:val="28"/>
          <w:lang w:val="uk-UA"/>
        </w:rPr>
        <w:object w:dxaOrig="468" w:dyaOrig="319">
          <v:shape id="_x0000_i1046" type="#_x0000_t75" style="width:23.25pt;height:15.75pt" o:ole="" filled="t">
            <v:fill color2="black"/>
            <v:imagedata r:id="rId50" o:title=""/>
          </v:shape>
          <o:OLEObject Type="Embed" ProgID="opendocument.MathDocument.1" ShapeID="_x0000_i1046" DrawAspect="Content" ObjectID="_1516902470" r:id="rId51"/>
        </w:object>
      </w:r>
      <w:r w:rsidRPr="00A26D24">
        <w:rPr>
          <w:rFonts w:cs="Times New Roman"/>
          <w:szCs w:val="28"/>
          <w:lang w:val="uk-UA"/>
        </w:rPr>
        <w:t>) для проведення експериментальних робіт розраховуються в тому випадку, коли для  розробки та впровадження проектного рішення необхідне придбання додаткових технічних засобів: акумулятори та зарядний пристрій.</w:t>
      </w:r>
    </w:p>
    <w:p w:rsidR="00440147" w:rsidRPr="00A26D24" w:rsidRDefault="00440147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lastRenderedPageBreak/>
        <w:t xml:space="preserve">Вартість </w:t>
      </w:r>
      <w:proofErr w:type="spellStart"/>
      <w:r w:rsidRPr="00A26D24">
        <w:rPr>
          <w:rFonts w:cs="Times New Roman"/>
          <w:szCs w:val="28"/>
          <w:lang w:val="uk-UA"/>
        </w:rPr>
        <w:t>спецобладнання</w:t>
      </w:r>
      <w:proofErr w:type="spellEnd"/>
      <w:r w:rsidRPr="00A26D24">
        <w:rPr>
          <w:rFonts w:cs="Times New Roman"/>
          <w:szCs w:val="28"/>
          <w:lang w:val="uk-UA"/>
        </w:rPr>
        <w:t xml:space="preserve"> для виконання проекту визначається на основі специфікації в їх потребі та фактичних цін з урахуванням заготівельних витрат. Вихідні дані та результати розрахунків зводя</w:t>
      </w:r>
      <w:r w:rsidR="006F484B">
        <w:rPr>
          <w:rFonts w:cs="Times New Roman"/>
          <w:szCs w:val="28"/>
          <w:lang w:val="uk-UA"/>
        </w:rPr>
        <w:t>ться у табл. 5</w:t>
      </w:r>
      <w:r w:rsidRPr="00A26D24">
        <w:rPr>
          <w:rFonts w:cs="Times New Roman"/>
          <w:szCs w:val="28"/>
          <w:lang w:val="uk-UA"/>
        </w:rPr>
        <w:t>.3.</w:t>
      </w:r>
    </w:p>
    <w:p w:rsidR="007865E1" w:rsidRPr="00A26D24" w:rsidRDefault="007865E1" w:rsidP="00A26D24">
      <w:pPr>
        <w:pStyle w:val="21"/>
        <w:spacing w:line="360" w:lineRule="auto"/>
        <w:contextualSpacing/>
        <w:jc w:val="right"/>
        <w:rPr>
          <w:rFonts w:cs="Times New Roman"/>
          <w:szCs w:val="28"/>
          <w:lang w:val="uk-UA"/>
        </w:rPr>
      </w:pPr>
    </w:p>
    <w:p w:rsidR="007865E1" w:rsidRPr="00A26D24" w:rsidRDefault="007865E1" w:rsidP="00A26D24">
      <w:pPr>
        <w:pStyle w:val="21"/>
        <w:spacing w:line="360" w:lineRule="auto"/>
        <w:contextualSpacing/>
        <w:jc w:val="right"/>
        <w:rPr>
          <w:rFonts w:cs="Times New Roman"/>
          <w:szCs w:val="28"/>
          <w:lang w:val="uk-UA"/>
        </w:rPr>
      </w:pPr>
    </w:p>
    <w:p w:rsidR="00440147" w:rsidRPr="00636FB7" w:rsidRDefault="006F484B" w:rsidP="00A26D24">
      <w:pPr>
        <w:pStyle w:val="21"/>
        <w:spacing w:line="360" w:lineRule="auto"/>
        <w:contextualSpacing/>
        <w:jc w:val="right"/>
        <w:rPr>
          <w:rFonts w:cs="Times New Roman"/>
          <w:i/>
          <w:szCs w:val="28"/>
          <w:lang w:val="uk-UA"/>
        </w:rPr>
      </w:pPr>
      <w:r>
        <w:rPr>
          <w:rFonts w:cs="Times New Roman"/>
          <w:i/>
          <w:szCs w:val="28"/>
          <w:lang w:val="uk-UA"/>
        </w:rPr>
        <w:t>Таблиця 5</w:t>
      </w:r>
      <w:r w:rsidR="00440147" w:rsidRPr="00636FB7">
        <w:rPr>
          <w:rFonts w:cs="Times New Roman"/>
          <w:i/>
          <w:szCs w:val="28"/>
          <w:lang w:val="uk-UA"/>
        </w:rPr>
        <w:t>.3</w:t>
      </w:r>
    </w:p>
    <w:p w:rsidR="00440147" w:rsidRPr="00636FB7" w:rsidRDefault="00440147" w:rsidP="00A26D24">
      <w:pPr>
        <w:pStyle w:val="21"/>
        <w:spacing w:line="360" w:lineRule="auto"/>
        <w:contextualSpacing/>
        <w:jc w:val="center"/>
        <w:rPr>
          <w:rFonts w:cs="Times New Roman"/>
          <w:b/>
          <w:szCs w:val="28"/>
          <w:lang w:val="uk-UA"/>
        </w:rPr>
      </w:pPr>
      <w:r w:rsidRPr="00636FB7">
        <w:rPr>
          <w:rFonts w:cs="Times New Roman"/>
          <w:b/>
          <w:szCs w:val="28"/>
          <w:lang w:val="uk-UA"/>
        </w:rPr>
        <w:t xml:space="preserve">Розрахунок вартості </w:t>
      </w:r>
      <w:proofErr w:type="spellStart"/>
      <w:r w:rsidRPr="00636FB7">
        <w:rPr>
          <w:rFonts w:cs="Times New Roman"/>
          <w:b/>
          <w:szCs w:val="28"/>
          <w:lang w:val="uk-UA"/>
        </w:rPr>
        <w:t>спецобладнання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0"/>
        <w:gridCol w:w="1717"/>
        <w:gridCol w:w="1453"/>
        <w:gridCol w:w="1827"/>
        <w:gridCol w:w="3099"/>
      </w:tblGrid>
      <w:tr w:rsidR="00636FB7" w:rsidRPr="00636FB7" w:rsidTr="00954F59">
        <w:tc>
          <w:tcPr>
            <w:tcW w:w="893" w:type="pct"/>
            <w:vAlign w:val="center"/>
          </w:tcPr>
          <w:p w:rsidR="00636FB7" w:rsidRPr="00636FB7" w:rsidRDefault="00636FB7" w:rsidP="00A26D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uk-UA"/>
              </w:rPr>
            </w:pPr>
            <w:r w:rsidRPr="00636FB7">
              <w:rPr>
                <w:rFonts w:ascii="Times New Roman" w:eastAsia="Times New Roman" w:hAnsi="Times New Roman" w:cs="Times New Roman"/>
                <w:sz w:val="24"/>
                <w:szCs w:val="28"/>
                <w:lang w:eastAsia="uk-UA"/>
              </w:rPr>
              <w:t>Найменування обладнання</w:t>
            </w:r>
          </w:p>
        </w:tc>
        <w:tc>
          <w:tcPr>
            <w:tcW w:w="871" w:type="pct"/>
            <w:vAlign w:val="center"/>
          </w:tcPr>
          <w:p w:rsidR="00636FB7" w:rsidRPr="00636FB7" w:rsidRDefault="00636FB7" w:rsidP="00A26D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uk-UA"/>
              </w:rPr>
            </w:pPr>
            <w:r w:rsidRPr="00636FB7">
              <w:rPr>
                <w:rFonts w:ascii="Times New Roman" w:eastAsia="Times New Roman" w:hAnsi="Times New Roman" w:cs="Times New Roman"/>
                <w:sz w:val="24"/>
                <w:szCs w:val="28"/>
                <w:lang w:eastAsia="uk-UA"/>
              </w:rPr>
              <w:t>Марка, тип</w:t>
            </w:r>
          </w:p>
        </w:tc>
        <w:tc>
          <w:tcPr>
            <w:tcW w:w="737" w:type="pct"/>
            <w:vAlign w:val="center"/>
          </w:tcPr>
          <w:p w:rsidR="00636FB7" w:rsidRPr="00636FB7" w:rsidRDefault="00636FB7" w:rsidP="00A26D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uk-UA"/>
              </w:rPr>
            </w:pPr>
            <w:r w:rsidRPr="00636FB7">
              <w:rPr>
                <w:rFonts w:ascii="Times New Roman" w:eastAsia="Times New Roman" w:hAnsi="Times New Roman" w:cs="Times New Roman"/>
                <w:sz w:val="24"/>
                <w:szCs w:val="28"/>
                <w:lang w:eastAsia="uk-UA"/>
              </w:rPr>
              <w:t>Кількість на проект, шт.</w:t>
            </w:r>
          </w:p>
        </w:tc>
        <w:tc>
          <w:tcPr>
            <w:tcW w:w="927" w:type="pct"/>
            <w:vAlign w:val="center"/>
          </w:tcPr>
          <w:p w:rsidR="00636FB7" w:rsidRPr="00636FB7" w:rsidRDefault="00636FB7" w:rsidP="00A26D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uk-UA"/>
              </w:rPr>
            </w:pPr>
            <w:r w:rsidRPr="00636FB7">
              <w:rPr>
                <w:rFonts w:ascii="Times New Roman" w:eastAsia="Times New Roman" w:hAnsi="Times New Roman" w:cs="Times New Roman"/>
                <w:sz w:val="24"/>
                <w:szCs w:val="28"/>
                <w:lang w:eastAsia="uk-UA"/>
              </w:rPr>
              <w:t>Ціна за одиницю, грн.</w:t>
            </w:r>
          </w:p>
        </w:tc>
        <w:tc>
          <w:tcPr>
            <w:tcW w:w="1572" w:type="pct"/>
            <w:vAlign w:val="center"/>
          </w:tcPr>
          <w:p w:rsidR="00636FB7" w:rsidRPr="00636FB7" w:rsidRDefault="00636FB7" w:rsidP="00A26D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uk-UA"/>
              </w:rPr>
            </w:pPr>
            <w:r w:rsidRPr="00636FB7">
              <w:rPr>
                <w:rFonts w:ascii="Times New Roman" w:eastAsia="Times New Roman" w:hAnsi="Times New Roman" w:cs="Times New Roman"/>
                <w:sz w:val="24"/>
                <w:szCs w:val="28"/>
                <w:lang w:eastAsia="uk-UA"/>
              </w:rPr>
              <w:t>Сума витрат з урахуванням транспортно-заготівельних витрат, грн.</w:t>
            </w:r>
          </w:p>
        </w:tc>
      </w:tr>
      <w:tr w:rsidR="00636FB7" w:rsidRPr="00636FB7" w:rsidTr="00954F59">
        <w:tc>
          <w:tcPr>
            <w:tcW w:w="893" w:type="pct"/>
          </w:tcPr>
          <w:p w:rsidR="00636FB7" w:rsidRPr="00636FB7" w:rsidRDefault="00636FB7" w:rsidP="00A26D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uk-UA"/>
              </w:rPr>
              <w:t>1.</w:t>
            </w:r>
            <w:r w:rsidRPr="00636FB7">
              <w:rPr>
                <w:rFonts w:ascii="Times New Roman" w:eastAsia="Times New Roman" w:hAnsi="Times New Roman" w:cs="Times New Roman"/>
                <w:sz w:val="24"/>
                <w:szCs w:val="28"/>
                <w:lang w:eastAsia="uk-UA"/>
              </w:rPr>
              <w:t>Ноутбук</w:t>
            </w:r>
          </w:p>
        </w:tc>
        <w:tc>
          <w:tcPr>
            <w:tcW w:w="871" w:type="pct"/>
          </w:tcPr>
          <w:p w:rsidR="00636FB7" w:rsidRPr="00636FB7" w:rsidRDefault="00636FB7" w:rsidP="00636FB7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uk-UA"/>
              </w:rPr>
            </w:pPr>
            <w:r w:rsidRPr="00636FB7">
              <w:rPr>
                <w:rFonts w:ascii="Times New Roman" w:eastAsia="Times New Roman" w:hAnsi="Times New Roman" w:cs="Times New Roman"/>
                <w:sz w:val="24"/>
                <w:szCs w:val="28"/>
                <w:lang w:eastAsia="uk-UA"/>
              </w:rPr>
              <w:t xml:space="preserve">HP </w:t>
            </w:r>
            <w:proofErr w:type="spellStart"/>
            <w:r w:rsidRPr="00636FB7">
              <w:rPr>
                <w:rFonts w:ascii="Times New Roman" w:eastAsia="Times New Roman" w:hAnsi="Times New Roman" w:cs="Times New Roman"/>
                <w:sz w:val="24"/>
                <w:szCs w:val="28"/>
                <w:lang w:eastAsia="uk-UA"/>
              </w:rPr>
              <w:t>Pavilion</w:t>
            </w:r>
            <w:proofErr w:type="spellEnd"/>
            <w:r w:rsidRPr="00636FB7">
              <w:rPr>
                <w:rFonts w:ascii="Times New Roman" w:eastAsia="Times New Roman" w:hAnsi="Times New Roman" w:cs="Times New Roman"/>
                <w:sz w:val="24"/>
                <w:szCs w:val="28"/>
                <w:lang w:eastAsia="uk-UA"/>
              </w:rPr>
              <w:t xml:space="preserve"> </w:t>
            </w:r>
            <w:proofErr w:type="spellStart"/>
            <w:r w:rsidRPr="00636FB7">
              <w:rPr>
                <w:rFonts w:ascii="Times New Roman" w:eastAsia="Times New Roman" w:hAnsi="Times New Roman" w:cs="Times New Roman"/>
                <w:sz w:val="24"/>
                <w:szCs w:val="28"/>
                <w:lang w:eastAsia="uk-UA"/>
              </w:rPr>
              <w:t>Sleekbook</w:t>
            </w:r>
            <w:proofErr w:type="spellEnd"/>
            <w:r w:rsidRPr="00636FB7">
              <w:rPr>
                <w:rFonts w:ascii="Times New Roman" w:eastAsia="Times New Roman" w:hAnsi="Times New Roman" w:cs="Times New Roman"/>
                <w:sz w:val="24"/>
                <w:szCs w:val="28"/>
                <w:lang w:eastAsia="uk-UA"/>
              </w:rPr>
              <w:t xml:space="preserve"> 15-b179sr </w:t>
            </w:r>
          </w:p>
        </w:tc>
        <w:tc>
          <w:tcPr>
            <w:tcW w:w="737" w:type="pct"/>
          </w:tcPr>
          <w:p w:rsidR="00636FB7" w:rsidRPr="00636FB7" w:rsidRDefault="00954F59" w:rsidP="00A26D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uk-UA"/>
              </w:rPr>
              <w:t>2</w:t>
            </w:r>
          </w:p>
        </w:tc>
        <w:tc>
          <w:tcPr>
            <w:tcW w:w="927" w:type="pct"/>
          </w:tcPr>
          <w:p w:rsidR="00636FB7" w:rsidRPr="00636FB7" w:rsidRDefault="00954F59" w:rsidP="00A26D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uk-UA"/>
              </w:rPr>
              <w:t>18500</w:t>
            </w:r>
          </w:p>
        </w:tc>
        <w:tc>
          <w:tcPr>
            <w:tcW w:w="1572" w:type="pct"/>
          </w:tcPr>
          <w:p w:rsidR="00636FB7" w:rsidRPr="00636FB7" w:rsidRDefault="00954F59" w:rsidP="00A26D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uk-UA"/>
              </w:rPr>
            </w:pPr>
            <w:r w:rsidRPr="00954F59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20350</w:t>
            </w:r>
          </w:p>
        </w:tc>
      </w:tr>
      <w:tr w:rsidR="00636FB7" w:rsidRPr="00636FB7" w:rsidTr="00954F59">
        <w:tc>
          <w:tcPr>
            <w:tcW w:w="893" w:type="pct"/>
            <w:tcBorders>
              <w:bottom w:val="single" w:sz="4" w:space="0" w:color="auto"/>
            </w:tcBorders>
          </w:tcPr>
          <w:p w:rsidR="00636FB7" w:rsidRPr="00D01189" w:rsidRDefault="00636FB7" w:rsidP="00D0118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uk-UA"/>
              </w:rPr>
              <w:t>2.</w:t>
            </w:r>
            <w:r w:rsidR="00D01189">
              <w:rPr>
                <w:rFonts w:ascii="Times New Roman" w:eastAsia="Times New Roman" w:hAnsi="Times New Roman" w:cs="Times New Roman"/>
                <w:sz w:val="24"/>
                <w:szCs w:val="28"/>
                <w:lang w:eastAsia="uk-UA"/>
              </w:rPr>
              <w:t>Сервер</w:t>
            </w:r>
          </w:p>
        </w:tc>
        <w:tc>
          <w:tcPr>
            <w:tcW w:w="871" w:type="pct"/>
            <w:tcBorders>
              <w:bottom w:val="single" w:sz="4" w:space="0" w:color="auto"/>
            </w:tcBorders>
          </w:tcPr>
          <w:p w:rsidR="00636FB7" w:rsidRPr="00D01189" w:rsidRDefault="00D01189" w:rsidP="00A26D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uk-UA"/>
              </w:rPr>
              <w:t xml:space="preserve">HP DL360G5 </w:t>
            </w:r>
          </w:p>
        </w:tc>
        <w:tc>
          <w:tcPr>
            <w:tcW w:w="737" w:type="pct"/>
            <w:tcBorders>
              <w:bottom w:val="single" w:sz="4" w:space="0" w:color="auto"/>
            </w:tcBorders>
          </w:tcPr>
          <w:p w:rsidR="00636FB7" w:rsidRPr="00636FB7" w:rsidRDefault="00636FB7" w:rsidP="00A26D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uk-UA"/>
              </w:rPr>
            </w:pPr>
            <w:r w:rsidRPr="00636FB7">
              <w:rPr>
                <w:rFonts w:ascii="Times New Roman" w:eastAsia="Times New Roman" w:hAnsi="Times New Roman" w:cs="Times New Roman"/>
                <w:sz w:val="24"/>
                <w:szCs w:val="28"/>
                <w:lang w:val="en-US" w:eastAsia="uk-UA"/>
              </w:rPr>
              <w:t>1</w:t>
            </w:r>
          </w:p>
        </w:tc>
        <w:tc>
          <w:tcPr>
            <w:tcW w:w="927" w:type="pct"/>
            <w:tcBorders>
              <w:bottom w:val="single" w:sz="4" w:space="0" w:color="auto"/>
            </w:tcBorders>
          </w:tcPr>
          <w:p w:rsidR="00636FB7" w:rsidRPr="00636FB7" w:rsidRDefault="00636FB7" w:rsidP="00A26D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uk-UA"/>
              </w:rPr>
            </w:pPr>
            <w:r w:rsidRPr="00636FB7">
              <w:rPr>
                <w:rFonts w:ascii="Times New Roman" w:eastAsia="Times New Roman" w:hAnsi="Times New Roman" w:cs="Times New Roman"/>
                <w:sz w:val="24"/>
                <w:szCs w:val="28"/>
                <w:lang w:eastAsia="uk-UA"/>
              </w:rPr>
              <w:t>1064</w:t>
            </w:r>
          </w:p>
        </w:tc>
        <w:tc>
          <w:tcPr>
            <w:tcW w:w="1572" w:type="pct"/>
            <w:tcBorders>
              <w:bottom w:val="single" w:sz="4" w:space="0" w:color="auto"/>
            </w:tcBorders>
          </w:tcPr>
          <w:p w:rsidR="00636FB7" w:rsidRPr="00636FB7" w:rsidRDefault="00954F59" w:rsidP="00A26D24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954F59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1170,4</w:t>
            </w:r>
          </w:p>
        </w:tc>
      </w:tr>
      <w:tr w:rsidR="007865E1" w:rsidRPr="00636FB7" w:rsidTr="00954F59">
        <w:tc>
          <w:tcPr>
            <w:tcW w:w="3428" w:type="pct"/>
            <w:gridSpan w:val="4"/>
            <w:tcBorders>
              <w:right w:val="nil"/>
            </w:tcBorders>
          </w:tcPr>
          <w:p w:rsidR="007865E1" w:rsidRPr="00636FB7" w:rsidRDefault="007865E1" w:rsidP="00A26D24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uk-UA"/>
              </w:rPr>
            </w:pPr>
            <w:r w:rsidRPr="00636FB7"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uk-UA"/>
              </w:rPr>
              <w:t>Всього</w:t>
            </w:r>
          </w:p>
        </w:tc>
        <w:tc>
          <w:tcPr>
            <w:tcW w:w="1572" w:type="pct"/>
            <w:tcBorders>
              <w:left w:val="nil"/>
            </w:tcBorders>
          </w:tcPr>
          <w:p w:rsidR="007865E1" w:rsidRPr="00636FB7" w:rsidRDefault="00954F59" w:rsidP="00A26D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uk-UA"/>
              </w:rPr>
            </w:pPr>
            <w:r w:rsidRPr="00954F59"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uk-UA"/>
              </w:rPr>
              <w:t>21520,4</w:t>
            </w:r>
          </w:p>
        </w:tc>
      </w:tr>
    </w:tbl>
    <w:p w:rsidR="00AD7428" w:rsidRPr="00A26D24" w:rsidRDefault="00AD7428" w:rsidP="00A26D24">
      <w:pPr>
        <w:spacing w:after="0" w:line="360" w:lineRule="auto"/>
        <w:ind w:right="-2" w:firstLine="642"/>
        <w:contextualSpacing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</w:p>
    <w:p w:rsidR="001003E5" w:rsidRPr="00A26D24" w:rsidRDefault="001003E5" w:rsidP="00A26D24">
      <w:pPr>
        <w:spacing w:after="0" w:line="360" w:lineRule="auto"/>
        <w:ind w:right="-2" w:firstLine="642"/>
        <w:contextualSpacing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>5)Накладнi витрати(B</w:t>
      </w:r>
      <w:r w:rsidRPr="00A26D24">
        <w:rPr>
          <w:rFonts w:ascii="Times New Roman" w:hAnsi="Times New Roman" w:cs="Times New Roman"/>
          <w:bCs/>
          <w:noProof/>
          <w:sz w:val="28"/>
          <w:szCs w:val="28"/>
          <w:vertAlign w:val="subscript"/>
        </w:rPr>
        <w:t>н</w:t>
      </w: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>) проектних органiзацiй передбачають витрати на управлiння, загальногосподарськi, невиробничi витрати. Вони становлять 20-30% витрат на оплату працi. Розраховуємо накладнi витрати:</w:t>
      </w:r>
    </w:p>
    <w:p w:rsidR="001003E5" w:rsidRPr="00A26D24" w:rsidRDefault="001003E5" w:rsidP="00A26D24">
      <w:pPr>
        <w:spacing w:after="0" w:line="360" w:lineRule="auto"/>
        <w:ind w:left="1416" w:right="-2" w:firstLine="708"/>
        <w:contextualSpacing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>B</w:t>
      </w:r>
      <w:r w:rsidRPr="00A26D24">
        <w:rPr>
          <w:rFonts w:ascii="Times New Roman" w:hAnsi="Times New Roman" w:cs="Times New Roman"/>
          <w:bCs/>
          <w:noProof/>
          <w:sz w:val="28"/>
          <w:szCs w:val="28"/>
          <w:vertAlign w:val="subscript"/>
        </w:rPr>
        <w:t>н</w:t>
      </w: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 xml:space="preserve"> =   12409,1·0,21 = 2605,9грн.</w:t>
      </w: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ab/>
      </w:r>
    </w:p>
    <w:p w:rsidR="00494103" w:rsidRPr="00A26D24" w:rsidRDefault="001003E5" w:rsidP="00A26D24">
      <w:pPr>
        <w:spacing w:after="0" w:line="360" w:lineRule="auto"/>
        <w:ind w:right="-2" w:firstLine="642"/>
        <w:contextualSpacing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>6) Iншi витрати (B</w:t>
      </w:r>
      <w:r w:rsidRPr="00A26D24">
        <w:rPr>
          <w:rFonts w:ascii="Times New Roman" w:hAnsi="Times New Roman" w:cs="Times New Roman"/>
          <w:bCs/>
          <w:noProof/>
          <w:sz w:val="28"/>
          <w:szCs w:val="28"/>
          <w:vertAlign w:val="subscript"/>
        </w:rPr>
        <w:t>iн</w:t>
      </w: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 xml:space="preserve">) — це витрати, якi не врахованi в попереднiх статтях витрат. Їх розраховують за встановленими вiдсотками до витрат на оплату працi (8%). </w:t>
      </w:r>
    </w:p>
    <w:p w:rsidR="00220CA3" w:rsidRPr="00A26D24" w:rsidRDefault="001003E5" w:rsidP="00A26D24">
      <w:pPr>
        <w:spacing w:after="0" w:line="360" w:lineRule="auto"/>
        <w:ind w:left="1416" w:right="-2" w:firstLine="708"/>
        <w:contextualSpacing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>B</w:t>
      </w:r>
      <w:r w:rsidRPr="00A26D24">
        <w:rPr>
          <w:rFonts w:ascii="Times New Roman" w:hAnsi="Times New Roman" w:cs="Times New Roman"/>
          <w:bCs/>
          <w:noProof/>
          <w:sz w:val="28"/>
          <w:szCs w:val="28"/>
          <w:vertAlign w:val="subscript"/>
        </w:rPr>
        <w:t>iн</w:t>
      </w:r>
      <w:r w:rsidRPr="00A26D24">
        <w:rPr>
          <w:rFonts w:ascii="Times New Roman" w:hAnsi="Times New Roman" w:cs="Times New Roman"/>
          <w:bCs/>
          <w:noProof/>
          <w:sz w:val="28"/>
          <w:szCs w:val="28"/>
        </w:rPr>
        <w:t xml:space="preserve"> = </w:t>
      </w:r>
      <w:r w:rsidR="00494103" w:rsidRPr="00A26D24">
        <w:rPr>
          <w:rFonts w:ascii="Times New Roman" w:hAnsi="Times New Roman" w:cs="Times New Roman"/>
          <w:bCs/>
          <w:noProof/>
          <w:sz w:val="28"/>
          <w:szCs w:val="28"/>
        </w:rPr>
        <w:t xml:space="preserve">12409,1·0,08 = 992,7 грн </w:t>
      </w:r>
      <w:r w:rsidR="00494103" w:rsidRPr="00A26D24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494103" w:rsidRPr="00A26D24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494103" w:rsidRPr="00A26D24">
        <w:rPr>
          <w:rFonts w:ascii="Times New Roman" w:hAnsi="Times New Roman" w:cs="Times New Roman"/>
          <w:bCs/>
          <w:noProof/>
          <w:sz w:val="28"/>
          <w:szCs w:val="28"/>
        </w:rPr>
        <w:tab/>
      </w:r>
    </w:p>
    <w:p w:rsidR="00494103" w:rsidRPr="00A26D24" w:rsidRDefault="00494103" w:rsidP="00A26D24">
      <w:pPr>
        <w:spacing w:after="0" w:line="360" w:lineRule="auto"/>
        <w:ind w:right="-2" w:firstLine="567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A26D2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7) Витрати на розробку проектного рішення обчислюємо за формулою: </w:t>
      </w:r>
    </w:p>
    <w:p w:rsidR="00494103" w:rsidRPr="00A26D24" w:rsidRDefault="00494103" w:rsidP="00A26D24">
      <w:pPr>
        <w:spacing w:after="0" w:line="360" w:lineRule="auto"/>
        <w:ind w:left="2124" w:right="-2" w:firstLine="708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A26D24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3340" w:dyaOrig="380">
          <v:shape id="_x0000_i1047" type="#_x0000_t75" style="width:202.5pt;height:23.25pt" o:ole="">
            <v:imagedata r:id="rId52" o:title=""/>
          </v:shape>
          <o:OLEObject Type="Embed" ProgID="Equation.3" ShapeID="_x0000_i1047" DrawAspect="Content" ObjectID="_1516902471" r:id="rId53"/>
        </w:object>
      </w:r>
      <w:r w:rsidRPr="00A26D24"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        </w:t>
      </w:r>
      <w:r w:rsidRPr="00A26D24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="00890FD6" w:rsidRPr="00A26D2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         </w:t>
      </w:r>
      <w:r w:rsidR="006F484B">
        <w:rPr>
          <w:rFonts w:ascii="Times New Roman" w:eastAsia="Times New Roman" w:hAnsi="Times New Roman" w:cs="Times New Roman"/>
          <w:noProof/>
          <w:sz w:val="28"/>
          <w:szCs w:val="28"/>
        </w:rPr>
        <w:t>(5</w:t>
      </w:r>
      <w:r w:rsidRPr="00A26D24">
        <w:rPr>
          <w:rFonts w:ascii="Times New Roman" w:eastAsia="Times New Roman" w:hAnsi="Times New Roman" w:cs="Times New Roman"/>
          <w:noProof/>
          <w:sz w:val="28"/>
          <w:szCs w:val="28"/>
        </w:rPr>
        <w:t>.4)</w:t>
      </w:r>
    </w:p>
    <w:p w:rsidR="00494103" w:rsidRPr="00A26D24" w:rsidRDefault="00494103" w:rsidP="00A26D24">
      <w:pPr>
        <w:spacing w:after="0" w:line="360" w:lineRule="auto"/>
        <w:ind w:left="2124" w:right="-2" w:firstLine="708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A26D24">
        <w:rPr>
          <w:rFonts w:ascii="Times New Roman" w:eastAsia="Times New Roman" w:hAnsi="Times New Roman" w:cs="Times New Roman"/>
          <w:noProof/>
          <w:sz w:val="28"/>
          <w:szCs w:val="28"/>
        </w:rPr>
        <w:t>К</w:t>
      </w:r>
      <w:r w:rsidRPr="00A26D24">
        <w:rPr>
          <w:rFonts w:ascii="Times New Roman" w:eastAsia="Times New Roman" w:hAnsi="Times New Roman" w:cs="Times New Roman"/>
          <w:noProof/>
          <w:sz w:val="28"/>
          <w:szCs w:val="28"/>
          <w:vertAlign w:val="subscript"/>
        </w:rPr>
        <w:t xml:space="preserve">1 </w:t>
      </w:r>
      <w:r w:rsidRPr="00A26D2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= </w:t>
      </w:r>
      <w:r w:rsidR="00954F59" w:rsidRPr="00954F59">
        <w:rPr>
          <w:rFonts w:ascii="Times New Roman" w:eastAsia="Times New Roman" w:hAnsi="Times New Roman" w:cs="Times New Roman"/>
          <w:noProof/>
          <w:sz w:val="28"/>
          <w:szCs w:val="28"/>
        </w:rPr>
        <w:t>42163,0</w:t>
      </w:r>
      <w:r w:rsidRPr="00A26D24">
        <w:rPr>
          <w:rFonts w:ascii="Times New Roman" w:eastAsia="Times New Roman" w:hAnsi="Times New Roman" w:cs="Times New Roman"/>
          <w:noProof/>
          <w:sz w:val="28"/>
          <w:szCs w:val="28"/>
        </w:rPr>
        <w:t>грн.</w:t>
      </w:r>
    </w:p>
    <w:p w:rsidR="00494103" w:rsidRPr="00A26D24" w:rsidRDefault="00494103" w:rsidP="00A26D24">
      <w:pPr>
        <w:spacing w:after="0" w:line="360" w:lineRule="auto"/>
        <w:ind w:right="-2" w:firstLine="567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A26D24">
        <w:rPr>
          <w:rFonts w:ascii="Times New Roman" w:eastAsia="Times New Roman" w:hAnsi="Times New Roman" w:cs="Times New Roman"/>
          <w:noProof/>
          <w:sz w:val="28"/>
          <w:szCs w:val="28"/>
        </w:rPr>
        <w:t>8) Витрати на відлагодження і дослідну експлуатацію системи визначаємо згідно формули:</w:t>
      </w:r>
    </w:p>
    <w:p w:rsidR="00494103" w:rsidRPr="00A26D24" w:rsidRDefault="00494103" w:rsidP="00A26D24">
      <w:pPr>
        <w:spacing w:after="0" w:line="360" w:lineRule="auto"/>
        <w:ind w:left="2124" w:right="-2" w:firstLine="708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A26D24"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     </w:t>
      </w:r>
      <w:r w:rsidRPr="00A26D24">
        <w:rPr>
          <w:rFonts w:ascii="Times New Roman" w:eastAsia="Times New Roman" w:hAnsi="Times New Roman" w:cs="Times New Roman"/>
          <w:bCs/>
          <w:noProof/>
          <w:position w:val="-12"/>
          <w:sz w:val="28"/>
          <w:szCs w:val="28"/>
        </w:rPr>
        <w:object w:dxaOrig="1380" w:dyaOrig="360">
          <v:shape id="_x0000_i1048" type="#_x0000_t75" style="width:90.75pt;height:24pt" o:ole="">
            <v:imagedata r:id="rId54" o:title=""/>
          </v:shape>
          <o:OLEObject Type="Embed" ProgID="Equation.3" ShapeID="_x0000_i1048" DrawAspect="Content" ObjectID="_1516902472" r:id="rId55"/>
        </w:object>
      </w:r>
      <w:r w:rsidR="006F484B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="006F484B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="006F484B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="006F484B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="006F484B">
        <w:rPr>
          <w:rFonts w:ascii="Times New Roman" w:eastAsia="Times New Roman" w:hAnsi="Times New Roman" w:cs="Times New Roman"/>
          <w:noProof/>
          <w:sz w:val="28"/>
          <w:szCs w:val="28"/>
        </w:rPr>
        <w:tab/>
        <w:t>(5</w:t>
      </w:r>
      <w:r w:rsidRPr="00A26D24">
        <w:rPr>
          <w:rFonts w:ascii="Times New Roman" w:eastAsia="Times New Roman" w:hAnsi="Times New Roman" w:cs="Times New Roman"/>
          <w:noProof/>
          <w:sz w:val="28"/>
          <w:szCs w:val="28"/>
        </w:rPr>
        <w:t>.5)</w:t>
      </w:r>
    </w:p>
    <w:p w:rsidR="00494103" w:rsidRPr="00A26D24" w:rsidRDefault="00494103" w:rsidP="00A26D24">
      <w:pPr>
        <w:spacing w:after="0" w:line="360" w:lineRule="auto"/>
        <w:ind w:right="-2" w:firstLine="567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A26D2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де </w:t>
      </w:r>
      <w:r w:rsidRPr="00A26D24">
        <w:rPr>
          <w:rFonts w:ascii="Times New Roman" w:eastAsia="Times New Roman" w:hAnsi="Times New Roman" w:cs="Times New Roman"/>
          <w:bCs/>
          <w:noProof/>
          <w:position w:val="-12"/>
          <w:sz w:val="28"/>
          <w:szCs w:val="28"/>
        </w:rPr>
        <w:object w:dxaOrig="440" w:dyaOrig="360">
          <v:shape id="_x0000_i1049" type="#_x0000_t75" style="width:28.5pt;height:24pt" o:ole="">
            <v:imagedata r:id="rId56" o:title=""/>
          </v:shape>
          <o:OLEObject Type="Embed" ProgID="Equation.3" ShapeID="_x0000_i1049" DrawAspect="Content" ObjectID="_1516902473" r:id="rId57"/>
        </w:object>
      </w:r>
      <w:r w:rsidRPr="00A26D24">
        <w:rPr>
          <w:rFonts w:ascii="Times New Roman" w:eastAsia="Times New Roman" w:hAnsi="Times New Roman" w:cs="Times New Roman"/>
          <w:noProof/>
          <w:sz w:val="28"/>
          <w:szCs w:val="28"/>
        </w:rPr>
        <w:t>– вартість однієї години роботи ПК, грн./год.</w:t>
      </w:r>
    </w:p>
    <w:p w:rsidR="00494103" w:rsidRPr="00A26D24" w:rsidRDefault="00494103" w:rsidP="00A26D24">
      <w:pPr>
        <w:spacing w:after="0" w:line="360" w:lineRule="auto"/>
        <w:ind w:right="-2" w:firstLine="567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A26D24">
        <w:rPr>
          <w:rFonts w:ascii="Times New Roman" w:eastAsia="Times New Roman" w:hAnsi="Times New Roman" w:cs="Times New Roman"/>
          <w:bCs/>
          <w:noProof/>
          <w:position w:val="-12"/>
          <w:sz w:val="28"/>
          <w:szCs w:val="28"/>
        </w:rPr>
        <w:object w:dxaOrig="320" w:dyaOrig="360">
          <v:shape id="_x0000_i1050" type="#_x0000_t75" style="width:21pt;height:24pt" o:ole="">
            <v:imagedata r:id="rId58" o:title=""/>
          </v:shape>
          <o:OLEObject Type="Embed" ProgID="Equation.3" ShapeID="_x0000_i1050" DrawAspect="Content" ObjectID="_1516902474" r:id="rId59"/>
        </w:object>
      </w:r>
      <w:r w:rsidRPr="00A26D2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– кількість годин роботи ПК на відлагодження програми, год.</w:t>
      </w:r>
    </w:p>
    <w:p w:rsidR="00AA6867" w:rsidRPr="00A26D24" w:rsidRDefault="00AA6867" w:rsidP="00A26D24">
      <w:pPr>
        <w:spacing w:after="0" w:line="360" w:lineRule="auto"/>
        <w:ind w:right="-2" w:firstLine="567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A26D24">
        <w:rPr>
          <w:rFonts w:ascii="Times New Roman" w:eastAsia="Times New Roman" w:hAnsi="Times New Roman" w:cs="Times New Roman"/>
          <w:noProof/>
          <w:sz w:val="28"/>
          <w:szCs w:val="28"/>
        </w:rPr>
        <w:t>При роботi ПК споживає 0,035 КВт/год., тариф на електроенергiю становить 0,</w:t>
      </w:r>
      <w:r w:rsidRPr="00A26D24">
        <w:rPr>
          <w:rFonts w:ascii="Times New Roman" w:hAnsi="Times New Roman" w:cs="Times New Roman"/>
          <w:sz w:val="28"/>
          <w:szCs w:val="28"/>
        </w:rPr>
        <w:t xml:space="preserve"> </w:t>
      </w:r>
      <w:r w:rsidRPr="00A26D2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456 грн., таким чином вартiсть однiєї години роботи ПК  становить 0,016 грн. </w:t>
      </w:r>
    </w:p>
    <w:p w:rsidR="00494103" w:rsidRPr="00A26D24" w:rsidRDefault="00494103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position w:val="-3"/>
          <w:szCs w:val="28"/>
          <w:lang w:val="uk-UA"/>
        </w:rPr>
        <w:object w:dxaOrig="427" w:dyaOrig="319">
          <v:shape id="_x0000_i1051" type="#_x0000_t75" style="width:21pt;height:15.75pt" o:ole="" filled="t">
            <v:fill color2="black"/>
            <v:imagedata r:id="rId60" o:title=""/>
          </v:shape>
          <o:OLEObject Type="Embed" ProgID="opendocument.MathDocument.1" ShapeID="_x0000_i1051" DrawAspect="Content" ObjectID="_1516902475" r:id="rId61"/>
        </w:object>
      </w:r>
      <w:r w:rsidRPr="00A26D24">
        <w:rPr>
          <w:rFonts w:cs="Times New Roman"/>
          <w:szCs w:val="28"/>
          <w:lang w:val="uk-UA"/>
        </w:rPr>
        <w:t xml:space="preserve"> = 8 ∙ (</w:t>
      </w:r>
      <w:r w:rsidR="00AA6867" w:rsidRPr="00A26D24">
        <w:rPr>
          <w:rFonts w:cs="Times New Roman"/>
          <w:szCs w:val="28"/>
          <w:lang w:val="uk-UA"/>
        </w:rPr>
        <w:t>15</w:t>
      </w:r>
      <w:r w:rsidRPr="00A26D24">
        <w:rPr>
          <w:rFonts w:cs="Times New Roman"/>
          <w:szCs w:val="28"/>
          <w:lang w:val="uk-UA"/>
        </w:rPr>
        <w:t xml:space="preserve"> + </w:t>
      </w:r>
      <w:r w:rsidR="00AA6867" w:rsidRPr="00A26D24">
        <w:rPr>
          <w:rFonts w:cs="Times New Roman"/>
          <w:szCs w:val="28"/>
          <w:lang w:val="uk-UA"/>
        </w:rPr>
        <w:t>17</w:t>
      </w:r>
      <w:r w:rsidRPr="00A26D24">
        <w:rPr>
          <w:rFonts w:cs="Times New Roman"/>
          <w:szCs w:val="28"/>
          <w:lang w:val="uk-UA"/>
        </w:rPr>
        <w:t xml:space="preserve">) = </w:t>
      </w:r>
      <w:r w:rsidR="00AA6867" w:rsidRPr="00A26D24">
        <w:rPr>
          <w:rFonts w:cs="Times New Roman"/>
          <w:szCs w:val="28"/>
          <w:lang w:val="uk-UA"/>
        </w:rPr>
        <w:t>256</w:t>
      </w:r>
      <w:r w:rsidRPr="00A26D24">
        <w:rPr>
          <w:rFonts w:cs="Times New Roman"/>
          <w:szCs w:val="28"/>
          <w:lang w:val="uk-UA"/>
        </w:rPr>
        <w:t xml:space="preserve"> годин</w:t>
      </w:r>
    </w:p>
    <w:p w:rsidR="00494103" w:rsidRPr="00A26D24" w:rsidRDefault="00494103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i/>
          <w:szCs w:val="28"/>
          <w:lang w:val="uk-UA"/>
        </w:rPr>
        <w:t>К</w:t>
      </w:r>
      <w:r w:rsidRPr="00A26D24">
        <w:rPr>
          <w:rFonts w:cs="Times New Roman"/>
          <w:i/>
          <w:szCs w:val="28"/>
          <w:vertAlign w:val="subscript"/>
          <w:lang w:val="uk-UA"/>
        </w:rPr>
        <w:t xml:space="preserve">2 </w:t>
      </w:r>
      <w:r w:rsidRPr="00A26D24">
        <w:rPr>
          <w:rFonts w:cs="Times New Roman"/>
          <w:szCs w:val="28"/>
          <w:lang w:val="uk-UA"/>
        </w:rPr>
        <w:t xml:space="preserve">= </w:t>
      </w:r>
      <w:r w:rsidR="00AA6867" w:rsidRPr="00A26D24">
        <w:rPr>
          <w:rFonts w:cs="Times New Roman"/>
          <w:szCs w:val="28"/>
          <w:lang w:val="uk-UA"/>
        </w:rPr>
        <w:t>0,016</w:t>
      </w:r>
      <w:r w:rsidRPr="00A26D24">
        <w:rPr>
          <w:rFonts w:cs="Times New Roman"/>
          <w:szCs w:val="28"/>
          <w:lang w:val="uk-UA"/>
        </w:rPr>
        <w:t xml:space="preserve"> ∙ </w:t>
      </w:r>
      <w:r w:rsidR="00AA6867" w:rsidRPr="00A26D24">
        <w:rPr>
          <w:rFonts w:cs="Times New Roman"/>
          <w:szCs w:val="28"/>
          <w:lang w:val="uk-UA"/>
        </w:rPr>
        <w:t>256</w:t>
      </w:r>
      <w:r w:rsidRPr="00A26D24">
        <w:rPr>
          <w:rFonts w:cs="Times New Roman"/>
          <w:szCs w:val="28"/>
          <w:lang w:val="uk-UA"/>
        </w:rPr>
        <w:t xml:space="preserve"> = </w:t>
      </w:r>
      <w:r w:rsidR="00AA6867" w:rsidRPr="00A26D24">
        <w:rPr>
          <w:rFonts w:cs="Times New Roman"/>
          <w:szCs w:val="28"/>
          <w:lang w:val="uk-UA"/>
        </w:rPr>
        <w:t>4,1</w:t>
      </w:r>
      <w:r w:rsidRPr="00A26D24">
        <w:rPr>
          <w:rFonts w:cs="Times New Roman"/>
          <w:szCs w:val="28"/>
          <w:lang w:val="uk-UA"/>
        </w:rPr>
        <w:t xml:space="preserve"> грн.</w:t>
      </w:r>
    </w:p>
    <w:p w:rsidR="00494103" w:rsidRPr="00A26D24" w:rsidRDefault="00494103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t>Результати</w:t>
      </w:r>
      <w:r w:rsidR="006F484B">
        <w:rPr>
          <w:rFonts w:cs="Times New Roman"/>
          <w:szCs w:val="28"/>
          <w:lang w:val="uk-UA"/>
        </w:rPr>
        <w:t xml:space="preserve"> розрахунків зводяться у табл. 5</w:t>
      </w:r>
      <w:r w:rsidRPr="00A26D24">
        <w:rPr>
          <w:rFonts w:cs="Times New Roman"/>
          <w:szCs w:val="28"/>
          <w:lang w:val="uk-UA"/>
        </w:rPr>
        <w:t>.4.</w:t>
      </w:r>
    </w:p>
    <w:p w:rsidR="00494103" w:rsidRPr="00954F59" w:rsidRDefault="006F484B" w:rsidP="00A26D24">
      <w:pPr>
        <w:pStyle w:val="21"/>
        <w:spacing w:line="360" w:lineRule="auto"/>
        <w:contextualSpacing/>
        <w:jc w:val="right"/>
        <w:rPr>
          <w:rFonts w:cs="Times New Roman"/>
          <w:i/>
          <w:szCs w:val="28"/>
          <w:lang w:val="uk-UA"/>
        </w:rPr>
      </w:pPr>
      <w:r>
        <w:rPr>
          <w:rFonts w:cs="Times New Roman"/>
          <w:i/>
          <w:szCs w:val="28"/>
          <w:lang w:val="uk-UA"/>
        </w:rPr>
        <w:t>Таблиця 5</w:t>
      </w:r>
      <w:r w:rsidR="00494103" w:rsidRPr="00954F59">
        <w:rPr>
          <w:rFonts w:cs="Times New Roman"/>
          <w:i/>
          <w:szCs w:val="28"/>
          <w:lang w:val="uk-UA"/>
        </w:rPr>
        <w:t>.4.</w:t>
      </w:r>
    </w:p>
    <w:p w:rsidR="00494103" w:rsidRPr="00954F59" w:rsidRDefault="00494103" w:rsidP="00A26D24">
      <w:pPr>
        <w:pStyle w:val="21"/>
        <w:spacing w:line="360" w:lineRule="auto"/>
        <w:contextualSpacing/>
        <w:jc w:val="center"/>
        <w:rPr>
          <w:rFonts w:cs="Times New Roman"/>
          <w:b/>
          <w:szCs w:val="28"/>
          <w:lang w:val="uk-UA"/>
        </w:rPr>
      </w:pPr>
      <w:r w:rsidRPr="00954F59">
        <w:rPr>
          <w:rFonts w:cs="Times New Roman"/>
          <w:b/>
          <w:szCs w:val="28"/>
          <w:lang w:val="uk-UA"/>
        </w:rPr>
        <w:t>Кошторис витрат на розробку проектного рішення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08"/>
        <w:gridCol w:w="2119"/>
      </w:tblGrid>
      <w:tr w:rsidR="00AA6867" w:rsidRPr="00A26D24" w:rsidTr="00954F59">
        <w:tc>
          <w:tcPr>
            <w:tcW w:w="7508" w:type="dxa"/>
            <w:vAlign w:val="center"/>
          </w:tcPr>
          <w:p w:rsidR="00AA6867" w:rsidRPr="00A26D24" w:rsidRDefault="00AA6867" w:rsidP="00A26D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26D2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Найменування елементів витрат</w:t>
            </w:r>
          </w:p>
        </w:tc>
        <w:tc>
          <w:tcPr>
            <w:tcW w:w="2119" w:type="dxa"/>
            <w:vAlign w:val="center"/>
          </w:tcPr>
          <w:p w:rsidR="00AA6867" w:rsidRPr="00A26D24" w:rsidRDefault="00AA6867" w:rsidP="00A26D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26D2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Сума витрат, грн.</w:t>
            </w:r>
          </w:p>
        </w:tc>
      </w:tr>
      <w:tr w:rsidR="00AA6867" w:rsidRPr="00A26D24" w:rsidTr="00954F59">
        <w:tc>
          <w:tcPr>
            <w:tcW w:w="7508" w:type="dxa"/>
            <w:vAlign w:val="center"/>
          </w:tcPr>
          <w:p w:rsidR="00AA6867" w:rsidRPr="00A26D24" w:rsidRDefault="00AA6867" w:rsidP="00A26D24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26D2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Витрати на розробку проектного рішення, у т.ч.:</w:t>
            </w:r>
          </w:p>
        </w:tc>
        <w:tc>
          <w:tcPr>
            <w:tcW w:w="2119" w:type="dxa"/>
          </w:tcPr>
          <w:p w:rsidR="00AA6867" w:rsidRPr="00A26D24" w:rsidRDefault="00AA6867" w:rsidP="00A26D24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954F59" w:rsidRPr="00A26D24" w:rsidTr="00954F59">
        <w:tc>
          <w:tcPr>
            <w:tcW w:w="7508" w:type="dxa"/>
            <w:vAlign w:val="center"/>
          </w:tcPr>
          <w:p w:rsidR="00954F59" w:rsidRPr="00A26D24" w:rsidRDefault="00954F59" w:rsidP="00954F5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26D2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витрати на оплату праці</w:t>
            </w:r>
          </w:p>
        </w:tc>
        <w:tc>
          <w:tcPr>
            <w:tcW w:w="2119" w:type="dxa"/>
          </w:tcPr>
          <w:p w:rsidR="00954F59" w:rsidRPr="00954F59" w:rsidRDefault="00954F59" w:rsidP="00954F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F59">
              <w:rPr>
                <w:rFonts w:ascii="Times New Roman" w:hAnsi="Times New Roman" w:cs="Times New Roman"/>
                <w:sz w:val="24"/>
                <w:szCs w:val="24"/>
              </w:rPr>
              <w:t>12409,1</w:t>
            </w:r>
          </w:p>
        </w:tc>
      </w:tr>
      <w:tr w:rsidR="00954F59" w:rsidRPr="00A26D24" w:rsidTr="00954F59">
        <w:tc>
          <w:tcPr>
            <w:tcW w:w="7508" w:type="dxa"/>
            <w:vAlign w:val="center"/>
          </w:tcPr>
          <w:p w:rsidR="00954F59" w:rsidRPr="00A26D24" w:rsidRDefault="00954F59" w:rsidP="00954F5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26D2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відрахування у спеціальні державні фонди</w:t>
            </w:r>
          </w:p>
        </w:tc>
        <w:tc>
          <w:tcPr>
            <w:tcW w:w="2119" w:type="dxa"/>
          </w:tcPr>
          <w:p w:rsidR="00954F59" w:rsidRPr="00954F59" w:rsidRDefault="00954F59" w:rsidP="00954F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F59">
              <w:rPr>
                <w:rFonts w:ascii="Times New Roman" w:hAnsi="Times New Roman" w:cs="Times New Roman"/>
                <w:sz w:val="24"/>
                <w:szCs w:val="24"/>
              </w:rPr>
              <w:t>4562,8</w:t>
            </w:r>
          </w:p>
        </w:tc>
      </w:tr>
      <w:tr w:rsidR="00954F59" w:rsidRPr="00A26D24" w:rsidTr="00954F59">
        <w:tc>
          <w:tcPr>
            <w:tcW w:w="7508" w:type="dxa"/>
            <w:vAlign w:val="center"/>
          </w:tcPr>
          <w:p w:rsidR="00954F59" w:rsidRPr="00A26D24" w:rsidRDefault="00954F59" w:rsidP="00954F5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26D2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витрати на додаткові вироби, що </w:t>
            </w:r>
            <w:proofErr w:type="spellStart"/>
            <w:r w:rsidRPr="00A26D2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закуповуються</w:t>
            </w:r>
            <w:proofErr w:type="spellEnd"/>
          </w:p>
        </w:tc>
        <w:tc>
          <w:tcPr>
            <w:tcW w:w="2119" w:type="dxa"/>
          </w:tcPr>
          <w:p w:rsidR="00954F59" w:rsidRPr="00954F59" w:rsidRDefault="00954F59" w:rsidP="00954F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F59">
              <w:rPr>
                <w:rFonts w:ascii="Times New Roman" w:hAnsi="Times New Roman" w:cs="Times New Roman"/>
                <w:sz w:val="24"/>
                <w:szCs w:val="24"/>
              </w:rPr>
              <w:t>72,05</w:t>
            </w:r>
          </w:p>
        </w:tc>
      </w:tr>
      <w:tr w:rsidR="00954F59" w:rsidRPr="00A26D24" w:rsidTr="00954F59">
        <w:tc>
          <w:tcPr>
            <w:tcW w:w="7508" w:type="dxa"/>
            <w:vAlign w:val="center"/>
          </w:tcPr>
          <w:p w:rsidR="00954F59" w:rsidRPr="00A26D24" w:rsidRDefault="00954F59" w:rsidP="00954F5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26D2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витрати на придбання </w:t>
            </w:r>
            <w:proofErr w:type="spellStart"/>
            <w:r w:rsidRPr="00A26D2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спецобладнання</w:t>
            </w:r>
            <w:proofErr w:type="spellEnd"/>
          </w:p>
        </w:tc>
        <w:tc>
          <w:tcPr>
            <w:tcW w:w="2119" w:type="dxa"/>
          </w:tcPr>
          <w:p w:rsidR="00954F59" w:rsidRPr="00954F59" w:rsidRDefault="00954F59" w:rsidP="00954F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F59">
              <w:rPr>
                <w:rFonts w:ascii="Times New Roman" w:hAnsi="Times New Roman" w:cs="Times New Roman"/>
                <w:sz w:val="24"/>
                <w:szCs w:val="24"/>
              </w:rPr>
              <w:t>21520,4</w:t>
            </w:r>
          </w:p>
        </w:tc>
      </w:tr>
      <w:tr w:rsidR="00954F59" w:rsidRPr="00A26D24" w:rsidTr="00954F59">
        <w:tc>
          <w:tcPr>
            <w:tcW w:w="7508" w:type="dxa"/>
            <w:vAlign w:val="center"/>
          </w:tcPr>
          <w:p w:rsidR="00954F59" w:rsidRPr="00A26D24" w:rsidRDefault="00954F59" w:rsidP="00954F5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26D2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накладні витрати</w:t>
            </w:r>
          </w:p>
        </w:tc>
        <w:tc>
          <w:tcPr>
            <w:tcW w:w="2119" w:type="dxa"/>
          </w:tcPr>
          <w:p w:rsidR="00954F59" w:rsidRPr="00954F59" w:rsidRDefault="00954F59" w:rsidP="00954F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F59">
              <w:rPr>
                <w:rFonts w:ascii="Times New Roman" w:hAnsi="Times New Roman" w:cs="Times New Roman"/>
                <w:sz w:val="24"/>
                <w:szCs w:val="24"/>
              </w:rPr>
              <w:t>2605,9</w:t>
            </w:r>
          </w:p>
        </w:tc>
      </w:tr>
      <w:tr w:rsidR="00954F59" w:rsidRPr="00A26D24" w:rsidTr="00954F59">
        <w:tc>
          <w:tcPr>
            <w:tcW w:w="7508" w:type="dxa"/>
            <w:vAlign w:val="center"/>
          </w:tcPr>
          <w:p w:rsidR="00954F59" w:rsidRPr="00A26D24" w:rsidRDefault="00954F59" w:rsidP="00954F5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26D2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інші витрати</w:t>
            </w:r>
          </w:p>
        </w:tc>
        <w:tc>
          <w:tcPr>
            <w:tcW w:w="2119" w:type="dxa"/>
          </w:tcPr>
          <w:p w:rsidR="00954F59" w:rsidRPr="00954F59" w:rsidRDefault="00954F59" w:rsidP="00954F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F59">
              <w:rPr>
                <w:rFonts w:ascii="Times New Roman" w:hAnsi="Times New Roman" w:cs="Times New Roman"/>
                <w:sz w:val="24"/>
                <w:szCs w:val="24"/>
              </w:rPr>
              <w:t>992,7</w:t>
            </w:r>
          </w:p>
        </w:tc>
      </w:tr>
      <w:tr w:rsidR="00954F59" w:rsidRPr="00A26D24" w:rsidTr="00954F59">
        <w:tc>
          <w:tcPr>
            <w:tcW w:w="7508" w:type="dxa"/>
            <w:tcBorders>
              <w:bottom w:val="single" w:sz="4" w:space="0" w:color="auto"/>
            </w:tcBorders>
            <w:vAlign w:val="center"/>
          </w:tcPr>
          <w:p w:rsidR="00954F59" w:rsidRPr="00A26D24" w:rsidRDefault="00954F59" w:rsidP="00954F5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26D2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Витрати на </w:t>
            </w:r>
            <w:proofErr w:type="spellStart"/>
            <w:r w:rsidRPr="00A26D2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відлагодження</w:t>
            </w:r>
            <w:proofErr w:type="spellEnd"/>
            <w:r w:rsidRPr="00A26D2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і дослідну експлуатацію системи</w:t>
            </w: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:rsidR="00954F59" w:rsidRPr="00954F59" w:rsidRDefault="00954F59" w:rsidP="00954F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F59"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</w:p>
        </w:tc>
      </w:tr>
      <w:tr w:rsidR="00954F59" w:rsidRPr="00954F59" w:rsidTr="00954F59">
        <w:tc>
          <w:tcPr>
            <w:tcW w:w="7508" w:type="dxa"/>
            <w:tcBorders>
              <w:right w:val="nil"/>
            </w:tcBorders>
            <w:vAlign w:val="center"/>
          </w:tcPr>
          <w:p w:rsidR="00954F59" w:rsidRPr="00954F59" w:rsidRDefault="00954F59" w:rsidP="00954F5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954F5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Всього</w:t>
            </w:r>
          </w:p>
        </w:tc>
        <w:tc>
          <w:tcPr>
            <w:tcW w:w="2119" w:type="dxa"/>
            <w:tcBorders>
              <w:left w:val="nil"/>
            </w:tcBorders>
          </w:tcPr>
          <w:p w:rsidR="00954F59" w:rsidRPr="00954F59" w:rsidRDefault="00954F59" w:rsidP="00954F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4F59">
              <w:rPr>
                <w:rFonts w:ascii="Times New Roman" w:hAnsi="Times New Roman" w:cs="Times New Roman"/>
                <w:b/>
                <w:sz w:val="24"/>
                <w:szCs w:val="24"/>
              </w:rPr>
              <w:t>42167,1</w:t>
            </w:r>
          </w:p>
        </w:tc>
      </w:tr>
    </w:tbl>
    <w:p w:rsidR="00954F59" w:rsidRDefault="00954F59" w:rsidP="00954F59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6" w:name="_Toc343237488"/>
      <w:bookmarkStart w:id="7" w:name="_Toc404030957"/>
    </w:p>
    <w:p w:rsidR="00AE6177" w:rsidRDefault="00AE6177" w:rsidP="00954F59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030E0" w:rsidRDefault="004030E0" w:rsidP="00954F59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030E0" w:rsidRDefault="004030E0" w:rsidP="00954F59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030E0" w:rsidRDefault="004030E0" w:rsidP="00954F59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030E0" w:rsidRDefault="004030E0" w:rsidP="00954F59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030E0" w:rsidRDefault="004030E0" w:rsidP="00954F59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030E0" w:rsidRDefault="004030E0" w:rsidP="00954F59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030E0" w:rsidRDefault="004030E0" w:rsidP="00954F59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030E0" w:rsidRDefault="004030E0" w:rsidP="00954F59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030E0" w:rsidRDefault="004030E0" w:rsidP="00954F59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90AC5" w:rsidRDefault="004030E0" w:rsidP="00954F59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5</w:t>
      </w:r>
      <w:r w:rsidR="00E90AC5" w:rsidRPr="00954F5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.3. </w:t>
      </w:r>
      <w:proofErr w:type="spellStart"/>
      <w:r w:rsidR="00E90AC5" w:rsidRPr="00954F59">
        <w:rPr>
          <w:rFonts w:ascii="Times New Roman" w:hAnsi="Times New Roman" w:cs="Times New Roman"/>
          <w:b/>
          <w:sz w:val="28"/>
          <w:szCs w:val="28"/>
          <w:lang w:val="ru-RU"/>
        </w:rPr>
        <w:t>Визначення</w:t>
      </w:r>
      <w:proofErr w:type="spellEnd"/>
      <w:r w:rsidR="00E90AC5" w:rsidRPr="00954F5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комплексного </w:t>
      </w:r>
      <w:proofErr w:type="spellStart"/>
      <w:r w:rsidR="00E90AC5" w:rsidRPr="00954F59">
        <w:rPr>
          <w:rFonts w:ascii="Times New Roman" w:hAnsi="Times New Roman" w:cs="Times New Roman"/>
          <w:b/>
          <w:sz w:val="28"/>
          <w:szCs w:val="28"/>
          <w:lang w:val="ru-RU"/>
        </w:rPr>
        <w:t>показника</w:t>
      </w:r>
      <w:proofErr w:type="spellEnd"/>
      <w:r w:rsidR="00E90AC5" w:rsidRPr="00954F5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E90AC5" w:rsidRPr="00954F59">
        <w:rPr>
          <w:rFonts w:ascii="Times New Roman" w:hAnsi="Times New Roman" w:cs="Times New Roman"/>
          <w:b/>
          <w:sz w:val="28"/>
          <w:szCs w:val="28"/>
          <w:lang w:val="ru-RU"/>
        </w:rPr>
        <w:t>якості</w:t>
      </w:r>
      <w:bookmarkEnd w:id="6"/>
      <w:bookmarkEnd w:id="7"/>
      <w:proofErr w:type="spellEnd"/>
    </w:p>
    <w:p w:rsidR="00954F59" w:rsidRPr="00954F59" w:rsidRDefault="00954F59" w:rsidP="00954F59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90AC5" w:rsidRPr="00A26D24" w:rsidRDefault="00E90AC5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t>Комплексний показник якості (</w:t>
      </w:r>
      <w:r w:rsidRPr="00A26D24">
        <w:rPr>
          <w:rFonts w:cs="Times New Roman"/>
          <w:szCs w:val="28"/>
          <w:lang w:val="uk-UA"/>
        </w:rPr>
        <w:object w:dxaOrig="465" w:dyaOrig="315">
          <v:shape id="_x0000_i1052" type="#_x0000_t75" style="width:23.25pt;height:15.75pt" o:ole="" filled="t">
            <v:fill color2="black"/>
            <v:imagedata r:id="rId62" o:title=""/>
          </v:shape>
          <o:OLEObject Type="Embed" ProgID="opendocument.MathDocument.1" ShapeID="_x0000_i1052" DrawAspect="Content" ObjectID="_1516902476" r:id="rId63"/>
        </w:object>
      </w:r>
      <w:r w:rsidRPr="00A26D24">
        <w:rPr>
          <w:rFonts w:cs="Times New Roman"/>
          <w:szCs w:val="28"/>
          <w:lang w:val="uk-UA"/>
        </w:rPr>
        <w:t xml:space="preserve">) визначається шляхом порівняння показників якості проектованої системи і вибраного аналогу. </w:t>
      </w:r>
    </w:p>
    <w:p w:rsidR="00E90AC5" w:rsidRPr="00A26D24" w:rsidRDefault="00E90AC5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t>Вибір показників якості здійснюється експертним методом. До основної групи показників обов’язково були включені наступні:</w:t>
      </w:r>
    </w:p>
    <w:p w:rsidR="00E90AC5" w:rsidRPr="00A26D24" w:rsidRDefault="00E90AC5" w:rsidP="00A26D24">
      <w:pPr>
        <w:pStyle w:val="21"/>
        <w:spacing w:line="360" w:lineRule="auto"/>
        <w:ind w:firstLine="0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t xml:space="preserve">Показники призначення </w:t>
      </w:r>
    </w:p>
    <w:p w:rsidR="00E90AC5" w:rsidRPr="00A26D24" w:rsidRDefault="00E90AC5" w:rsidP="00A26D24">
      <w:pPr>
        <w:pStyle w:val="21"/>
        <w:numPr>
          <w:ilvl w:val="0"/>
          <w:numId w:val="3"/>
        </w:numPr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t xml:space="preserve">Актуальність </w:t>
      </w:r>
    </w:p>
    <w:p w:rsidR="00E90AC5" w:rsidRPr="00A26D24" w:rsidRDefault="00E90AC5" w:rsidP="00A26D24">
      <w:pPr>
        <w:pStyle w:val="21"/>
        <w:numPr>
          <w:ilvl w:val="0"/>
          <w:numId w:val="3"/>
        </w:numPr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t xml:space="preserve">Універсальність </w:t>
      </w:r>
    </w:p>
    <w:p w:rsidR="00E90AC5" w:rsidRPr="00A26D24" w:rsidRDefault="003D17A6" w:rsidP="00A26D24">
      <w:pPr>
        <w:pStyle w:val="21"/>
        <w:numPr>
          <w:ilvl w:val="0"/>
          <w:numId w:val="3"/>
        </w:numPr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t>Ступінь новизни</w:t>
      </w:r>
    </w:p>
    <w:p w:rsidR="00E90AC5" w:rsidRPr="00A26D24" w:rsidRDefault="00E90AC5" w:rsidP="00A26D24">
      <w:pPr>
        <w:pStyle w:val="21"/>
        <w:spacing w:line="360" w:lineRule="auto"/>
        <w:ind w:firstLine="0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t xml:space="preserve">Показники надійності </w:t>
      </w:r>
    </w:p>
    <w:p w:rsidR="00E90AC5" w:rsidRPr="00A26D24" w:rsidRDefault="003D17A6" w:rsidP="00A26D24">
      <w:pPr>
        <w:pStyle w:val="21"/>
        <w:numPr>
          <w:ilvl w:val="0"/>
          <w:numId w:val="4"/>
        </w:numPr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t>Ймовірність помилки в проектуванні</w:t>
      </w:r>
    </w:p>
    <w:p w:rsidR="00E90AC5" w:rsidRPr="00A26D24" w:rsidRDefault="00E90AC5" w:rsidP="00A26D24">
      <w:pPr>
        <w:pStyle w:val="21"/>
        <w:spacing w:line="360" w:lineRule="auto"/>
        <w:ind w:firstLine="0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t xml:space="preserve">Показники безпеки </w:t>
      </w:r>
    </w:p>
    <w:p w:rsidR="00E90AC5" w:rsidRPr="00A26D24" w:rsidRDefault="003D17A6" w:rsidP="00A26D24">
      <w:pPr>
        <w:pStyle w:val="21"/>
        <w:numPr>
          <w:ilvl w:val="0"/>
          <w:numId w:val="5"/>
        </w:numPr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t>З</w:t>
      </w:r>
      <w:r w:rsidR="00E90AC5" w:rsidRPr="00A26D24">
        <w:rPr>
          <w:rFonts w:cs="Times New Roman"/>
          <w:szCs w:val="28"/>
          <w:lang w:val="uk-UA"/>
        </w:rPr>
        <w:t>ахищеність</w:t>
      </w:r>
    </w:p>
    <w:p w:rsidR="00E90AC5" w:rsidRPr="00A26D24" w:rsidRDefault="00E90AC5" w:rsidP="00A26D24">
      <w:pPr>
        <w:pStyle w:val="21"/>
        <w:spacing w:line="360" w:lineRule="auto"/>
        <w:ind w:firstLine="0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t xml:space="preserve">Патентно-правові показники </w:t>
      </w:r>
    </w:p>
    <w:p w:rsidR="00E90AC5" w:rsidRPr="00A26D24" w:rsidRDefault="003D17A6" w:rsidP="00A26D24">
      <w:pPr>
        <w:pStyle w:val="21"/>
        <w:numPr>
          <w:ilvl w:val="0"/>
          <w:numId w:val="5"/>
        </w:numPr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t>Патентно-правовий статус</w:t>
      </w:r>
    </w:p>
    <w:p w:rsidR="00E90AC5" w:rsidRPr="00A26D24" w:rsidRDefault="00E90AC5" w:rsidP="00A26D24">
      <w:pPr>
        <w:pStyle w:val="21"/>
        <w:spacing w:line="360" w:lineRule="auto"/>
        <w:ind w:firstLine="0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t xml:space="preserve">Ергономічні показники </w:t>
      </w:r>
    </w:p>
    <w:p w:rsidR="00E90AC5" w:rsidRPr="00A26D24" w:rsidRDefault="003D17A6" w:rsidP="00A26D24">
      <w:pPr>
        <w:pStyle w:val="21"/>
        <w:numPr>
          <w:ilvl w:val="0"/>
          <w:numId w:val="5"/>
        </w:numPr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t>Легкість експлуатації</w:t>
      </w:r>
    </w:p>
    <w:p w:rsidR="00E90AC5" w:rsidRPr="00A26D24" w:rsidRDefault="00E90AC5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t xml:space="preserve">Комплексний показник якості розробленої </w:t>
      </w:r>
      <w:r w:rsidR="003D17A6" w:rsidRPr="00A26D24">
        <w:rPr>
          <w:rFonts w:cs="Times New Roman"/>
          <w:szCs w:val="28"/>
          <w:lang w:val="uk-UA"/>
        </w:rPr>
        <w:t>математичної моделі</w:t>
      </w:r>
      <w:r w:rsidRPr="00A26D24">
        <w:rPr>
          <w:rFonts w:cs="Times New Roman"/>
          <w:szCs w:val="28"/>
          <w:lang w:val="uk-UA"/>
        </w:rPr>
        <w:t xml:space="preserve"> визначається методом пошуку арифметичного середньозваженого з формули:</w:t>
      </w:r>
    </w:p>
    <w:p w:rsidR="00E90AC5" w:rsidRPr="00A26D24" w:rsidRDefault="00E90AC5" w:rsidP="00A26D24">
      <w:pPr>
        <w:pStyle w:val="21"/>
        <w:spacing w:line="360" w:lineRule="auto"/>
        <w:contextualSpacing/>
        <w:jc w:val="right"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object w:dxaOrig="1650" w:dyaOrig="675">
          <v:shape id="_x0000_i1053" type="#_x0000_t75" style="width:83.25pt;height:33.75pt" o:ole="" filled="t">
            <v:fill color2="black"/>
            <v:imagedata r:id="rId64" o:title=""/>
          </v:shape>
          <o:OLEObject Type="Embed" ProgID="opendocument.MathDocument.1" ShapeID="_x0000_i1053" DrawAspect="Content" ObjectID="_1516902477" r:id="rId65"/>
        </w:object>
      </w:r>
      <w:r w:rsidR="006F484B">
        <w:rPr>
          <w:rFonts w:cs="Times New Roman"/>
          <w:szCs w:val="28"/>
          <w:lang w:val="uk-UA"/>
        </w:rPr>
        <w:tab/>
      </w:r>
      <w:r w:rsidR="006F484B">
        <w:rPr>
          <w:rFonts w:cs="Times New Roman"/>
          <w:szCs w:val="28"/>
          <w:lang w:val="uk-UA"/>
        </w:rPr>
        <w:tab/>
      </w:r>
      <w:r w:rsidR="006F484B">
        <w:rPr>
          <w:rFonts w:cs="Times New Roman"/>
          <w:szCs w:val="28"/>
          <w:lang w:val="uk-UA"/>
        </w:rPr>
        <w:tab/>
      </w:r>
      <w:r w:rsidR="006F484B">
        <w:rPr>
          <w:rFonts w:cs="Times New Roman"/>
          <w:szCs w:val="28"/>
          <w:lang w:val="uk-UA"/>
        </w:rPr>
        <w:tab/>
        <w:t>(5</w:t>
      </w:r>
      <w:r w:rsidRPr="00A26D24">
        <w:rPr>
          <w:rFonts w:cs="Times New Roman"/>
          <w:szCs w:val="28"/>
          <w:lang w:val="uk-UA"/>
        </w:rPr>
        <w:t>.6)</w:t>
      </w:r>
    </w:p>
    <w:p w:rsidR="00E90AC5" w:rsidRPr="00A26D24" w:rsidRDefault="00E90AC5" w:rsidP="00A26D24">
      <w:pPr>
        <w:pStyle w:val="21"/>
        <w:spacing w:line="360" w:lineRule="auto"/>
        <w:ind w:firstLine="0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t xml:space="preserve">де </w:t>
      </w:r>
      <w:r w:rsidRPr="00A26D24">
        <w:rPr>
          <w:rFonts w:cs="Times New Roman"/>
          <w:szCs w:val="28"/>
          <w:lang w:val="uk-UA"/>
        </w:rPr>
        <w:object w:dxaOrig="315" w:dyaOrig="270">
          <v:shape id="_x0000_i1054" type="#_x0000_t75" style="width:15.75pt;height:13.5pt" o:ole="" filled="t">
            <v:fill color2="black"/>
            <v:imagedata r:id="rId66" o:title=""/>
          </v:shape>
          <o:OLEObject Type="Embed" ProgID="opendocument.MathDocument.1" ShapeID="_x0000_i1054" DrawAspect="Content" ObjectID="_1516902478" r:id="rId67"/>
        </w:object>
      </w:r>
      <w:r w:rsidRPr="00A26D24">
        <w:rPr>
          <w:rFonts w:cs="Times New Roman"/>
          <w:szCs w:val="28"/>
          <w:lang w:val="uk-UA"/>
        </w:rPr>
        <w:t xml:space="preserve"> - кількість одиничних показників (параметрів), прийнятих для оцінки якості розробленого проектного рішення;</w:t>
      </w:r>
    </w:p>
    <w:p w:rsidR="00E90AC5" w:rsidRPr="00A26D24" w:rsidRDefault="00E90AC5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object w:dxaOrig="330" w:dyaOrig="315">
          <v:shape id="_x0000_i1055" type="#_x0000_t75" style="width:15.75pt;height:15.75pt" o:ole="" filled="t">
            <v:fill color2="black"/>
            <v:imagedata r:id="rId68" o:title=""/>
          </v:shape>
          <o:OLEObject Type="Embed" ProgID="opendocument.MathDocument.1" ShapeID="_x0000_i1055" DrawAspect="Content" ObjectID="_1516902479" r:id="rId69"/>
        </w:object>
      </w:r>
      <w:r w:rsidRPr="00A26D24">
        <w:rPr>
          <w:rFonts w:cs="Times New Roman"/>
          <w:szCs w:val="28"/>
          <w:lang w:val="uk-UA"/>
        </w:rPr>
        <w:t>- коефіцієнт вагомості кожного з параметрів щодо їхнього впливу на технічний рівень та якість проектованої системи (встановлюється експертним шляхом), причому:</w:t>
      </w:r>
    </w:p>
    <w:p w:rsidR="00E90AC5" w:rsidRPr="00A26D24" w:rsidRDefault="00E90AC5" w:rsidP="00A26D24">
      <w:pPr>
        <w:pStyle w:val="21"/>
        <w:spacing w:line="360" w:lineRule="auto"/>
        <w:contextualSpacing/>
        <w:jc w:val="right"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object w:dxaOrig="1155" w:dyaOrig="675">
          <v:shape id="_x0000_i1056" type="#_x0000_t75" style="width:66.75pt;height:39pt" o:ole="" filled="t">
            <v:fill color2="black"/>
            <v:imagedata r:id="rId70" o:title=""/>
          </v:shape>
          <o:OLEObject Type="Embed" ProgID="opendocument.MathDocument.1" ShapeID="_x0000_i1056" DrawAspect="Content" ObjectID="_1516902480" r:id="rId71"/>
        </w:object>
      </w:r>
      <w:r w:rsidR="006F484B">
        <w:rPr>
          <w:rFonts w:cs="Times New Roman"/>
          <w:szCs w:val="28"/>
          <w:lang w:val="uk-UA"/>
        </w:rPr>
        <w:tab/>
      </w:r>
      <w:r w:rsidR="006F484B">
        <w:rPr>
          <w:rFonts w:cs="Times New Roman"/>
          <w:szCs w:val="28"/>
          <w:lang w:val="uk-UA"/>
        </w:rPr>
        <w:tab/>
      </w:r>
      <w:r w:rsidR="006F484B">
        <w:rPr>
          <w:rFonts w:cs="Times New Roman"/>
          <w:szCs w:val="28"/>
          <w:lang w:val="uk-UA"/>
        </w:rPr>
        <w:tab/>
      </w:r>
      <w:r w:rsidR="006F484B">
        <w:rPr>
          <w:rFonts w:cs="Times New Roman"/>
          <w:szCs w:val="28"/>
          <w:lang w:val="uk-UA"/>
        </w:rPr>
        <w:tab/>
      </w:r>
      <w:r w:rsidR="006F484B">
        <w:rPr>
          <w:rFonts w:cs="Times New Roman"/>
          <w:szCs w:val="28"/>
          <w:lang w:val="uk-UA"/>
        </w:rPr>
        <w:tab/>
        <w:t>(5</w:t>
      </w:r>
      <w:r w:rsidRPr="00A26D24">
        <w:rPr>
          <w:rFonts w:cs="Times New Roman"/>
          <w:szCs w:val="28"/>
          <w:lang w:val="uk-UA"/>
        </w:rPr>
        <w:t>.7)</w:t>
      </w:r>
    </w:p>
    <w:p w:rsidR="00E90AC5" w:rsidRPr="00A26D24" w:rsidRDefault="00E90AC5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object w:dxaOrig="375" w:dyaOrig="315">
          <v:shape id="_x0000_i1057" type="#_x0000_t75" style="width:19.5pt;height:15.75pt" o:ole="" filled="t">
            <v:fill color2="black"/>
            <v:imagedata r:id="rId72" o:title=""/>
          </v:shape>
          <o:OLEObject Type="Embed" ProgID="opendocument.MathDocument.1" ShapeID="_x0000_i1057" DrawAspect="Content" ObjectID="_1516902481" r:id="rId73"/>
        </w:object>
      </w:r>
      <w:r w:rsidRPr="00A26D24">
        <w:rPr>
          <w:rFonts w:cs="Times New Roman"/>
          <w:szCs w:val="28"/>
          <w:lang w:val="uk-UA"/>
        </w:rPr>
        <w:t xml:space="preserve"> - часткові показники якості, визначені порівнянням числових значень одиничних показників проектованої системи і аналога за формулами:</w:t>
      </w:r>
    </w:p>
    <w:p w:rsidR="00E90AC5" w:rsidRPr="00A26D24" w:rsidRDefault="00E90AC5" w:rsidP="00A26D24">
      <w:pPr>
        <w:pStyle w:val="21"/>
        <w:spacing w:line="360" w:lineRule="auto"/>
        <w:contextualSpacing/>
        <w:jc w:val="right"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object w:dxaOrig="1125" w:dyaOrig="675">
          <v:shape id="_x0000_i1058" type="#_x0000_t75" style="width:63.75pt;height:39pt" o:ole="" filled="t">
            <v:fill color2="black"/>
            <v:imagedata r:id="rId74" o:title=""/>
          </v:shape>
          <o:OLEObject Type="Embed" ProgID="opendocument.MathDocument.1" ShapeID="_x0000_i1058" DrawAspect="Content" ObjectID="_1516902482" r:id="rId75"/>
        </w:object>
      </w:r>
      <w:r w:rsidRPr="00A26D24">
        <w:rPr>
          <w:rFonts w:cs="Times New Roman"/>
          <w:szCs w:val="28"/>
          <w:lang w:val="uk-UA"/>
        </w:rPr>
        <w:t xml:space="preserve"> або </w:t>
      </w:r>
      <w:r w:rsidRPr="00A26D24">
        <w:rPr>
          <w:rFonts w:cs="Times New Roman"/>
          <w:szCs w:val="28"/>
          <w:lang w:val="uk-UA"/>
        </w:rPr>
        <w:object w:dxaOrig="1125" w:dyaOrig="675">
          <v:shape id="_x0000_i1059" type="#_x0000_t75" style="width:66.75pt;height:39pt" o:ole="" filled="t">
            <v:fill color2="black"/>
            <v:imagedata r:id="rId76" o:title=""/>
          </v:shape>
          <o:OLEObject Type="Embed" ProgID="opendocument.MathDocument.1" ShapeID="_x0000_i1059" DrawAspect="Content" ObjectID="_1516902483" r:id="rId77"/>
        </w:object>
      </w:r>
      <w:r w:rsidR="00964B0E">
        <w:rPr>
          <w:rFonts w:cs="Times New Roman"/>
          <w:szCs w:val="28"/>
          <w:lang w:val="uk-UA"/>
        </w:rPr>
        <w:tab/>
      </w:r>
      <w:r w:rsidR="00964B0E">
        <w:rPr>
          <w:rFonts w:cs="Times New Roman"/>
          <w:szCs w:val="28"/>
          <w:lang w:val="uk-UA"/>
        </w:rPr>
        <w:tab/>
      </w:r>
      <w:r w:rsidR="00964B0E">
        <w:rPr>
          <w:rFonts w:cs="Times New Roman"/>
          <w:szCs w:val="28"/>
          <w:lang w:val="uk-UA"/>
        </w:rPr>
        <w:tab/>
      </w:r>
      <w:r w:rsidR="00964B0E">
        <w:rPr>
          <w:rFonts w:cs="Times New Roman"/>
          <w:szCs w:val="28"/>
          <w:lang w:val="uk-UA"/>
        </w:rPr>
        <w:tab/>
        <w:t>(</w:t>
      </w:r>
      <w:r w:rsidR="00964B0E" w:rsidRPr="00F53227">
        <w:rPr>
          <w:rFonts w:cs="Times New Roman"/>
          <w:szCs w:val="28"/>
        </w:rPr>
        <w:t>5</w:t>
      </w:r>
      <w:r w:rsidRPr="00A26D24">
        <w:rPr>
          <w:rFonts w:cs="Times New Roman"/>
          <w:szCs w:val="28"/>
          <w:lang w:val="uk-UA"/>
        </w:rPr>
        <w:t>.8)</w:t>
      </w:r>
    </w:p>
    <w:p w:rsidR="00E90AC5" w:rsidRPr="00A26D24" w:rsidRDefault="00E90AC5" w:rsidP="00A26D24">
      <w:pPr>
        <w:pStyle w:val="21"/>
        <w:spacing w:line="360" w:lineRule="auto"/>
        <w:ind w:firstLine="0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t xml:space="preserve">де </w:t>
      </w:r>
      <w:r w:rsidRPr="00A26D24">
        <w:rPr>
          <w:rFonts w:cs="Times New Roman"/>
          <w:szCs w:val="28"/>
          <w:lang w:val="uk-UA"/>
        </w:rPr>
        <w:object w:dxaOrig="585" w:dyaOrig="315">
          <v:shape id="_x0000_i1060" type="#_x0000_t75" style="width:30pt;height:15.75pt" o:ole="" filled="t">
            <v:fill color2="black"/>
            <v:imagedata r:id="rId78" o:title=""/>
          </v:shape>
          <o:OLEObject Type="Embed" ProgID="opendocument.MathDocument.1" ShapeID="_x0000_i1060" DrawAspect="Content" ObjectID="_1516902484" r:id="rId79"/>
        </w:object>
      </w:r>
      <w:r w:rsidRPr="00A26D24">
        <w:rPr>
          <w:rFonts w:cs="Times New Roman"/>
          <w:szCs w:val="28"/>
          <w:lang w:val="uk-UA"/>
        </w:rPr>
        <w:t xml:space="preserve">, </w:t>
      </w:r>
      <w:r w:rsidRPr="00A26D24">
        <w:rPr>
          <w:rFonts w:cs="Times New Roman"/>
          <w:szCs w:val="28"/>
          <w:lang w:val="uk-UA"/>
        </w:rPr>
        <w:object w:dxaOrig="495" w:dyaOrig="315">
          <v:shape id="_x0000_i1061" type="#_x0000_t75" style="width:24.75pt;height:15.75pt" o:ole="" filled="t">
            <v:fill color2="black"/>
            <v:imagedata r:id="rId80" o:title=""/>
          </v:shape>
          <o:OLEObject Type="Embed" ProgID="opendocument.MathDocument.1" ShapeID="_x0000_i1061" DrawAspect="Content" ObjectID="_1516902485" r:id="rId81"/>
        </w:object>
      </w:r>
      <w:r w:rsidRPr="00A26D24">
        <w:rPr>
          <w:rFonts w:cs="Times New Roman"/>
          <w:szCs w:val="28"/>
          <w:lang w:val="uk-UA"/>
        </w:rPr>
        <w:t xml:space="preserve"> - кількісні значення і-го одиничного показника якості відповідно проектованої системи і аналога.</w:t>
      </w:r>
    </w:p>
    <w:p w:rsidR="00E90AC5" w:rsidRPr="00A26D24" w:rsidRDefault="00E90AC5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t>З попередніх двох формул вибирається та, в якій збільшення відповідає покращенню показника якості проектованої системи. Результ</w:t>
      </w:r>
      <w:r w:rsidR="00964B0E">
        <w:rPr>
          <w:rFonts w:cs="Times New Roman"/>
          <w:szCs w:val="28"/>
          <w:lang w:val="uk-UA"/>
        </w:rPr>
        <w:t xml:space="preserve">ати розрахунку зводимо в табл. </w:t>
      </w:r>
      <w:r w:rsidR="00964B0E" w:rsidRPr="00F53227">
        <w:rPr>
          <w:rFonts w:cs="Times New Roman"/>
          <w:szCs w:val="28"/>
        </w:rPr>
        <w:t>5</w:t>
      </w:r>
      <w:r w:rsidRPr="00A26D24">
        <w:rPr>
          <w:rFonts w:cs="Times New Roman"/>
          <w:szCs w:val="28"/>
          <w:lang w:val="uk-UA"/>
        </w:rPr>
        <w:t>.5.</w:t>
      </w:r>
    </w:p>
    <w:p w:rsidR="008E56AA" w:rsidRDefault="008E5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E56AA" w:rsidRDefault="008E56AA" w:rsidP="00A26D24">
      <w:pPr>
        <w:spacing w:after="0" w:line="360" w:lineRule="auto"/>
        <w:contextualSpacing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E90AC5" w:rsidRPr="008E56AA" w:rsidRDefault="00964B0E" w:rsidP="00A26D24">
      <w:pPr>
        <w:spacing w:after="0" w:line="360" w:lineRule="auto"/>
        <w:contextualSpacing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Таблиця </w:t>
      </w:r>
      <w:r w:rsidRPr="00F53227">
        <w:rPr>
          <w:rFonts w:ascii="Times New Roman" w:hAnsi="Times New Roman" w:cs="Times New Roman"/>
          <w:i/>
          <w:sz w:val="28"/>
          <w:szCs w:val="28"/>
          <w:lang w:val="ru-RU"/>
        </w:rPr>
        <w:t>5</w:t>
      </w:r>
      <w:r w:rsidR="00E90AC5" w:rsidRPr="008E56AA">
        <w:rPr>
          <w:rFonts w:ascii="Times New Roman" w:hAnsi="Times New Roman" w:cs="Times New Roman"/>
          <w:i/>
          <w:sz w:val="28"/>
          <w:szCs w:val="28"/>
        </w:rPr>
        <w:t>.5</w:t>
      </w:r>
    </w:p>
    <w:p w:rsidR="00E90AC5" w:rsidRPr="008E56AA" w:rsidRDefault="00E90AC5" w:rsidP="00A26D24">
      <w:pPr>
        <w:pStyle w:val="21"/>
        <w:spacing w:line="360" w:lineRule="auto"/>
        <w:contextualSpacing/>
        <w:jc w:val="center"/>
        <w:rPr>
          <w:rFonts w:cs="Times New Roman"/>
          <w:b/>
          <w:szCs w:val="28"/>
          <w:lang w:val="uk-UA"/>
        </w:rPr>
      </w:pPr>
      <w:r w:rsidRPr="008E56AA">
        <w:rPr>
          <w:rFonts w:cs="Times New Roman"/>
          <w:b/>
          <w:szCs w:val="28"/>
          <w:lang w:val="uk-UA"/>
        </w:rPr>
        <w:t>Визначення комплексного показника якості проекту або аналога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2"/>
        <w:gridCol w:w="1452"/>
        <w:gridCol w:w="1596"/>
        <w:gridCol w:w="1448"/>
        <w:gridCol w:w="1389"/>
        <w:gridCol w:w="939"/>
      </w:tblGrid>
      <w:tr w:rsidR="00710B7D" w:rsidRPr="008E56AA" w:rsidTr="008E56AA">
        <w:trPr>
          <w:cantSplit/>
          <w:trHeight w:val="572"/>
        </w:trPr>
        <w:tc>
          <w:tcPr>
            <w:tcW w:w="1541" w:type="pct"/>
            <w:vMerge w:val="restart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Показники</w:t>
            </w:r>
          </w:p>
        </w:tc>
        <w:tc>
          <w:tcPr>
            <w:tcW w:w="1545" w:type="pct"/>
            <w:gridSpan w:val="2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Числове значення показників, бали</w:t>
            </w:r>
          </w:p>
        </w:tc>
        <w:tc>
          <w:tcPr>
            <w:tcW w:w="734" w:type="pct"/>
            <w:vMerge w:val="restart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Відносний показник якості, Сі</w:t>
            </w:r>
          </w:p>
        </w:tc>
        <w:tc>
          <w:tcPr>
            <w:tcW w:w="704" w:type="pct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Коефіцієнт вагомості,</w:t>
            </w:r>
          </w:p>
        </w:tc>
        <w:tc>
          <w:tcPr>
            <w:tcW w:w="476" w:type="pct"/>
            <w:vMerge w:val="restart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Ci</w:t>
            </w:r>
            <w:proofErr w:type="spellEnd"/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×qi</w:t>
            </w:r>
            <w:proofErr w:type="spellEnd"/>
          </w:p>
        </w:tc>
      </w:tr>
      <w:tr w:rsidR="00710B7D" w:rsidRPr="008E56AA" w:rsidTr="008E56AA">
        <w:trPr>
          <w:trHeight w:val="680"/>
        </w:trPr>
        <w:tc>
          <w:tcPr>
            <w:tcW w:w="1541" w:type="pct"/>
            <w:vMerge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Аналог</w:t>
            </w:r>
          </w:p>
        </w:tc>
        <w:tc>
          <w:tcPr>
            <w:tcW w:w="809" w:type="pct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Розроблене проектне рішення</w:t>
            </w:r>
          </w:p>
        </w:tc>
        <w:tc>
          <w:tcPr>
            <w:tcW w:w="734" w:type="pct"/>
            <w:vMerge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704" w:type="pct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Qi</w:t>
            </w:r>
            <w:proofErr w:type="spellEnd"/>
          </w:p>
        </w:tc>
        <w:tc>
          <w:tcPr>
            <w:tcW w:w="476" w:type="pct"/>
            <w:vMerge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710B7D" w:rsidRPr="008E56AA" w:rsidTr="00710B7D">
        <w:trPr>
          <w:trHeight w:val="330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Показники призначення</w:t>
            </w:r>
          </w:p>
        </w:tc>
      </w:tr>
      <w:tr w:rsidR="00710B7D" w:rsidRPr="008E56AA" w:rsidTr="008E56AA">
        <w:trPr>
          <w:trHeight w:val="330"/>
        </w:trPr>
        <w:tc>
          <w:tcPr>
            <w:tcW w:w="1541" w:type="pct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Актуальність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809" w:type="pct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734" w:type="pct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2,3</w:t>
            </w:r>
          </w:p>
        </w:tc>
        <w:tc>
          <w:tcPr>
            <w:tcW w:w="704" w:type="pct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0,1</w:t>
            </w:r>
          </w:p>
        </w:tc>
        <w:tc>
          <w:tcPr>
            <w:tcW w:w="476" w:type="pct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0,23</w:t>
            </w:r>
          </w:p>
        </w:tc>
      </w:tr>
      <w:tr w:rsidR="00710B7D" w:rsidRPr="008E56AA" w:rsidTr="008E56AA">
        <w:trPr>
          <w:trHeight w:val="330"/>
        </w:trPr>
        <w:tc>
          <w:tcPr>
            <w:tcW w:w="1541" w:type="pct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Універсальність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809" w:type="pct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734" w:type="pct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2,7</w:t>
            </w:r>
          </w:p>
        </w:tc>
        <w:tc>
          <w:tcPr>
            <w:tcW w:w="704" w:type="pct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0,3</w:t>
            </w:r>
          </w:p>
        </w:tc>
        <w:tc>
          <w:tcPr>
            <w:tcW w:w="476" w:type="pct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0,80</w:t>
            </w:r>
          </w:p>
        </w:tc>
      </w:tr>
      <w:tr w:rsidR="00710B7D" w:rsidRPr="008E56AA" w:rsidTr="008E56AA">
        <w:trPr>
          <w:trHeight w:val="330"/>
        </w:trPr>
        <w:tc>
          <w:tcPr>
            <w:tcW w:w="1541" w:type="pct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Ступінь новизни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809" w:type="pct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734" w:type="pct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2,3</w:t>
            </w:r>
          </w:p>
        </w:tc>
        <w:tc>
          <w:tcPr>
            <w:tcW w:w="704" w:type="pct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0,05</w:t>
            </w:r>
          </w:p>
        </w:tc>
        <w:tc>
          <w:tcPr>
            <w:tcW w:w="476" w:type="pct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0,11</w:t>
            </w:r>
          </w:p>
        </w:tc>
      </w:tr>
      <w:tr w:rsidR="00710B7D" w:rsidRPr="008E56AA" w:rsidTr="00710B7D">
        <w:trPr>
          <w:trHeight w:val="330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Показники надійності</w:t>
            </w:r>
          </w:p>
        </w:tc>
      </w:tr>
      <w:tr w:rsidR="00710B7D" w:rsidRPr="008E56AA" w:rsidTr="008E56AA">
        <w:trPr>
          <w:trHeight w:val="330"/>
        </w:trPr>
        <w:tc>
          <w:tcPr>
            <w:tcW w:w="1541" w:type="pct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Ймовірність помилки в проектуванні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809" w:type="pct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734" w:type="pct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1,7</w:t>
            </w:r>
          </w:p>
        </w:tc>
        <w:tc>
          <w:tcPr>
            <w:tcW w:w="704" w:type="pct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0,4</w:t>
            </w:r>
          </w:p>
        </w:tc>
        <w:tc>
          <w:tcPr>
            <w:tcW w:w="476" w:type="pct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0,67</w:t>
            </w:r>
          </w:p>
        </w:tc>
      </w:tr>
      <w:tr w:rsidR="00710B7D" w:rsidRPr="008E56AA" w:rsidTr="00710B7D">
        <w:trPr>
          <w:trHeight w:val="330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Показники безпеки</w:t>
            </w:r>
          </w:p>
        </w:tc>
      </w:tr>
      <w:tr w:rsidR="00710B7D" w:rsidRPr="008E56AA" w:rsidTr="008E56AA">
        <w:trPr>
          <w:trHeight w:val="330"/>
        </w:trPr>
        <w:tc>
          <w:tcPr>
            <w:tcW w:w="1541" w:type="pct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Захищеність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809" w:type="pct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734" w:type="pct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1,0</w:t>
            </w:r>
          </w:p>
        </w:tc>
        <w:tc>
          <w:tcPr>
            <w:tcW w:w="704" w:type="pct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0,05</w:t>
            </w:r>
          </w:p>
        </w:tc>
        <w:tc>
          <w:tcPr>
            <w:tcW w:w="476" w:type="pct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0,05</w:t>
            </w:r>
          </w:p>
        </w:tc>
      </w:tr>
      <w:tr w:rsidR="00710B7D" w:rsidRPr="008E56AA" w:rsidTr="00710B7D">
        <w:trPr>
          <w:trHeight w:val="330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Патентно-правові показники </w:t>
            </w:r>
          </w:p>
        </w:tc>
      </w:tr>
      <w:tr w:rsidR="00710B7D" w:rsidRPr="008E56AA" w:rsidTr="008E56AA">
        <w:trPr>
          <w:trHeight w:val="330"/>
        </w:trPr>
        <w:tc>
          <w:tcPr>
            <w:tcW w:w="1541" w:type="pct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Патентно-правовий статус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809" w:type="pct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734" w:type="pct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704" w:type="pct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0,05</w:t>
            </w:r>
          </w:p>
        </w:tc>
        <w:tc>
          <w:tcPr>
            <w:tcW w:w="476" w:type="pct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0,05</w:t>
            </w:r>
          </w:p>
        </w:tc>
      </w:tr>
      <w:tr w:rsidR="00710B7D" w:rsidRPr="008E56AA" w:rsidTr="00710B7D">
        <w:trPr>
          <w:trHeight w:val="330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Ергономічні показники</w:t>
            </w:r>
          </w:p>
        </w:tc>
      </w:tr>
      <w:tr w:rsidR="00710B7D" w:rsidRPr="008E56AA" w:rsidTr="008E56AA">
        <w:trPr>
          <w:trHeight w:val="330"/>
        </w:trPr>
        <w:tc>
          <w:tcPr>
            <w:tcW w:w="1541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Легкість експлуатації</w:t>
            </w:r>
          </w:p>
        </w:tc>
        <w:tc>
          <w:tcPr>
            <w:tcW w:w="736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80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734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1,3</w:t>
            </w:r>
          </w:p>
        </w:tc>
        <w:tc>
          <w:tcPr>
            <w:tcW w:w="704" w:type="pct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0,05</w:t>
            </w:r>
          </w:p>
        </w:tc>
        <w:tc>
          <w:tcPr>
            <w:tcW w:w="476" w:type="pct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0,06</w:t>
            </w:r>
          </w:p>
        </w:tc>
      </w:tr>
      <w:tr w:rsidR="00710B7D" w:rsidRPr="008E56AA" w:rsidTr="008E56AA">
        <w:trPr>
          <w:trHeight w:val="330"/>
        </w:trPr>
        <w:tc>
          <w:tcPr>
            <w:tcW w:w="1541" w:type="pct"/>
            <w:tcBorders>
              <w:right w:val="nil"/>
            </w:tcBorders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Всього</w:t>
            </w:r>
          </w:p>
        </w:tc>
        <w:tc>
          <w:tcPr>
            <w:tcW w:w="736" w:type="pct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809" w:type="pct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34" w:type="pct"/>
            <w:tcBorders>
              <w:left w:val="nil"/>
            </w:tcBorders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04" w:type="pct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476" w:type="pct"/>
            <w:shd w:val="clear" w:color="auto" w:fill="auto"/>
            <w:vAlign w:val="center"/>
            <w:hideMark/>
          </w:tcPr>
          <w:p w:rsidR="00710B7D" w:rsidRPr="008E56AA" w:rsidRDefault="00710B7D" w:rsidP="00A26D2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E5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1,97</w:t>
            </w:r>
          </w:p>
        </w:tc>
      </w:tr>
    </w:tbl>
    <w:p w:rsidR="00710B7D" w:rsidRPr="00A26D24" w:rsidRDefault="00710B7D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</w:p>
    <w:p w:rsidR="00E90AC5" w:rsidRPr="00A26D24" w:rsidRDefault="00E90AC5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t>Отже, комплексний показник якості дорівнює:</w:t>
      </w:r>
    </w:p>
    <w:p w:rsidR="00E90AC5" w:rsidRPr="00A26D24" w:rsidRDefault="00E90AC5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object w:dxaOrig="510" w:dyaOrig="315">
          <v:shape id="_x0000_i1062" type="#_x0000_t75" style="width:24.75pt;height:15.75pt" o:ole="" filled="t">
            <v:fill color2="black"/>
            <v:imagedata r:id="rId82" o:title=""/>
          </v:shape>
          <o:OLEObject Type="Embed" ProgID="opendocument.MathDocument.1" ShapeID="_x0000_i1062" DrawAspect="Content" ObjectID="_1516902486" r:id="rId83"/>
        </w:object>
      </w:r>
      <w:r w:rsidRPr="00A26D24">
        <w:rPr>
          <w:rFonts w:cs="Times New Roman"/>
          <w:szCs w:val="28"/>
          <w:lang w:val="uk-UA"/>
        </w:rPr>
        <w:t>= 0,</w:t>
      </w:r>
      <w:r w:rsidR="00710B7D" w:rsidRPr="00A26D24">
        <w:rPr>
          <w:rFonts w:cs="Times New Roman"/>
          <w:szCs w:val="28"/>
          <w:lang w:val="uk-UA"/>
        </w:rPr>
        <w:t>23+0,8+0,11+0,67+0,05+0,05+0,06</w:t>
      </w:r>
      <w:r w:rsidRPr="00A26D24">
        <w:rPr>
          <w:rFonts w:cs="Times New Roman"/>
          <w:szCs w:val="28"/>
          <w:lang w:val="uk-UA"/>
        </w:rPr>
        <w:t xml:space="preserve"> = 1,</w:t>
      </w:r>
      <w:r w:rsidR="00710B7D" w:rsidRPr="00A26D24">
        <w:rPr>
          <w:rFonts w:cs="Times New Roman"/>
          <w:szCs w:val="28"/>
          <w:lang w:val="uk-UA"/>
        </w:rPr>
        <w:t>97</w:t>
      </w:r>
    </w:p>
    <w:p w:rsidR="00E90AC5" w:rsidRPr="00A26D24" w:rsidRDefault="00E90AC5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t xml:space="preserve">Отриманий результат показує, що </w:t>
      </w:r>
      <w:r w:rsidR="00710B7D" w:rsidRPr="00A26D24">
        <w:rPr>
          <w:rFonts w:cs="Times New Roman"/>
          <w:szCs w:val="28"/>
          <w:lang w:val="uk-UA"/>
        </w:rPr>
        <w:t>застосування математичної моделі оптимізації чутливості</w:t>
      </w:r>
      <w:r w:rsidRPr="00A26D24">
        <w:rPr>
          <w:rFonts w:cs="Times New Roman"/>
          <w:szCs w:val="28"/>
          <w:lang w:val="uk-UA"/>
        </w:rPr>
        <w:t xml:space="preserve"> є кращим, в порівнянні з аналогом.</w:t>
      </w:r>
    </w:p>
    <w:p w:rsidR="00710B7D" w:rsidRPr="00A26D24" w:rsidRDefault="00710B7D" w:rsidP="00A26D2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26D24">
        <w:rPr>
          <w:rFonts w:ascii="Times New Roman" w:hAnsi="Times New Roman" w:cs="Times New Roman"/>
          <w:sz w:val="28"/>
          <w:szCs w:val="28"/>
        </w:rPr>
        <w:br w:type="page"/>
      </w:r>
    </w:p>
    <w:p w:rsidR="00890FD6" w:rsidRPr="00A26D24" w:rsidRDefault="004030E0" w:rsidP="008E56AA">
      <w:pPr>
        <w:keepNext/>
        <w:widowControl w:val="0"/>
        <w:spacing w:after="0" w:line="360" w:lineRule="auto"/>
        <w:ind w:right="-2"/>
        <w:contextualSpacing/>
        <w:outlineLvl w:val="1"/>
        <w:rPr>
          <w:rFonts w:ascii="Times New Roman" w:eastAsia="Times New Roman" w:hAnsi="Times New Roman" w:cs="Times New Roman"/>
          <w:b/>
          <w:bCs/>
          <w:iCs/>
          <w:noProof/>
          <w:snapToGrid w:val="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noProof/>
          <w:snapToGrid w:val="0"/>
          <w:sz w:val="28"/>
          <w:szCs w:val="28"/>
        </w:rPr>
        <w:lastRenderedPageBreak/>
        <w:t>5</w:t>
      </w:r>
      <w:r w:rsidR="00890FD6" w:rsidRPr="00A26D24">
        <w:rPr>
          <w:rFonts w:ascii="Times New Roman" w:eastAsia="Times New Roman" w:hAnsi="Times New Roman" w:cs="Times New Roman"/>
          <w:b/>
          <w:bCs/>
          <w:iCs/>
          <w:noProof/>
          <w:snapToGrid w:val="0"/>
          <w:sz w:val="28"/>
          <w:szCs w:val="28"/>
        </w:rPr>
        <w:t>.4. Визначення експлуатаційних витрат</w:t>
      </w:r>
    </w:p>
    <w:p w:rsidR="00890FD6" w:rsidRPr="00A26D24" w:rsidRDefault="00890FD6" w:rsidP="00A26D24">
      <w:pPr>
        <w:keepNext/>
        <w:widowControl w:val="0"/>
        <w:spacing w:after="0" w:line="360" w:lineRule="auto"/>
        <w:ind w:right="-2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iCs/>
          <w:noProof/>
          <w:snapToGrid w:val="0"/>
          <w:sz w:val="28"/>
          <w:szCs w:val="28"/>
        </w:rPr>
      </w:pPr>
    </w:p>
    <w:p w:rsidR="00890FD6" w:rsidRPr="00A26D24" w:rsidRDefault="00890FD6" w:rsidP="00A26D24">
      <w:pPr>
        <w:spacing w:after="0" w:line="360" w:lineRule="auto"/>
        <w:ind w:right="-2" w:firstLine="567"/>
        <w:contextualSpacing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eastAsia="Times New Roman" w:hAnsi="Times New Roman" w:cs="Times New Roman"/>
          <w:bCs/>
          <w:noProof/>
          <w:sz w:val="28"/>
          <w:szCs w:val="28"/>
        </w:rPr>
        <w:t>При порівнянні програмних засобів в експлуатаційні витрати включають вартість підготовки даних (</w:t>
      </w:r>
      <w:r w:rsidRPr="00A26D24">
        <w:rPr>
          <w:rFonts w:ascii="Times New Roman" w:eastAsia="Times New Roman" w:hAnsi="Times New Roman" w:cs="Times New Roman"/>
          <w:bCs/>
          <w:noProof/>
          <w:position w:val="-10"/>
          <w:sz w:val="28"/>
          <w:szCs w:val="28"/>
        </w:rPr>
        <w:object w:dxaOrig="279" w:dyaOrig="340">
          <v:shape id="_x0000_i1063" type="#_x0000_t75" style="width:21pt;height:24.75pt" o:ole="">
            <v:imagedata r:id="rId84" o:title=""/>
          </v:shape>
          <o:OLEObject Type="Embed" ProgID="Equation.3" ShapeID="_x0000_i1063" DrawAspect="Content" ObjectID="_1516902487" r:id="rId85"/>
        </w:object>
      </w:r>
      <w:r w:rsidRPr="00A26D24">
        <w:rPr>
          <w:rFonts w:ascii="Times New Roman" w:eastAsia="Times New Roman" w:hAnsi="Times New Roman" w:cs="Times New Roman"/>
          <w:bCs/>
          <w:noProof/>
          <w:sz w:val="28"/>
          <w:szCs w:val="28"/>
        </w:rPr>
        <w:t>) і вартість годин роботи ПК (</w:t>
      </w:r>
      <w:r w:rsidRPr="00A26D24">
        <w:rPr>
          <w:rFonts w:ascii="Times New Roman" w:eastAsia="Times New Roman" w:hAnsi="Times New Roman" w:cs="Times New Roman"/>
          <w:bCs/>
          <w:noProof/>
          <w:position w:val="-10"/>
          <w:sz w:val="28"/>
          <w:szCs w:val="28"/>
        </w:rPr>
        <w:object w:dxaOrig="300" w:dyaOrig="340">
          <v:shape id="_x0000_i1064" type="#_x0000_t75" style="width:22.5pt;height:24.75pt" o:ole="">
            <v:imagedata r:id="rId86" o:title=""/>
          </v:shape>
          <o:OLEObject Type="Embed" ProgID="Equation.3" ShapeID="_x0000_i1064" DrawAspect="Content" ObjectID="_1516902488" r:id="rId87"/>
        </w:object>
      </w:r>
      <w:r w:rsidRPr="00A26D24">
        <w:rPr>
          <w:rFonts w:ascii="Times New Roman" w:eastAsia="Times New Roman" w:hAnsi="Times New Roman" w:cs="Times New Roman"/>
          <w:bCs/>
          <w:noProof/>
          <w:sz w:val="28"/>
          <w:szCs w:val="28"/>
        </w:rPr>
        <w:t>). Одноразові експлуатаційні витрати  визначаються за формулою:</w:t>
      </w:r>
    </w:p>
    <w:p w:rsidR="00890FD6" w:rsidRPr="00A26D24" w:rsidRDefault="00890FD6" w:rsidP="00A26D24">
      <w:pPr>
        <w:spacing w:after="0" w:line="360" w:lineRule="auto"/>
        <w:ind w:right="-2" w:firstLine="2431"/>
        <w:contextualSpacing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eastAsia="Times New Roman" w:hAnsi="Times New Roman" w:cs="Times New Roman"/>
          <w:bCs/>
          <w:noProof/>
          <w:position w:val="-14"/>
          <w:sz w:val="28"/>
          <w:szCs w:val="28"/>
        </w:rPr>
        <w:object w:dxaOrig="2260" w:dyaOrig="380">
          <v:shape id="_x0000_i1065" type="#_x0000_t75" style="width:131.25pt;height:24.75pt" o:ole="">
            <v:imagedata r:id="rId88" o:title=""/>
          </v:shape>
          <o:OLEObject Type="Embed" ProgID="Equation.3" ShapeID="_x0000_i1065" DrawAspect="Content" ObjectID="_1516902489" r:id="rId89"/>
        </w:object>
      </w:r>
      <w:r w:rsidR="00964B0E">
        <w:rPr>
          <w:rFonts w:ascii="Times New Roman" w:eastAsia="Times New Roman" w:hAnsi="Times New Roman" w:cs="Times New Roman"/>
          <w:bCs/>
          <w:noProof/>
          <w:sz w:val="28"/>
          <w:szCs w:val="28"/>
        </w:rPr>
        <w:tab/>
      </w:r>
      <w:r w:rsidR="00964B0E">
        <w:rPr>
          <w:rFonts w:ascii="Times New Roman" w:eastAsia="Times New Roman" w:hAnsi="Times New Roman" w:cs="Times New Roman"/>
          <w:bCs/>
          <w:noProof/>
          <w:sz w:val="28"/>
          <w:szCs w:val="28"/>
        </w:rPr>
        <w:tab/>
      </w:r>
      <w:r w:rsidR="00964B0E">
        <w:rPr>
          <w:rFonts w:ascii="Times New Roman" w:eastAsia="Times New Roman" w:hAnsi="Times New Roman" w:cs="Times New Roman"/>
          <w:bCs/>
          <w:noProof/>
          <w:sz w:val="28"/>
          <w:szCs w:val="28"/>
        </w:rPr>
        <w:tab/>
      </w:r>
      <w:r w:rsidR="00964B0E">
        <w:rPr>
          <w:rFonts w:ascii="Times New Roman" w:eastAsia="Times New Roman" w:hAnsi="Times New Roman" w:cs="Times New Roman"/>
          <w:bCs/>
          <w:noProof/>
          <w:sz w:val="28"/>
          <w:szCs w:val="28"/>
        </w:rPr>
        <w:tab/>
      </w:r>
      <w:r w:rsidR="00964B0E">
        <w:rPr>
          <w:rFonts w:ascii="Times New Roman" w:eastAsia="Times New Roman" w:hAnsi="Times New Roman" w:cs="Times New Roman"/>
          <w:bCs/>
          <w:noProof/>
          <w:sz w:val="28"/>
          <w:szCs w:val="28"/>
        </w:rPr>
        <w:tab/>
        <w:t>(</w:t>
      </w:r>
      <w:r w:rsidR="00964B0E" w:rsidRPr="00F53227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5</w:t>
      </w:r>
      <w:r w:rsidRPr="00A26D24">
        <w:rPr>
          <w:rFonts w:ascii="Times New Roman" w:eastAsia="Times New Roman" w:hAnsi="Times New Roman" w:cs="Times New Roman"/>
          <w:bCs/>
          <w:noProof/>
          <w:sz w:val="28"/>
          <w:szCs w:val="28"/>
        </w:rPr>
        <w:t>.9)</w:t>
      </w:r>
    </w:p>
    <w:p w:rsidR="00890FD6" w:rsidRPr="00A26D24" w:rsidRDefault="00890FD6" w:rsidP="00A26D24">
      <w:pPr>
        <w:spacing w:after="0" w:line="360" w:lineRule="auto"/>
        <w:ind w:right="-2" w:firstLine="567"/>
        <w:contextualSpacing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де </w:t>
      </w:r>
      <w:r w:rsidRPr="00A26D24">
        <w:rPr>
          <w:rFonts w:ascii="Times New Roman" w:eastAsia="Times New Roman" w:hAnsi="Times New Roman" w:cs="Times New Roman"/>
          <w:bCs/>
          <w:noProof/>
          <w:position w:val="-14"/>
          <w:sz w:val="28"/>
          <w:szCs w:val="28"/>
        </w:rPr>
        <w:object w:dxaOrig="580" w:dyaOrig="380">
          <v:shape id="_x0000_i1066" type="#_x0000_t75" style="width:37.5pt;height:24pt" o:ole="">
            <v:imagedata r:id="rId90" o:title=""/>
          </v:shape>
          <o:OLEObject Type="Embed" ProgID="Equation.3" ShapeID="_x0000_i1066" DrawAspect="Content" ObjectID="_1516902490" r:id="rId91"/>
        </w:object>
      </w:r>
      <w:r w:rsidRPr="00A26D24">
        <w:rPr>
          <w:rFonts w:ascii="Times New Roman" w:eastAsia="Times New Roman" w:hAnsi="Times New Roman" w:cs="Times New Roman"/>
          <w:bCs/>
          <w:noProof/>
          <w:sz w:val="28"/>
          <w:szCs w:val="28"/>
        </w:rPr>
        <w:t>- одноразові експлуатаційні витрати на проектне рішення (аналог), грн.;</w:t>
      </w:r>
    </w:p>
    <w:p w:rsidR="00890FD6" w:rsidRPr="00A26D24" w:rsidRDefault="00890FD6" w:rsidP="00A26D24">
      <w:pPr>
        <w:spacing w:after="0" w:line="360" w:lineRule="auto"/>
        <w:ind w:right="-2" w:firstLine="567"/>
        <w:contextualSpacing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eastAsia="Times New Roman" w:hAnsi="Times New Roman" w:cs="Times New Roman"/>
          <w:bCs/>
          <w:noProof/>
          <w:position w:val="-14"/>
          <w:sz w:val="28"/>
          <w:szCs w:val="28"/>
        </w:rPr>
        <w:object w:dxaOrig="639" w:dyaOrig="380">
          <v:shape id="_x0000_i1067" type="#_x0000_t75" style="width:36.75pt;height:21.75pt" o:ole="">
            <v:imagedata r:id="rId92" o:title=""/>
          </v:shape>
          <o:OLEObject Type="Embed" ProgID="Equation.3" ShapeID="_x0000_i1067" DrawAspect="Content" ObjectID="_1516902491" r:id="rId93"/>
        </w:object>
      </w:r>
      <w:r w:rsidRPr="00A26D24"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- вартість підготовки даних для експлуатації проектного рішення (аналогу), грн.;</w:t>
      </w:r>
    </w:p>
    <w:p w:rsidR="00890FD6" w:rsidRPr="00A26D24" w:rsidRDefault="00890FD6" w:rsidP="00A26D24">
      <w:pPr>
        <w:spacing w:after="0" w:line="360" w:lineRule="auto"/>
        <w:ind w:right="-2" w:firstLine="567"/>
        <w:contextualSpacing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eastAsia="Times New Roman" w:hAnsi="Times New Roman" w:cs="Times New Roman"/>
          <w:bCs/>
          <w:noProof/>
          <w:position w:val="-14"/>
          <w:sz w:val="28"/>
          <w:szCs w:val="28"/>
        </w:rPr>
        <w:object w:dxaOrig="660" w:dyaOrig="380">
          <v:shape id="_x0000_i1068" type="#_x0000_t75" style="width:36.75pt;height:21pt" o:ole="">
            <v:imagedata r:id="rId94" o:title=""/>
          </v:shape>
          <o:OLEObject Type="Embed" ProgID="Equation.3" ShapeID="_x0000_i1068" DrawAspect="Content" ObjectID="_1516902492" r:id="rId95"/>
        </w:object>
      </w:r>
      <w:r w:rsidRPr="00A26D24"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- вартість машино-годин роботи ПК для проектного рішення (аналогу), грн.</w:t>
      </w:r>
    </w:p>
    <w:p w:rsidR="00866C91" w:rsidRPr="00A26D24" w:rsidRDefault="00866C91" w:rsidP="00A26D24">
      <w:pPr>
        <w:spacing w:after="0" w:line="360" w:lineRule="auto"/>
        <w:ind w:right="-2" w:firstLine="567"/>
        <w:contextualSpacing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eastAsia="Times New Roman" w:hAnsi="Times New Roman" w:cs="Times New Roman"/>
          <w:bCs/>
          <w:noProof/>
          <w:sz w:val="28"/>
          <w:szCs w:val="28"/>
        </w:rPr>
        <w:t>Вартість підготовки даних для експлуатації проектного рішення (аналогу) (</w:t>
      </w:r>
      <w:r w:rsidRPr="00A26D24">
        <w:rPr>
          <w:rFonts w:ascii="Times New Roman" w:eastAsia="Times New Roman" w:hAnsi="Times New Roman" w:cs="Times New Roman"/>
          <w:bCs/>
          <w:noProof/>
          <w:position w:val="-10"/>
          <w:sz w:val="28"/>
          <w:szCs w:val="28"/>
        </w:rPr>
        <w:object w:dxaOrig="279" w:dyaOrig="340">
          <v:shape id="_x0000_i1069" type="#_x0000_t75" style="width:21pt;height:24.75pt" o:ole="">
            <v:imagedata r:id="rId96" o:title=""/>
          </v:shape>
          <o:OLEObject Type="Embed" ProgID="Equation.3" ShapeID="_x0000_i1069" DrawAspect="Content" ObjectID="_1516902493" r:id="rId97"/>
        </w:object>
      </w:r>
      <w:r w:rsidRPr="00A26D24">
        <w:rPr>
          <w:rFonts w:ascii="Times New Roman" w:eastAsia="Times New Roman" w:hAnsi="Times New Roman" w:cs="Times New Roman"/>
          <w:bCs/>
          <w:noProof/>
          <w:sz w:val="28"/>
          <w:szCs w:val="28"/>
        </w:rPr>
        <w:t>) визначаються за формулою:</w:t>
      </w:r>
    </w:p>
    <w:p w:rsidR="00866C91" w:rsidRPr="00A26D24" w:rsidRDefault="00866C91" w:rsidP="00A26D24">
      <w:pPr>
        <w:spacing w:after="0" w:line="360" w:lineRule="auto"/>
        <w:ind w:right="-2" w:firstLine="2431"/>
        <w:contextualSpacing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eastAsia="Times New Roman" w:hAnsi="Times New Roman" w:cs="Times New Roman"/>
          <w:bCs/>
          <w:noProof/>
          <w:position w:val="-28"/>
          <w:sz w:val="28"/>
          <w:szCs w:val="28"/>
        </w:rPr>
        <w:object w:dxaOrig="1880" w:dyaOrig="680">
          <v:shape id="_x0000_i1070" type="#_x0000_t75" style="width:113.25pt;height:40.5pt" o:ole="" fillcolor="window">
            <v:imagedata r:id="rId98" o:title=""/>
          </v:shape>
          <o:OLEObject Type="Embed" ProgID="Equation.3" ShapeID="_x0000_i1070" DrawAspect="Content" ObjectID="_1516902494" r:id="rId99"/>
        </w:object>
      </w:r>
      <w:r w:rsidR="00964B0E">
        <w:rPr>
          <w:rFonts w:ascii="Times New Roman" w:eastAsia="Times New Roman" w:hAnsi="Times New Roman" w:cs="Times New Roman"/>
          <w:bCs/>
          <w:noProof/>
          <w:sz w:val="28"/>
          <w:szCs w:val="28"/>
        </w:rPr>
        <w:tab/>
      </w:r>
      <w:r w:rsidR="00964B0E">
        <w:rPr>
          <w:rFonts w:ascii="Times New Roman" w:eastAsia="Times New Roman" w:hAnsi="Times New Roman" w:cs="Times New Roman"/>
          <w:bCs/>
          <w:noProof/>
          <w:sz w:val="28"/>
          <w:szCs w:val="28"/>
        </w:rPr>
        <w:tab/>
      </w:r>
      <w:r w:rsidR="00964B0E">
        <w:rPr>
          <w:rFonts w:ascii="Times New Roman" w:eastAsia="Times New Roman" w:hAnsi="Times New Roman" w:cs="Times New Roman"/>
          <w:bCs/>
          <w:noProof/>
          <w:sz w:val="28"/>
          <w:szCs w:val="28"/>
        </w:rPr>
        <w:tab/>
      </w:r>
      <w:r w:rsidR="00964B0E">
        <w:rPr>
          <w:rFonts w:ascii="Times New Roman" w:eastAsia="Times New Roman" w:hAnsi="Times New Roman" w:cs="Times New Roman"/>
          <w:bCs/>
          <w:noProof/>
          <w:sz w:val="28"/>
          <w:szCs w:val="28"/>
        </w:rPr>
        <w:tab/>
      </w:r>
      <w:r w:rsidR="00964B0E">
        <w:rPr>
          <w:rFonts w:ascii="Times New Roman" w:eastAsia="Times New Roman" w:hAnsi="Times New Roman" w:cs="Times New Roman"/>
          <w:bCs/>
          <w:noProof/>
          <w:sz w:val="28"/>
          <w:szCs w:val="28"/>
        </w:rPr>
        <w:tab/>
      </w:r>
      <w:r w:rsidR="00964B0E">
        <w:rPr>
          <w:rFonts w:ascii="Times New Roman" w:eastAsia="Times New Roman" w:hAnsi="Times New Roman" w:cs="Times New Roman"/>
          <w:bCs/>
          <w:noProof/>
          <w:sz w:val="28"/>
          <w:szCs w:val="28"/>
        </w:rPr>
        <w:tab/>
        <w:t>(</w:t>
      </w:r>
      <w:r w:rsidR="00964B0E" w:rsidRPr="00F53227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5</w:t>
      </w:r>
      <w:r w:rsidRPr="00A26D24">
        <w:rPr>
          <w:rFonts w:ascii="Times New Roman" w:eastAsia="Times New Roman" w:hAnsi="Times New Roman" w:cs="Times New Roman"/>
          <w:bCs/>
          <w:noProof/>
          <w:sz w:val="28"/>
          <w:szCs w:val="28"/>
        </w:rPr>
        <w:t>.10)</w:t>
      </w:r>
    </w:p>
    <w:p w:rsidR="00866C91" w:rsidRPr="00A26D24" w:rsidRDefault="00866C91" w:rsidP="00A26D24">
      <w:pPr>
        <w:spacing w:after="0" w:line="360" w:lineRule="auto"/>
        <w:ind w:right="-2" w:firstLine="567"/>
        <w:contextualSpacing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де </w:t>
      </w:r>
      <w:r w:rsidRPr="00A26D24">
        <w:rPr>
          <w:rFonts w:ascii="Times New Roman" w:eastAsia="Times New Roman" w:hAnsi="Times New Roman" w:cs="Times New Roman"/>
          <w:bCs/>
          <w:noProof/>
          <w:position w:val="-6"/>
          <w:sz w:val="28"/>
          <w:szCs w:val="28"/>
        </w:rPr>
        <w:object w:dxaOrig="139" w:dyaOrig="260">
          <v:shape id="_x0000_i1071" type="#_x0000_t75" style="width:9.75pt;height:19.5pt" o:ole="">
            <v:imagedata r:id="rId100" o:title=""/>
          </v:shape>
          <o:OLEObject Type="Embed" ProgID="Equation.3" ShapeID="_x0000_i1071" DrawAspect="Content" ObjectID="_1516902495" r:id="rId101"/>
        </w:object>
      </w:r>
      <w:r w:rsidRPr="00A26D24"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– номери категорій персоналу, які беруть участь у підготовці даних;</w:t>
      </w:r>
    </w:p>
    <w:p w:rsidR="00866C91" w:rsidRPr="00A26D24" w:rsidRDefault="00866C91" w:rsidP="00A26D24">
      <w:pPr>
        <w:spacing w:after="0" w:line="360" w:lineRule="auto"/>
        <w:ind w:right="-2" w:firstLine="567"/>
        <w:contextualSpacing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eastAsia="Times New Roman" w:hAnsi="Times New Roman" w:cs="Times New Roman"/>
          <w:bCs/>
          <w:noProof/>
          <w:position w:val="-12"/>
          <w:sz w:val="28"/>
          <w:szCs w:val="28"/>
        </w:rPr>
        <w:object w:dxaOrig="240" w:dyaOrig="360">
          <v:shape id="_x0000_i1072" type="#_x0000_t75" style="width:17.25pt;height:26.25pt" o:ole="">
            <v:imagedata r:id="rId102" o:title=""/>
          </v:shape>
          <o:OLEObject Type="Embed" ProgID="Equation.3" ShapeID="_x0000_i1072" DrawAspect="Content" ObjectID="_1516902496" r:id="rId103"/>
        </w:object>
      </w:r>
      <w:r w:rsidRPr="00A26D24">
        <w:rPr>
          <w:rFonts w:ascii="Times New Roman" w:eastAsia="Times New Roman" w:hAnsi="Times New Roman" w:cs="Times New Roman"/>
          <w:bCs/>
          <w:noProof/>
          <w:sz w:val="28"/>
          <w:szCs w:val="28"/>
        </w:rPr>
        <w:t>– чисельність співробітників і-ї категорії, осіб;</w:t>
      </w:r>
    </w:p>
    <w:p w:rsidR="00866C91" w:rsidRPr="00A26D24" w:rsidRDefault="00866C91" w:rsidP="00A26D24">
      <w:pPr>
        <w:spacing w:after="0" w:line="360" w:lineRule="auto"/>
        <w:ind w:right="-2" w:firstLine="567"/>
        <w:contextualSpacing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eastAsia="Times New Roman" w:hAnsi="Times New Roman" w:cs="Times New Roman"/>
          <w:bCs/>
          <w:noProof/>
          <w:position w:val="-12"/>
          <w:sz w:val="28"/>
          <w:szCs w:val="28"/>
        </w:rPr>
        <w:object w:dxaOrig="180" w:dyaOrig="360">
          <v:shape id="_x0000_i1073" type="#_x0000_t75" style="width:12.75pt;height:26.25pt" o:ole="">
            <v:imagedata r:id="rId104" o:title=""/>
          </v:shape>
          <o:OLEObject Type="Embed" ProgID="Equation.3" ShapeID="_x0000_i1073" DrawAspect="Content" ObjectID="_1516902497" r:id="rId105"/>
        </w:object>
      </w:r>
      <w:r w:rsidRPr="00A26D24">
        <w:rPr>
          <w:rFonts w:ascii="Times New Roman" w:eastAsia="Times New Roman" w:hAnsi="Times New Roman" w:cs="Times New Roman"/>
          <w:bCs/>
          <w:noProof/>
          <w:sz w:val="28"/>
          <w:szCs w:val="28"/>
        </w:rPr>
        <w:t>– трудомісткість роботи співробітників і-ї категорії, осіб;</w:t>
      </w:r>
    </w:p>
    <w:p w:rsidR="00866C91" w:rsidRPr="00A26D24" w:rsidRDefault="00866C91" w:rsidP="00A26D24">
      <w:pPr>
        <w:spacing w:after="0" w:line="360" w:lineRule="auto"/>
        <w:ind w:right="-2" w:firstLine="567"/>
        <w:contextualSpacing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520" w:dyaOrig="360">
          <v:shape id="_x0000_i1074" type="#_x0000_t75" style="width:26.25pt;height:18.75pt" o:ole="">
            <v:imagedata r:id="rId106" o:title=""/>
          </v:shape>
          <o:OLEObject Type="Embed" ProgID="Equation.3" ShapeID="_x0000_i1074" DrawAspect="Content" ObjectID="_1516902498" r:id="rId107"/>
        </w:object>
      </w:r>
      <w:r w:rsidRPr="00A26D24">
        <w:rPr>
          <w:rFonts w:ascii="Times New Roman" w:eastAsia="Times New Roman" w:hAnsi="Times New Roman" w:cs="Times New Roman"/>
          <w:bCs/>
          <w:noProof/>
          <w:sz w:val="28"/>
          <w:szCs w:val="28"/>
        </w:rPr>
        <w:t>– середньогодинна ставка робітника і-ї категорії з врахуванням відрахувань єдиного соціального внеску, грн./год.</w:t>
      </w:r>
    </w:p>
    <w:p w:rsidR="00866C91" w:rsidRPr="00A26D24" w:rsidRDefault="00866C91" w:rsidP="00A26D24">
      <w:pPr>
        <w:spacing w:after="0" w:line="360" w:lineRule="auto"/>
        <w:ind w:right="-2" w:firstLine="567"/>
        <w:contextualSpacing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</w:pPr>
      <w:r w:rsidRPr="00A26D24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Середньогодинна ставка оператора визначається за формулою:</w:t>
      </w:r>
    </w:p>
    <w:p w:rsidR="00866C91" w:rsidRPr="00A26D24" w:rsidRDefault="00866C91" w:rsidP="00A26D24">
      <w:pPr>
        <w:spacing w:after="0" w:line="360" w:lineRule="auto"/>
        <w:ind w:right="-2" w:firstLine="2805"/>
        <w:contextualSpacing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</w:pPr>
      <w:r w:rsidRPr="00A26D24">
        <w:rPr>
          <w:rFonts w:ascii="Times New Roman" w:eastAsia="Times New Roman" w:hAnsi="Times New Roman" w:cs="Times New Roman"/>
          <w:bCs/>
          <w:noProof/>
          <w:position w:val="-24"/>
          <w:sz w:val="28"/>
          <w:szCs w:val="28"/>
          <w:lang w:eastAsia="ru-RU"/>
        </w:rPr>
        <w:object w:dxaOrig="2000" w:dyaOrig="639">
          <v:shape id="_x0000_i1075" type="#_x0000_t75" style="width:100.5pt;height:33pt" o:ole="">
            <v:imagedata r:id="rId108" o:title=""/>
          </v:shape>
          <o:OLEObject Type="Embed" ProgID="Equation.3" ShapeID="_x0000_i1075" DrawAspect="Content" ObjectID="_1516902499" r:id="rId109"/>
        </w:object>
      </w:r>
      <w:r w:rsidR="00964B0E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ab/>
      </w:r>
      <w:r w:rsidR="00964B0E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ab/>
      </w:r>
      <w:r w:rsidR="00964B0E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ab/>
      </w:r>
      <w:r w:rsidR="00964B0E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ab/>
      </w:r>
      <w:r w:rsidR="00964B0E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ab/>
      </w:r>
      <w:r w:rsidR="00964B0E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ab/>
        <w:t>(</w:t>
      </w:r>
      <w:r w:rsidR="00964B0E" w:rsidRPr="00F53227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5</w:t>
      </w:r>
      <w:r w:rsidRPr="00A26D24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.11)</w:t>
      </w:r>
    </w:p>
    <w:p w:rsidR="00866C91" w:rsidRPr="00A26D24" w:rsidRDefault="00866C91" w:rsidP="00A26D24">
      <w:pPr>
        <w:spacing w:after="0" w:line="360" w:lineRule="auto"/>
        <w:ind w:right="-2" w:firstLine="567"/>
        <w:contextualSpacing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де </w:t>
      </w:r>
      <w:r w:rsidRPr="00A26D24">
        <w:rPr>
          <w:rFonts w:ascii="Times New Roman" w:eastAsia="Times New Roman" w:hAnsi="Times New Roman" w:cs="Times New Roman"/>
          <w:bCs/>
          <w:noProof/>
          <w:position w:val="-12"/>
          <w:sz w:val="28"/>
          <w:szCs w:val="28"/>
        </w:rPr>
        <w:object w:dxaOrig="600" w:dyaOrig="360">
          <v:shape id="_x0000_i1076" type="#_x0000_t75" style="width:30pt;height:18.75pt" o:ole="">
            <v:imagedata r:id="rId110" o:title=""/>
          </v:shape>
          <o:OLEObject Type="Embed" ProgID="Equation.3" ShapeID="_x0000_i1076" DrawAspect="Content" ObjectID="_1516902500" r:id="rId111"/>
        </w:object>
      </w:r>
      <w:r w:rsidRPr="00A26D24">
        <w:rPr>
          <w:rFonts w:ascii="Times New Roman" w:eastAsia="Times New Roman" w:hAnsi="Times New Roman" w:cs="Times New Roman"/>
          <w:bCs/>
          <w:noProof/>
          <w:sz w:val="28"/>
          <w:szCs w:val="28"/>
        </w:rPr>
        <w:t>– основна місячна зарплата працівника і-ї категорії, грн.;</w:t>
      </w:r>
    </w:p>
    <w:p w:rsidR="00866C91" w:rsidRPr="00A26D24" w:rsidRDefault="00866C91" w:rsidP="00A26D24">
      <w:pPr>
        <w:spacing w:after="0" w:line="360" w:lineRule="auto"/>
        <w:ind w:right="-2" w:firstLine="567"/>
        <w:contextualSpacing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eastAsia="Times New Roman" w:hAnsi="Times New Roman" w:cs="Times New Roman"/>
          <w:bCs/>
          <w:noProof/>
          <w:position w:val="-6"/>
          <w:sz w:val="28"/>
          <w:szCs w:val="28"/>
        </w:rPr>
        <w:object w:dxaOrig="200" w:dyaOrig="279">
          <v:shape id="_x0000_i1077" type="#_x0000_t75" style="width:11.25pt;height:16.5pt" o:ole="">
            <v:imagedata r:id="rId112" o:title=""/>
          </v:shape>
          <o:OLEObject Type="Embed" ProgID="Equation.3" ShapeID="_x0000_i1077" DrawAspect="Content" ObjectID="_1516902501" r:id="rId113"/>
        </w:object>
      </w:r>
      <w:r w:rsidRPr="00A26D24">
        <w:rPr>
          <w:rFonts w:ascii="Times New Roman" w:eastAsia="Times New Roman" w:hAnsi="Times New Roman" w:cs="Times New Roman"/>
          <w:bCs/>
          <w:i/>
          <w:noProof/>
          <w:sz w:val="28"/>
          <w:szCs w:val="28"/>
        </w:rPr>
        <w:t xml:space="preserve"> </w:t>
      </w:r>
      <w:r w:rsidRPr="00A26D24">
        <w:rPr>
          <w:rFonts w:ascii="Times New Roman" w:eastAsia="Times New Roman" w:hAnsi="Times New Roman" w:cs="Times New Roman"/>
          <w:bCs/>
          <w:noProof/>
          <w:sz w:val="28"/>
          <w:szCs w:val="28"/>
        </w:rPr>
        <w:t>– коефіцієнт, який враховує єдиний соціальний внесок;</w:t>
      </w:r>
    </w:p>
    <w:p w:rsidR="00866C91" w:rsidRPr="00A26D24" w:rsidRDefault="00866C91" w:rsidP="00A26D24">
      <w:pPr>
        <w:spacing w:after="0" w:line="360" w:lineRule="auto"/>
        <w:ind w:right="-2" w:firstLine="567"/>
        <w:contextualSpacing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eastAsia="Times New Roman" w:hAnsi="Times New Roman" w:cs="Times New Roman"/>
          <w:bCs/>
          <w:noProof/>
          <w:position w:val="-6"/>
          <w:sz w:val="28"/>
          <w:szCs w:val="28"/>
        </w:rPr>
        <w:object w:dxaOrig="360" w:dyaOrig="279">
          <v:shape id="_x0000_i1078" type="#_x0000_t75" style="width:18.75pt;height:13.5pt" o:ole="">
            <v:imagedata r:id="rId114" o:title=""/>
          </v:shape>
          <o:OLEObject Type="Embed" ProgID="Equation.3" ShapeID="_x0000_i1078" DrawAspect="Content" ObjectID="_1516902502" r:id="rId115"/>
        </w:object>
      </w:r>
      <w:r w:rsidRPr="00A26D24"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– місячний фонд робочого часу, год. </w:t>
      </w:r>
    </w:p>
    <w:p w:rsidR="00866C91" w:rsidRPr="00A26D24" w:rsidRDefault="00866C91" w:rsidP="00A26D24">
      <w:pPr>
        <w:spacing w:after="0" w:line="360" w:lineRule="auto"/>
        <w:ind w:right="-2" w:firstLine="567"/>
        <w:contextualSpacing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</w:p>
    <w:p w:rsidR="00E46D4D" w:rsidRPr="00A26D24" w:rsidRDefault="00E46D4D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lastRenderedPageBreak/>
        <w:t xml:space="preserve">Отже, визначаємо </w:t>
      </w:r>
      <w:proofErr w:type="spellStart"/>
      <w:r w:rsidRPr="00A26D24">
        <w:rPr>
          <w:rFonts w:cs="Times New Roman"/>
          <w:szCs w:val="28"/>
          <w:lang w:val="uk-UA"/>
        </w:rPr>
        <w:t>середньогодинну</w:t>
      </w:r>
      <w:proofErr w:type="spellEnd"/>
      <w:r w:rsidRPr="00A26D24">
        <w:rPr>
          <w:rFonts w:cs="Times New Roman"/>
          <w:szCs w:val="28"/>
          <w:lang w:val="uk-UA"/>
        </w:rPr>
        <w:t xml:space="preserve"> ставку:</w:t>
      </w:r>
    </w:p>
    <w:p w:rsidR="00E46D4D" w:rsidRPr="00A26D24" w:rsidRDefault="00E46D4D" w:rsidP="00A26D24">
      <w:pPr>
        <w:pStyle w:val="21"/>
        <w:spacing w:line="360" w:lineRule="auto"/>
        <w:ind w:firstLine="0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t>для проектного рішення:</w:t>
      </w:r>
    </w:p>
    <w:p w:rsidR="00E46D4D" w:rsidRPr="00A26D24" w:rsidRDefault="00E46D4D" w:rsidP="00A26D24">
      <w:pPr>
        <w:pStyle w:val="21"/>
        <w:spacing w:line="360" w:lineRule="auto"/>
        <w:contextualSpacing/>
        <w:rPr>
          <w:rFonts w:cs="Times New Roman"/>
          <w:szCs w:val="28"/>
        </w:rPr>
      </w:pPr>
      <w:r w:rsidRPr="00A26D24">
        <w:rPr>
          <w:rFonts w:cs="Times New Roman"/>
          <w:position w:val="-24"/>
          <w:szCs w:val="28"/>
          <w:lang w:val="uk-UA"/>
        </w:rPr>
        <w:object w:dxaOrig="3260" w:dyaOrig="620">
          <v:shape id="_x0000_i1079" type="#_x0000_t75" style="width:163.5pt;height:31.5pt" o:ole="">
            <v:imagedata r:id="rId116" o:title=""/>
          </v:shape>
          <o:OLEObject Type="Embed" ProgID="Equation.3" ShapeID="_x0000_i1079" DrawAspect="Content" ObjectID="_1516902503" r:id="rId117"/>
        </w:object>
      </w:r>
      <w:r w:rsidRPr="00A26D24">
        <w:rPr>
          <w:rFonts w:cs="Times New Roman"/>
          <w:szCs w:val="28"/>
          <w:lang w:val="uk-UA"/>
        </w:rPr>
        <w:fldChar w:fldCharType="begin"/>
      </w:r>
      <w:r w:rsidRPr="00A26D24">
        <w:rPr>
          <w:rFonts w:cs="Times New Roman"/>
          <w:szCs w:val="28"/>
          <w:lang w:val="uk-UA"/>
        </w:rPr>
        <w:instrText xml:space="preserve"> QUOTE </w:instrText>
      </w:r>
      <w:r w:rsidR="00CB6DD2">
        <w:rPr>
          <w:rFonts w:cs="Times New Roman"/>
          <w:position w:val="-20"/>
          <w:szCs w:val="28"/>
          <w:lang w:val="uk-UA"/>
        </w:rPr>
        <w:pict>
          <v:shape id="_x0000_i1080" type="#_x0000_t75" style="width:159pt;height:27pt" equationxml="&lt;">
            <v:imagedata r:id="rId118" o:title="" chromakey="white"/>
          </v:shape>
        </w:pict>
      </w:r>
      <w:r w:rsidRPr="00A26D24">
        <w:rPr>
          <w:rFonts w:cs="Times New Roman"/>
          <w:szCs w:val="28"/>
          <w:lang w:val="uk-UA"/>
        </w:rPr>
        <w:instrText xml:space="preserve"> </w:instrText>
      </w:r>
      <w:r w:rsidRPr="00A26D24">
        <w:rPr>
          <w:rFonts w:cs="Times New Roman"/>
          <w:szCs w:val="28"/>
          <w:lang w:val="uk-UA"/>
        </w:rPr>
        <w:fldChar w:fldCharType="end"/>
      </w:r>
      <w:r w:rsidRPr="00A26D24">
        <w:rPr>
          <w:rFonts w:cs="Times New Roman"/>
          <w:szCs w:val="28"/>
          <w:lang w:val="uk-UA"/>
        </w:rPr>
        <w:t xml:space="preserve">  - інженер-проектувальник</w:t>
      </w:r>
    </w:p>
    <w:p w:rsidR="00E46D4D" w:rsidRPr="00A26D24" w:rsidRDefault="00E46D4D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position w:val="-24"/>
          <w:szCs w:val="28"/>
          <w:lang w:val="uk-UA"/>
        </w:rPr>
        <w:object w:dxaOrig="3240" w:dyaOrig="620">
          <v:shape id="_x0000_i1081" type="#_x0000_t75" style="width:162pt;height:31.5pt" o:ole="">
            <v:imagedata r:id="rId119" o:title=""/>
          </v:shape>
          <o:OLEObject Type="Embed" ProgID="Equation.3" ShapeID="_x0000_i1081" DrawAspect="Content" ObjectID="_1516902504" r:id="rId120"/>
        </w:object>
      </w:r>
      <w:r w:rsidRPr="00A26D24">
        <w:rPr>
          <w:rFonts w:cs="Times New Roman"/>
          <w:szCs w:val="28"/>
          <w:lang w:val="uk-UA"/>
        </w:rPr>
        <w:fldChar w:fldCharType="begin"/>
      </w:r>
      <w:r w:rsidRPr="00A26D24">
        <w:rPr>
          <w:rFonts w:cs="Times New Roman"/>
          <w:szCs w:val="28"/>
          <w:lang w:val="uk-UA"/>
        </w:rPr>
        <w:instrText xml:space="preserve"> QUOTE </w:instrText>
      </w:r>
      <w:r w:rsidR="00CB6DD2">
        <w:rPr>
          <w:rFonts w:cs="Times New Roman"/>
          <w:position w:val="-20"/>
          <w:szCs w:val="28"/>
          <w:lang w:val="uk-UA"/>
        </w:rPr>
        <w:pict>
          <v:shape id="_x0000_i1082" type="#_x0000_t75" style="width:159pt;height:27pt" equationxml="&lt;">
            <v:imagedata r:id="rId118" o:title="" chromakey="white"/>
          </v:shape>
        </w:pict>
      </w:r>
      <w:r w:rsidRPr="00A26D24">
        <w:rPr>
          <w:rFonts w:cs="Times New Roman"/>
          <w:szCs w:val="28"/>
          <w:lang w:val="uk-UA"/>
        </w:rPr>
        <w:instrText xml:space="preserve"> </w:instrText>
      </w:r>
      <w:r w:rsidRPr="00A26D24">
        <w:rPr>
          <w:rFonts w:cs="Times New Roman"/>
          <w:szCs w:val="28"/>
          <w:lang w:val="uk-UA"/>
        </w:rPr>
        <w:fldChar w:fldCharType="end"/>
      </w:r>
      <w:r w:rsidRPr="00A26D24">
        <w:rPr>
          <w:rFonts w:cs="Times New Roman"/>
          <w:szCs w:val="28"/>
          <w:lang w:val="uk-UA"/>
        </w:rPr>
        <w:t xml:space="preserve"> - інженер-конструктор МЕМС</w:t>
      </w:r>
    </w:p>
    <w:p w:rsidR="00E46D4D" w:rsidRPr="00A26D24" w:rsidRDefault="00E46D4D" w:rsidP="00A26D24">
      <w:pPr>
        <w:pStyle w:val="21"/>
        <w:spacing w:line="360" w:lineRule="auto"/>
        <w:ind w:firstLine="0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t xml:space="preserve">для аналога: </w:t>
      </w:r>
    </w:p>
    <w:p w:rsidR="00E46D4D" w:rsidRPr="00A26D24" w:rsidRDefault="00A3406C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position w:val="-24"/>
          <w:szCs w:val="28"/>
          <w:lang w:val="uk-UA"/>
        </w:rPr>
        <w:object w:dxaOrig="3420" w:dyaOrig="620">
          <v:shape id="_x0000_i1083" type="#_x0000_t75" style="width:169.5pt;height:31.5pt" o:ole="">
            <v:imagedata r:id="rId121" o:title=""/>
          </v:shape>
          <o:OLEObject Type="Embed" ProgID="Equation.3" ShapeID="_x0000_i1083" DrawAspect="Content" ObjectID="_1516902505" r:id="rId122"/>
        </w:object>
      </w:r>
      <w:r w:rsidR="00E46D4D" w:rsidRPr="00A26D24">
        <w:rPr>
          <w:rFonts w:cs="Times New Roman"/>
          <w:szCs w:val="28"/>
          <w:lang w:val="uk-UA"/>
        </w:rPr>
        <w:fldChar w:fldCharType="begin"/>
      </w:r>
      <w:r w:rsidR="00E46D4D" w:rsidRPr="00A26D24">
        <w:rPr>
          <w:rFonts w:cs="Times New Roman"/>
          <w:szCs w:val="28"/>
          <w:lang w:val="uk-UA"/>
        </w:rPr>
        <w:instrText xml:space="preserve"> QUOTE </w:instrText>
      </w:r>
      <w:r w:rsidR="00CB6DD2">
        <w:rPr>
          <w:rFonts w:cs="Times New Roman"/>
          <w:position w:val="-20"/>
          <w:szCs w:val="28"/>
          <w:lang w:val="uk-UA"/>
        </w:rPr>
        <w:pict>
          <v:shape id="_x0000_i1084" type="#_x0000_t75" style="width:159pt;height:27pt" equationxml="&lt;">
            <v:imagedata r:id="rId118" o:title="" chromakey="white"/>
          </v:shape>
        </w:pict>
      </w:r>
      <w:r w:rsidR="00E46D4D" w:rsidRPr="00A26D24">
        <w:rPr>
          <w:rFonts w:cs="Times New Roman"/>
          <w:szCs w:val="28"/>
          <w:lang w:val="uk-UA"/>
        </w:rPr>
        <w:instrText xml:space="preserve"> </w:instrText>
      </w:r>
      <w:r w:rsidR="00E46D4D" w:rsidRPr="00A26D24">
        <w:rPr>
          <w:rFonts w:cs="Times New Roman"/>
          <w:szCs w:val="28"/>
          <w:lang w:val="uk-UA"/>
        </w:rPr>
        <w:fldChar w:fldCharType="end"/>
      </w:r>
      <w:r w:rsidR="00E46D4D" w:rsidRPr="00A26D24">
        <w:rPr>
          <w:rFonts w:cs="Times New Roman"/>
          <w:szCs w:val="28"/>
          <w:lang w:val="uk-UA"/>
        </w:rPr>
        <w:t xml:space="preserve">  - інженер-проектувальник</w:t>
      </w:r>
    </w:p>
    <w:p w:rsidR="00E46D4D" w:rsidRPr="00A26D24" w:rsidRDefault="00A3406C" w:rsidP="00A26D24">
      <w:pPr>
        <w:pStyle w:val="21"/>
        <w:spacing w:line="360" w:lineRule="auto"/>
        <w:contextualSpacing/>
        <w:rPr>
          <w:rFonts w:cs="Times New Roman"/>
          <w:szCs w:val="28"/>
        </w:rPr>
      </w:pPr>
      <w:r w:rsidRPr="00A26D24">
        <w:rPr>
          <w:rFonts w:cs="Times New Roman"/>
          <w:position w:val="-24"/>
          <w:szCs w:val="28"/>
          <w:lang w:val="uk-UA"/>
        </w:rPr>
        <w:object w:dxaOrig="3580" w:dyaOrig="620">
          <v:shape id="_x0000_i1085" type="#_x0000_t75" style="width:177.75pt;height:31.5pt" o:ole="">
            <v:imagedata r:id="rId123" o:title=""/>
          </v:shape>
          <o:OLEObject Type="Embed" ProgID="Equation.3" ShapeID="_x0000_i1085" DrawAspect="Content" ObjectID="_1516902506" r:id="rId124"/>
        </w:object>
      </w:r>
      <w:r w:rsidR="00E46D4D" w:rsidRPr="00A26D24">
        <w:rPr>
          <w:rFonts w:cs="Times New Roman"/>
          <w:szCs w:val="28"/>
          <w:lang w:val="uk-UA"/>
        </w:rPr>
        <w:fldChar w:fldCharType="begin"/>
      </w:r>
      <w:r w:rsidR="00E46D4D" w:rsidRPr="00A26D24">
        <w:rPr>
          <w:rFonts w:cs="Times New Roman"/>
          <w:szCs w:val="28"/>
          <w:lang w:val="uk-UA"/>
        </w:rPr>
        <w:instrText xml:space="preserve"> QUOTE </w:instrText>
      </w:r>
      <w:r w:rsidR="00CB6DD2">
        <w:rPr>
          <w:rFonts w:cs="Times New Roman"/>
          <w:position w:val="-20"/>
          <w:szCs w:val="28"/>
          <w:lang w:val="uk-UA"/>
        </w:rPr>
        <w:pict>
          <v:shape id="_x0000_i1086" type="#_x0000_t75" style="width:159pt;height:27pt" equationxml="&lt;">
            <v:imagedata r:id="rId118" o:title="" chromakey="white"/>
          </v:shape>
        </w:pict>
      </w:r>
      <w:r w:rsidR="00E46D4D" w:rsidRPr="00A26D24">
        <w:rPr>
          <w:rFonts w:cs="Times New Roman"/>
          <w:szCs w:val="28"/>
          <w:lang w:val="uk-UA"/>
        </w:rPr>
        <w:instrText xml:space="preserve"> </w:instrText>
      </w:r>
      <w:r w:rsidR="00E46D4D" w:rsidRPr="00A26D24">
        <w:rPr>
          <w:rFonts w:cs="Times New Roman"/>
          <w:szCs w:val="28"/>
          <w:lang w:val="uk-UA"/>
        </w:rPr>
        <w:fldChar w:fldCharType="end"/>
      </w:r>
      <w:r w:rsidR="00E46D4D" w:rsidRPr="00A26D24">
        <w:rPr>
          <w:rFonts w:cs="Times New Roman"/>
          <w:szCs w:val="28"/>
          <w:lang w:val="uk-UA"/>
        </w:rPr>
        <w:t xml:space="preserve"> - інженер-конструктор МЕМС</w:t>
      </w:r>
    </w:p>
    <w:p w:rsidR="00684F1B" w:rsidRPr="00A26D24" w:rsidRDefault="00684F1B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t>Обчислимо вартість підготовки даних для експлуатації проектного рішення та для аналогу:</w:t>
      </w:r>
    </w:p>
    <w:p w:rsidR="00684F1B" w:rsidRPr="00A26D24" w:rsidRDefault="00684F1B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t>Е</w:t>
      </w:r>
      <w:r w:rsidRPr="00A26D24">
        <w:rPr>
          <w:rFonts w:cs="Times New Roman"/>
          <w:szCs w:val="28"/>
          <w:vertAlign w:val="subscript"/>
          <w:lang w:val="uk-UA"/>
        </w:rPr>
        <w:t xml:space="preserve">1П </w:t>
      </w:r>
      <w:r w:rsidRPr="00A26D24">
        <w:rPr>
          <w:rFonts w:cs="Times New Roman"/>
          <w:szCs w:val="28"/>
          <w:lang w:val="uk-UA"/>
        </w:rPr>
        <w:t xml:space="preserve">= 1 </w:t>
      </w:r>
      <w:r w:rsidRPr="00A26D24">
        <w:rPr>
          <w:rFonts w:cs="Times New Roman"/>
          <w:b/>
          <w:szCs w:val="28"/>
          <w:lang w:val="uk-UA"/>
        </w:rPr>
        <w:t xml:space="preserve">∙ </w:t>
      </w:r>
      <w:r w:rsidRPr="00A26D24">
        <w:rPr>
          <w:rFonts w:cs="Times New Roman"/>
          <w:szCs w:val="28"/>
          <w:lang w:val="uk-UA"/>
        </w:rPr>
        <w:t xml:space="preserve">8 </w:t>
      </w:r>
      <w:r w:rsidRPr="00A26D24">
        <w:rPr>
          <w:rFonts w:cs="Times New Roman"/>
          <w:b/>
          <w:szCs w:val="28"/>
          <w:lang w:val="uk-UA"/>
        </w:rPr>
        <w:t xml:space="preserve">∙ </w:t>
      </w:r>
      <w:r w:rsidRPr="00A26D24">
        <w:rPr>
          <w:rFonts w:cs="Times New Roman"/>
          <w:szCs w:val="28"/>
          <w:lang w:val="uk-UA"/>
        </w:rPr>
        <w:t xml:space="preserve">32,17 + 1 </w:t>
      </w:r>
      <w:r w:rsidRPr="00A26D24">
        <w:rPr>
          <w:rFonts w:cs="Times New Roman"/>
          <w:b/>
          <w:szCs w:val="28"/>
          <w:lang w:val="uk-UA"/>
        </w:rPr>
        <w:t xml:space="preserve">∙ </w:t>
      </w:r>
      <w:r w:rsidRPr="00A26D24">
        <w:rPr>
          <w:rFonts w:cs="Times New Roman"/>
          <w:szCs w:val="28"/>
          <w:lang w:val="uk-UA"/>
        </w:rPr>
        <w:t xml:space="preserve">16 </w:t>
      </w:r>
      <w:r w:rsidRPr="00A26D24">
        <w:rPr>
          <w:rFonts w:cs="Times New Roman"/>
          <w:b/>
          <w:szCs w:val="28"/>
          <w:lang w:val="uk-UA"/>
        </w:rPr>
        <w:t xml:space="preserve">∙ </w:t>
      </w:r>
      <w:r w:rsidRPr="00A26D24">
        <w:rPr>
          <w:rFonts w:cs="Times New Roman"/>
          <w:szCs w:val="28"/>
          <w:lang w:val="uk-UA"/>
        </w:rPr>
        <w:t>69,94 = 1616,37грн.</w:t>
      </w:r>
    </w:p>
    <w:p w:rsidR="00684F1B" w:rsidRPr="00A3406C" w:rsidRDefault="00A3406C" w:rsidP="00A3406C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684F1B" w:rsidRPr="00A3406C">
        <w:rPr>
          <w:rFonts w:ascii="Times New Roman" w:hAnsi="Times New Roman" w:cs="Times New Roman"/>
          <w:sz w:val="28"/>
          <w:szCs w:val="28"/>
        </w:rPr>
        <w:t>Е</w:t>
      </w:r>
      <w:r w:rsidR="00684F1B" w:rsidRPr="00A3406C">
        <w:rPr>
          <w:rFonts w:ascii="Times New Roman" w:hAnsi="Times New Roman" w:cs="Times New Roman"/>
          <w:sz w:val="28"/>
          <w:szCs w:val="28"/>
          <w:vertAlign w:val="subscript"/>
        </w:rPr>
        <w:t xml:space="preserve">1А </w:t>
      </w:r>
      <w:r w:rsidR="00684F1B" w:rsidRPr="00A3406C">
        <w:rPr>
          <w:rFonts w:ascii="Times New Roman" w:hAnsi="Times New Roman" w:cs="Times New Roman"/>
          <w:sz w:val="28"/>
          <w:szCs w:val="28"/>
        </w:rPr>
        <w:t xml:space="preserve">= 1 </w:t>
      </w:r>
      <w:r w:rsidR="00684F1B" w:rsidRPr="00A3406C">
        <w:rPr>
          <w:rFonts w:ascii="Times New Roman" w:hAnsi="Times New Roman" w:cs="Times New Roman"/>
          <w:b/>
          <w:sz w:val="28"/>
          <w:szCs w:val="28"/>
        </w:rPr>
        <w:t>∙</w:t>
      </w:r>
      <w:r w:rsidR="00684F1B" w:rsidRPr="00A3406C">
        <w:rPr>
          <w:rFonts w:ascii="Times New Roman" w:hAnsi="Times New Roman" w:cs="Times New Roman"/>
          <w:sz w:val="28"/>
          <w:szCs w:val="28"/>
        </w:rPr>
        <w:t xml:space="preserve">4 </w:t>
      </w:r>
      <w:r w:rsidR="00684F1B" w:rsidRPr="00A3406C">
        <w:rPr>
          <w:rFonts w:ascii="Times New Roman" w:hAnsi="Times New Roman" w:cs="Times New Roman"/>
          <w:b/>
          <w:sz w:val="28"/>
          <w:szCs w:val="28"/>
        </w:rPr>
        <w:t xml:space="preserve">∙ </w:t>
      </w:r>
      <w:r w:rsidR="00684F1B" w:rsidRPr="00A3406C">
        <w:rPr>
          <w:rFonts w:ascii="Times New Roman" w:hAnsi="Times New Roman" w:cs="Times New Roman"/>
          <w:sz w:val="28"/>
          <w:szCs w:val="28"/>
        </w:rPr>
        <w:t xml:space="preserve">69,94 + 1 </w:t>
      </w:r>
      <w:r w:rsidR="00684F1B" w:rsidRPr="00A3406C">
        <w:rPr>
          <w:rFonts w:ascii="Times New Roman" w:hAnsi="Times New Roman" w:cs="Times New Roman"/>
          <w:b/>
          <w:sz w:val="28"/>
          <w:szCs w:val="28"/>
        </w:rPr>
        <w:t xml:space="preserve">∙ </w:t>
      </w:r>
      <w:r w:rsidR="00684F1B" w:rsidRPr="00A3406C">
        <w:rPr>
          <w:rFonts w:ascii="Times New Roman" w:hAnsi="Times New Roman" w:cs="Times New Roman"/>
          <w:sz w:val="28"/>
          <w:szCs w:val="28"/>
        </w:rPr>
        <w:t xml:space="preserve">24 </w:t>
      </w:r>
      <w:r w:rsidR="00684F1B" w:rsidRPr="00A3406C">
        <w:rPr>
          <w:rFonts w:ascii="Times New Roman" w:hAnsi="Times New Roman" w:cs="Times New Roman"/>
          <w:b/>
          <w:sz w:val="28"/>
          <w:szCs w:val="28"/>
        </w:rPr>
        <w:t xml:space="preserve">∙ </w:t>
      </w:r>
      <w:r w:rsidR="00684F1B" w:rsidRPr="00A3406C">
        <w:rPr>
          <w:rFonts w:ascii="Times New Roman" w:hAnsi="Times New Roman" w:cs="Times New Roman"/>
          <w:sz w:val="28"/>
          <w:szCs w:val="28"/>
        </w:rPr>
        <w:t xml:space="preserve">77,71 = </w:t>
      </w:r>
      <w:r w:rsidRPr="00A3406C">
        <w:rPr>
          <w:rFonts w:ascii="Times New Roman" w:eastAsia="Times New Roman" w:hAnsi="Times New Roman" w:cs="Times New Roman"/>
          <w:color w:val="000000"/>
          <w:sz w:val="28"/>
          <w:lang w:eastAsia="uk-UA"/>
        </w:rPr>
        <w:t>3139,49</w:t>
      </w:r>
      <w:r w:rsidR="00684F1B" w:rsidRPr="00A3406C">
        <w:rPr>
          <w:rFonts w:ascii="Times New Roman" w:hAnsi="Times New Roman" w:cs="Times New Roman"/>
          <w:sz w:val="28"/>
          <w:szCs w:val="28"/>
        </w:rPr>
        <w:t>грн.</w:t>
      </w:r>
    </w:p>
    <w:p w:rsidR="00684F1B" w:rsidRPr="00A26D24" w:rsidRDefault="00684F1B" w:rsidP="00A26D24">
      <w:pPr>
        <w:spacing w:after="0" w:line="360" w:lineRule="auto"/>
        <w:ind w:right="-2" w:firstLine="567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A26D24">
        <w:rPr>
          <w:rFonts w:ascii="Times New Roman" w:eastAsia="Times New Roman" w:hAnsi="Times New Roman" w:cs="Times New Roman"/>
          <w:noProof/>
          <w:sz w:val="28"/>
          <w:szCs w:val="28"/>
        </w:rPr>
        <w:t>При роботi ПК споживає 0,035 КВт/год., тариф на електроенергiю становить 0,</w:t>
      </w:r>
      <w:r w:rsidRPr="00A26D24">
        <w:rPr>
          <w:rFonts w:ascii="Times New Roman" w:hAnsi="Times New Roman" w:cs="Times New Roman"/>
          <w:sz w:val="28"/>
          <w:szCs w:val="28"/>
        </w:rPr>
        <w:t xml:space="preserve"> </w:t>
      </w:r>
      <w:r w:rsidRPr="00A26D2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456 грн., таким чином вартiсть однiєї години роботи ПК  становить 0,016 грн. </w:t>
      </w:r>
    </w:p>
    <w:p w:rsidR="00866C91" w:rsidRPr="00A26D24" w:rsidRDefault="00684F1B" w:rsidP="00A26D24">
      <w:pPr>
        <w:spacing w:after="0" w:line="360" w:lineRule="auto"/>
        <w:ind w:right="-2" w:firstLine="567"/>
        <w:contextualSpacing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eastAsia="Times New Roman" w:hAnsi="Times New Roman" w:cs="Times New Roman"/>
          <w:bCs/>
          <w:noProof/>
          <w:sz w:val="28"/>
          <w:szCs w:val="28"/>
        </w:rPr>
        <w:t>Е</w:t>
      </w:r>
      <w:r w:rsidRPr="00A26D24">
        <w:rPr>
          <w:rFonts w:ascii="Times New Roman" w:eastAsia="Times New Roman" w:hAnsi="Times New Roman" w:cs="Times New Roman"/>
          <w:bCs/>
          <w:noProof/>
          <w:sz w:val="28"/>
          <w:szCs w:val="28"/>
          <w:vertAlign w:val="subscript"/>
        </w:rPr>
        <w:t xml:space="preserve">1П </w:t>
      </w:r>
      <w:r w:rsidRPr="00A26D24">
        <w:rPr>
          <w:rFonts w:ascii="Times New Roman" w:eastAsia="Times New Roman" w:hAnsi="Times New Roman" w:cs="Times New Roman"/>
          <w:bCs/>
          <w:noProof/>
          <w:sz w:val="28"/>
          <w:szCs w:val="28"/>
        </w:rPr>
        <w:t>= 0,016 * (8+16) =</w:t>
      </w:r>
      <w:r w:rsidRPr="00A26D24">
        <w:rPr>
          <w:rFonts w:ascii="Times New Roman" w:eastAsia="Times New Roman" w:hAnsi="Times New Roman" w:cs="Times New Roman"/>
          <w:bCs/>
          <w:noProof/>
          <w:sz w:val="28"/>
          <w:szCs w:val="28"/>
          <w:vertAlign w:val="subscript"/>
        </w:rPr>
        <w:t xml:space="preserve"> </w:t>
      </w:r>
      <w:r w:rsidRPr="00A26D24">
        <w:rPr>
          <w:rFonts w:ascii="Times New Roman" w:eastAsia="Times New Roman" w:hAnsi="Times New Roman" w:cs="Times New Roman"/>
          <w:bCs/>
          <w:noProof/>
          <w:sz w:val="28"/>
          <w:szCs w:val="28"/>
        </w:rPr>
        <w:t>0,38 грн</w:t>
      </w:r>
    </w:p>
    <w:p w:rsidR="00684F1B" w:rsidRPr="00A26D24" w:rsidRDefault="00684F1B" w:rsidP="00A26D24">
      <w:pPr>
        <w:spacing w:after="0" w:line="360" w:lineRule="auto"/>
        <w:ind w:right="-2" w:firstLine="567"/>
        <w:contextualSpacing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eastAsia="Times New Roman" w:hAnsi="Times New Roman" w:cs="Times New Roman"/>
          <w:bCs/>
          <w:noProof/>
          <w:sz w:val="28"/>
          <w:szCs w:val="28"/>
        </w:rPr>
        <w:t>Е</w:t>
      </w:r>
      <w:r w:rsidRPr="00A26D24">
        <w:rPr>
          <w:rFonts w:ascii="Times New Roman" w:eastAsia="Times New Roman" w:hAnsi="Times New Roman" w:cs="Times New Roman"/>
          <w:bCs/>
          <w:noProof/>
          <w:sz w:val="28"/>
          <w:szCs w:val="28"/>
          <w:vertAlign w:val="subscript"/>
        </w:rPr>
        <w:t xml:space="preserve">1П </w:t>
      </w:r>
      <w:r w:rsidRPr="00A26D24">
        <w:rPr>
          <w:rFonts w:ascii="Times New Roman" w:eastAsia="Times New Roman" w:hAnsi="Times New Roman" w:cs="Times New Roman"/>
          <w:bCs/>
          <w:noProof/>
          <w:sz w:val="28"/>
          <w:szCs w:val="28"/>
        </w:rPr>
        <w:t>= 0,016 * (4+24) =</w:t>
      </w:r>
      <w:r w:rsidRPr="00A26D24">
        <w:rPr>
          <w:rFonts w:ascii="Times New Roman" w:eastAsia="Times New Roman" w:hAnsi="Times New Roman" w:cs="Times New Roman"/>
          <w:bCs/>
          <w:noProof/>
          <w:sz w:val="28"/>
          <w:szCs w:val="28"/>
          <w:vertAlign w:val="subscript"/>
        </w:rPr>
        <w:t xml:space="preserve"> </w:t>
      </w:r>
      <w:r w:rsidRPr="00A26D24">
        <w:rPr>
          <w:rFonts w:ascii="Times New Roman" w:eastAsia="Times New Roman" w:hAnsi="Times New Roman" w:cs="Times New Roman"/>
          <w:bCs/>
          <w:noProof/>
          <w:sz w:val="28"/>
          <w:szCs w:val="28"/>
        </w:rPr>
        <w:t>0,45 грн</w:t>
      </w:r>
    </w:p>
    <w:p w:rsidR="00D73445" w:rsidRPr="00A26D24" w:rsidRDefault="00D73445" w:rsidP="00A26D24">
      <w:pPr>
        <w:pStyle w:val="21"/>
        <w:spacing w:line="360" w:lineRule="auto"/>
        <w:ind w:firstLine="0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t>Одноразові експлуатаційні витрати для проектного рішення становлять:</w:t>
      </w:r>
    </w:p>
    <w:p w:rsidR="00D73445" w:rsidRPr="00A26D24" w:rsidRDefault="00D73445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eastAsia="DejaVu Sans" w:cs="Times New Roman"/>
          <w:kern w:val="2"/>
          <w:position w:val="-3"/>
          <w:szCs w:val="28"/>
          <w:lang w:val="uk-UA" w:eastAsia="hi-IN" w:bidi="hi-IN"/>
        </w:rPr>
        <w:object w:dxaOrig="465" w:dyaOrig="315">
          <v:shape id="_x0000_i1087" type="#_x0000_t75" style="width:23.25pt;height:15.75pt" o:ole="" filled="t">
            <v:fill color2="black"/>
            <v:imagedata r:id="rId125" o:title=""/>
          </v:shape>
          <o:OLEObject Type="Embed" ProgID="opendocument.MathDocument.1" ShapeID="_x0000_i1087" DrawAspect="Content" ObjectID="_1516902507" r:id="rId126"/>
        </w:object>
      </w:r>
      <w:r w:rsidRPr="00A26D24">
        <w:rPr>
          <w:rFonts w:cs="Times New Roman"/>
          <w:szCs w:val="28"/>
          <w:lang w:val="uk-UA"/>
        </w:rPr>
        <w:t>= 1616,37 + 0,38 = 1616,75грн.</w:t>
      </w:r>
    </w:p>
    <w:p w:rsidR="00D73445" w:rsidRPr="00A26D24" w:rsidRDefault="00D73445" w:rsidP="00A26D24">
      <w:pPr>
        <w:pStyle w:val="21"/>
        <w:spacing w:line="360" w:lineRule="auto"/>
        <w:ind w:firstLine="0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t>А для аналога витрати для проектного рішення становлять:</w:t>
      </w:r>
    </w:p>
    <w:p w:rsidR="00D73445" w:rsidRPr="00A26D24" w:rsidRDefault="00D73445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eastAsia="DejaVu Sans" w:cs="Times New Roman"/>
          <w:kern w:val="2"/>
          <w:position w:val="-3"/>
          <w:szCs w:val="28"/>
          <w:lang w:val="uk-UA" w:eastAsia="hi-IN" w:bidi="hi-IN"/>
        </w:rPr>
        <w:object w:dxaOrig="435" w:dyaOrig="315">
          <v:shape id="_x0000_i1088" type="#_x0000_t75" style="width:21pt;height:15.75pt" o:ole="" filled="t">
            <v:fill color2="black"/>
            <v:imagedata r:id="rId127" o:title=""/>
          </v:shape>
          <o:OLEObject Type="Embed" ProgID="opendocument.MathDocument.1" ShapeID="_x0000_i1088" DrawAspect="Content" ObjectID="_1516902508" r:id="rId128"/>
        </w:object>
      </w:r>
      <w:r w:rsidRPr="00A26D24">
        <w:rPr>
          <w:rFonts w:cs="Times New Roman"/>
          <w:szCs w:val="28"/>
          <w:lang w:val="uk-UA"/>
        </w:rPr>
        <w:t xml:space="preserve">=2144,8 + 0,45= </w:t>
      </w:r>
      <w:r w:rsidR="00A3406C" w:rsidRPr="00A3406C">
        <w:rPr>
          <w:rFonts w:eastAsia="Times New Roman" w:cs="Times New Roman"/>
          <w:lang w:eastAsia="uk-UA"/>
        </w:rPr>
        <w:t>3139,49</w:t>
      </w:r>
      <w:r w:rsidR="00A3406C" w:rsidRPr="00A3406C">
        <w:rPr>
          <w:rFonts w:cs="Times New Roman"/>
          <w:szCs w:val="28"/>
          <w:lang w:val="uk-UA"/>
        </w:rPr>
        <w:t>грн</w:t>
      </w:r>
      <w:r w:rsidRPr="00A26D24">
        <w:rPr>
          <w:rFonts w:cs="Times New Roman"/>
          <w:szCs w:val="28"/>
          <w:lang w:val="uk-UA"/>
        </w:rPr>
        <w:t xml:space="preserve">. </w:t>
      </w:r>
    </w:p>
    <w:p w:rsidR="00D73445" w:rsidRPr="00A26D24" w:rsidRDefault="00D73445" w:rsidP="00A26D24">
      <w:pPr>
        <w:spacing w:after="0" w:line="360" w:lineRule="auto"/>
        <w:ind w:right="-2" w:firstLine="567"/>
        <w:contextualSpacing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vertAlign w:val="subscript"/>
        </w:rPr>
      </w:pPr>
    </w:p>
    <w:p w:rsidR="00890FD6" w:rsidRPr="00A26D24" w:rsidRDefault="00890FD6" w:rsidP="00A26D24">
      <w:pPr>
        <w:spacing w:after="0" w:line="360" w:lineRule="auto"/>
        <w:ind w:right="-2" w:firstLine="567"/>
        <w:contextualSpacing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eastAsia="Times New Roman" w:hAnsi="Times New Roman" w:cs="Times New Roman"/>
          <w:bCs/>
          <w:noProof/>
          <w:sz w:val="28"/>
          <w:szCs w:val="28"/>
        </w:rPr>
        <w:t>Річні експлуатаційні витрати визначаються за формулою:</w:t>
      </w:r>
    </w:p>
    <w:p w:rsidR="00890FD6" w:rsidRPr="00A26D24" w:rsidRDefault="00890FD6" w:rsidP="00A26D24">
      <w:pPr>
        <w:spacing w:after="0" w:line="360" w:lineRule="auto"/>
        <w:ind w:right="-2" w:firstLine="2431"/>
        <w:contextualSpacing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eastAsia="Times New Roman" w:hAnsi="Times New Roman" w:cs="Times New Roman"/>
          <w:bCs/>
          <w:noProof/>
          <w:position w:val="-14"/>
          <w:sz w:val="28"/>
          <w:szCs w:val="28"/>
        </w:rPr>
        <w:object w:dxaOrig="2200" w:dyaOrig="380">
          <v:shape id="_x0000_i1089" type="#_x0000_t75" style="width:158.25pt;height:27pt" o:ole="">
            <v:imagedata r:id="rId129" o:title=""/>
          </v:shape>
          <o:OLEObject Type="Embed" ProgID="Equation.3" ShapeID="_x0000_i1089" DrawAspect="Content" ObjectID="_1516902509" r:id="rId130"/>
        </w:object>
      </w:r>
      <w:r w:rsidR="001257C8">
        <w:rPr>
          <w:rFonts w:ascii="Times New Roman" w:eastAsia="Times New Roman" w:hAnsi="Times New Roman" w:cs="Times New Roman"/>
          <w:bCs/>
          <w:noProof/>
          <w:sz w:val="28"/>
          <w:szCs w:val="28"/>
        </w:rPr>
        <w:tab/>
      </w:r>
      <w:r w:rsidR="001257C8">
        <w:rPr>
          <w:rFonts w:ascii="Times New Roman" w:eastAsia="Times New Roman" w:hAnsi="Times New Roman" w:cs="Times New Roman"/>
          <w:bCs/>
          <w:noProof/>
          <w:sz w:val="28"/>
          <w:szCs w:val="28"/>
        </w:rPr>
        <w:tab/>
      </w:r>
      <w:r w:rsidR="001257C8">
        <w:rPr>
          <w:rFonts w:ascii="Times New Roman" w:eastAsia="Times New Roman" w:hAnsi="Times New Roman" w:cs="Times New Roman"/>
          <w:bCs/>
          <w:noProof/>
          <w:sz w:val="28"/>
          <w:szCs w:val="28"/>
        </w:rPr>
        <w:tab/>
      </w:r>
      <w:r w:rsidR="001257C8">
        <w:rPr>
          <w:rFonts w:ascii="Times New Roman" w:eastAsia="Times New Roman" w:hAnsi="Times New Roman" w:cs="Times New Roman"/>
          <w:bCs/>
          <w:noProof/>
          <w:sz w:val="28"/>
          <w:szCs w:val="28"/>
        </w:rPr>
        <w:tab/>
      </w:r>
      <w:r w:rsidR="001257C8">
        <w:rPr>
          <w:rFonts w:ascii="Times New Roman" w:eastAsia="Times New Roman" w:hAnsi="Times New Roman" w:cs="Times New Roman"/>
          <w:bCs/>
          <w:noProof/>
          <w:sz w:val="28"/>
          <w:szCs w:val="28"/>
        </w:rPr>
        <w:tab/>
        <w:t>(</w:t>
      </w:r>
      <w:r w:rsidR="001257C8" w:rsidRPr="00F53227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5</w:t>
      </w:r>
      <w:r w:rsidR="00866C91" w:rsidRPr="00A26D24">
        <w:rPr>
          <w:rFonts w:ascii="Times New Roman" w:eastAsia="Times New Roman" w:hAnsi="Times New Roman" w:cs="Times New Roman"/>
          <w:bCs/>
          <w:noProof/>
          <w:sz w:val="28"/>
          <w:szCs w:val="28"/>
        </w:rPr>
        <w:t>.12</w:t>
      </w:r>
      <w:r w:rsidRPr="00A26D24">
        <w:rPr>
          <w:rFonts w:ascii="Times New Roman" w:eastAsia="Times New Roman" w:hAnsi="Times New Roman" w:cs="Times New Roman"/>
          <w:bCs/>
          <w:noProof/>
          <w:sz w:val="28"/>
          <w:szCs w:val="28"/>
        </w:rPr>
        <w:t>)</w:t>
      </w:r>
    </w:p>
    <w:p w:rsidR="00890FD6" w:rsidRPr="00A26D24" w:rsidRDefault="00890FD6" w:rsidP="00A26D24">
      <w:pPr>
        <w:spacing w:after="0" w:line="360" w:lineRule="auto"/>
        <w:ind w:right="-2" w:firstLine="567"/>
        <w:contextualSpacing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де </w:t>
      </w:r>
      <w:r w:rsidRPr="00A26D24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720" w:dyaOrig="380">
          <v:shape id="_x0000_i1090" type="#_x0000_t75" style="width:36pt;height:19.5pt" o:ole="">
            <v:imagedata r:id="rId131" o:title=""/>
          </v:shape>
          <o:OLEObject Type="Embed" ProgID="Equation.3" ShapeID="_x0000_i1090" DrawAspect="Content" ObjectID="_1516902510" r:id="rId132"/>
        </w:object>
      </w:r>
      <w:r w:rsidRPr="00A26D24">
        <w:rPr>
          <w:rFonts w:ascii="Times New Roman" w:eastAsia="Times New Roman" w:hAnsi="Times New Roman" w:cs="Times New Roman"/>
          <w:bCs/>
          <w:noProof/>
          <w:sz w:val="28"/>
          <w:szCs w:val="28"/>
        </w:rPr>
        <w:t>– експлуатаційні річні витрати проектного рішення, грн.;</w:t>
      </w:r>
    </w:p>
    <w:p w:rsidR="00890FD6" w:rsidRPr="00A26D24" w:rsidRDefault="00890FD6" w:rsidP="00A26D24">
      <w:pPr>
        <w:spacing w:after="0" w:line="360" w:lineRule="auto"/>
        <w:ind w:right="-2" w:firstLine="567"/>
        <w:contextualSpacing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A26D24">
        <w:rPr>
          <w:rFonts w:ascii="Times New Roman" w:eastAsia="Times New Roman" w:hAnsi="Times New Roman" w:cs="Times New Roman"/>
          <w:bCs/>
          <w:noProof/>
          <w:position w:val="-14"/>
          <w:sz w:val="28"/>
          <w:szCs w:val="28"/>
        </w:rPr>
        <w:object w:dxaOrig="580" w:dyaOrig="380">
          <v:shape id="_x0000_i1091" type="#_x0000_t75" style="width:42pt;height:27pt" o:ole="">
            <v:imagedata r:id="rId133" o:title=""/>
          </v:shape>
          <o:OLEObject Type="Embed" ProgID="Equation.3" ShapeID="_x0000_i1091" DrawAspect="Content" ObjectID="_1516902511" r:id="rId134"/>
        </w:object>
      </w:r>
      <w:r w:rsidRPr="00A26D24"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- періодичність експлуатації проектного рішення (аналогу), разів/рік.</w:t>
      </w:r>
    </w:p>
    <w:p w:rsidR="00D73445" w:rsidRPr="00A26D24" w:rsidRDefault="00D73445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lastRenderedPageBreak/>
        <w:t>Отже, річні експлуатаційні витрати для проектного рішення з урахуванням того, що періодичність експлуатації проектного рішення дорівнює 12 разів/рік, становлять:</w:t>
      </w:r>
    </w:p>
    <w:p w:rsidR="00D73445" w:rsidRPr="00A26D24" w:rsidRDefault="00D73445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i/>
          <w:szCs w:val="28"/>
          <w:lang w:val="uk-UA"/>
        </w:rPr>
        <w:t>В</w:t>
      </w:r>
      <w:r w:rsidRPr="00A26D24">
        <w:rPr>
          <w:rFonts w:cs="Times New Roman"/>
          <w:i/>
          <w:szCs w:val="28"/>
          <w:vertAlign w:val="subscript"/>
          <w:lang w:val="uk-UA"/>
        </w:rPr>
        <w:t xml:space="preserve">(е)П </w:t>
      </w:r>
      <w:r w:rsidRPr="00A26D24">
        <w:rPr>
          <w:rFonts w:cs="Times New Roman"/>
          <w:szCs w:val="28"/>
          <w:lang w:val="uk-UA"/>
        </w:rPr>
        <w:t>= 19401,07грн.</w:t>
      </w:r>
    </w:p>
    <w:p w:rsidR="00D73445" w:rsidRDefault="00D73445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t>А для аналога річні експлуатаційні витрати з урахуванням періодичності експлуатації, 12 разів/рік, становлять:</w:t>
      </w:r>
    </w:p>
    <w:p w:rsidR="00D73445" w:rsidRPr="00F87E3B" w:rsidRDefault="00F87E3B" w:rsidP="00F87E3B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  <w:r w:rsidRPr="00F87E3B">
        <w:rPr>
          <w:rFonts w:cs="Times New Roman"/>
          <w:i/>
          <w:szCs w:val="28"/>
          <w:lang w:val="uk-UA"/>
        </w:rPr>
        <w:t>В</w:t>
      </w:r>
      <w:r w:rsidRPr="00F87E3B">
        <w:rPr>
          <w:rFonts w:cs="Times New Roman"/>
          <w:i/>
          <w:szCs w:val="28"/>
          <w:vertAlign w:val="subscript"/>
          <w:lang w:val="uk-UA"/>
        </w:rPr>
        <w:t xml:space="preserve">(е)A </w:t>
      </w:r>
      <w:r>
        <w:rPr>
          <w:rFonts w:cs="Times New Roman"/>
          <w:szCs w:val="28"/>
        </w:rPr>
        <w:t>=</w:t>
      </w:r>
      <w:r w:rsidRPr="00F87E3B">
        <w:rPr>
          <w:rFonts w:cs="Times New Roman"/>
          <w:szCs w:val="28"/>
        </w:rPr>
        <w:t>37679,28</w:t>
      </w:r>
      <w:r w:rsidR="00D73445" w:rsidRPr="00F87E3B">
        <w:rPr>
          <w:rFonts w:cs="Times New Roman"/>
          <w:szCs w:val="28"/>
          <w:lang w:val="uk-UA"/>
        </w:rPr>
        <w:t>грн.</w:t>
      </w:r>
    </w:p>
    <w:p w:rsidR="00890FD6" w:rsidRPr="00A26D24" w:rsidRDefault="00890FD6" w:rsidP="00A26D24">
      <w:pPr>
        <w:spacing w:after="0" w:line="360" w:lineRule="auto"/>
        <w:ind w:right="-2" w:firstLine="567"/>
        <w:contextualSpacing/>
        <w:jc w:val="both"/>
        <w:rPr>
          <w:rFonts w:ascii="Times New Roman" w:eastAsia="Times New Roman" w:hAnsi="Times New Roman" w:cs="Times New Roman"/>
          <w:bCs/>
          <w:noProof/>
          <w:spacing w:val="-6"/>
          <w:sz w:val="28"/>
          <w:szCs w:val="28"/>
        </w:rPr>
      </w:pPr>
      <w:r w:rsidRPr="00A26D24">
        <w:rPr>
          <w:rFonts w:ascii="Times New Roman" w:eastAsia="Times New Roman" w:hAnsi="Times New Roman" w:cs="Times New Roman"/>
          <w:bCs/>
          <w:noProof/>
          <w:spacing w:val="-6"/>
          <w:sz w:val="28"/>
          <w:szCs w:val="28"/>
        </w:rPr>
        <w:t xml:space="preserve">Вихідні дані та результати розрахунків витрат на підготовку даних для експлуатації проектного рішення зводяться у таблицю </w:t>
      </w:r>
      <w:r w:rsidR="001257C8">
        <w:rPr>
          <w:rFonts w:ascii="Times New Roman" w:eastAsia="Times New Roman" w:hAnsi="Times New Roman" w:cs="Times New Roman"/>
          <w:bCs/>
          <w:noProof/>
          <w:spacing w:val="-6"/>
          <w:sz w:val="28"/>
          <w:szCs w:val="28"/>
          <w:lang w:val="en-US"/>
        </w:rPr>
        <w:t>5</w:t>
      </w:r>
      <w:r w:rsidR="00D73445" w:rsidRPr="00A26D24">
        <w:rPr>
          <w:rFonts w:ascii="Times New Roman" w:eastAsia="Times New Roman" w:hAnsi="Times New Roman" w:cs="Times New Roman"/>
          <w:bCs/>
          <w:noProof/>
          <w:spacing w:val="-6"/>
          <w:sz w:val="28"/>
          <w:szCs w:val="28"/>
        </w:rPr>
        <w:t>.6</w:t>
      </w:r>
      <w:r w:rsidRPr="00A26D24">
        <w:rPr>
          <w:rFonts w:ascii="Times New Roman" w:eastAsia="Times New Roman" w:hAnsi="Times New Roman" w:cs="Times New Roman"/>
          <w:bCs/>
          <w:noProof/>
          <w:spacing w:val="-6"/>
          <w:sz w:val="28"/>
          <w:szCs w:val="28"/>
        </w:rPr>
        <w:t xml:space="preserve">. </w:t>
      </w:r>
    </w:p>
    <w:p w:rsidR="00D73445" w:rsidRPr="008E56AA" w:rsidRDefault="001257C8" w:rsidP="00A26D24">
      <w:pPr>
        <w:pStyle w:val="21"/>
        <w:spacing w:line="360" w:lineRule="auto"/>
        <w:contextualSpacing/>
        <w:jc w:val="right"/>
        <w:rPr>
          <w:rFonts w:cs="Times New Roman"/>
          <w:i/>
          <w:szCs w:val="28"/>
          <w:lang w:val="uk-UA"/>
        </w:rPr>
      </w:pPr>
      <w:r>
        <w:rPr>
          <w:rFonts w:cs="Times New Roman"/>
          <w:i/>
          <w:szCs w:val="28"/>
          <w:lang w:val="uk-UA"/>
        </w:rPr>
        <w:t xml:space="preserve">Таблиця </w:t>
      </w:r>
      <w:r>
        <w:rPr>
          <w:rFonts w:cs="Times New Roman"/>
          <w:i/>
          <w:szCs w:val="28"/>
          <w:lang w:val="en-US"/>
        </w:rPr>
        <w:t>5</w:t>
      </w:r>
      <w:r w:rsidR="00D73445" w:rsidRPr="008E56AA">
        <w:rPr>
          <w:rFonts w:cs="Times New Roman"/>
          <w:i/>
          <w:szCs w:val="28"/>
          <w:lang w:val="uk-UA"/>
        </w:rPr>
        <w:t>.6</w:t>
      </w:r>
    </w:p>
    <w:p w:rsidR="00D73445" w:rsidRPr="008E56AA" w:rsidRDefault="00D73445" w:rsidP="00A26D24">
      <w:pPr>
        <w:pStyle w:val="21"/>
        <w:spacing w:line="360" w:lineRule="auto"/>
        <w:contextualSpacing/>
        <w:jc w:val="center"/>
        <w:rPr>
          <w:rFonts w:cs="Times New Roman"/>
          <w:b/>
          <w:szCs w:val="28"/>
          <w:lang w:val="uk-UA"/>
        </w:rPr>
      </w:pPr>
      <w:r w:rsidRPr="008E56AA">
        <w:rPr>
          <w:rFonts w:cs="Times New Roman"/>
          <w:b/>
          <w:szCs w:val="28"/>
          <w:lang w:val="uk-UA"/>
        </w:rPr>
        <w:t>Розрахунок витрат на підготовку даних для роботи на ЕОМ</w:t>
      </w:r>
    </w:p>
    <w:tbl>
      <w:tblPr>
        <w:tblW w:w="9621" w:type="dxa"/>
        <w:tblInd w:w="-25" w:type="dxa"/>
        <w:tblLayout w:type="fixed"/>
        <w:tblLook w:val="04A0" w:firstRow="1" w:lastRow="0" w:firstColumn="1" w:lastColumn="0" w:noHBand="0" w:noVBand="1"/>
      </w:tblPr>
      <w:tblGrid>
        <w:gridCol w:w="1863"/>
        <w:gridCol w:w="2126"/>
        <w:gridCol w:w="2127"/>
        <w:gridCol w:w="2126"/>
        <w:gridCol w:w="1379"/>
      </w:tblGrid>
      <w:tr w:rsidR="00D73445" w:rsidRPr="008E56AA" w:rsidTr="008E56AA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3445" w:rsidRPr="008E56AA" w:rsidRDefault="00D73445" w:rsidP="00A26D24">
            <w:pPr>
              <w:pStyle w:val="21"/>
              <w:spacing w:line="360" w:lineRule="auto"/>
              <w:ind w:firstLine="0"/>
              <w:contextualSpacing/>
              <w:rPr>
                <w:rFonts w:eastAsia="DejaVu Sans" w:cs="Times New Roman"/>
                <w:kern w:val="2"/>
                <w:sz w:val="24"/>
                <w:szCs w:val="24"/>
                <w:lang w:val="uk-UA" w:eastAsia="hi-IN" w:bidi="hi-IN"/>
              </w:rPr>
            </w:pPr>
            <w:r w:rsidRPr="008E56AA">
              <w:rPr>
                <w:rFonts w:cs="Times New Roman"/>
                <w:sz w:val="24"/>
                <w:szCs w:val="24"/>
                <w:lang w:val="uk-UA"/>
              </w:rPr>
              <w:t>Категорія персоналу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3445" w:rsidRPr="008E56AA" w:rsidRDefault="00D73445" w:rsidP="00A26D24">
            <w:pPr>
              <w:pStyle w:val="21"/>
              <w:spacing w:line="360" w:lineRule="auto"/>
              <w:ind w:firstLine="0"/>
              <w:contextualSpacing/>
              <w:rPr>
                <w:rFonts w:cs="Times New Roman"/>
                <w:sz w:val="24"/>
                <w:szCs w:val="24"/>
                <w:lang w:val="uk-UA"/>
              </w:rPr>
            </w:pPr>
            <w:r w:rsidRPr="008E56AA">
              <w:rPr>
                <w:rFonts w:cs="Times New Roman"/>
                <w:sz w:val="24"/>
                <w:szCs w:val="24"/>
                <w:lang w:val="uk-UA"/>
              </w:rPr>
              <w:t xml:space="preserve">Чисельність співробітників </w:t>
            </w:r>
          </w:p>
          <w:p w:rsidR="00D73445" w:rsidRPr="008E56AA" w:rsidRDefault="00D73445" w:rsidP="00A26D24">
            <w:pPr>
              <w:pStyle w:val="21"/>
              <w:spacing w:line="360" w:lineRule="auto"/>
              <w:ind w:firstLine="0"/>
              <w:contextualSpacing/>
              <w:rPr>
                <w:rFonts w:eastAsia="DejaVu Sans" w:cs="Times New Roman"/>
                <w:kern w:val="2"/>
                <w:sz w:val="24"/>
                <w:szCs w:val="24"/>
                <w:lang w:val="uk-UA" w:eastAsia="hi-IN" w:bidi="hi-IN"/>
              </w:rPr>
            </w:pPr>
            <w:proofErr w:type="spellStart"/>
            <w:r w:rsidRPr="008E56AA">
              <w:rPr>
                <w:rFonts w:cs="Times New Roman"/>
                <w:sz w:val="24"/>
                <w:szCs w:val="24"/>
                <w:lang w:val="uk-UA"/>
              </w:rPr>
              <w:t>і-ої</w:t>
            </w:r>
            <w:proofErr w:type="spellEnd"/>
            <w:r w:rsidRPr="008E56AA">
              <w:rPr>
                <w:rFonts w:cs="Times New Roman"/>
                <w:sz w:val="24"/>
                <w:szCs w:val="24"/>
                <w:lang w:val="uk-UA"/>
              </w:rPr>
              <w:t xml:space="preserve"> категорії, чол.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3445" w:rsidRPr="008E56AA" w:rsidRDefault="00D73445" w:rsidP="00A26D24">
            <w:pPr>
              <w:pStyle w:val="21"/>
              <w:spacing w:line="360" w:lineRule="auto"/>
              <w:ind w:firstLine="0"/>
              <w:contextualSpacing/>
              <w:rPr>
                <w:rFonts w:cs="Times New Roman"/>
                <w:sz w:val="24"/>
                <w:szCs w:val="24"/>
                <w:lang w:val="uk-UA"/>
              </w:rPr>
            </w:pPr>
            <w:r w:rsidRPr="008E56AA">
              <w:rPr>
                <w:rFonts w:cs="Times New Roman"/>
                <w:sz w:val="24"/>
                <w:szCs w:val="24"/>
                <w:lang w:val="uk-UA"/>
              </w:rPr>
              <w:t xml:space="preserve">Час роботи співробітників </w:t>
            </w:r>
          </w:p>
          <w:p w:rsidR="00D73445" w:rsidRPr="008E56AA" w:rsidRDefault="00D73445" w:rsidP="00A26D24">
            <w:pPr>
              <w:pStyle w:val="21"/>
              <w:spacing w:line="360" w:lineRule="auto"/>
              <w:ind w:firstLine="0"/>
              <w:contextualSpacing/>
              <w:rPr>
                <w:rFonts w:eastAsia="DejaVu Sans" w:cs="Times New Roman"/>
                <w:kern w:val="2"/>
                <w:sz w:val="24"/>
                <w:szCs w:val="24"/>
                <w:lang w:val="uk-UA" w:eastAsia="hi-IN" w:bidi="hi-IN"/>
              </w:rPr>
            </w:pPr>
            <w:proofErr w:type="spellStart"/>
            <w:r w:rsidRPr="008E56AA">
              <w:rPr>
                <w:rFonts w:cs="Times New Roman"/>
                <w:sz w:val="24"/>
                <w:szCs w:val="24"/>
                <w:lang w:val="uk-UA"/>
              </w:rPr>
              <w:t>і-ої</w:t>
            </w:r>
            <w:proofErr w:type="spellEnd"/>
            <w:r w:rsidRPr="008E56AA">
              <w:rPr>
                <w:rFonts w:cs="Times New Roman"/>
                <w:sz w:val="24"/>
                <w:szCs w:val="24"/>
                <w:lang w:val="uk-UA"/>
              </w:rPr>
              <w:t xml:space="preserve"> категорії, год.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3445" w:rsidRPr="008E56AA" w:rsidRDefault="00D73445" w:rsidP="00A26D24">
            <w:pPr>
              <w:pStyle w:val="21"/>
              <w:spacing w:line="360" w:lineRule="auto"/>
              <w:ind w:firstLine="0"/>
              <w:contextualSpacing/>
              <w:rPr>
                <w:rFonts w:eastAsia="DejaVu Sans" w:cs="Times New Roman"/>
                <w:kern w:val="2"/>
                <w:sz w:val="24"/>
                <w:szCs w:val="24"/>
                <w:lang w:val="uk-UA" w:eastAsia="hi-IN" w:bidi="hi-IN"/>
              </w:rPr>
            </w:pPr>
            <w:proofErr w:type="spellStart"/>
            <w:r w:rsidRPr="008E56AA">
              <w:rPr>
                <w:rFonts w:cs="Times New Roman"/>
                <w:sz w:val="24"/>
                <w:szCs w:val="24"/>
                <w:lang w:val="uk-UA"/>
              </w:rPr>
              <w:t>Середньогодинна</w:t>
            </w:r>
            <w:proofErr w:type="spellEnd"/>
            <w:r w:rsidRPr="008E56AA">
              <w:rPr>
                <w:rFonts w:cs="Times New Roman"/>
                <w:sz w:val="24"/>
                <w:szCs w:val="24"/>
                <w:lang w:val="uk-UA"/>
              </w:rPr>
              <w:t xml:space="preserve"> ЗП співробітника </w:t>
            </w:r>
            <w:proofErr w:type="spellStart"/>
            <w:r w:rsidRPr="008E56AA">
              <w:rPr>
                <w:rFonts w:cs="Times New Roman"/>
                <w:sz w:val="24"/>
                <w:szCs w:val="24"/>
                <w:lang w:val="uk-UA"/>
              </w:rPr>
              <w:t>і-ої</w:t>
            </w:r>
            <w:proofErr w:type="spellEnd"/>
            <w:r w:rsidRPr="008E56AA">
              <w:rPr>
                <w:rFonts w:cs="Times New Roman"/>
                <w:sz w:val="24"/>
                <w:szCs w:val="24"/>
                <w:lang w:val="uk-UA"/>
              </w:rPr>
              <w:t xml:space="preserve"> категорії, грн.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445" w:rsidRPr="008E56AA" w:rsidRDefault="00D73445" w:rsidP="00A26D24">
            <w:pPr>
              <w:pStyle w:val="21"/>
              <w:spacing w:line="360" w:lineRule="auto"/>
              <w:ind w:firstLine="0"/>
              <w:contextualSpacing/>
              <w:rPr>
                <w:rFonts w:eastAsia="DejaVu Sans" w:cs="Times New Roman"/>
                <w:kern w:val="2"/>
                <w:sz w:val="24"/>
                <w:szCs w:val="24"/>
                <w:lang w:val="uk-UA" w:eastAsia="hi-IN" w:bidi="hi-IN"/>
              </w:rPr>
            </w:pPr>
            <w:r w:rsidRPr="008E56AA">
              <w:rPr>
                <w:rFonts w:cs="Times New Roman"/>
                <w:sz w:val="24"/>
                <w:szCs w:val="24"/>
                <w:lang w:val="uk-UA"/>
              </w:rPr>
              <w:t>Витрати на підготовку даних, грн.</w:t>
            </w:r>
          </w:p>
        </w:tc>
      </w:tr>
      <w:tr w:rsidR="00D73445" w:rsidRPr="008E56AA" w:rsidTr="00FB40D9">
        <w:tc>
          <w:tcPr>
            <w:tcW w:w="96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445" w:rsidRPr="008E56AA" w:rsidRDefault="00D73445" w:rsidP="008E56AA">
            <w:pPr>
              <w:pStyle w:val="21"/>
              <w:spacing w:line="360" w:lineRule="auto"/>
              <w:ind w:firstLine="0"/>
              <w:contextualSpacing/>
              <w:jc w:val="center"/>
              <w:rPr>
                <w:rFonts w:eastAsia="DejaVu Sans" w:cs="Times New Roman"/>
                <w:kern w:val="2"/>
                <w:sz w:val="24"/>
                <w:szCs w:val="24"/>
                <w:lang w:val="uk-UA" w:eastAsia="hi-IN" w:bidi="hi-IN"/>
              </w:rPr>
            </w:pPr>
            <w:r w:rsidRPr="008E56AA">
              <w:rPr>
                <w:rFonts w:cs="Times New Roman"/>
                <w:sz w:val="24"/>
                <w:szCs w:val="24"/>
                <w:lang w:val="uk-UA"/>
              </w:rPr>
              <w:t>Проектне рішення</w:t>
            </w:r>
          </w:p>
        </w:tc>
      </w:tr>
      <w:tr w:rsidR="00A36E23" w:rsidRPr="008E56AA" w:rsidTr="008E56AA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36E23" w:rsidRPr="00C65CF3" w:rsidRDefault="00C65CF3" w:rsidP="00A26D24">
            <w:pPr>
              <w:pStyle w:val="21"/>
              <w:spacing w:line="360" w:lineRule="auto"/>
              <w:ind w:firstLine="0"/>
              <w:contextualSpacing/>
              <w:rPr>
                <w:rFonts w:eastAsia="DejaVu Sans" w:cs="Times New Roman"/>
                <w:kern w:val="2"/>
                <w:sz w:val="24"/>
                <w:szCs w:val="24"/>
                <w:lang w:val="uk-UA" w:eastAsia="hi-IN" w:bidi="hi-I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Розробник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uk-UA"/>
              </w:rPr>
              <w:t>інтерфейсу користувача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36E23" w:rsidRPr="008E56AA" w:rsidRDefault="00A36E23" w:rsidP="00A26D24">
            <w:pPr>
              <w:pStyle w:val="21"/>
              <w:spacing w:line="360" w:lineRule="auto"/>
              <w:ind w:firstLine="0"/>
              <w:contextualSpacing/>
              <w:rPr>
                <w:rFonts w:eastAsia="DejaVu Sans" w:cs="Times New Roman"/>
                <w:kern w:val="2"/>
                <w:sz w:val="24"/>
                <w:szCs w:val="24"/>
                <w:lang w:val="uk-UA" w:eastAsia="hi-IN" w:bidi="hi-IN"/>
              </w:rPr>
            </w:pPr>
            <w:r w:rsidRPr="008E56AA">
              <w:rPr>
                <w:rFonts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36E23" w:rsidRPr="008E56AA" w:rsidRDefault="00A36E23" w:rsidP="00A26D24">
            <w:pPr>
              <w:pStyle w:val="21"/>
              <w:spacing w:line="360" w:lineRule="auto"/>
              <w:ind w:firstLine="0"/>
              <w:contextualSpacing/>
              <w:rPr>
                <w:rFonts w:eastAsia="DejaVu Sans" w:cs="Times New Roman"/>
                <w:kern w:val="2"/>
                <w:sz w:val="24"/>
                <w:szCs w:val="24"/>
                <w:lang w:val="uk-UA" w:eastAsia="hi-IN" w:bidi="hi-IN"/>
              </w:rPr>
            </w:pPr>
            <w:r w:rsidRPr="008E56AA">
              <w:rPr>
                <w:rFonts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36E23" w:rsidRPr="008E56AA" w:rsidRDefault="00A36E23" w:rsidP="00A26D24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6AA">
              <w:rPr>
                <w:rFonts w:ascii="Times New Roman" w:hAnsi="Times New Roman" w:cs="Times New Roman"/>
                <w:sz w:val="24"/>
                <w:szCs w:val="24"/>
              </w:rPr>
              <w:t>62,17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E23" w:rsidRPr="008E56AA" w:rsidRDefault="00A36E23" w:rsidP="00A26D2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E56AA">
              <w:rPr>
                <w:rFonts w:ascii="Times New Roman" w:hAnsi="Times New Roman" w:cs="Times New Roman"/>
                <w:sz w:val="24"/>
                <w:szCs w:val="24"/>
              </w:rPr>
              <w:t>497,35</w:t>
            </w:r>
          </w:p>
        </w:tc>
      </w:tr>
      <w:tr w:rsidR="00A36E23" w:rsidRPr="008E56AA" w:rsidTr="008E56AA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36E23" w:rsidRPr="008E56AA" w:rsidRDefault="00C65CF3" w:rsidP="00A26D24">
            <w:pPr>
              <w:pStyle w:val="21"/>
              <w:spacing w:line="360" w:lineRule="auto"/>
              <w:ind w:firstLine="0"/>
              <w:contextualSpacing/>
              <w:rPr>
                <w:rFonts w:eastAsia="DejaVu Sans" w:cs="Times New Roman"/>
                <w:kern w:val="2"/>
                <w:sz w:val="24"/>
                <w:szCs w:val="24"/>
                <w:lang w:val="uk-UA" w:eastAsia="hi-IN" w:bidi="hi-IN"/>
              </w:rPr>
            </w:pPr>
            <w:r>
              <w:rPr>
                <w:rFonts w:cs="Times New Roman"/>
                <w:sz w:val="24"/>
                <w:szCs w:val="24"/>
                <w:lang w:val="uk-UA"/>
              </w:rPr>
              <w:t>Розробник логічної частини</w:t>
            </w:r>
            <w:r w:rsidR="00A36E23" w:rsidRPr="008E56AA">
              <w:rPr>
                <w:rFonts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36E23" w:rsidRPr="008E56AA" w:rsidRDefault="00A36E23" w:rsidP="00A26D24">
            <w:pPr>
              <w:pStyle w:val="21"/>
              <w:spacing w:line="360" w:lineRule="auto"/>
              <w:ind w:firstLine="0"/>
              <w:contextualSpacing/>
              <w:rPr>
                <w:rFonts w:eastAsia="DejaVu Sans" w:cs="Times New Roman"/>
                <w:kern w:val="2"/>
                <w:sz w:val="24"/>
                <w:szCs w:val="24"/>
                <w:lang w:val="uk-UA" w:eastAsia="hi-IN" w:bidi="hi-IN"/>
              </w:rPr>
            </w:pPr>
            <w:r w:rsidRPr="008E56AA">
              <w:rPr>
                <w:rFonts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36E23" w:rsidRPr="008E56AA" w:rsidRDefault="00A36E23" w:rsidP="00A26D24">
            <w:pPr>
              <w:pStyle w:val="21"/>
              <w:spacing w:line="360" w:lineRule="auto"/>
              <w:ind w:firstLine="0"/>
              <w:contextualSpacing/>
              <w:rPr>
                <w:rFonts w:eastAsia="DejaVu Sans" w:cs="Times New Roman"/>
                <w:kern w:val="2"/>
                <w:sz w:val="24"/>
                <w:szCs w:val="24"/>
                <w:lang w:val="uk-UA" w:eastAsia="hi-IN" w:bidi="hi-IN"/>
              </w:rPr>
            </w:pPr>
            <w:r w:rsidRPr="008E56AA">
              <w:rPr>
                <w:rFonts w:cs="Times New Roman"/>
                <w:sz w:val="24"/>
                <w:szCs w:val="24"/>
                <w:lang w:val="uk-UA"/>
              </w:rPr>
              <w:t>16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36E23" w:rsidRPr="008E56AA" w:rsidRDefault="00A36E23" w:rsidP="00A26D24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6AA">
              <w:rPr>
                <w:rFonts w:ascii="Times New Roman" w:hAnsi="Times New Roman" w:cs="Times New Roman"/>
                <w:sz w:val="24"/>
                <w:szCs w:val="24"/>
              </w:rPr>
              <w:t>69,94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E23" w:rsidRPr="008E56AA" w:rsidRDefault="00A36E23" w:rsidP="00A26D2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E56AA">
              <w:rPr>
                <w:rFonts w:ascii="Times New Roman" w:hAnsi="Times New Roman" w:cs="Times New Roman"/>
                <w:sz w:val="24"/>
                <w:szCs w:val="24"/>
              </w:rPr>
              <w:t>1119,03</w:t>
            </w:r>
          </w:p>
        </w:tc>
      </w:tr>
      <w:tr w:rsidR="00D73445" w:rsidRPr="008E56AA" w:rsidTr="008E56AA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3445" w:rsidRPr="008E56AA" w:rsidRDefault="00D73445" w:rsidP="00A26D24">
            <w:pPr>
              <w:pStyle w:val="21"/>
              <w:spacing w:line="360" w:lineRule="auto"/>
              <w:ind w:firstLine="0"/>
              <w:contextualSpacing/>
              <w:rPr>
                <w:rFonts w:eastAsia="DejaVu Sans" w:cs="Times New Roman"/>
                <w:kern w:val="2"/>
                <w:sz w:val="24"/>
                <w:szCs w:val="24"/>
                <w:lang w:val="uk-UA" w:eastAsia="hi-IN" w:bidi="hi-IN"/>
              </w:rPr>
            </w:pPr>
            <w:r w:rsidRPr="008E56AA">
              <w:rPr>
                <w:rFonts w:cs="Times New Roman"/>
                <w:sz w:val="24"/>
                <w:szCs w:val="24"/>
                <w:lang w:val="uk-UA"/>
              </w:rPr>
              <w:t xml:space="preserve">Всього 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:rsidR="00D73445" w:rsidRPr="008E56AA" w:rsidRDefault="00D73445" w:rsidP="00A26D24">
            <w:pPr>
              <w:pStyle w:val="21"/>
              <w:spacing w:line="360" w:lineRule="auto"/>
              <w:ind w:firstLine="0"/>
              <w:contextualSpacing/>
              <w:rPr>
                <w:rFonts w:eastAsia="DejaVu Sans" w:cs="Times New Roman"/>
                <w:kern w:val="2"/>
                <w:sz w:val="24"/>
                <w:szCs w:val="24"/>
                <w:lang w:val="uk-UA" w:eastAsia="hi-IN" w:bidi="hi-IN"/>
              </w:rPr>
            </w:pPr>
          </w:p>
        </w:tc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</w:tcPr>
          <w:p w:rsidR="00D73445" w:rsidRPr="008E56AA" w:rsidRDefault="00D73445" w:rsidP="00A26D24">
            <w:pPr>
              <w:pStyle w:val="21"/>
              <w:spacing w:line="360" w:lineRule="auto"/>
              <w:ind w:firstLine="0"/>
              <w:contextualSpacing/>
              <w:rPr>
                <w:rFonts w:eastAsia="DejaVu Sans" w:cs="Times New Roman"/>
                <w:kern w:val="2"/>
                <w:sz w:val="24"/>
                <w:szCs w:val="24"/>
                <w:lang w:val="uk-UA" w:eastAsia="hi-IN" w:bidi="hi-IN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:rsidR="00D73445" w:rsidRPr="008E56AA" w:rsidRDefault="00D73445" w:rsidP="00A26D24">
            <w:pPr>
              <w:pStyle w:val="21"/>
              <w:spacing w:line="360" w:lineRule="auto"/>
              <w:ind w:firstLine="0"/>
              <w:contextualSpacing/>
              <w:jc w:val="center"/>
              <w:rPr>
                <w:rFonts w:eastAsia="DejaVu Sans" w:cs="Times New Roman"/>
                <w:kern w:val="2"/>
                <w:sz w:val="24"/>
                <w:szCs w:val="24"/>
                <w:lang w:val="uk-UA" w:eastAsia="hi-IN" w:bidi="hi-IN"/>
              </w:rPr>
            </w:pPr>
          </w:p>
        </w:tc>
        <w:tc>
          <w:tcPr>
            <w:tcW w:w="13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445" w:rsidRPr="008E56AA" w:rsidRDefault="00A36E23" w:rsidP="00A26D24">
            <w:pPr>
              <w:pStyle w:val="21"/>
              <w:spacing w:line="360" w:lineRule="auto"/>
              <w:ind w:firstLine="0"/>
              <w:contextualSpacing/>
              <w:rPr>
                <w:rFonts w:eastAsia="DejaVu Sans" w:cs="Times New Roman"/>
                <w:kern w:val="2"/>
                <w:sz w:val="24"/>
                <w:szCs w:val="24"/>
                <w:lang w:val="uk-UA" w:eastAsia="hi-IN" w:bidi="hi-IN"/>
              </w:rPr>
            </w:pPr>
            <w:r w:rsidRPr="008E56AA">
              <w:rPr>
                <w:rFonts w:cs="Times New Roman"/>
                <w:sz w:val="24"/>
                <w:szCs w:val="24"/>
                <w:lang w:val="uk-UA"/>
              </w:rPr>
              <w:t>1616,37</w:t>
            </w:r>
          </w:p>
        </w:tc>
      </w:tr>
      <w:tr w:rsidR="00D73445" w:rsidRPr="008E56AA" w:rsidTr="00FB40D9">
        <w:tc>
          <w:tcPr>
            <w:tcW w:w="96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445" w:rsidRPr="008E56AA" w:rsidRDefault="00D73445" w:rsidP="00A26D24">
            <w:pPr>
              <w:pStyle w:val="21"/>
              <w:spacing w:line="360" w:lineRule="auto"/>
              <w:ind w:firstLine="0"/>
              <w:contextualSpacing/>
              <w:jc w:val="center"/>
              <w:rPr>
                <w:rFonts w:eastAsia="DejaVu Sans" w:cs="Times New Roman"/>
                <w:kern w:val="2"/>
                <w:sz w:val="24"/>
                <w:szCs w:val="24"/>
                <w:lang w:val="uk-UA" w:eastAsia="hi-IN" w:bidi="hi-IN"/>
              </w:rPr>
            </w:pPr>
            <w:r w:rsidRPr="008E56AA">
              <w:rPr>
                <w:rFonts w:cs="Times New Roman"/>
                <w:sz w:val="24"/>
                <w:szCs w:val="24"/>
                <w:lang w:val="uk-UA"/>
              </w:rPr>
              <w:t>Аналог</w:t>
            </w:r>
          </w:p>
        </w:tc>
      </w:tr>
      <w:tr w:rsidR="00A36E23" w:rsidRPr="008E56AA" w:rsidTr="008E56AA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36E23" w:rsidRPr="008E56AA" w:rsidRDefault="00C65CF3" w:rsidP="00A26D24">
            <w:pPr>
              <w:pStyle w:val="21"/>
              <w:spacing w:line="360" w:lineRule="auto"/>
              <w:ind w:firstLine="0"/>
              <w:contextualSpacing/>
              <w:rPr>
                <w:rFonts w:eastAsia="DejaVu Sans" w:cs="Times New Roman"/>
                <w:kern w:val="2"/>
                <w:sz w:val="24"/>
                <w:szCs w:val="24"/>
                <w:lang w:val="uk-UA" w:eastAsia="hi-IN" w:bidi="hi-I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Розробник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uk-UA"/>
              </w:rPr>
              <w:t>інтерфейсу користувача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36E23" w:rsidRPr="008E56AA" w:rsidRDefault="00A36E23" w:rsidP="00A26D24">
            <w:pPr>
              <w:pStyle w:val="21"/>
              <w:spacing w:line="360" w:lineRule="auto"/>
              <w:ind w:firstLine="0"/>
              <w:contextualSpacing/>
              <w:rPr>
                <w:rFonts w:eastAsia="DejaVu Sans" w:cs="Times New Roman"/>
                <w:kern w:val="2"/>
                <w:sz w:val="24"/>
                <w:szCs w:val="24"/>
                <w:lang w:val="uk-UA" w:eastAsia="hi-IN" w:bidi="hi-IN"/>
              </w:rPr>
            </w:pPr>
            <w:r w:rsidRPr="008E56AA">
              <w:rPr>
                <w:rFonts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36E23" w:rsidRPr="008E56AA" w:rsidRDefault="00A36E23" w:rsidP="00A26D24">
            <w:pPr>
              <w:pStyle w:val="21"/>
              <w:spacing w:line="360" w:lineRule="auto"/>
              <w:ind w:firstLine="0"/>
              <w:contextualSpacing/>
              <w:rPr>
                <w:rFonts w:eastAsia="DejaVu Sans" w:cs="Times New Roman"/>
                <w:kern w:val="2"/>
                <w:sz w:val="24"/>
                <w:szCs w:val="24"/>
                <w:lang w:val="uk-UA" w:eastAsia="hi-IN" w:bidi="hi-IN"/>
              </w:rPr>
            </w:pPr>
            <w:r w:rsidRPr="008E56AA">
              <w:rPr>
                <w:rFonts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F87E3B" w:rsidRDefault="00F87E3B" w:rsidP="00F87E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85,48</w:t>
            </w:r>
          </w:p>
          <w:p w:rsidR="00A36E23" w:rsidRPr="008E56AA" w:rsidRDefault="00A36E23" w:rsidP="00A26D24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E3B" w:rsidRDefault="00F87E3B" w:rsidP="00F87E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341,93</w:t>
            </w:r>
          </w:p>
          <w:p w:rsidR="00A36E23" w:rsidRPr="008E56AA" w:rsidRDefault="00A36E23" w:rsidP="00A26D2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E23" w:rsidRPr="008E56AA" w:rsidTr="008E56AA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36E23" w:rsidRPr="008E56AA" w:rsidRDefault="00C65CF3" w:rsidP="00A26D24">
            <w:pPr>
              <w:pStyle w:val="21"/>
              <w:spacing w:line="360" w:lineRule="auto"/>
              <w:ind w:firstLine="0"/>
              <w:contextualSpacing/>
              <w:rPr>
                <w:rFonts w:eastAsia="DejaVu Sans" w:cs="Times New Roman"/>
                <w:kern w:val="2"/>
                <w:sz w:val="24"/>
                <w:szCs w:val="24"/>
                <w:lang w:val="uk-UA" w:eastAsia="hi-IN" w:bidi="hi-IN"/>
              </w:rPr>
            </w:pPr>
            <w:r>
              <w:rPr>
                <w:rFonts w:cs="Times New Roman"/>
                <w:sz w:val="24"/>
                <w:szCs w:val="24"/>
                <w:lang w:val="uk-UA"/>
              </w:rPr>
              <w:t>Розробник логічної частини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36E23" w:rsidRPr="008E56AA" w:rsidRDefault="00A36E23" w:rsidP="00A26D24">
            <w:pPr>
              <w:pStyle w:val="21"/>
              <w:spacing w:line="360" w:lineRule="auto"/>
              <w:ind w:firstLine="0"/>
              <w:contextualSpacing/>
              <w:rPr>
                <w:rFonts w:eastAsia="DejaVu Sans" w:cs="Times New Roman"/>
                <w:kern w:val="2"/>
                <w:sz w:val="24"/>
                <w:szCs w:val="24"/>
                <w:lang w:val="uk-UA" w:eastAsia="hi-IN" w:bidi="hi-IN"/>
              </w:rPr>
            </w:pPr>
            <w:r w:rsidRPr="008E56AA">
              <w:rPr>
                <w:rFonts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36E23" w:rsidRPr="008E56AA" w:rsidRDefault="00A36E23" w:rsidP="00A26D24">
            <w:pPr>
              <w:pStyle w:val="21"/>
              <w:spacing w:line="360" w:lineRule="auto"/>
              <w:ind w:firstLine="0"/>
              <w:contextualSpacing/>
              <w:rPr>
                <w:rFonts w:eastAsia="DejaVu Sans" w:cs="Times New Roman"/>
                <w:kern w:val="2"/>
                <w:sz w:val="24"/>
                <w:szCs w:val="24"/>
                <w:lang w:val="uk-UA" w:eastAsia="hi-IN" w:bidi="hi-IN"/>
              </w:rPr>
            </w:pPr>
            <w:r w:rsidRPr="008E56AA">
              <w:rPr>
                <w:rFonts w:cs="Times New Roman"/>
                <w:sz w:val="24"/>
                <w:szCs w:val="24"/>
                <w:lang w:val="uk-UA"/>
              </w:rPr>
              <w:t>24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F87E3B" w:rsidRDefault="00F87E3B" w:rsidP="00F87E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116,57</w:t>
            </w:r>
          </w:p>
          <w:p w:rsidR="00A36E23" w:rsidRPr="008E56AA" w:rsidRDefault="00A36E23" w:rsidP="00A26D24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E3B" w:rsidRDefault="00F87E3B" w:rsidP="00F87E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2797,57</w:t>
            </w:r>
          </w:p>
          <w:p w:rsidR="00A36E23" w:rsidRPr="008E56AA" w:rsidRDefault="00A36E23" w:rsidP="00A26D2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445" w:rsidRPr="008E56AA" w:rsidTr="008E56AA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3445" w:rsidRPr="008E56AA" w:rsidRDefault="00D73445" w:rsidP="00A26D24">
            <w:pPr>
              <w:pStyle w:val="21"/>
              <w:spacing w:line="360" w:lineRule="auto"/>
              <w:ind w:firstLine="0"/>
              <w:contextualSpacing/>
              <w:rPr>
                <w:rFonts w:eastAsia="DejaVu Sans" w:cs="Times New Roman"/>
                <w:kern w:val="2"/>
                <w:sz w:val="24"/>
                <w:szCs w:val="24"/>
                <w:lang w:val="uk-UA" w:eastAsia="hi-IN" w:bidi="hi-IN"/>
              </w:rPr>
            </w:pPr>
            <w:r w:rsidRPr="008E56AA">
              <w:rPr>
                <w:rFonts w:cs="Times New Roman"/>
                <w:sz w:val="24"/>
                <w:szCs w:val="24"/>
                <w:lang w:val="uk-UA"/>
              </w:rPr>
              <w:t xml:space="preserve">Всього 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:rsidR="00D73445" w:rsidRPr="008E56AA" w:rsidRDefault="00D73445" w:rsidP="00A26D24">
            <w:pPr>
              <w:pStyle w:val="21"/>
              <w:spacing w:line="360" w:lineRule="auto"/>
              <w:ind w:firstLine="0"/>
              <w:contextualSpacing/>
              <w:rPr>
                <w:rFonts w:eastAsia="DejaVu Sans" w:cs="Times New Roman"/>
                <w:kern w:val="2"/>
                <w:sz w:val="24"/>
                <w:szCs w:val="24"/>
                <w:lang w:val="uk-UA" w:eastAsia="hi-IN" w:bidi="hi-IN"/>
              </w:rPr>
            </w:pPr>
          </w:p>
        </w:tc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</w:tcPr>
          <w:p w:rsidR="00D73445" w:rsidRPr="008E56AA" w:rsidRDefault="00D73445" w:rsidP="00A26D24">
            <w:pPr>
              <w:pStyle w:val="21"/>
              <w:spacing w:line="360" w:lineRule="auto"/>
              <w:ind w:firstLine="0"/>
              <w:contextualSpacing/>
              <w:rPr>
                <w:rFonts w:eastAsia="DejaVu Sans" w:cs="Times New Roman"/>
                <w:kern w:val="2"/>
                <w:sz w:val="24"/>
                <w:szCs w:val="24"/>
                <w:lang w:val="uk-UA" w:eastAsia="hi-IN" w:bidi="hi-IN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:rsidR="00D73445" w:rsidRPr="008E56AA" w:rsidRDefault="00D73445" w:rsidP="00A26D24">
            <w:pPr>
              <w:pStyle w:val="21"/>
              <w:spacing w:line="360" w:lineRule="auto"/>
              <w:ind w:firstLine="0"/>
              <w:contextualSpacing/>
              <w:rPr>
                <w:rFonts w:eastAsia="DejaVu Sans" w:cs="Times New Roman"/>
                <w:kern w:val="2"/>
                <w:sz w:val="24"/>
                <w:szCs w:val="24"/>
                <w:lang w:val="uk-UA" w:eastAsia="hi-IN" w:bidi="hi-IN"/>
              </w:rPr>
            </w:pPr>
          </w:p>
        </w:tc>
        <w:tc>
          <w:tcPr>
            <w:tcW w:w="13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445" w:rsidRPr="00F87E3B" w:rsidRDefault="00F87E3B" w:rsidP="00F87E3B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3139,49</w:t>
            </w:r>
          </w:p>
        </w:tc>
      </w:tr>
    </w:tbl>
    <w:p w:rsidR="00D73445" w:rsidRPr="00A26D24" w:rsidRDefault="00D73445" w:rsidP="00A26D24">
      <w:pPr>
        <w:pStyle w:val="21"/>
        <w:spacing w:line="360" w:lineRule="auto"/>
        <w:ind w:firstLine="0"/>
        <w:contextualSpacing/>
        <w:rPr>
          <w:rFonts w:eastAsia="DejaVu Sans" w:cs="Times New Roman"/>
          <w:kern w:val="2"/>
          <w:szCs w:val="28"/>
          <w:lang w:val="uk-UA" w:eastAsia="hi-IN" w:bidi="hi-IN"/>
        </w:rPr>
      </w:pPr>
    </w:p>
    <w:p w:rsidR="00D73445" w:rsidRPr="00A26D24" w:rsidRDefault="00D73445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t>Проектне рішення було розроблено із меншою затратою фінансів порівняно із досліджуваним аналогом, тому можна зробити висновок, що розроблена</w:t>
      </w:r>
      <w:r w:rsidR="00A36E23" w:rsidRPr="00A26D24">
        <w:rPr>
          <w:rFonts w:cs="Times New Roman"/>
          <w:szCs w:val="28"/>
          <w:lang w:val="uk-UA"/>
        </w:rPr>
        <w:t xml:space="preserve"> модель</w:t>
      </w:r>
      <w:r w:rsidRPr="00A26D24">
        <w:rPr>
          <w:rFonts w:cs="Times New Roman"/>
          <w:szCs w:val="28"/>
          <w:lang w:val="uk-UA"/>
        </w:rPr>
        <w:t xml:space="preserve"> є більш рентабельною і дешевшою ніж аналог. </w:t>
      </w:r>
    </w:p>
    <w:p w:rsidR="00A36E23" w:rsidRDefault="004030E0" w:rsidP="00A26D24">
      <w:pPr>
        <w:pStyle w:val="2"/>
        <w:spacing w:before="0" w:after="0"/>
        <w:contextualSpacing/>
        <w:rPr>
          <w:lang w:val="ru-RU"/>
        </w:rPr>
      </w:pPr>
      <w:bookmarkStart w:id="8" w:name="_Toc343237490"/>
      <w:bookmarkStart w:id="9" w:name="_Toc404030959"/>
      <w:r>
        <w:rPr>
          <w:lang w:val="ru-RU"/>
        </w:rPr>
        <w:lastRenderedPageBreak/>
        <w:t>5</w:t>
      </w:r>
      <w:r w:rsidR="00A36E23" w:rsidRPr="00A26D24">
        <w:rPr>
          <w:lang w:val="ru-RU"/>
        </w:rPr>
        <w:t xml:space="preserve">.5. </w:t>
      </w:r>
      <w:proofErr w:type="spellStart"/>
      <w:r w:rsidR="00A36E23" w:rsidRPr="00A26D24">
        <w:rPr>
          <w:lang w:val="ru-RU"/>
        </w:rPr>
        <w:t>Розрахунок</w:t>
      </w:r>
      <w:proofErr w:type="spellEnd"/>
      <w:r w:rsidR="00A36E23" w:rsidRPr="00A26D24">
        <w:rPr>
          <w:lang w:val="ru-RU"/>
        </w:rPr>
        <w:t xml:space="preserve"> </w:t>
      </w:r>
      <w:proofErr w:type="spellStart"/>
      <w:r w:rsidR="00A36E23" w:rsidRPr="00A26D24">
        <w:rPr>
          <w:lang w:val="ru-RU"/>
        </w:rPr>
        <w:t>ціни</w:t>
      </w:r>
      <w:proofErr w:type="spellEnd"/>
      <w:r w:rsidR="00A36E23" w:rsidRPr="00A26D24">
        <w:rPr>
          <w:lang w:val="ru-RU"/>
        </w:rPr>
        <w:t xml:space="preserve"> </w:t>
      </w:r>
      <w:proofErr w:type="spellStart"/>
      <w:r w:rsidR="00A36E23" w:rsidRPr="00A26D24">
        <w:rPr>
          <w:lang w:val="ru-RU"/>
        </w:rPr>
        <w:t>споживання</w:t>
      </w:r>
      <w:proofErr w:type="spellEnd"/>
      <w:r w:rsidR="00A36E23" w:rsidRPr="00A26D24">
        <w:rPr>
          <w:lang w:val="ru-RU"/>
        </w:rPr>
        <w:t xml:space="preserve"> проектного </w:t>
      </w:r>
      <w:proofErr w:type="spellStart"/>
      <w:proofErr w:type="gramStart"/>
      <w:r w:rsidR="00A36E23" w:rsidRPr="00A26D24">
        <w:rPr>
          <w:lang w:val="ru-RU"/>
        </w:rPr>
        <w:t>р</w:t>
      </w:r>
      <w:proofErr w:type="gramEnd"/>
      <w:r w:rsidR="00A36E23" w:rsidRPr="00A26D24">
        <w:rPr>
          <w:lang w:val="ru-RU"/>
        </w:rPr>
        <w:t>ішення</w:t>
      </w:r>
      <w:bookmarkEnd w:id="8"/>
      <w:bookmarkEnd w:id="9"/>
      <w:proofErr w:type="spellEnd"/>
    </w:p>
    <w:p w:rsidR="008E56AA" w:rsidRPr="008E56AA" w:rsidRDefault="008E56AA" w:rsidP="008E56AA">
      <w:pPr>
        <w:rPr>
          <w:lang w:val="ru-RU"/>
        </w:rPr>
      </w:pPr>
    </w:p>
    <w:p w:rsidR="00A36E23" w:rsidRPr="00A26D24" w:rsidRDefault="00A36E23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t>Ціна споживання (</w:t>
      </w:r>
      <w:r w:rsidRPr="00A26D24">
        <w:rPr>
          <w:rFonts w:cs="Times New Roman"/>
          <w:position w:val="-3"/>
          <w:szCs w:val="28"/>
          <w:lang w:val="uk-UA"/>
        </w:rPr>
        <w:object w:dxaOrig="480" w:dyaOrig="315">
          <v:shape id="_x0000_i1092" type="#_x0000_t75" style="width:24.75pt;height:15.75pt" o:ole="" filled="t">
            <v:fill color2="black"/>
            <v:imagedata r:id="rId135" o:title=""/>
          </v:shape>
          <o:OLEObject Type="Embed" ProgID="opendocument.MathDocument.1" ShapeID="_x0000_i1092" DrawAspect="Content" ObjectID="_1516902512" r:id="rId136"/>
        </w:object>
      </w:r>
      <w:r w:rsidRPr="00A26D24">
        <w:rPr>
          <w:rFonts w:cs="Times New Roman"/>
          <w:szCs w:val="28"/>
          <w:lang w:val="uk-UA"/>
        </w:rPr>
        <w:t>) – це витрати на придбання і експлуатацію проектного рішення за весь строк його служби:</w:t>
      </w:r>
    </w:p>
    <w:p w:rsidR="00A36E23" w:rsidRPr="00A26D24" w:rsidRDefault="00A36E23" w:rsidP="00A26D24">
      <w:pPr>
        <w:pStyle w:val="21"/>
        <w:spacing w:line="360" w:lineRule="auto"/>
        <w:contextualSpacing/>
        <w:jc w:val="right"/>
        <w:rPr>
          <w:rFonts w:cs="Times New Roman"/>
          <w:szCs w:val="28"/>
          <w:lang w:val="uk-UA"/>
        </w:rPr>
      </w:pPr>
      <w:r w:rsidRPr="00A26D24">
        <w:rPr>
          <w:rFonts w:eastAsia="DejaVu Sans" w:cs="Times New Roman"/>
          <w:noProof/>
          <w:kern w:val="2"/>
          <w:position w:val="-14"/>
          <w:szCs w:val="28"/>
          <w:lang w:val="uk-UA" w:eastAsia="hi-IN" w:bidi="hi-IN"/>
        </w:rPr>
        <w:object w:dxaOrig="2610" w:dyaOrig="450">
          <v:shape id="_x0000_i1093" type="#_x0000_t75" style="width:130.5pt;height:23.25pt" o:ole="">
            <v:imagedata r:id="rId137" o:title=""/>
          </v:shape>
          <o:OLEObject Type="Embed" ProgID="Equation.3" ShapeID="_x0000_i1093" DrawAspect="Content" ObjectID="_1516902513" r:id="rId138"/>
        </w:object>
      </w:r>
      <w:r w:rsidRPr="00A26D24">
        <w:rPr>
          <w:rFonts w:eastAsia="DejaVu Sans" w:cs="Times New Roman"/>
          <w:noProof/>
          <w:kern w:val="2"/>
          <w:position w:val="-14"/>
          <w:szCs w:val="28"/>
          <w:lang w:val="uk-UA" w:eastAsia="hi-IN" w:bidi="hi-IN"/>
        </w:rPr>
        <w:tab/>
      </w:r>
      <w:r w:rsidRPr="00A26D24">
        <w:rPr>
          <w:rFonts w:eastAsia="DejaVu Sans" w:cs="Times New Roman"/>
          <w:noProof/>
          <w:kern w:val="2"/>
          <w:position w:val="-14"/>
          <w:szCs w:val="28"/>
          <w:lang w:val="uk-UA" w:eastAsia="hi-IN" w:bidi="hi-IN"/>
        </w:rPr>
        <w:tab/>
      </w:r>
      <w:r w:rsidRPr="00A26D24">
        <w:rPr>
          <w:rFonts w:eastAsia="DejaVu Sans" w:cs="Times New Roman"/>
          <w:noProof/>
          <w:kern w:val="2"/>
          <w:position w:val="-14"/>
          <w:szCs w:val="28"/>
          <w:lang w:val="uk-UA" w:eastAsia="hi-IN" w:bidi="hi-IN"/>
        </w:rPr>
        <w:tab/>
      </w:r>
      <w:r w:rsidRPr="00A26D24">
        <w:rPr>
          <w:rFonts w:eastAsia="DejaVu Sans" w:cs="Times New Roman"/>
          <w:noProof/>
          <w:kern w:val="2"/>
          <w:position w:val="-14"/>
          <w:szCs w:val="28"/>
          <w:lang w:val="uk-UA" w:eastAsia="hi-IN" w:bidi="hi-IN"/>
        </w:rPr>
        <w:tab/>
      </w:r>
      <w:r w:rsidR="001257C8">
        <w:rPr>
          <w:rFonts w:cs="Times New Roman"/>
          <w:szCs w:val="28"/>
          <w:lang w:val="uk-UA"/>
        </w:rPr>
        <w:t>(</w:t>
      </w:r>
      <w:r w:rsidR="001257C8" w:rsidRPr="00F53227">
        <w:rPr>
          <w:rFonts w:cs="Times New Roman"/>
          <w:szCs w:val="28"/>
        </w:rPr>
        <w:t>5</w:t>
      </w:r>
      <w:r w:rsidR="001B50EE" w:rsidRPr="00A26D24">
        <w:rPr>
          <w:rFonts w:cs="Times New Roman"/>
          <w:szCs w:val="28"/>
          <w:lang w:val="uk-UA"/>
        </w:rPr>
        <w:t>.13</w:t>
      </w:r>
      <w:r w:rsidRPr="00A26D24">
        <w:rPr>
          <w:rFonts w:cs="Times New Roman"/>
          <w:szCs w:val="28"/>
          <w:lang w:val="uk-UA"/>
        </w:rPr>
        <w:t>)</w:t>
      </w:r>
    </w:p>
    <w:p w:rsidR="00A36E23" w:rsidRPr="00A26D24" w:rsidRDefault="00A36E23" w:rsidP="00A26D24">
      <w:pPr>
        <w:pStyle w:val="21"/>
        <w:spacing w:line="360" w:lineRule="auto"/>
        <w:ind w:firstLine="0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t xml:space="preserve">де </w:t>
      </w:r>
      <w:r w:rsidRPr="00A26D24">
        <w:rPr>
          <w:rFonts w:cs="Times New Roman"/>
          <w:position w:val="-1"/>
          <w:szCs w:val="28"/>
          <w:lang w:val="uk-UA"/>
        </w:rPr>
        <w:object w:dxaOrig="510" w:dyaOrig="315">
          <v:shape id="_x0000_i1094" type="#_x0000_t75" style="width:24.75pt;height:15.75pt" o:ole="" filled="t">
            <v:fill color2="black"/>
            <v:imagedata r:id="rId139" o:title=""/>
          </v:shape>
          <o:OLEObject Type="Embed" ProgID="opendocument.MathDocument.1" ShapeID="_x0000_i1094" DrawAspect="Content" ObjectID="_1516902514" r:id="rId140"/>
        </w:object>
      </w:r>
      <w:r w:rsidRPr="00A26D24">
        <w:rPr>
          <w:rFonts w:cs="Times New Roman"/>
          <w:szCs w:val="28"/>
          <w:lang w:val="uk-UA"/>
        </w:rPr>
        <w:t>– ціна придбання проектного рішення, грн.;</w:t>
      </w:r>
    </w:p>
    <w:p w:rsidR="00A36E23" w:rsidRPr="00A26D24" w:rsidRDefault="00A36E23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eastAsia="DejaVu Sans" w:cs="Times New Roman"/>
          <w:noProof/>
          <w:kern w:val="2"/>
          <w:position w:val="-14"/>
          <w:szCs w:val="28"/>
          <w:lang w:val="uk-UA" w:eastAsia="hi-IN" w:bidi="hi-IN"/>
        </w:rPr>
        <w:object w:dxaOrig="900" w:dyaOrig="450">
          <v:shape id="_x0000_i1095" type="#_x0000_t75" style="width:45pt;height:23.25pt" o:ole="">
            <v:imagedata r:id="rId141" o:title=""/>
          </v:shape>
          <o:OLEObject Type="Embed" ProgID="Equation.3" ShapeID="_x0000_i1095" DrawAspect="Content" ObjectID="_1516902515" r:id="rId142"/>
        </w:object>
      </w:r>
      <w:r w:rsidRPr="00A26D24">
        <w:rPr>
          <w:rFonts w:cs="Times New Roman"/>
          <w:szCs w:val="28"/>
          <w:lang w:val="uk-UA"/>
        </w:rPr>
        <w:t>– теперішня вартість витрат на експлуатацію проектного рішення (за весь час його експлуатації), грн.:</w:t>
      </w:r>
    </w:p>
    <w:p w:rsidR="00A36E23" w:rsidRPr="00A26D24" w:rsidRDefault="00CD37D1" w:rsidP="00A26D24">
      <w:pPr>
        <w:pStyle w:val="21"/>
        <w:spacing w:line="360" w:lineRule="auto"/>
        <w:contextualSpacing/>
        <w:jc w:val="right"/>
        <w:rPr>
          <w:rFonts w:cs="Times New Roman"/>
          <w:szCs w:val="28"/>
          <w:lang w:val="uk-UA"/>
        </w:rPr>
      </w:pPr>
      <w:r w:rsidRPr="00A26D24">
        <w:rPr>
          <w:rFonts w:cs="Times New Roman"/>
          <w:bCs/>
          <w:noProof/>
          <w:position w:val="-28"/>
          <w:szCs w:val="28"/>
        </w:rPr>
        <w:object w:dxaOrig="4040" w:dyaOrig="680">
          <v:shape id="_x0000_i1096" type="#_x0000_t75" style="width:237pt;height:39pt" o:ole="">
            <v:imagedata r:id="rId143" o:title=""/>
          </v:shape>
          <o:OLEObject Type="Embed" ProgID="Equation.3" ShapeID="_x0000_i1096" DrawAspect="Content" ObjectID="_1516902516" r:id="rId144"/>
        </w:object>
      </w:r>
      <w:r w:rsidR="00A36E23" w:rsidRPr="00A26D24">
        <w:rPr>
          <w:rFonts w:eastAsia="DejaVu Sans" w:cs="Times New Roman"/>
          <w:noProof/>
          <w:kern w:val="2"/>
          <w:position w:val="-30"/>
          <w:szCs w:val="28"/>
          <w:lang w:val="uk-UA" w:eastAsia="hi-IN" w:bidi="hi-IN"/>
        </w:rPr>
        <w:tab/>
      </w:r>
      <w:r w:rsidR="00A36E23" w:rsidRPr="00A26D24">
        <w:rPr>
          <w:rFonts w:eastAsia="DejaVu Sans" w:cs="Times New Roman"/>
          <w:noProof/>
          <w:kern w:val="2"/>
          <w:position w:val="-30"/>
          <w:szCs w:val="28"/>
          <w:lang w:val="uk-UA" w:eastAsia="hi-IN" w:bidi="hi-IN"/>
        </w:rPr>
        <w:tab/>
      </w:r>
      <w:r w:rsidR="001257C8">
        <w:rPr>
          <w:rFonts w:cs="Times New Roman"/>
          <w:szCs w:val="28"/>
          <w:lang w:val="uk-UA"/>
        </w:rPr>
        <w:t>(</w:t>
      </w:r>
      <w:r w:rsidR="001257C8" w:rsidRPr="00F53227">
        <w:rPr>
          <w:rFonts w:cs="Times New Roman"/>
          <w:szCs w:val="28"/>
        </w:rPr>
        <w:t>5</w:t>
      </w:r>
      <w:r w:rsidR="001B50EE" w:rsidRPr="00A26D24">
        <w:rPr>
          <w:rFonts w:cs="Times New Roman"/>
          <w:szCs w:val="28"/>
          <w:lang w:val="uk-UA"/>
        </w:rPr>
        <w:t>.14</w:t>
      </w:r>
      <w:r w:rsidR="00A36E23" w:rsidRPr="00A26D24">
        <w:rPr>
          <w:rFonts w:cs="Times New Roman"/>
          <w:szCs w:val="28"/>
          <w:lang w:val="uk-UA"/>
        </w:rPr>
        <w:t>)</w:t>
      </w:r>
    </w:p>
    <w:p w:rsidR="00A36E23" w:rsidRPr="00A26D24" w:rsidRDefault="00A36E23" w:rsidP="00A26D24">
      <w:pPr>
        <w:pStyle w:val="21"/>
        <w:spacing w:line="360" w:lineRule="auto"/>
        <w:ind w:firstLine="0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t xml:space="preserve">де </w:t>
      </w:r>
      <w:r w:rsidRPr="00A26D24">
        <w:rPr>
          <w:rFonts w:eastAsia="DejaVu Sans" w:cs="Times New Roman"/>
          <w:kern w:val="2"/>
          <w:position w:val="-3"/>
          <w:szCs w:val="28"/>
          <w:lang w:val="uk-UA" w:eastAsia="hi-IN" w:bidi="hi-IN"/>
        </w:rPr>
        <w:object w:dxaOrig="480" w:dyaOrig="315">
          <v:shape id="_x0000_i1097" type="#_x0000_t75" style="width:24.75pt;height:15.75pt" o:ole="" filled="t">
            <v:fill color2="black"/>
            <v:imagedata r:id="rId145" o:title=""/>
          </v:shape>
          <o:OLEObject Type="Embed" ProgID="opendocument.MathDocument.1" ShapeID="_x0000_i1097" DrawAspect="Content" ObjectID="_1516902517" r:id="rId146"/>
        </w:object>
      </w:r>
      <w:r w:rsidRPr="00A26D24">
        <w:rPr>
          <w:rFonts w:cs="Times New Roman"/>
          <w:i/>
          <w:szCs w:val="28"/>
          <w:lang w:val="uk-UA"/>
        </w:rPr>
        <w:t xml:space="preserve"> </w:t>
      </w:r>
      <w:r w:rsidRPr="00A26D24">
        <w:rPr>
          <w:rFonts w:cs="Times New Roman"/>
          <w:szCs w:val="28"/>
          <w:lang w:val="uk-UA"/>
        </w:rPr>
        <w:t>– норматив рентабельності (значення узгоджується з викладачем);</w:t>
      </w:r>
    </w:p>
    <w:p w:rsidR="00A36E23" w:rsidRPr="00A26D24" w:rsidRDefault="00A36E23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eastAsia="DejaVu Sans" w:cs="Times New Roman"/>
          <w:kern w:val="2"/>
          <w:position w:val="-3"/>
          <w:szCs w:val="28"/>
          <w:lang w:val="uk-UA" w:eastAsia="hi-IN" w:bidi="hi-IN"/>
        </w:rPr>
        <w:object w:dxaOrig="435" w:dyaOrig="315">
          <v:shape id="_x0000_i1098" type="#_x0000_t75" style="width:21pt;height:15.75pt" o:ole="" filled="t">
            <v:fill color2="black"/>
            <v:imagedata r:id="rId147" o:title=""/>
          </v:shape>
          <o:OLEObject Type="Embed" ProgID="opendocument.MathDocument.1" ShapeID="_x0000_i1098" DrawAspect="Content" ObjectID="_1516902518" r:id="rId148"/>
        </w:object>
      </w:r>
      <w:r w:rsidRPr="00A26D24">
        <w:rPr>
          <w:rFonts w:cs="Times New Roman"/>
          <w:szCs w:val="28"/>
          <w:lang w:val="uk-UA"/>
        </w:rPr>
        <w:t>– витрати на прив'язку та освоєння проектного рішення на конкретному об’єкті, грн.;</w:t>
      </w:r>
    </w:p>
    <w:p w:rsidR="00A36E23" w:rsidRPr="00A26D24" w:rsidRDefault="00A36E23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eastAsia="DejaVu Sans" w:cs="Times New Roman"/>
          <w:kern w:val="2"/>
          <w:position w:val="-3"/>
          <w:szCs w:val="28"/>
          <w:lang w:val="uk-UA" w:eastAsia="hi-IN" w:bidi="hi-IN"/>
        </w:rPr>
        <w:object w:dxaOrig="435" w:dyaOrig="315">
          <v:shape id="_x0000_i1099" type="#_x0000_t75" style="width:21pt;height:15.75pt" o:ole="" filled="t">
            <v:fill color2="black"/>
            <v:imagedata r:id="rId149" o:title=""/>
          </v:shape>
          <o:OLEObject Type="Embed" ProgID="opendocument.MathDocument.1" ShapeID="_x0000_i1099" DrawAspect="Content" ObjectID="_1516902519" r:id="rId150"/>
        </w:object>
      </w:r>
      <w:r w:rsidRPr="00A26D24">
        <w:rPr>
          <w:rFonts w:cs="Times New Roman"/>
          <w:szCs w:val="28"/>
          <w:lang w:val="uk-UA"/>
        </w:rPr>
        <w:t>– витрати на доукомплектування технічних засобів на об'єкті, грн.;</w:t>
      </w:r>
    </w:p>
    <w:p w:rsidR="00A36E23" w:rsidRPr="00A26D24" w:rsidRDefault="00A36E23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eastAsia="DejaVu Sans" w:cs="Times New Roman"/>
          <w:kern w:val="2"/>
          <w:position w:val="-3"/>
          <w:szCs w:val="28"/>
          <w:lang w:val="uk-UA" w:eastAsia="hi-IN" w:bidi="hi-IN"/>
        </w:rPr>
        <w:object w:dxaOrig="660" w:dyaOrig="315">
          <v:shape id="_x0000_i1100" type="#_x0000_t75" style="width:33pt;height:15.75pt" o:ole="" filled="t">
            <v:fill color2="black"/>
            <v:imagedata r:id="rId151" o:title=""/>
          </v:shape>
          <o:OLEObject Type="Embed" ProgID="opendocument.MathDocument.1" ShapeID="_x0000_i1100" DrawAspect="Content" ObjectID="_1516902520" r:id="rId152"/>
        </w:object>
      </w:r>
      <w:r w:rsidRPr="00A26D24">
        <w:rPr>
          <w:rFonts w:cs="Times New Roman"/>
          <w:szCs w:val="28"/>
          <w:lang w:val="uk-UA"/>
        </w:rPr>
        <w:t>– ставка податку на додану вартість (20 %).</w:t>
      </w:r>
    </w:p>
    <w:p w:rsidR="00A36E23" w:rsidRPr="00A26D24" w:rsidRDefault="00A36E23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t xml:space="preserve">Приймаємо норматив рентабельності </w:t>
      </w:r>
      <w:r w:rsidRPr="00A26D24">
        <w:rPr>
          <w:rFonts w:eastAsia="DejaVu Sans" w:cs="Times New Roman"/>
          <w:kern w:val="2"/>
          <w:position w:val="-3"/>
          <w:szCs w:val="28"/>
          <w:lang w:val="uk-UA" w:eastAsia="hi-IN" w:bidi="hi-IN"/>
        </w:rPr>
        <w:object w:dxaOrig="480" w:dyaOrig="315">
          <v:shape id="_x0000_i1101" type="#_x0000_t75" style="width:24.75pt;height:15.75pt" o:ole="" filled="t">
            <v:fill color2="black"/>
            <v:imagedata r:id="rId145" o:title=""/>
          </v:shape>
          <o:OLEObject Type="Embed" ProgID="opendocument.MathDocument.1" ShapeID="_x0000_i1101" DrawAspect="Content" ObjectID="_1516902521" r:id="rId153"/>
        </w:object>
      </w:r>
      <w:r w:rsidRPr="00A26D24">
        <w:rPr>
          <w:rFonts w:cs="Times New Roman"/>
          <w:szCs w:val="28"/>
          <w:lang w:val="uk-UA"/>
        </w:rPr>
        <w:t>=30%, витрат на освоєння і доукомплектування не передбачається (</w:t>
      </w:r>
      <w:r w:rsidRPr="00A26D24">
        <w:rPr>
          <w:rFonts w:cs="Times New Roman"/>
          <w:i/>
          <w:szCs w:val="28"/>
          <w:lang w:val="uk-UA"/>
        </w:rPr>
        <w:t>К</w:t>
      </w:r>
      <w:r w:rsidRPr="00A26D24">
        <w:rPr>
          <w:rFonts w:cs="Times New Roman"/>
          <w:i/>
          <w:szCs w:val="28"/>
          <w:vertAlign w:val="subscript"/>
          <w:lang w:val="uk-UA"/>
        </w:rPr>
        <w:t xml:space="preserve">0 </w:t>
      </w:r>
      <w:r w:rsidRPr="00A26D24">
        <w:rPr>
          <w:rFonts w:cs="Times New Roman"/>
          <w:i/>
          <w:szCs w:val="28"/>
          <w:lang w:val="uk-UA"/>
        </w:rPr>
        <w:t xml:space="preserve">= </w:t>
      </w:r>
      <w:r w:rsidRPr="00A26D24">
        <w:rPr>
          <w:rFonts w:cs="Times New Roman"/>
          <w:szCs w:val="28"/>
          <w:lang w:val="uk-UA"/>
        </w:rPr>
        <w:t xml:space="preserve">0 грн., </w:t>
      </w:r>
      <w:r w:rsidRPr="00A26D24">
        <w:rPr>
          <w:rFonts w:cs="Times New Roman"/>
          <w:i/>
          <w:szCs w:val="28"/>
          <w:lang w:val="uk-UA"/>
        </w:rPr>
        <w:t>К</w:t>
      </w:r>
      <w:r w:rsidRPr="00A26D24">
        <w:rPr>
          <w:rFonts w:cs="Times New Roman"/>
          <w:i/>
          <w:szCs w:val="28"/>
          <w:vertAlign w:val="subscript"/>
          <w:lang w:val="uk-UA"/>
        </w:rPr>
        <w:t xml:space="preserve">к </w:t>
      </w:r>
      <w:r w:rsidRPr="00A26D24">
        <w:rPr>
          <w:rFonts w:cs="Times New Roman"/>
          <w:szCs w:val="28"/>
          <w:lang w:val="uk-UA"/>
        </w:rPr>
        <w:t>= 0 грн.).</w:t>
      </w:r>
    </w:p>
    <w:p w:rsidR="00A36E23" w:rsidRPr="00A26D24" w:rsidRDefault="00A36E23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t>Ц</w:t>
      </w:r>
      <w:r w:rsidRPr="00A26D24">
        <w:rPr>
          <w:rFonts w:cs="Times New Roman"/>
          <w:szCs w:val="28"/>
          <w:vertAlign w:val="subscript"/>
          <w:lang w:val="uk-UA"/>
        </w:rPr>
        <w:t xml:space="preserve">П </w:t>
      </w:r>
      <w:r w:rsidRPr="00A26D24">
        <w:rPr>
          <w:rFonts w:cs="Times New Roman"/>
          <w:szCs w:val="28"/>
          <w:lang w:val="uk-UA"/>
        </w:rPr>
        <w:t>=</w:t>
      </w:r>
      <w:r w:rsidR="00950B8C" w:rsidRPr="00950B8C">
        <w:rPr>
          <w:rFonts w:cs="Times New Roman"/>
          <w:szCs w:val="28"/>
          <w:lang w:val="uk-UA"/>
        </w:rPr>
        <w:t>42167,1</w:t>
      </w:r>
      <w:r w:rsidRPr="00A26D24">
        <w:rPr>
          <w:rFonts w:cs="Times New Roman"/>
          <w:b/>
          <w:szCs w:val="28"/>
          <w:lang w:val="uk-UA"/>
        </w:rPr>
        <w:t>∙</w:t>
      </w:r>
      <w:r w:rsidRPr="00A26D24">
        <w:rPr>
          <w:rFonts w:cs="Times New Roman"/>
          <w:szCs w:val="28"/>
          <w:lang w:val="uk-UA"/>
        </w:rPr>
        <w:t xml:space="preserve"> (1 + 0,3) </w:t>
      </w:r>
      <w:r w:rsidRPr="00A26D24">
        <w:rPr>
          <w:rFonts w:cs="Times New Roman"/>
          <w:b/>
          <w:szCs w:val="28"/>
          <w:lang w:val="uk-UA"/>
        </w:rPr>
        <w:t>∙</w:t>
      </w:r>
      <w:r w:rsidRPr="00A26D24">
        <w:rPr>
          <w:rFonts w:cs="Times New Roman"/>
          <w:szCs w:val="28"/>
          <w:lang w:val="uk-UA"/>
        </w:rPr>
        <w:t xml:space="preserve"> (1 + 0,2) = </w:t>
      </w:r>
      <w:r w:rsidR="008E56AA" w:rsidRPr="008E56AA">
        <w:rPr>
          <w:rFonts w:cs="Times New Roman"/>
          <w:szCs w:val="28"/>
          <w:lang w:val="uk-UA"/>
        </w:rPr>
        <w:t>65780,65</w:t>
      </w:r>
      <w:r w:rsidR="008E56AA">
        <w:rPr>
          <w:rFonts w:cs="Times New Roman"/>
          <w:szCs w:val="28"/>
          <w:lang w:val="uk-UA"/>
        </w:rPr>
        <w:t xml:space="preserve"> </w:t>
      </w:r>
      <w:r w:rsidRPr="00A26D24">
        <w:rPr>
          <w:rFonts w:cs="Times New Roman"/>
          <w:szCs w:val="28"/>
          <w:lang w:val="uk-UA"/>
        </w:rPr>
        <w:t>грн.</w:t>
      </w:r>
    </w:p>
    <w:p w:rsidR="00A36E23" w:rsidRPr="00A26D24" w:rsidRDefault="00A36E23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t>Ціна придбання аналогу:</w:t>
      </w:r>
    </w:p>
    <w:p w:rsidR="00A36E23" w:rsidRPr="00A26D24" w:rsidRDefault="00A36E23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t>Ц</w:t>
      </w:r>
      <w:r w:rsidRPr="00A26D24">
        <w:rPr>
          <w:rFonts w:cs="Times New Roman"/>
          <w:szCs w:val="28"/>
          <w:vertAlign w:val="subscript"/>
          <w:lang w:val="uk-UA"/>
        </w:rPr>
        <w:t xml:space="preserve">А </w:t>
      </w:r>
      <w:r w:rsidRPr="00A26D24">
        <w:rPr>
          <w:rFonts w:cs="Times New Roman"/>
          <w:szCs w:val="28"/>
          <w:lang w:val="uk-UA"/>
        </w:rPr>
        <w:t xml:space="preserve">= </w:t>
      </w:r>
      <w:r w:rsidR="00950B8C">
        <w:rPr>
          <w:rFonts w:cs="Times New Roman"/>
          <w:szCs w:val="28"/>
          <w:lang w:val="uk-UA"/>
        </w:rPr>
        <w:t>75 000</w:t>
      </w:r>
      <w:r w:rsidRPr="00A26D24">
        <w:rPr>
          <w:rFonts w:cs="Times New Roman"/>
          <w:szCs w:val="28"/>
          <w:lang w:val="uk-UA"/>
        </w:rPr>
        <w:t xml:space="preserve"> грн.</w:t>
      </w:r>
    </w:p>
    <w:p w:rsidR="00A36E23" w:rsidRPr="00A26D24" w:rsidRDefault="00A36E23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t>Теперішня вартість витрат на експлуатацію проектного рішення розраховується за формулою:</w:t>
      </w:r>
    </w:p>
    <w:p w:rsidR="00A36E23" w:rsidRPr="00A26D24" w:rsidRDefault="009D6871" w:rsidP="00A26D24">
      <w:pPr>
        <w:pStyle w:val="21"/>
        <w:spacing w:line="360" w:lineRule="auto"/>
        <w:ind w:left="2112"/>
        <w:contextualSpacing/>
        <w:jc w:val="center"/>
        <w:rPr>
          <w:rFonts w:cs="Times New Roman"/>
          <w:szCs w:val="28"/>
          <w:lang w:val="uk-UA"/>
        </w:rPr>
      </w:pPr>
      <w:r w:rsidRPr="00A26D24">
        <w:rPr>
          <w:rFonts w:eastAsia="DejaVu Sans" w:cs="Times New Roman"/>
          <w:noProof/>
          <w:kern w:val="2"/>
          <w:position w:val="-30"/>
          <w:szCs w:val="28"/>
          <w:lang w:val="uk-UA" w:eastAsia="hi-IN" w:bidi="hi-IN"/>
        </w:rPr>
        <w:object w:dxaOrig="2060" w:dyaOrig="720">
          <v:shape id="_x0000_i1102" type="#_x0000_t75" style="width:103.5pt;height:36.75pt" o:ole="">
            <v:imagedata r:id="rId154" o:title=""/>
          </v:shape>
          <o:OLEObject Type="Embed" ProgID="Equation.3" ShapeID="_x0000_i1102" DrawAspect="Content" ObjectID="_1516902522" r:id="rId155"/>
        </w:object>
      </w:r>
      <w:r w:rsidR="00A36E23" w:rsidRPr="00A26D24">
        <w:rPr>
          <w:rFonts w:eastAsia="DejaVu Sans" w:cs="Times New Roman"/>
          <w:noProof/>
          <w:kern w:val="2"/>
          <w:position w:val="-28"/>
          <w:szCs w:val="28"/>
          <w:lang w:val="uk-UA" w:eastAsia="hi-IN" w:bidi="hi-IN"/>
        </w:rPr>
        <w:tab/>
      </w:r>
      <w:r w:rsidR="00A36E23" w:rsidRPr="00A26D24">
        <w:rPr>
          <w:rFonts w:eastAsia="DejaVu Sans" w:cs="Times New Roman"/>
          <w:noProof/>
          <w:kern w:val="2"/>
          <w:position w:val="-28"/>
          <w:szCs w:val="28"/>
          <w:lang w:val="uk-UA" w:eastAsia="hi-IN" w:bidi="hi-IN"/>
        </w:rPr>
        <w:tab/>
      </w:r>
      <w:r w:rsidR="00A36E23" w:rsidRPr="00A26D24">
        <w:rPr>
          <w:rFonts w:eastAsia="DejaVu Sans" w:cs="Times New Roman"/>
          <w:noProof/>
          <w:kern w:val="2"/>
          <w:position w:val="-28"/>
          <w:szCs w:val="28"/>
          <w:lang w:val="uk-UA" w:eastAsia="hi-IN" w:bidi="hi-IN"/>
        </w:rPr>
        <w:tab/>
      </w:r>
      <w:r w:rsidR="00AA3E65" w:rsidRPr="00A26D24">
        <w:rPr>
          <w:rFonts w:eastAsia="DejaVu Sans" w:cs="Times New Roman"/>
          <w:noProof/>
          <w:kern w:val="2"/>
          <w:position w:val="-28"/>
          <w:szCs w:val="28"/>
          <w:lang w:val="uk-UA" w:eastAsia="hi-IN" w:bidi="hi-IN"/>
        </w:rPr>
        <w:t xml:space="preserve">                            </w:t>
      </w:r>
      <w:r w:rsidR="00A36E23" w:rsidRPr="00A26D24">
        <w:rPr>
          <w:rFonts w:eastAsia="DejaVu Sans" w:cs="Times New Roman"/>
          <w:noProof/>
          <w:kern w:val="2"/>
          <w:position w:val="-28"/>
          <w:szCs w:val="28"/>
          <w:lang w:val="uk-UA" w:eastAsia="hi-IN" w:bidi="hi-IN"/>
        </w:rPr>
        <w:tab/>
      </w:r>
      <w:r w:rsidR="001257C8">
        <w:rPr>
          <w:rFonts w:cs="Times New Roman"/>
          <w:szCs w:val="28"/>
          <w:lang w:val="uk-UA"/>
        </w:rPr>
        <w:t>(</w:t>
      </w:r>
      <w:r w:rsidR="001257C8" w:rsidRPr="00F53227">
        <w:rPr>
          <w:rFonts w:cs="Times New Roman"/>
          <w:szCs w:val="28"/>
        </w:rPr>
        <w:t>5</w:t>
      </w:r>
      <w:r w:rsidR="00AA3E65" w:rsidRPr="00A26D24">
        <w:rPr>
          <w:rFonts w:cs="Times New Roman"/>
          <w:szCs w:val="28"/>
          <w:lang w:val="uk-UA"/>
        </w:rPr>
        <w:t>.15</w:t>
      </w:r>
      <w:r w:rsidR="00A36E23" w:rsidRPr="00A26D24">
        <w:rPr>
          <w:rFonts w:cs="Times New Roman"/>
          <w:szCs w:val="28"/>
          <w:lang w:val="uk-UA"/>
        </w:rPr>
        <w:t>)</w:t>
      </w:r>
    </w:p>
    <w:p w:rsidR="00A36E23" w:rsidRPr="00A26D24" w:rsidRDefault="00A36E23" w:rsidP="00A26D24">
      <w:pPr>
        <w:pStyle w:val="21"/>
        <w:spacing w:line="360" w:lineRule="auto"/>
        <w:ind w:firstLine="0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t>де</w:t>
      </w:r>
      <w:r w:rsidRPr="00A26D24">
        <w:rPr>
          <w:rFonts w:eastAsia="DejaVu Sans" w:cs="Times New Roman"/>
          <w:noProof/>
          <w:kern w:val="2"/>
          <w:position w:val="-14"/>
          <w:szCs w:val="28"/>
          <w:lang w:val="uk-UA" w:eastAsia="hi-IN" w:bidi="hi-IN"/>
        </w:rPr>
        <w:object w:dxaOrig="720" w:dyaOrig="450">
          <v:shape id="_x0000_i1103" type="#_x0000_t75" style="width:36.75pt;height:23.25pt" o:ole="">
            <v:imagedata r:id="rId156" o:title=""/>
          </v:shape>
          <o:OLEObject Type="Embed" ProgID="Equation.3" ShapeID="_x0000_i1103" DrawAspect="Content" ObjectID="_1516902523" r:id="rId157"/>
        </w:object>
      </w:r>
      <w:r w:rsidRPr="00A26D24">
        <w:rPr>
          <w:rFonts w:cs="Times New Roman"/>
          <w:szCs w:val="28"/>
          <w:lang w:val="uk-UA"/>
        </w:rPr>
        <w:t xml:space="preserve">  - річні експлуатаційні витрати в t-ому році, грн.;</w:t>
      </w:r>
    </w:p>
    <w:p w:rsidR="00A36E23" w:rsidRPr="00A26D24" w:rsidRDefault="00A36E23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eastAsia="DejaVu Sans" w:cs="Times New Roman"/>
          <w:kern w:val="2"/>
          <w:position w:val="-1"/>
          <w:szCs w:val="28"/>
          <w:lang w:val="uk-UA" w:eastAsia="hi-IN" w:bidi="hi-IN"/>
        </w:rPr>
        <w:object w:dxaOrig="300" w:dyaOrig="270">
          <v:shape id="_x0000_i1104" type="#_x0000_t75" style="width:15pt;height:13.5pt" o:ole="" filled="t">
            <v:fill color2="black"/>
            <v:imagedata r:id="rId158" o:title=""/>
          </v:shape>
          <o:OLEObject Type="Embed" ProgID="opendocument.MathDocument.1" ShapeID="_x0000_i1104" DrawAspect="Content" ObjectID="_1516902524" r:id="rId159"/>
        </w:object>
      </w:r>
      <w:r w:rsidRPr="00A26D24">
        <w:rPr>
          <w:rFonts w:cs="Times New Roman"/>
          <w:szCs w:val="28"/>
          <w:lang w:val="uk-UA"/>
        </w:rPr>
        <w:t xml:space="preserve"> - строк служби проектного рішення, років</w:t>
      </w:r>
      <w:r w:rsidR="009D6871" w:rsidRPr="00A26D24">
        <w:rPr>
          <w:rFonts w:cs="Times New Roman"/>
          <w:szCs w:val="28"/>
          <w:lang w:val="uk-UA"/>
        </w:rPr>
        <w:t xml:space="preserve"> (1 рік)</w:t>
      </w:r>
      <w:r w:rsidRPr="00A26D24">
        <w:rPr>
          <w:rFonts w:cs="Times New Roman"/>
          <w:szCs w:val="28"/>
          <w:lang w:val="uk-UA"/>
        </w:rPr>
        <w:t>;</w:t>
      </w:r>
    </w:p>
    <w:p w:rsidR="00A36E23" w:rsidRPr="00A26D24" w:rsidRDefault="00A36E23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eastAsia="DejaVu Sans" w:cs="Times New Roman"/>
          <w:kern w:val="2"/>
          <w:position w:val="-1"/>
          <w:szCs w:val="28"/>
          <w:lang w:val="uk-UA" w:eastAsia="hi-IN" w:bidi="hi-IN"/>
        </w:rPr>
        <w:object w:dxaOrig="315" w:dyaOrig="270">
          <v:shape id="_x0000_i1105" type="#_x0000_t75" style="width:15.75pt;height:13.5pt" o:ole="" filled="t">
            <v:fill color2="black"/>
            <v:imagedata r:id="rId160" o:title=""/>
          </v:shape>
          <o:OLEObject Type="Embed" ProgID="opendocument.MathDocument.1" ShapeID="_x0000_i1105" DrawAspect="Content" ObjectID="_1516902525" r:id="rId161"/>
        </w:object>
      </w:r>
      <w:r w:rsidRPr="00A26D24">
        <w:rPr>
          <w:rFonts w:cs="Times New Roman"/>
          <w:szCs w:val="28"/>
          <w:lang w:val="uk-UA"/>
        </w:rPr>
        <w:t xml:space="preserve"> - річна ставка проценту банків</w:t>
      </w:r>
      <w:r w:rsidR="009D6871" w:rsidRPr="00A26D24">
        <w:rPr>
          <w:rFonts w:cs="Times New Roman"/>
          <w:szCs w:val="28"/>
          <w:lang w:val="uk-UA"/>
        </w:rPr>
        <w:t>(</w:t>
      </w:r>
      <w:r w:rsidR="00950B8C">
        <w:rPr>
          <w:rFonts w:cs="Times New Roman"/>
          <w:szCs w:val="28"/>
          <w:lang w:val="uk-UA"/>
        </w:rPr>
        <w:t>25</w:t>
      </w:r>
      <w:r w:rsidR="009D6871" w:rsidRPr="00A26D24">
        <w:rPr>
          <w:rFonts w:cs="Times New Roman"/>
          <w:szCs w:val="28"/>
          <w:lang w:val="uk-UA"/>
        </w:rPr>
        <w:t>%)</w:t>
      </w:r>
      <w:r w:rsidRPr="00A26D24">
        <w:rPr>
          <w:rFonts w:cs="Times New Roman"/>
          <w:szCs w:val="28"/>
          <w:lang w:val="uk-UA"/>
        </w:rPr>
        <w:t>.</w:t>
      </w:r>
    </w:p>
    <w:p w:rsidR="009D6871" w:rsidRPr="00A26D24" w:rsidRDefault="009D6871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position w:val="-14"/>
          <w:szCs w:val="28"/>
        </w:rPr>
        <w:object w:dxaOrig="700" w:dyaOrig="380">
          <v:shape id="_x0000_i1106" type="#_x0000_t75" style="width:35.25pt;height:19.5pt" o:ole="">
            <v:imagedata r:id="rId162" o:title=""/>
          </v:shape>
          <o:OLEObject Type="Embed" ProgID="Equation.3" ShapeID="_x0000_i1106" DrawAspect="Content" ObjectID="_1516902526" r:id="rId163"/>
        </w:object>
      </w:r>
      <w:r w:rsidRPr="00A26D24">
        <w:rPr>
          <w:rFonts w:cs="Times New Roman"/>
          <w:szCs w:val="28"/>
          <w:lang w:val="uk-UA"/>
        </w:rPr>
        <w:t xml:space="preserve"> = 19401,07/(1+0,</w:t>
      </w:r>
      <w:r w:rsidR="00950B8C">
        <w:rPr>
          <w:rFonts w:cs="Times New Roman"/>
          <w:szCs w:val="28"/>
          <w:lang w:val="uk-UA"/>
        </w:rPr>
        <w:t>25</w:t>
      </w:r>
      <w:r w:rsidRPr="00A26D24">
        <w:rPr>
          <w:rFonts w:cs="Times New Roman"/>
          <w:szCs w:val="28"/>
          <w:lang w:val="uk-UA"/>
        </w:rPr>
        <w:t xml:space="preserve">)= </w:t>
      </w:r>
      <w:r w:rsidR="00950B8C">
        <w:rPr>
          <w:rFonts w:cs="Times New Roman"/>
          <w:szCs w:val="28"/>
          <w:lang w:val="uk-UA"/>
        </w:rPr>
        <w:t xml:space="preserve">15520,9 </w:t>
      </w:r>
      <w:proofErr w:type="spellStart"/>
      <w:r w:rsidR="001B50EE" w:rsidRPr="00A26D24">
        <w:rPr>
          <w:rFonts w:cs="Times New Roman"/>
          <w:szCs w:val="28"/>
          <w:lang w:val="uk-UA"/>
        </w:rPr>
        <w:t>грн</w:t>
      </w:r>
      <w:proofErr w:type="spellEnd"/>
    </w:p>
    <w:p w:rsidR="00A36E23" w:rsidRPr="00A26D24" w:rsidRDefault="00A36E23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t>Тоді ціна споживача проектного рішення складає:</w:t>
      </w:r>
    </w:p>
    <w:p w:rsidR="00A36E23" w:rsidRPr="00A26D24" w:rsidRDefault="00A36E23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t>Ц</w:t>
      </w:r>
      <w:r w:rsidRPr="00A26D24">
        <w:rPr>
          <w:rFonts w:cs="Times New Roman"/>
          <w:szCs w:val="28"/>
          <w:vertAlign w:val="subscript"/>
          <w:lang w:val="uk-UA"/>
        </w:rPr>
        <w:t xml:space="preserve">СП </w:t>
      </w:r>
      <w:r w:rsidRPr="00A26D24">
        <w:rPr>
          <w:rFonts w:cs="Times New Roman"/>
          <w:szCs w:val="28"/>
          <w:lang w:val="uk-UA"/>
        </w:rPr>
        <w:t xml:space="preserve">=  </w:t>
      </w:r>
      <w:r w:rsidR="00950B8C" w:rsidRPr="00950B8C">
        <w:rPr>
          <w:rFonts w:cs="Times New Roman"/>
          <w:szCs w:val="28"/>
          <w:lang w:val="uk-UA"/>
        </w:rPr>
        <w:t>65780,65</w:t>
      </w:r>
      <w:r w:rsidRPr="00A26D24">
        <w:rPr>
          <w:rFonts w:cs="Times New Roman"/>
          <w:szCs w:val="28"/>
          <w:lang w:val="uk-UA"/>
        </w:rPr>
        <w:t xml:space="preserve">+ </w:t>
      </w:r>
      <w:r w:rsidR="00950B8C">
        <w:rPr>
          <w:rFonts w:cs="Times New Roman"/>
          <w:szCs w:val="28"/>
          <w:lang w:val="uk-UA"/>
        </w:rPr>
        <w:t>15520,9</w:t>
      </w:r>
      <w:r w:rsidRPr="00A26D24">
        <w:rPr>
          <w:rFonts w:cs="Times New Roman"/>
          <w:szCs w:val="28"/>
          <w:lang w:val="uk-UA"/>
        </w:rPr>
        <w:t xml:space="preserve">= </w:t>
      </w:r>
      <w:r w:rsidR="00950B8C" w:rsidRPr="00950B8C">
        <w:rPr>
          <w:rFonts w:cs="Times New Roman"/>
          <w:szCs w:val="28"/>
          <w:lang w:val="uk-UA"/>
        </w:rPr>
        <w:t>81301,51</w:t>
      </w:r>
      <w:r w:rsidRPr="00A26D24">
        <w:rPr>
          <w:rFonts w:cs="Times New Roman"/>
          <w:szCs w:val="28"/>
          <w:lang w:val="uk-UA"/>
        </w:rPr>
        <w:t>грн.</w:t>
      </w:r>
    </w:p>
    <w:p w:rsidR="00A36E23" w:rsidRPr="00A26D24" w:rsidRDefault="00A36E23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  <w:r w:rsidRPr="00A26D24">
        <w:rPr>
          <w:rFonts w:cs="Times New Roman"/>
          <w:szCs w:val="28"/>
          <w:lang w:val="uk-UA"/>
        </w:rPr>
        <w:lastRenderedPageBreak/>
        <w:t>Ціна споживання аналогу:</w:t>
      </w:r>
    </w:p>
    <w:p w:rsidR="00A36E23" w:rsidRPr="00F87E3B" w:rsidRDefault="00A36E23" w:rsidP="00F87E3B">
      <w:pPr>
        <w:jc w:val="both"/>
        <w:rPr>
          <w:rFonts w:ascii="Times New Roman" w:eastAsia="Times New Roman" w:hAnsi="Times New Roman" w:cs="Times New Roman"/>
          <w:color w:val="000000"/>
          <w:sz w:val="28"/>
          <w:lang w:eastAsia="uk-UA"/>
        </w:rPr>
      </w:pPr>
      <w:r w:rsidRPr="00F87E3B">
        <w:rPr>
          <w:rFonts w:ascii="Times New Roman" w:hAnsi="Times New Roman" w:cs="Times New Roman"/>
          <w:sz w:val="28"/>
          <w:szCs w:val="28"/>
        </w:rPr>
        <w:t>Ц</w:t>
      </w:r>
      <w:r w:rsidRPr="00F87E3B">
        <w:rPr>
          <w:rFonts w:ascii="Times New Roman" w:hAnsi="Times New Roman" w:cs="Times New Roman"/>
          <w:sz w:val="28"/>
          <w:szCs w:val="28"/>
          <w:vertAlign w:val="subscript"/>
        </w:rPr>
        <w:t xml:space="preserve">СА </w:t>
      </w:r>
      <w:r w:rsidRPr="00F87E3B">
        <w:rPr>
          <w:rFonts w:ascii="Times New Roman" w:hAnsi="Times New Roman" w:cs="Times New Roman"/>
          <w:sz w:val="28"/>
          <w:szCs w:val="28"/>
        </w:rPr>
        <w:t xml:space="preserve">= </w:t>
      </w:r>
      <w:r w:rsidR="00950B8C" w:rsidRPr="00F87E3B">
        <w:rPr>
          <w:rFonts w:ascii="Times New Roman" w:hAnsi="Times New Roman" w:cs="Times New Roman"/>
          <w:sz w:val="28"/>
          <w:szCs w:val="28"/>
        </w:rPr>
        <w:t>75000</w:t>
      </w:r>
      <w:r w:rsidRPr="00F87E3B">
        <w:rPr>
          <w:rFonts w:ascii="Times New Roman" w:hAnsi="Times New Roman" w:cs="Times New Roman"/>
          <w:sz w:val="28"/>
          <w:szCs w:val="28"/>
        </w:rPr>
        <w:t xml:space="preserve"> +</w:t>
      </w:r>
      <w:r w:rsidR="00F87E3B" w:rsidRPr="00F87E3B">
        <w:rPr>
          <w:rFonts w:ascii="Times New Roman" w:hAnsi="Times New Roman" w:cs="Times New Roman"/>
          <w:color w:val="000000"/>
          <w:sz w:val="28"/>
        </w:rPr>
        <w:t xml:space="preserve"> </w:t>
      </w:r>
      <w:r w:rsidR="00F87E3B" w:rsidRPr="00F87E3B">
        <w:rPr>
          <w:rFonts w:ascii="Times New Roman" w:eastAsia="Times New Roman" w:hAnsi="Times New Roman" w:cs="Times New Roman"/>
          <w:color w:val="000000"/>
          <w:sz w:val="28"/>
          <w:lang w:eastAsia="uk-UA"/>
        </w:rPr>
        <w:t>30143,42</w:t>
      </w:r>
      <w:r w:rsidR="00F87E3B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r w:rsidRPr="00F87E3B">
        <w:rPr>
          <w:rFonts w:ascii="Times New Roman" w:hAnsi="Times New Roman" w:cs="Times New Roman"/>
          <w:sz w:val="28"/>
          <w:szCs w:val="28"/>
        </w:rPr>
        <w:t>=</w:t>
      </w:r>
      <w:r w:rsidR="00F87E3B" w:rsidRPr="00F87E3B">
        <w:rPr>
          <w:rFonts w:ascii="Times New Roman" w:hAnsi="Times New Roman" w:cs="Times New Roman"/>
          <w:color w:val="000000"/>
          <w:sz w:val="28"/>
        </w:rPr>
        <w:t xml:space="preserve"> </w:t>
      </w:r>
      <w:r w:rsidR="00F87E3B" w:rsidRPr="00F87E3B">
        <w:rPr>
          <w:rFonts w:ascii="Times New Roman" w:eastAsia="Times New Roman" w:hAnsi="Times New Roman" w:cs="Times New Roman"/>
          <w:color w:val="000000"/>
          <w:sz w:val="28"/>
          <w:lang w:eastAsia="uk-UA"/>
        </w:rPr>
        <w:t>105143,4</w:t>
      </w:r>
      <w:r w:rsidRPr="00F87E3B">
        <w:rPr>
          <w:rFonts w:ascii="Times New Roman" w:hAnsi="Times New Roman" w:cs="Times New Roman"/>
          <w:sz w:val="28"/>
          <w:szCs w:val="28"/>
        </w:rPr>
        <w:t xml:space="preserve">грн. </w:t>
      </w:r>
    </w:p>
    <w:p w:rsidR="00950B8C" w:rsidRDefault="00950B8C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</w:p>
    <w:p w:rsidR="004030E0" w:rsidRDefault="004030E0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</w:p>
    <w:p w:rsidR="004030E0" w:rsidRDefault="004030E0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</w:p>
    <w:p w:rsidR="004030E0" w:rsidRDefault="004030E0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</w:p>
    <w:p w:rsidR="004030E0" w:rsidRDefault="004030E0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</w:p>
    <w:p w:rsidR="004030E0" w:rsidRDefault="004030E0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</w:p>
    <w:p w:rsidR="004030E0" w:rsidRDefault="004030E0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</w:p>
    <w:p w:rsidR="004030E0" w:rsidRDefault="004030E0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</w:p>
    <w:p w:rsidR="004030E0" w:rsidRDefault="004030E0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</w:p>
    <w:p w:rsidR="004030E0" w:rsidRDefault="004030E0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</w:p>
    <w:p w:rsidR="004030E0" w:rsidRDefault="004030E0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</w:p>
    <w:p w:rsidR="004030E0" w:rsidRDefault="004030E0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</w:p>
    <w:p w:rsidR="004030E0" w:rsidRDefault="004030E0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</w:p>
    <w:p w:rsidR="004030E0" w:rsidRDefault="004030E0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</w:p>
    <w:p w:rsidR="004030E0" w:rsidRDefault="004030E0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</w:p>
    <w:p w:rsidR="004030E0" w:rsidRDefault="004030E0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</w:p>
    <w:p w:rsidR="004030E0" w:rsidRDefault="004030E0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</w:p>
    <w:p w:rsidR="004030E0" w:rsidRDefault="004030E0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</w:p>
    <w:p w:rsidR="004030E0" w:rsidRDefault="004030E0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</w:p>
    <w:p w:rsidR="004030E0" w:rsidRDefault="004030E0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</w:p>
    <w:p w:rsidR="004030E0" w:rsidRDefault="004030E0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</w:p>
    <w:p w:rsidR="004030E0" w:rsidRDefault="004030E0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</w:p>
    <w:p w:rsidR="004030E0" w:rsidRDefault="004030E0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</w:p>
    <w:p w:rsidR="004030E0" w:rsidRDefault="004030E0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</w:p>
    <w:p w:rsidR="004030E0" w:rsidRDefault="004030E0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</w:p>
    <w:p w:rsidR="004030E0" w:rsidRDefault="004030E0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</w:p>
    <w:p w:rsidR="004030E0" w:rsidRDefault="004030E0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</w:p>
    <w:p w:rsidR="004030E0" w:rsidRDefault="004030E0" w:rsidP="00A26D24">
      <w:pPr>
        <w:pStyle w:val="21"/>
        <w:spacing w:line="360" w:lineRule="auto"/>
        <w:contextualSpacing/>
        <w:rPr>
          <w:rFonts w:cs="Times New Roman"/>
          <w:szCs w:val="28"/>
          <w:lang w:val="uk-UA"/>
        </w:rPr>
      </w:pPr>
    </w:p>
    <w:p w:rsidR="00FB40D9" w:rsidRDefault="004030E0" w:rsidP="00950B8C">
      <w:pPr>
        <w:pStyle w:val="2"/>
        <w:spacing w:before="0" w:after="0"/>
        <w:ind w:firstLine="0"/>
        <w:contextualSpacing/>
        <w:rPr>
          <w:lang w:val="ru-RU"/>
        </w:rPr>
      </w:pPr>
      <w:bookmarkStart w:id="10" w:name="_Toc343237491"/>
      <w:bookmarkStart w:id="11" w:name="_Toc404030960"/>
      <w:r>
        <w:rPr>
          <w:lang w:val="ru-RU"/>
        </w:rPr>
        <w:lastRenderedPageBreak/>
        <w:t>5</w:t>
      </w:r>
      <w:r w:rsidR="00FB40D9" w:rsidRPr="00A26D24">
        <w:rPr>
          <w:lang w:val="ru-RU"/>
        </w:rPr>
        <w:t xml:space="preserve">.6. </w:t>
      </w:r>
      <w:proofErr w:type="spellStart"/>
      <w:r w:rsidR="00FB40D9" w:rsidRPr="00A26D24">
        <w:rPr>
          <w:lang w:val="ru-RU"/>
        </w:rPr>
        <w:t>Визначення</w:t>
      </w:r>
      <w:proofErr w:type="spellEnd"/>
      <w:r w:rsidR="00FB40D9" w:rsidRPr="00A26D24">
        <w:rPr>
          <w:lang w:val="ru-RU"/>
        </w:rPr>
        <w:t xml:space="preserve"> </w:t>
      </w:r>
      <w:proofErr w:type="spellStart"/>
      <w:r w:rsidR="00FB40D9" w:rsidRPr="00A26D24">
        <w:rPr>
          <w:lang w:val="ru-RU"/>
        </w:rPr>
        <w:t>показників</w:t>
      </w:r>
      <w:proofErr w:type="spellEnd"/>
      <w:r w:rsidR="00FB40D9" w:rsidRPr="00A26D24">
        <w:rPr>
          <w:lang w:val="ru-RU"/>
        </w:rPr>
        <w:t xml:space="preserve"> </w:t>
      </w:r>
      <w:proofErr w:type="spellStart"/>
      <w:r w:rsidR="00FB40D9" w:rsidRPr="00A26D24">
        <w:rPr>
          <w:lang w:val="ru-RU"/>
        </w:rPr>
        <w:t>економічної</w:t>
      </w:r>
      <w:proofErr w:type="spellEnd"/>
      <w:r w:rsidR="00FB40D9" w:rsidRPr="00A26D24">
        <w:rPr>
          <w:lang w:val="ru-RU"/>
        </w:rPr>
        <w:t xml:space="preserve"> </w:t>
      </w:r>
      <w:proofErr w:type="spellStart"/>
      <w:r w:rsidR="00FB40D9" w:rsidRPr="00A26D24">
        <w:rPr>
          <w:lang w:val="ru-RU"/>
        </w:rPr>
        <w:t>ефективності</w:t>
      </w:r>
      <w:bookmarkEnd w:id="10"/>
      <w:bookmarkEnd w:id="11"/>
      <w:proofErr w:type="spellEnd"/>
    </w:p>
    <w:p w:rsidR="00950B8C" w:rsidRPr="00950B8C" w:rsidRDefault="00950B8C" w:rsidP="00950B8C">
      <w:pPr>
        <w:rPr>
          <w:lang w:val="ru-RU"/>
        </w:rPr>
      </w:pPr>
    </w:p>
    <w:p w:rsidR="00FB40D9" w:rsidRPr="00A26D24" w:rsidRDefault="00FB40D9" w:rsidP="00A26D24">
      <w:pPr>
        <w:pStyle w:val="21"/>
        <w:spacing w:line="360" w:lineRule="auto"/>
        <w:contextualSpacing/>
        <w:rPr>
          <w:rFonts w:cs="Times New Roman"/>
          <w:noProof/>
          <w:szCs w:val="28"/>
          <w:lang w:val="uk-UA"/>
        </w:rPr>
      </w:pPr>
      <w:r w:rsidRPr="00A26D24">
        <w:rPr>
          <w:rFonts w:cs="Times New Roman"/>
          <w:noProof/>
          <w:szCs w:val="28"/>
          <w:lang w:val="uk-UA"/>
        </w:rPr>
        <w:t>1) Показник конкурентоспроможності:</w:t>
      </w:r>
    </w:p>
    <w:p w:rsidR="00FB40D9" w:rsidRPr="00A26D24" w:rsidRDefault="00FB40D9" w:rsidP="00A26D24">
      <w:pPr>
        <w:pStyle w:val="21"/>
        <w:spacing w:line="360" w:lineRule="auto"/>
        <w:contextualSpacing/>
        <w:jc w:val="right"/>
        <w:rPr>
          <w:rFonts w:cs="Times New Roman"/>
          <w:noProof/>
          <w:szCs w:val="28"/>
          <w:lang w:val="uk-UA"/>
        </w:rPr>
      </w:pPr>
      <w:r w:rsidRPr="00A26D24">
        <w:rPr>
          <w:rFonts w:eastAsia="DejaVu Sans" w:cs="Times New Roman"/>
          <w:noProof/>
          <w:kern w:val="2"/>
          <w:position w:val="-28"/>
          <w:szCs w:val="28"/>
          <w:lang w:val="uk-UA" w:eastAsia="hi-IN" w:bidi="hi-IN"/>
        </w:rPr>
        <w:object w:dxaOrig="1785" w:dyaOrig="660">
          <v:shape id="_x0000_i1107" type="#_x0000_t75" style="width:86.25pt;height:33pt" o:ole="">
            <v:imagedata r:id="rId164" o:title=""/>
          </v:shape>
          <o:OLEObject Type="Embed" ProgID="Equation.3" ShapeID="_x0000_i1107" DrawAspect="Content" ObjectID="_1516902527" r:id="rId165"/>
        </w:object>
      </w:r>
      <w:r w:rsidRPr="00A26D24">
        <w:rPr>
          <w:rFonts w:eastAsia="DejaVu Sans" w:cs="Times New Roman"/>
          <w:noProof/>
          <w:kern w:val="2"/>
          <w:position w:val="-28"/>
          <w:szCs w:val="28"/>
          <w:lang w:val="uk-UA" w:eastAsia="hi-IN" w:bidi="hi-IN"/>
        </w:rPr>
        <w:tab/>
      </w:r>
      <w:r w:rsidRPr="00A26D24">
        <w:rPr>
          <w:rFonts w:eastAsia="DejaVu Sans" w:cs="Times New Roman"/>
          <w:noProof/>
          <w:kern w:val="2"/>
          <w:position w:val="-28"/>
          <w:szCs w:val="28"/>
          <w:lang w:val="uk-UA" w:eastAsia="hi-IN" w:bidi="hi-IN"/>
        </w:rPr>
        <w:tab/>
      </w:r>
      <w:r w:rsidRPr="00A26D24">
        <w:rPr>
          <w:rFonts w:eastAsia="DejaVu Sans" w:cs="Times New Roman"/>
          <w:noProof/>
          <w:kern w:val="2"/>
          <w:position w:val="-28"/>
          <w:szCs w:val="28"/>
          <w:lang w:val="uk-UA" w:eastAsia="hi-IN" w:bidi="hi-IN"/>
        </w:rPr>
        <w:tab/>
      </w:r>
      <w:r w:rsidRPr="00A26D24">
        <w:rPr>
          <w:rFonts w:eastAsia="DejaVu Sans" w:cs="Times New Roman"/>
          <w:noProof/>
          <w:kern w:val="2"/>
          <w:position w:val="-28"/>
          <w:szCs w:val="28"/>
          <w:lang w:val="uk-UA" w:eastAsia="hi-IN" w:bidi="hi-IN"/>
        </w:rPr>
        <w:tab/>
      </w:r>
      <w:r w:rsidR="00271A75">
        <w:rPr>
          <w:rFonts w:cs="Times New Roman"/>
          <w:noProof/>
          <w:szCs w:val="28"/>
          <w:lang w:val="uk-UA"/>
        </w:rPr>
        <w:t>(</w:t>
      </w:r>
      <w:r w:rsidR="00271A75">
        <w:rPr>
          <w:rFonts w:cs="Times New Roman"/>
          <w:noProof/>
          <w:szCs w:val="28"/>
          <w:lang w:val="en-US"/>
        </w:rPr>
        <w:t>5</w:t>
      </w:r>
      <w:r w:rsidR="000F1E43">
        <w:rPr>
          <w:rFonts w:cs="Times New Roman"/>
          <w:noProof/>
          <w:szCs w:val="28"/>
          <w:lang w:val="uk-UA"/>
        </w:rPr>
        <w:t>.16</w:t>
      </w:r>
      <w:r w:rsidRPr="00A26D24">
        <w:rPr>
          <w:rFonts w:cs="Times New Roman"/>
          <w:noProof/>
          <w:szCs w:val="28"/>
          <w:lang w:val="uk-UA"/>
        </w:rPr>
        <w:t>)</w:t>
      </w:r>
    </w:p>
    <w:p w:rsidR="00FB40D9" w:rsidRPr="00A26D24" w:rsidRDefault="00F87E3B" w:rsidP="00A26D24">
      <w:pPr>
        <w:pStyle w:val="21"/>
        <w:spacing w:line="360" w:lineRule="auto"/>
        <w:contextualSpacing/>
        <w:rPr>
          <w:rFonts w:cs="Times New Roman"/>
          <w:noProof/>
          <w:szCs w:val="28"/>
          <w:lang w:val="uk-UA"/>
        </w:rPr>
      </w:pPr>
      <w:r w:rsidRPr="00A26D24">
        <w:rPr>
          <w:rFonts w:eastAsia="DejaVu Sans" w:cs="Times New Roman"/>
          <w:noProof/>
          <w:kern w:val="2"/>
          <w:position w:val="-28"/>
          <w:szCs w:val="28"/>
          <w:lang w:val="uk-UA" w:eastAsia="hi-IN" w:bidi="hi-IN"/>
        </w:rPr>
        <w:object w:dxaOrig="2720" w:dyaOrig="660">
          <v:shape id="_x0000_i1108" type="#_x0000_t75" style="width:135pt;height:33pt" o:ole="">
            <v:imagedata r:id="rId166" o:title=""/>
          </v:shape>
          <o:OLEObject Type="Embed" ProgID="Equation.3" ShapeID="_x0000_i1108" DrawAspect="Content" ObjectID="_1516902528" r:id="rId167"/>
        </w:object>
      </w:r>
    </w:p>
    <w:p w:rsidR="00FB40D9" w:rsidRPr="00A26D24" w:rsidRDefault="00FB40D9" w:rsidP="00A26D24">
      <w:pPr>
        <w:pStyle w:val="21"/>
        <w:spacing w:line="360" w:lineRule="auto"/>
        <w:contextualSpacing/>
        <w:rPr>
          <w:rFonts w:cs="Times New Roman"/>
          <w:noProof/>
          <w:szCs w:val="28"/>
          <w:lang w:val="uk-UA"/>
        </w:rPr>
      </w:pPr>
      <w:r w:rsidRPr="00A26D24">
        <w:rPr>
          <w:rFonts w:cs="Times New Roman"/>
          <w:noProof/>
          <w:szCs w:val="28"/>
          <w:lang w:val="uk-UA"/>
        </w:rPr>
        <w:t>2) Економічний ефект в сфері експлуатації (грн.):</w:t>
      </w:r>
    </w:p>
    <w:p w:rsidR="00FB40D9" w:rsidRPr="00A26D24" w:rsidRDefault="00FB40D9" w:rsidP="00A26D24">
      <w:pPr>
        <w:pStyle w:val="21"/>
        <w:spacing w:line="360" w:lineRule="auto"/>
        <w:contextualSpacing/>
        <w:jc w:val="right"/>
        <w:rPr>
          <w:rFonts w:cs="Times New Roman"/>
          <w:noProof/>
          <w:szCs w:val="28"/>
          <w:lang w:val="uk-UA"/>
        </w:rPr>
      </w:pPr>
      <w:r w:rsidRPr="00A26D24">
        <w:rPr>
          <w:rFonts w:eastAsia="DejaVu Sans" w:cs="Times New Roman"/>
          <w:noProof/>
          <w:kern w:val="2"/>
          <w:position w:val="-10"/>
          <w:szCs w:val="28"/>
          <w:lang w:val="uk-UA" w:eastAsia="hi-IN" w:bidi="hi-IN"/>
        </w:rPr>
        <w:object w:dxaOrig="2160" w:dyaOrig="315">
          <v:shape id="_x0000_i1109" type="#_x0000_t75" style="width:115.5pt;height:15.75pt" o:ole="">
            <v:imagedata r:id="rId168" o:title=""/>
          </v:shape>
          <o:OLEObject Type="Embed" ProgID="Equation.3" ShapeID="_x0000_i1109" DrawAspect="Content" ObjectID="_1516902529" r:id="rId169"/>
        </w:object>
      </w:r>
      <w:r w:rsidRPr="00A26D24">
        <w:rPr>
          <w:rFonts w:eastAsia="DejaVu Sans" w:cs="Times New Roman"/>
          <w:noProof/>
          <w:kern w:val="2"/>
          <w:position w:val="-10"/>
          <w:szCs w:val="28"/>
          <w:lang w:val="uk-UA" w:eastAsia="hi-IN" w:bidi="hi-IN"/>
        </w:rPr>
        <w:tab/>
      </w:r>
      <w:r w:rsidRPr="00A26D24">
        <w:rPr>
          <w:rFonts w:eastAsia="DejaVu Sans" w:cs="Times New Roman"/>
          <w:noProof/>
          <w:kern w:val="2"/>
          <w:position w:val="-10"/>
          <w:szCs w:val="28"/>
          <w:lang w:val="uk-UA" w:eastAsia="hi-IN" w:bidi="hi-IN"/>
        </w:rPr>
        <w:tab/>
      </w:r>
      <w:r w:rsidRPr="00A26D24">
        <w:rPr>
          <w:rFonts w:eastAsia="DejaVu Sans" w:cs="Times New Roman"/>
          <w:noProof/>
          <w:kern w:val="2"/>
          <w:position w:val="-10"/>
          <w:szCs w:val="28"/>
          <w:lang w:val="uk-UA" w:eastAsia="hi-IN" w:bidi="hi-IN"/>
        </w:rPr>
        <w:tab/>
      </w:r>
      <w:r w:rsidRPr="00A26D24">
        <w:rPr>
          <w:rFonts w:eastAsia="DejaVu Sans" w:cs="Times New Roman"/>
          <w:noProof/>
          <w:kern w:val="2"/>
          <w:position w:val="-10"/>
          <w:szCs w:val="28"/>
          <w:lang w:val="uk-UA" w:eastAsia="hi-IN" w:bidi="hi-IN"/>
        </w:rPr>
        <w:tab/>
      </w:r>
      <w:r w:rsidR="00271A75">
        <w:rPr>
          <w:rFonts w:cs="Times New Roman"/>
          <w:noProof/>
          <w:szCs w:val="28"/>
          <w:lang w:val="uk-UA"/>
        </w:rPr>
        <w:t>(</w:t>
      </w:r>
      <w:r w:rsidR="00271A75" w:rsidRPr="00F53227">
        <w:rPr>
          <w:rFonts w:cs="Times New Roman"/>
          <w:noProof/>
          <w:szCs w:val="28"/>
        </w:rPr>
        <w:t>5</w:t>
      </w:r>
      <w:r w:rsidR="000F1E43">
        <w:rPr>
          <w:rFonts w:cs="Times New Roman"/>
          <w:noProof/>
          <w:szCs w:val="28"/>
          <w:lang w:val="uk-UA"/>
        </w:rPr>
        <w:t>.17</w:t>
      </w:r>
      <w:r w:rsidRPr="00A26D24">
        <w:rPr>
          <w:rFonts w:cs="Times New Roman"/>
          <w:noProof/>
          <w:szCs w:val="28"/>
          <w:lang w:val="uk-UA"/>
        </w:rPr>
        <w:t>)</w:t>
      </w:r>
    </w:p>
    <w:p w:rsidR="00FB40D9" w:rsidRPr="00A26D24" w:rsidRDefault="000F1E43" w:rsidP="00A26D24">
      <w:pPr>
        <w:pStyle w:val="21"/>
        <w:spacing w:line="360" w:lineRule="auto"/>
        <w:contextualSpacing/>
        <w:rPr>
          <w:rFonts w:cs="Times New Roman"/>
          <w:noProof/>
          <w:szCs w:val="28"/>
          <w:lang w:val="uk-UA"/>
        </w:rPr>
      </w:pPr>
      <w:r w:rsidRPr="00A26D24">
        <w:rPr>
          <w:rFonts w:eastAsia="DejaVu Sans" w:cs="Times New Roman"/>
          <w:noProof/>
          <w:kern w:val="2"/>
          <w:position w:val="-10"/>
          <w:szCs w:val="28"/>
          <w:lang w:val="uk-UA" w:eastAsia="hi-IN" w:bidi="hi-IN"/>
        </w:rPr>
        <w:object w:dxaOrig="3800" w:dyaOrig="320">
          <v:shape id="_x0000_i1110" type="#_x0000_t75" style="width:192.75pt;height:16.5pt" o:ole="">
            <v:imagedata r:id="rId170" o:title=""/>
          </v:shape>
          <o:OLEObject Type="Embed" ProgID="Equation.3" ShapeID="_x0000_i1110" DrawAspect="Content" ObjectID="_1516902530" r:id="rId171"/>
        </w:object>
      </w:r>
      <w:r w:rsidR="00FB40D9" w:rsidRPr="00A26D24">
        <w:rPr>
          <w:rFonts w:cs="Times New Roman"/>
          <w:noProof/>
          <w:szCs w:val="28"/>
          <w:lang w:val="uk-UA"/>
        </w:rPr>
        <w:t>грн.</w:t>
      </w:r>
    </w:p>
    <w:p w:rsidR="00FB40D9" w:rsidRPr="00A26D24" w:rsidRDefault="00FB40D9" w:rsidP="00A26D24">
      <w:pPr>
        <w:pStyle w:val="21"/>
        <w:spacing w:line="360" w:lineRule="auto"/>
        <w:contextualSpacing/>
        <w:rPr>
          <w:rFonts w:cs="Times New Roman"/>
          <w:noProof/>
          <w:szCs w:val="28"/>
          <w:lang w:val="uk-UA"/>
        </w:rPr>
      </w:pPr>
      <w:r w:rsidRPr="00A26D24">
        <w:rPr>
          <w:rFonts w:cs="Times New Roman"/>
          <w:noProof/>
          <w:szCs w:val="28"/>
          <w:lang w:val="uk-UA"/>
        </w:rPr>
        <w:t>3) Економічний ефект в сфері проектування (грн.):</w:t>
      </w:r>
    </w:p>
    <w:p w:rsidR="00FB40D9" w:rsidRPr="00A26D24" w:rsidRDefault="00FB40D9" w:rsidP="00A26D24">
      <w:pPr>
        <w:pStyle w:val="21"/>
        <w:spacing w:line="360" w:lineRule="auto"/>
        <w:contextualSpacing/>
        <w:jc w:val="right"/>
        <w:rPr>
          <w:rFonts w:cs="Times New Roman"/>
          <w:noProof/>
          <w:szCs w:val="28"/>
          <w:lang w:val="uk-UA"/>
        </w:rPr>
      </w:pPr>
      <w:r w:rsidRPr="00A26D24">
        <w:rPr>
          <w:rFonts w:eastAsia="DejaVu Sans" w:cs="Times New Roman"/>
          <w:noProof/>
          <w:kern w:val="2"/>
          <w:position w:val="-10"/>
          <w:szCs w:val="28"/>
          <w:lang w:val="uk-UA" w:eastAsia="hi-IN" w:bidi="hi-IN"/>
        </w:rPr>
        <w:object w:dxaOrig="1560" w:dyaOrig="315">
          <v:shape id="_x0000_i1111" type="#_x0000_t75" style="width:87pt;height:17.25pt" o:ole="">
            <v:imagedata r:id="rId172" o:title=""/>
          </v:shape>
          <o:OLEObject Type="Embed" ProgID="Equation.3" ShapeID="_x0000_i1111" DrawAspect="Content" ObjectID="_1516902531" r:id="rId173"/>
        </w:object>
      </w:r>
      <w:r w:rsidRPr="00A26D24">
        <w:rPr>
          <w:rFonts w:eastAsia="DejaVu Sans" w:cs="Times New Roman"/>
          <w:noProof/>
          <w:kern w:val="2"/>
          <w:position w:val="-10"/>
          <w:szCs w:val="28"/>
          <w:lang w:val="uk-UA" w:eastAsia="hi-IN" w:bidi="hi-IN"/>
        </w:rPr>
        <w:tab/>
      </w:r>
      <w:r w:rsidRPr="00A26D24">
        <w:rPr>
          <w:rFonts w:eastAsia="DejaVu Sans" w:cs="Times New Roman"/>
          <w:noProof/>
          <w:kern w:val="2"/>
          <w:position w:val="-10"/>
          <w:szCs w:val="28"/>
          <w:lang w:val="uk-UA" w:eastAsia="hi-IN" w:bidi="hi-IN"/>
        </w:rPr>
        <w:tab/>
      </w:r>
      <w:r w:rsidRPr="00A26D24">
        <w:rPr>
          <w:rFonts w:eastAsia="DejaVu Sans" w:cs="Times New Roman"/>
          <w:noProof/>
          <w:kern w:val="2"/>
          <w:position w:val="-10"/>
          <w:szCs w:val="28"/>
          <w:lang w:val="uk-UA" w:eastAsia="hi-IN" w:bidi="hi-IN"/>
        </w:rPr>
        <w:tab/>
      </w:r>
      <w:r w:rsidRPr="00A26D24">
        <w:rPr>
          <w:rFonts w:eastAsia="DejaVu Sans" w:cs="Times New Roman"/>
          <w:noProof/>
          <w:kern w:val="2"/>
          <w:position w:val="-10"/>
          <w:szCs w:val="28"/>
          <w:lang w:val="uk-UA" w:eastAsia="hi-IN" w:bidi="hi-IN"/>
        </w:rPr>
        <w:tab/>
      </w:r>
      <w:r w:rsidR="00271A75">
        <w:rPr>
          <w:rFonts w:cs="Times New Roman"/>
          <w:noProof/>
          <w:szCs w:val="28"/>
          <w:lang w:val="uk-UA"/>
        </w:rPr>
        <w:t>(</w:t>
      </w:r>
      <w:r w:rsidR="00271A75" w:rsidRPr="00F53227">
        <w:rPr>
          <w:rFonts w:cs="Times New Roman"/>
          <w:noProof/>
          <w:szCs w:val="28"/>
        </w:rPr>
        <w:t>5</w:t>
      </w:r>
      <w:r w:rsidRPr="00A26D24">
        <w:rPr>
          <w:rFonts w:cs="Times New Roman"/>
          <w:noProof/>
          <w:szCs w:val="28"/>
          <w:lang w:val="uk-UA"/>
        </w:rPr>
        <w:t>.</w:t>
      </w:r>
      <w:r w:rsidR="000F1E43">
        <w:rPr>
          <w:rFonts w:cs="Times New Roman"/>
          <w:noProof/>
          <w:szCs w:val="28"/>
          <w:lang w:val="uk-UA"/>
        </w:rPr>
        <w:t>18</w:t>
      </w:r>
      <w:r w:rsidRPr="00A26D24">
        <w:rPr>
          <w:rFonts w:cs="Times New Roman"/>
          <w:noProof/>
          <w:szCs w:val="28"/>
          <w:lang w:val="uk-UA"/>
        </w:rPr>
        <w:t>)</w:t>
      </w:r>
    </w:p>
    <w:p w:rsidR="00FB40D9" w:rsidRPr="00A26D24" w:rsidRDefault="000F1E43" w:rsidP="00A26D24">
      <w:pPr>
        <w:pStyle w:val="21"/>
        <w:spacing w:line="360" w:lineRule="auto"/>
        <w:contextualSpacing/>
        <w:rPr>
          <w:rFonts w:cs="Times New Roman"/>
          <w:noProof/>
          <w:szCs w:val="28"/>
          <w:lang w:val="uk-UA"/>
        </w:rPr>
      </w:pPr>
      <w:r w:rsidRPr="00A26D24">
        <w:rPr>
          <w:rFonts w:eastAsia="DejaVu Sans" w:cs="Times New Roman"/>
          <w:noProof/>
          <w:kern w:val="2"/>
          <w:position w:val="-10"/>
          <w:szCs w:val="28"/>
          <w:lang w:val="uk-UA" w:eastAsia="hi-IN" w:bidi="hi-IN"/>
        </w:rPr>
        <w:object w:dxaOrig="3460" w:dyaOrig="320">
          <v:shape id="_x0000_i1112" type="#_x0000_t75" style="width:172.5pt;height:15.75pt" o:ole="">
            <v:imagedata r:id="rId174" o:title=""/>
          </v:shape>
          <o:OLEObject Type="Embed" ProgID="Equation.3" ShapeID="_x0000_i1112" DrawAspect="Content" ObjectID="_1516902532" r:id="rId175"/>
        </w:object>
      </w:r>
      <w:r w:rsidR="00FB40D9" w:rsidRPr="00A26D24">
        <w:rPr>
          <w:rFonts w:cs="Times New Roman"/>
          <w:noProof/>
          <w:szCs w:val="28"/>
          <w:lang w:val="uk-UA"/>
        </w:rPr>
        <w:t xml:space="preserve"> грн.</w:t>
      </w:r>
    </w:p>
    <w:p w:rsidR="00FB40D9" w:rsidRPr="00A26D24" w:rsidRDefault="00FB40D9" w:rsidP="00A26D24">
      <w:pPr>
        <w:pStyle w:val="21"/>
        <w:spacing w:line="360" w:lineRule="auto"/>
        <w:contextualSpacing/>
        <w:rPr>
          <w:rFonts w:cs="Times New Roman"/>
          <w:noProof/>
          <w:szCs w:val="28"/>
          <w:lang w:val="uk-UA"/>
        </w:rPr>
      </w:pPr>
      <w:r w:rsidRPr="00A26D24">
        <w:rPr>
          <w:rFonts w:cs="Times New Roman"/>
          <w:noProof/>
          <w:szCs w:val="28"/>
          <w:lang w:val="uk-UA"/>
        </w:rPr>
        <w:t xml:space="preserve">Якщо </w:t>
      </w:r>
      <w:r w:rsidRPr="00A26D24">
        <w:rPr>
          <w:rFonts w:cs="Times New Roman"/>
          <w:i/>
          <w:noProof/>
          <w:szCs w:val="28"/>
          <w:lang w:val="uk-UA"/>
        </w:rPr>
        <w:t>Епр</w:t>
      </w:r>
      <w:r w:rsidRPr="00A26D24">
        <w:rPr>
          <w:rFonts w:cs="Times New Roman"/>
          <w:noProof/>
          <w:szCs w:val="28"/>
          <w:lang w:val="uk-UA"/>
        </w:rPr>
        <w:t xml:space="preserve">&gt;0 та </w:t>
      </w:r>
      <w:r w:rsidRPr="00A26D24">
        <w:rPr>
          <w:rFonts w:cs="Times New Roman"/>
          <w:i/>
          <w:noProof/>
          <w:szCs w:val="28"/>
          <w:lang w:val="uk-UA"/>
        </w:rPr>
        <w:t>Еекс</w:t>
      </w:r>
      <w:r w:rsidRPr="00A26D24">
        <w:rPr>
          <w:rFonts w:cs="Times New Roman"/>
          <w:noProof/>
          <w:szCs w:val="28"/>
          <w:lang w:val="uk-UA"/>
        </w:rPr>
        <w:t>&gt;0, то розраховується:</w:t>
      </w:r>
    </w:p>
    <w:p w:rsidR="00FB40D9" w:rsidRPr="00A26D24" w:rsidRDefault="00FB40D9" w:rsidP="00A26D24">
      <w:pPr>
        <w:pStyle w:val="21"/>
        <w:spacing w:line="360" w:lineRule="auto"/>
        <w:contextualSpacing/>
        <w:rPr>
          <w:rFonts w:cs="Times New Roman"/>
          <w:noProof/>
          <w:szCs w:val="28"/>
          <w:lang w:val="uk-UA"/>
        </w:rPr>
      </w:pPr>
      <w:r w:rsidRPr="00A26D24">
        <w:rPr>
          <w:rFonts w:cs="Times New Roman"/>
          <w:noProof/>
          <w:szCs w:val="28"/>
          <w:lang w:val="uk-UA"/>
        </w:rPr>
        <w:t>Додатковий економічний ефект в сфері експлуатації (грн.):</w:t>
      </w:r>
    </w:p>
    <w:p w:rsidR="00FB40D9" w:rsidRPr="00A26D24" w:rsidRDefault="00FB40D9" w:rsidP="00A26D24">
      <w:pPr>
        <w:pStyle w:val="21"/>
        <w:spacing w:line="360" w:lineRule="auto"/>
        <w:contextualSpacing/>
        <w:jc w:val="right"/>
        <w:rPr>
          <w:rFonts w:cs="Times New Roman"/>
          <w:noProof/>
          <w:szCs w:val="28"/>
          <w:lang w:val="uk-UA"/>
        </w:rPr>
      </w:pPr>
      <w:r w:rsidRPr="00A26D24">
        <w:rPr>
          <w:rFonts w:eastAsia="DejaVu Sans" w:cs="Times New Roman"/>
          <w:noProof/>
          <w:color w:val="800000"/>
          <w:kern w:val="2"/>
          <w:position w:val="-28"/>
          <w:szCs w:val="28"/>
          <w:lang w:val="uk-UA" w:eastAsia="hi-IN" w:bidi="hi-IN"/>
        </w:rPr>
        <w:object w:dxaOrig="2415" w:dyaOrig="675">
          <v:shape id="_x0000_i1113" type="#_x0000_t75" style="width:120.75pt;height:33.75pt" o:ole="" fillcolor="window">
            <v:imagedata r:id="rId176" o:title=""/>
          </v:shape>
          <o:OLEObject Type="Embed" ProgID="Equation.3" ShapeID="_x0000_i1113" DrawAspect="Content" ObjectID="_1516902533" r:id="rId177"/>
        </w:object>
      </w:r>
      <w:r w:rsidRPr="00A26D24">
        <w:rPr>
          <w:rFonts w:eastAsia="DejaVu Sans" w:cs="Times New Roman"/>
          <w:noProof/>
          <w:color w:val="800000"/>
          <w:kern w:val="2"/>
          <w:position w:val="-28"/>
          <w:szCs w:val="28"/>
          <w:lang w:val="uk-UA" w:eastAsia="hi-IN" w:bidi="hi-IN"/>
        </w:rPr>
        <w:tab/>
      </w:r>
      <w:r w:rsidRPr="00A26D24">
        <w:rPr>
          <w:rFonts w:eastAsia="DejaVu Sans" w:cs="Times New Roman"/>
          <w:noProof/>
          <w:color w:val="800000"/>
          <w:kern w:val="2"/>
          <w:position w:val="-28"/>
          <w:szCs w:val="28"/>
          <w:lang w:val="uk-UA" w:eastAsia="hi-IN" w:bidi="hi-IN"/>
        </w:rPr>
        <w:tab/>
      </w:r>
      <w:r w:rsidRPr="00A26D24">
        <w:rPr>
          <w:rFonts w:eastAsia="DejaVu Sans" w:cs="Times New Roman"/>
          <w:noProof/>
          <w:color w:val="800000"/>
          <w:kern w:val="2"/>
          <w:position w:val="-28"/>
          <w:szCs w:val="28"/>
          <w:lang w:val="uk-UA" w:eastAsia="hi-IN" w:bidi="hi-IN"/>
        </w:rPr>
        <w:tab/>
      </w:r>
      <w:r w:rsidRPr="00A26D24">
        <w:rPr>
          <w:rFonts w:eastAsia="DejaVu Sans" w:cs="Times New Roman"/>
          <w:noProof/>
          <w:color w:val="800000"/>
          <w:kern w:val="2"/>
          <w:position w:val="-28"/>
          <w:szCs w:val="28"/>
          <w:lang w:val="uk-UA" w:eastAsia="hi-IN" w:bidi="hi-IN"/>
        </w:rPr>
        <w:tab/>
      </w:r>
      <w:r w:rsidR="00271A75">
        <w:rPr>
          <w:rFonts w:cs="Times New Roman"/>
          <w:noProof/>
          <w:szCs w:val="28"/>
          <w:lang w:val="uk-UA"/>
        </w:rPr>
        <w:t>(</w:t>
      </w:r>
      <w:r w:rsidR="00271A75" w:rsidRPr="00F53227">
        <w:rPr>
          <w:rFonts w:cs="Times New Roman"/>
          <w:noProof/>
          <w:szCs w:val="28"/>
        </w:rPr>
        <w:t>5</w:t>
      </w:r>
      <w:r w:rsidRPr="00A26D24">
        <w:rPr>
          <w:rFonts w:cs="Times New Roman"/>
          <w:noProof/>
          <w:szCs w:val="28"/>
          <w:lang w:val="uk-UA"/>
        </w:rPr>
        <w:t>.</w:t>
      </w:r>
      <w:r w:rsidR="000F1E43">
        <w:rPr>
          <w:rFonts w:cs="Times New Roman"/>
          <w:noProof/>
          <w:szCs w:val="28"/>
          <w:lang w:val="uk-UA"/>
        </w:rPr>
        <w:t>19</w:t>
      </w:r>
      <w:r w:rsidRPr="00A26D24">
        <w:rPr>
          <w:rFonts w:cs="Times New Roman"/>
          <w:noProof/>
          <w:szCs w:val="28"/>
          <w:lang w:val="uk-UA"/>
        </w:rPr>
        <w:t>)</w:t>
      </w:r>
    </w:p>
    <w:p w:rsidR="00FB40D9" w:rsidRPr="004F2EB4" w:rsidRDefault="000F1E43" w:rsidP="004F2EB4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F2EB4">
        <w:rPr>
          <w:rFonts w:ascii="Times New Roman" w:hAnsi="Times New Roman" w:cs="Times New Roman"/>
          <w:noProof/>
          <w:sz w:val="28"/>
          <w:szCs w:val="28"/>
        </w:rPr>
        <w:t>Е</w:t>
      </w:r>
      <w:r w:rsidRPr="004F2EB4">
        <w:rPr>
          <w:rFonts w:ascii="Times New Roman" w:hAnsi="Times New Roman" w:cs="Times New Roman"/>
          <w:noProof/>
          <w:sz w:val="28"/>
          <w:szCs w:val="28"/>
          <w:vertAlign w:val="subscript"/>
        </w:rPr>
        <w:t xml:space="preserve">екс= </w:t>
      </w:r>
      <w:r w:rsidR="004F2EB4" w:rsidRPr="004F2EB4">
        <w:rPr>
          <w:rFonts w:ascii="Times New Roman" w:hAnsi="Times New Roman" w:cs="Times New Roman"/>
          <w:noProof/>
          <w:sz w:val="28"/>
          <w:szCs w:val="28"/>
        </w:rPr>
        <w:tab/>
      </w:r>
      <w:r w:rsidR="004F2EB4" w:rsidRPr="004F2E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18278,2</w:t>
      </w:r>
      <w:r w:rsidR="004F2E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4F2EB4">
        <w:rPr>
          <w:rFonts w:ascii="Times New Roman" w:hAnsi="Times New Roman" w:cs="Times New Roman"/>
          <w:noProof/>
          <w:sz w:val="28"/>
          <w:szCs w:val="28"/>
        </w:rPr>
        <w:t xml:space="preserve"> грн</w:t>
      </w:r>
    </w:p>
    <w:p w:rsidR="00FB40D9" w:rsidRPr="00A26D24" w:rsidRDefault="00FB40D9" w:rsidP="00A26D24">
      <w:pPr>
        <w:pStyle w:val="21"/>
        <w:spacing w:line="360" w:lineRule="auto"/>
        <w:contextualSpacing/>
        <w:rPr>
          <w:rFonts w:cs="Times New Roman"/>
          <w:noProof/>
          <w:szCs w:val="28"/>
          <w:lang w:val="uk-UA"/>
        </w:rPr>
      </w:pPr>
      <w:r w:rsidRPr="00A26D24">
        <w:rPr>
          <w:rFonts w:cs="Times New Roman"/>
          <w:noProof/>
          <w:szCs w:val="28"/>
          <w:lang w:val="uk-UA"/>
        </w:rPr>
        <w:t>Додатковий економічний ефект в сфері проектування (грн.):</w:t>
      </w:r>
    </w:p>
    <w:p w:rsidR="00FB40D9" w:rsidRDefault="00FB40D9" w:rsidP="00A26D24">
      <w:pPr>
        <w:pStyle w:val="21"/>
        <w:spacing w:line="360" w:lineRule="auto"/>
        <w:contextualSpacing/>
        <w:jc w:val="right"/>
        <w:rPr>
          <w:rFonts w:cs="Times New Roman"/>
          <w:noProof/>
          <w:szCs w:val="28"/>
          <w:lang w:val="uk-UA"/>
        </w:rPr>
      </w:pPr>
      <w:r w:rsidRPr="00A26D24">
        <w:rPr>
          <w:rFonts w:eastAsia="DejaVu Sans" w:cs="Times New Roman"/>
          <w:noProof/>
          <w:kern w:val="2"/>
          <w:position w:val="-14"/>
          <w:szCs w:val="28"/>
          <w:lang w:val="uk-UA" w:eastAsia="hi-IN" w:bidi="hi-IN"/>
        </w:rPr>
        <w:object w:dxaOrig="2235" w:dyaOrig="405">
          <v:shape id="_x0000_i1114" type="#_x0000_t75" style="width:111pt;height:21pt" o:ole="">
            <v:imagedata r:id="rId178" o:title=""/>
          </v:shape>
          <o:OLEObject Type="Embed" ProgID="Equation.3" ShapeID="_x0000_i1114" DrawAspect="Content" ObjectID="_1516902534" r:id="rId179"/>
        </w:object>
      </w:r>
      <w:r w:rsidRPr="00A26D24">
        <w:rPr>
          <w:rFonts w:eastAsia="DejaVu Sans" w:cs="Times New Roman"/>
          <w:noProof/>
          <w:kern w:val="2"/>
          <w:position w:val="-14"/>
          <w:szCs w:val="28"/>
          <w:lang w:val="uk-UA" w:eastAsia="hi-IN" w:bidi="hi-IN"/>
        </w:rPr>
        <w:tab/>
      </w:r>
      <w:r w:rsidRPr="00A26D24">
        <w:rPr>
          <w:rFonts w:eastAsia="DejaVu Sans" w:cs="Times New Roman"/>
          <w:noProof/>
          <w:kern w:val="2"/>
          <w:position w:val="-14"/>
          <w:szCs w:val="28"/>
          <w:lang w:val="uk-UA" w:eastAsia="hi-IN" w:bidi="hi-IN"/>
        </w:rPr>
        <w:tab/>
      </w:r>
      <w:r w:rsidRPr="00A26D24">
        <w:rPr>
          <w:rFonts w:eastAsia="DejaVu Sans" w:cs="Times New Roman"/>
          <w:noProof/>
          <w:kern w:val="2"/>
          <w:position w:val="-14"/>
          <w:szCs w:val="28"/>
          <w:lang w:val="uk-UA" w:eastAsia="hi-IN" w:bidi="hi-IN"/>
        </w:rPr>
        <w:tab/>
      </w:r>
      <w:r w:rsidRPr="00A26D24">
        <w:rPr>
          <w:rFonts w:eastAsia="DejaVu Sans" w:cs="Times New Roman"/>
          <w:noProof/>
          <w:kern w:val="2"/>
          <w:position w:val="-14"/>
          <w:szCs w:val="28"/>
          <w:lang w:val="uk-UA" w:eastAsia="hi-IN" w:bidi="hi-IN"/>
        </w:rPr>
        <w:tab/>
      </w:r>
      <w:r w:rsidR="00271A75">
        <w:rPr>
          <w:rFonts w:cs="Times New Roman"/>
          <w:noProof/>
          <w:szCs w:val="28"/>
          <w:lang w:val="uk-UA"/>
        </w:rPr>
        <w:t>(</w:t>
      </w:r>
      <w:r w:rsidR="00271A75" w:rsidRPr="00F53227">
        <w:rPr>
          <w:rFonts w:cs="Times New Roman"/>
          <w:noProof/>
          <w:szCs w:val="28"/>
        </w:rPr>
        <w:t>5</w:t>
      </w:r>
      <w:r w:rsidR="000F1E43">
        <w:rPr>
          <w:rFonts w:cs="Times New Roman"/>
          <w:noProof/>
          <w:szCs w:val="28"/>
          <w:lang w:val="uk-UA"/>
        </w:rPr>
        <w:t>.20</w:t>
      </w:r>
      <w:r w:rsidRPr="00A26D24">
        <w:rPr>
          <w:rFonts w:cs="Times New Roman"/>
          <w:noProof/>
          <w:szCs w:val="28"/>
          <w:lang w:val="uk-UA"/>
        </w:rPr>
        <w:t>)</w:t>
      </w:r>
    </w:p>
    <w:p w:rsidR="000F1E43" w:rsidRPr="000F1E43" w:rsidRDefault="000F1E43" w:rsidP="000F1E43">
      <w:pPr>
        <w:pStyle w:val="21"/>
        <w:spacing w:line="360" w:lineRule="auto"/>
        <w:contextualSpacing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Е</w:t>
      </w:r>
      <w:r w:rsidRPr="000F1E43">
        <w:rPr>
          <w:rFonts w:cs="Times New Roman"/>
          <w:noProof/>
          <w:szCs w:val="28"/>
          <w:vertAlign w:val="subscript"/>
          <w:lang w:val="uk-UA"/>
        </w:rPr>
        <w:t>пр</w:t>
      </w:r>
      <w:r>
        <w:rPr>
          <w:rFonts w:cs="Times New Roman"/>
          <w:noProof/>
          <w:szCs w:val="28"/>
          <w:lang w:val="uk-UA"/>
        </w:rPr>
        <w:t xml:space="preserve"> = </w:t>
      </w:r>
      <w:r w:rsidRPr="000F1E43">
        <w:rPr>
          <w:rFonts w:cs="Times New Roman"/>
          <w:noProof/>
          <w:szCs w:val="28"/>
          <w:lang w:val="uk-UA"/>
        </w:rPr>
        <w:t>9219,35(1+0,25)</w:t>
      </w:r>
      <w:r w:rsidRPr="000F1E43">
        <w:rPr>
          <w:rFonts w:cs="Times New Roman"/>
          <w:noProof/>
          <w:szCs w:val="28"/>
          <w:vertAlign w:val="superscript"/>
          <w:lang w:val="uk-UA"/>
        </w:rPr>
        <w:t>1</w:t>
      </w:r>
      <w:r>
        <w:rPr>
          <w:rFonts w:cs="Times New Roman"/>
          <w:noProof/>
          <w:szCs w:val="28"/>
          <w:lang w:val="uk-UA"/>
        </w:rPr>
        <w:t xml:space="preserve">= </w:t>
      </w:r>
      <w:r w:rsidRPr="000F1E43">
        <w:rPr>
          <w:rFonts w:cs="Times New Roman"/>
          <w:noProof/>
          <w:szCs w:val="28"/>
          <w:lang w:val="uk-UA"/>
        </w:rPr>
        <w:t>11524,18277</w:t>
      </w:r>
      <w:r>
        <w:rPr>
          <w:rFonts w:cs="Times New Roman"/>
          <w:noProof/>
          <w:szCs w:val="28"/>
          <w:lang w:val="uk-UA"/>
        </w:rPr>
        <w:t xml:space="preserve"> грн</w:t>
      </w:r>
    </w:p>
    <w:p w:rsidR="00FB40D9" w:rsidRPr="00A26D24" w:rsidRDefault="00FB40D9" w:rsidP="00A26D24">
      <w:pPr>
        <w:pStyle w:val="21"/>
        <w:spacing w:line="360" w:lineRule="auto"/>
        <w:contextualSpacing/>
        <w:rPr>
          <w:rFonts w:cs="Times New Roman"/>
          <w:noProof/>
          <w:szCs w:val="28"/>
          <w:lang w:val="uk-UA"/>
        </w:rPr>
      </w:pPr>
      <w:r w:rsidRPr="00A26D24">
        <w:rPr>
          <w:rFonts w:cs="Times New Roman"/>
          <w:noProof/>
          <w:szCs w:val="28"/>
          <w:lang w:val="uk-UA"/>
        </w:rPr>
        <w:t>6) Термін окупності витрат на проектування рішення (років):</w:t>
      </w:r>
    </w:p>
    <w:p w:rsidR="00FB40D9" w:rsidRPr="00A26D24" w:rsidRDefault="00FB40D9" w:rsidP="00A26D24">
      <w:pPr>
        <w:pStyle w:val="21"/>
        <w:spacing w:line="360" w:lineRule="auto"/>
        <w:contextualSpacing/>
        <w:jc w:val="right"/>
        <w:rPr>
          <w:rFonts w:cs="Times New Roman"/>
          <w:noProof/>
          <w:szCs w:val="28"/>
          <w:lang w:val="uk-UA"/>
        </w:rPr>
      </w:pPr>
      <w:r w:rsidRPr="00A26D24">
        <w:rPr>
          <w:rFonts w:eastAsia="DejaVu Sans" w:cs="Times New Roman"/>
          <w:noProof/>
          <w:kern w:val="2"/>
          <w:position w:val="-24"/>
          <w:szCs w:val="28"/>
          <w:lang w:val="uk-UA" w:eastAsia="hi-IN" w:bidi="hi-IN"/>
        </w:rPr>
        <w:object w:dxaOrig="1215" w:dyaOrig="615">
          <v:shape id="_x0000_i1115" type="#_x0000_t75" style="width:60.75pt;height:31.5pt" o:ole="">
            <v:imagedata r:id="rId180" o:title=""/>
          </v:shape>
          <o:OLEObject Type="Embed" ProgID="Equation.3" ShapeID="_x0000_i1115" DrawAspect="Content" ObjectID="_1516902535" r:id="rId181"/>
        </w:object>
      </w:r>
      <w:r w:rsidR="00271A75">
        <w:rPr>
          <w:rFonts w:cs="Times New Roman"/>
          <w:noProof/>
          <w:szCs w:val="28"/>
          <w:lang w:val="uk-UA"/>
        </w:rPr>
        <w:tab/>
      </w:r>
      <w:r w:rsidR="00271A75">
        <w:rPr>
          <w:rFonts w:cs="Times New Roman"/>
          <w:noProof/>
          <w:szCs w:val="28"/>
          <w:lang w:val="uk-UA"/>
        </w:rPr>
        <w:tab/>
      </w:r>
      <w:r w:rsidR="00271A75">
        <w:rPr>
          <w:rFonts w:cs="Times New Roman"/>
          <w:noProof/>
          <w:szCs w:val="28"/>
          <w:lang w:val="uk-UA"/>
        </w:rPr>
        <w:tab/>
      </w:r>
      <w:r w:rsidR="00271A75">
        <w:rPr>
          <w:rFonts w:cs="Times New Roman"/>
          <w:noProof/>
          <w:szCs w:val="28"/>
          <w:lang w:val="uk-UA"/>
        </w:rPr>
        <w:tab/>
      </w:r>
      <w:r w:rsidR="00271A75">
        <w:rPr>
          <w:rFonts w:cs="Times New Roman"/>
          <w:noProof/>
          <w:szCs w:val="28"/>
          <w:lang w:val="uk-UA"/>
        </w:rPr>
        <w:tab/>
        <w:t>(</w:t>
      </w:r>
      <w:r w:rsidR="00271A75" w:rsidRPr="00F53227">
        <w:rPr>
          <w:rFonts w:cs="Times New Roman"/>
          <w:noProof/>
          <w:szCs w:val="28"/>
        </w:rPr>
        <w:t>5</w:t>
      </w:r>
      <w:r w:rsidR="000F1E43">
        <w:rPr>
          <w:rFonts w:cs="Times New Roman"/>
          <w:noProof/>
          <w:szCs w:val="28"/>
          <w:lang w:val="uk-UA"/>
        </w:rPr>
        <w:t>.21</w:t>
      </w:r>
      <w:r w:rsidRPr="00A26D24">
        <w:rPr>
          <w:rFonts w:cs="Times New Roman"/>
          <w:noProof/>
          <w:szCs w:val="28"/>
          <w:lang w:val="uk-UA"/>
        </w:rPr>
        <w:t>)</w:t>
      </w:r>
    </w:p>
    <w:p w:rsidR="00FB40D9" w:rsidRPr="00A26D24" w:rsidRDefault="004F2EB4" w:rsidP="00A26D24">
      <w:pPr>
        <w:pStyle w:val="21"/>
        <w:spacing w:line="360" w:lineRule="auto"/>
        <w:contextualSpacing/>
        <w:rPr>
          <w:rFonts w:cs="Times New Roman"/>
          <w:noProof/>
          <w:szCs w:val="28"/>
          <w:lang w:val="uk-UA"/>
        </w:rPr>
      </w:pPr>
      <w:r w:rsidRPr="004F2EB4">
        <w:rPr>
          <w:rFonts w:eastAsia="DejaVu Sans" w:cs="Times New Roman"/>
          <w:noProof/>
          <w:kern w:val="2"/>
          <w:position w:val="-28"/>
          <w:szCs w:val="28"/>
          <w:lang w:val="uk-UA" w:eastAsia="hi-IN" w:bidi="hi-IN"/>
        </w:rPr>
        <w:object w:dxaOrig="2160" w:dyaOrig="660">
          <v:shape id="_x0000_i1116" type="#_x0000_t75" style="width:108pt;height:33pt" o:ole="">
            <v:imagedata r:id="rId182" o:title=""/>
          </v:shape>
          <o:OLEObject Type="Embed" ProgID="Equation.3" ShapeID="_x0000_i1116" DrawAspect="Content" ObjectID="_1516902536" r:id="rId183"/>
        </w:object>
      </w:r>
      <w:r w:rsidR="00FB40D9" w:rsidRPr="00A26D24">
        <w:rPr>
          <w:rFonts w:cs="Times New Roman"/>
          <w:noProof/>
          <w:szCs w:val="28"/>
          <w:lang w:val="uk-UA"/>
        </w:rPr>
        <w:t>років.</w:t>
      </w:r>
    </w:p>
    <w:p w:rsidR="00FB40D9" w:rsidRPr="00A26D24" w:rsidRDefault="00FB40D9" w:rsidP="00A26D24">
      <w:pPr>
        <w:pStyle w:val="21"/>
        <w:spacing w:line="360" w:lineRule="auto"/>
        <w:ind w:firstLine="0"/>
        <w:contextualSpacing/>
        <w:rPr>
          <w:rFonts w:cs="Times New Roman"/>
          <w:noProof/>
          <w:szCs w:val="28"/>
          <w:lang w:val="uk-UA"/>
        </w:rPr>
      </w:pPr>
      <w:r w:rsidRPr="00A26D24">
        <w:rPr>
          <w:rFonts w:cs="Times New Roman"/>
          <w:noProof/>
          <w:szCs w:val="28"/>
          <w:lang w:val="uk-UA"/>
        </w:rPr>
        <w:t>Результуючі показники економічної еф</w:t>
      </w:r>
      <w:r w:rsidR="00271A75">
        <w:rPr>
          <w:rFonts w:cs="Times New Roman"/>
          <w:noProof/>
          <w:szCs w:val="28"/>
          <w:lang w:val="uk-UA"/>
        </w:rPr>
        <w:t xml:space="preserve">ективності зводяться у таблицю </w:t>
      </w:r>
      <w:r w:rsidR="00271A75">
        <w:rPr>
          <w:rFonts w:cs="Times New Roman"/>
          <w:noProof/>
          <w:szCs w:val="28"/>
          <w:lang w:val="en-US"/>
        </w:rPr>
        <w:t>5</w:t>
      </w:r>
      <w:r w:rsidRPr="00A26D24">
        <w:rPr>
          <w:rFonts w:cs="Times New Roman"/>
          <w:noProof/>
          <w:szCs w:val="28"/>
          <w:lang w:val="uk-UA"/>
        </w:rPr>
        <w:t>.7.</w:t>
      </w:r>
    </w:p>
    <w:p w:rsidR="002B56AC" w:rsidRPr="00A26D24" w:rsidRDefault="002B56AC" w:rsidP="00A26D24">
      <w:pPr>
        <w:spacing w:after="0" w:line="360" w:lineRule="auto"/>
        <w:contextualSpacing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A26D24">
        <w:rPr>
          <w:rFonts w:ascii="Times New Roman" w:hAnsi="Times New Roman" w:cs="Times New Roman"/>
          <w:sz w:val="28"/>
          <w:szCs w:val="28"/>
        </w:rPr>
        <w:br w:type="page"/>
      </w:r>
    </w:p>
    <w:p w:rsidR="00FB40D9" w:rsidRPr="00950B8C" w:rsidRDefault="00CC2A4C" w:rsidP="00A26D24">
      <w:pPr>
        <w:pStyle w:val="21"/>
        <w:spacing w:line="360" w:lineRule="auto"/>
        <w:contextualSpacing/>
        <w:jc w:val="right"/>
        <w:rPr>
          <w:rFonts w:cs="Times New Roman"/>
          <w:i/>
          <w:szCs w:val="28"/>
          <w:lang w:val="uk-UA"/>
        </w:rPr>
      </w:pPr>
      <w:r>
        <w:rPr>
          <w:rFonts w:cs="Times New Roman"/>
          <w:i/>
          <w:szCs w:val="28"/>
          <w:lang w:val="uk-UA"/>
        </w:rPr>
        <w:lastRenderedPageBreak/>
        <w:t xml:space="preserve">Таблиця </w:t>
      </w:r>
      <w:r>
        <w:rPr>
          <w:rFonts w:cs="Times New Roman"/>
          <w:i/>
          <w:szCs w:val="28"/>
          <w:lang w:val="en-US"/>
        </w:rPr>
        <w:t>5</w:t>
      </w:r>
      <w:r w:rsidR="00FB40D9" w:rsidRPr="00950B8C">
        <w:rPr>
          <w:rFonts w:cs="Times New Roman"/>
          <w:i/>
          <w:szCs w:val="28"/>
          <w:lang w:val="uk-UA"/>
        </w:rPr>
        <w:t xml:space="preserve">.7. </w:t>
      </w:r>
    </w:p>
    <w:p w:rsidR="00FB40D9" w:rsidRPr="00950B8C" w:rsidRDefault="00FB40D9" w:rsidP="00A26D24">
      <w:pPr>
        <w:pStyle w:val="21"/>
        <w:spacing w:line="360" w:lineRule="auto"/>
        <w:contextualSpacing/>
        <w:jc w:val="center"/>
        <w:rPr>
          <w:rFonts w:cs="Times New Roman"/>
          <w:b/>
          <w:noProof/>
          <w:szCs w:val="28"/>
          <w:lang w:val="uk-UA"/>
        </w:rPr>
      </w:pPr>
      <w:r w:rsidRPr="00950B8C">
        <w:rPr>
          <w:rFonts w:cs="Times New Roman"/>
          <w:b/>
          <w:noProof/>
          <w:szCs w:val="28"/>
          <w:lang w:val="uk-UA"/>
        </w:rPr>
        <w:t>Показники економічної ефективності проектного рішення</w:t>
      </w:r>
    </w:p>
    <w:tbl>
      <w:tblPr>
        <w:tblW w:w="9416" w:type="dxa"/>
        <w:tblInd w:w="274" w:type="dxa"/>
        <w:tblLook w:val="04A0" w:firstRow="1" w:lastRow="0" w:firstColumn="1" w:lastColumn="0" w:noHBand="0" w:noVBand="1"/>
      </w:tblPr>
      <w:tblGrid>
        <w:gridCol w:w="5099"/>
        <w:gridCol w:w="1563"/>
        <w:gridCol w:w="1134"/>
        <w:gridCol w:w="1620"/>
      </w:tblGrid>
      <w:tr w:rsidR="00F00615" w:rsidRPr="00950B8C" w:rsidTr="00F00615">
        <w:trPr>
          <w:cantSplit/>
          <w:trHeight w:val="330"/>
        </w:trPr>
        <w:tc>
          <w:tcPr>
            <w:tcW w:w="509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615" w:rsidRPr="00950B8C" w:rsidRDefault="00F00615" w:rsidP="00A26D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950B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Найменування показників</w:t>
            </w:r>
          </w:p>
        </w:tc>
        <w:tc>
          <w:tcPr>
            <w:tcW w:w="156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615" w:rsidRPr="00950B8C" w:rsidRDefault="00F00615" w:rsidP="00A26D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950B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Одиниці вимірювання</w:t>
            </w:r>
          </w:p>
        </w:tc>
        <w:tc>
          <w:tcPr>
            <w:tcW w:w="27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00615" w:rsidRPr="00950B8C" w:rsidRDefault="00F00615" w:rsidP="00A26D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950B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Значення показників</w:t>
            </w:r>
          </w:p>
        </w:tc>
      </w:tr>
      <w:tr w:rsidR="00F00615" w:rsidRPr="00950B8C" w:rsidTr="00F00615">
        <w:trPr>
          <w:trHeight w:val="645"/>
        </w:trPr>
        <w:tc>
          <w:tcPr>
            <w:tcW w:w="509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0615" w:rsidRPr="00950B8C" w:rsidRDefault="00F00615" w:rsidP="00A26D24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5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0615" w:rsidRPr="00950B8C" w:rsidRDefault="00F00615" w:rsidP="00A26D24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615" w:rsidRPr="00950B8C" w:rsidRDefault="00F00615" w:rsidP="00A26D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950B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Аналог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615" w:rsidRPr="00950B8C" w:rsidRDefault="00F00615" w:rsidP="00A26D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950B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Проектне рішення</w:t>
            </w:r>
          </w:p>
        </w:tc>
      </w:tr>
      <w:tr w:rsidR="004F2EB4" w:rsidRPr="00950B8C" w:rsidTr="00823192">
        <w:trPr>
          <w:cantSplit/>
          <w:trHeight w:val="330"/>
        </w:trPr>
        <w:tc>
          <w:tcPr>
            <w:tcW w:w="50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EB4" w:rsidRPr="00950B8C" w:rsidRDefault="004F2EB4" w:rsidP="004F2EB4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950B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1. Капітальні вкладення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EB4" w:rsidRPr="00950B8C" w:rsidRDefault="004F2EB4" w:rsidP="004F2EB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950B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грн.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F2EB4" w:rsidRPr="000F1E43" w:rsidRDefault="004F2EB4" w:rsidP="004F2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EB4" w:rsidRPr="004F2EB4" w:rsidRDefault="004F2EB4" w:rsidP="004F2EB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2E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42167,1</w:t>
            </w:r>
          </w:p>
        </w:tc>
      </w:tr>
      <w:tr w:rsidR="004F2EB4" w:rsidRPr="00950B8C" w:rsidTr="00823192">
        <w:trPr>
          <w:cantSplit/>
          <w:trHeight w:val="330"/>
        </w:trPr>
        <w:tc>
          <w:tcPr>
            <w:tcW w:w="50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EB4" w:rsidRPr="00950B8C" w:rsidRDefault="004F2EB4" w:rsidP="004F2EB4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950B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2. Ціна придбання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EB4" w:rsidRPr="00950B8C" w:rsidRDefault="004F2EB4" w:rsidP="004F2EB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950B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грн.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F2EB4" w:rsidRPr="000F1E43" w:rsidRDefault="004F2EB4" w:rsidP="004F2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E43">
              <w:rPr>
                <w:rFonts w:ascii="Times New Roman" w:hAnsi="Times New Roman" w:cs="Times New Roman"/>
                <w:sz w:val="24"/>
                <w:szCs w:val="24"/>
              </w:rPr>
              <w:t>75000,0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EB4" w:rsidRPr="004F2EB4" w:rsidRDefault="004F2EB4" w:rsidP="004F2EB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2E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65780,7</w:t>
            </w:r>
          </w:p>
        </w:tc>
      </w:tr>
      <w:tr w:rsidR="004F2EB4" w:rsidRPr="00950B8C" w:rsidTr="00823192">
        <w:trPr>
          <w:cantSplit/>
          <w:trHeight w:val="330"/>
        </w:trPr>
        <w:tc>
          <w:tcPr>
            <w:tcW w:w="50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EB4" w:rsidRPr="00950B8C" w:rsidRDefault="004F2EB4" w:rsidP="004F2EB4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950B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3. Річні експлуатаційні витрати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EB4" w:rsidRPr="00950B8C" w:rsidRDefault="004F2EB4" w:rsidP="004F2EB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950B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грн.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F2EB4" w:rsidRPr="000F1E43" w:rsidRDefault="004F2EB4" w:rsidP="004F2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E43">
              <w:rPr>
                <w:rFonts w:ascii="Times New Roman" w:hAnsi="Times New Roman" w:cs="Times New Roman"/>
                <w:sz w:val="24"/>
                <w:szCs w:val="24"/>
              </w:rPr>
              <w:t>25743,0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EB4" w:rsidRPr="004F2EB4" w:rsidRDefault="004F2EB4" w:rsidP="004F2EB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2E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19401,1</w:t>
            </w:r>
          </w:p>
        </w:tc>
      </w:tr>
      <w:tr w:rsidR="004F2EB4" w:rsidRPr="00950B8C" w:rsidTr="00823192">
        <w:trPr>
          <w:cantSplit/>
          <w:trHeight w:val="330"/>
        </w:trPr>
        <w:tc>
          <w:tcPr>
            <w:tcW w:w="50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EB4" w:rsidRPr="00950B8C" w:rsidRDefault="004F2EB4" w:rsidP="004F2EB4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950B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4. Ціна споживання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EB4" w:rsidRPr="00950B8C" w:rsidRDefault="004F2EB4" w:rsidP="004F2EB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950B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грн.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F2EB4" w:rsidRPr="000F1E43" w:rsidRDefault="004F2EB4" w:rsidP="004F2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E43">
              <w:rPr>
                <w:rFonts w:ascii="Times New Roman" w:hAnsi="Times New Roman" w:cs="Times New Roman"/>
                <w:sz w:val="24"/>
                <w:szCs w:val="24"/>
              </w:rPr>
              <w:t>100743,0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EB4" w:rsidRPr="004F2EB4" w:rsidRDefault="004F2EB4" w:rsidP="004F2EB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2E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81301,5</w:t>
            </w:r>
          </w:p>
        </w:tc>
      </w:tr>
      <w:tr w:rsidR="004F2EB4" w:rsidRPr="00950B8C" w:rsidTr="00823192">
        <w:trPr>
          <w:cantSplit/>
          <w:trHeight w:val="645"/>
        </w:trPr>
        <w:tc>
          <w:tcPr>
            <w:tcW w:w="50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EB4" w:rsidRPr="00950B8C" w:rsidRDefault="004F2EB4" w:rsidP="004F2EB4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950B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5. Економічний ефект в сфері експлуатації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EB4" w:rsidRPr="00950B8C" w:rsidRDefault="004F2EB4" w:rsidP="004F2EB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950B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грн.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F2EB4" w:rsidRPr="000F1E43" w:rsidRDefault="004F2EB4" w:rsidP="004F2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EB4" w:rsidRPr="004F2EB4" w:rsidRDefault="004F2EB4" w:rsidP="004F2EB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2E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18278,2</w:t>
            </w:r>
          </w:p>
        </w:tc>
      </w:tr>
      <w:tr w:rsidR="004F2EB4" w:rsidRPr="00950B8C" w:rsidTr="00823192">
        <w:trPr>
          <w:cantSplit/>
          <w:trHeight w:val="645"/>
        </w:trPr>
        <w:tc>
          <w:tcPr>
            <w:tcW w:w="50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EB4" w:rsidRPr="00950B8C" w:rsidRDefault="004F2EB4" w:rsidP="004F2EB4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950B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6. Додатковий економічний ефект в сфері експлуатації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EB4" w:rsidRPr="00950B8C" w:rsidRDefault="004F2EB4" w:rsidP="004F2EB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950B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грн.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F2EB4" w:rsidRPr="000F1E43" w:rsidRDefault="004F2EB4" w:rsidP="004F2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EB4" w:rsidRPr="004F2EB4" w:rsidRDefault="004F2EB4" w:rsidP="004F2EB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2E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18278,2</w:t>
            </w:r>
          </w:p>
        </w:tc>
      </w:tr>
      <w:tr w:rsidR="004F2EB4" w:rsidRPr="00950B8C" w:rsidTr="00823192">
        <w:trPr>
          <w:cantSplit/>
          <w:trHeight w:val="645"/>
        </w:trPr>
        <w:tc>
          <w:tcPr>
            <w:tcW w:w="50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EB4" w:rsidRPr="00950B8C" w:rsidRDefault="004F2EB4" w:rsidP="004F2EB4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950B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7. Економічний ефект в сфері проектування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EB4" w:rsidRPr="00950B8C" w:rsidRDefault="004F2EB4" w:rsidP="004F2EB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950B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грн.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F2EB4" w:rsidRPr="000F1E43" w:rsidRDefault="004F2EB4" w:rsidP="004F2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EB4" w:rsidRPr="004F2EB4" w:rsidRDefault="004F2EB4" w:rsidP="004F2EB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2E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9219,3</w:t>
            </w:r>
          </w:p>
        </w:tc>
      </w:tr>
      <w:tr w:rsidR="004F2EB4" w:rsidRPr="00950B8C" w:rsidTr="00823192">
        <w:trPr>
          <w:cantSplit/>
          <w:trHeight w:val="645"/>
        </w:trPr>
        <w:tc>
          <w:tcPr>
            <w:tcW w:w="50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EB4" w:rsidRPr="00950B8C" w:rsidRDefault="004F2EB4" w:rsidP="004F2EB4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950B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8. Додатковий економічний ефект в сфері проектування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EB4" w:rsidRPr="00950B8C" w:rsidRDefault="004F2EB4" w:rsidP="004F2EB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950B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грн.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F2EB4" w:rsidRPr="000F1E43" w:rsidRDefault="004F2EB4" w:rsidP="004F2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EB4" w:rsidRPr="004F2EB4" w:rsidRDefault="004F2EB4" w:rsidP="004F2EB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2E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11524,2</w:t>
            </w:r>
          </w:p>
        </w:tc>
      </w:tr>
      <w:tr w:rsidR="004F2EB4" w:rsidRPr="00950B8C" w:rsidTr="00823192">
        <w:trPr>
          <w:cantSplit/>
          <w:trHeight w:val="645"/>
        </w:trPr>
        <w:tc>
          <w:tcPr>
            <w:tcW w:w="50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EB4" w:rsidRPr="00950B8C" w:rsidRDefault="004F2EB4" w:rsidP="004F2EB4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950B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9. Термін окупності витрат на проектування рішення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EB4" w:rsidRPr="00950B8C" w:rsidRDefault="004F2EB4" w:rsidP="004F2EB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950B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роки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F2EB4" w:rsidRPr="000F1E43" w:rsidRDefault="004F2EB4" w:rsidP="004F2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EB4" w:rsidRPr="004F2EB4" w:rsidRDefault="004F2EB4" w:rsidP="004F2EB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2E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</w:t>
            </w:r>
          </w:p>
        </w:tc>
      </w:tr>
      <w:tr w:rsidR="004F2EB4" w:rsidRPr="00950B8C" w:rsidTr="00823192">
        <w:trPr>
          <w:cantSplit/>
          <w:trHeight w:val="645"/>
        </w:trPr>
        <w:tc>
          <w:tcPr>
            <w:tcW w:w="50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EB4" w:rsidRPr="00950B8C" w:rsidRDefault="004F2EB4" w:rsidP="004F2EB4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950B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10. Коефіцієнт конкурентоспроможності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EB4" w:rsidRPr="00950B8C" w:rsidRDefault="004F2EB4" w:rsidP="004F2EB4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950B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F2EB4" w:rsidRPr="000F1E43" w:rsidRDefault="004F2EB4" w:rsidP="004F2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EB4" w:rsidRPr="004F2EB4" w:rsidRDefault="004F2EB4" w:rsidP="004F2EB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2E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</w:t>
            </w:r>
          </w:p>
        </w:tc>
      </w:tr>
    </w:tbl>
    <w:p w:rsidR="001278ED" w:rsidRDefault="001278ED" w:rsidP="001F7510">
      <w:pPr>
        <w:spacing w:after="0" w:line="360" w:lineRule="auto"/>
        <w:ind w:firstLine="708"/>
        <w:contextualSpacing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bookmarkStart w:id="12" w:name="_GoBack"/>
      <w:bookmarkEnd w:id="12"/>
    </w:p>
    <w:p w:rsidR="003A415D" w:rsidRDefault="003A415D" w:rsidP="001F751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1A0A">
        <w:rPr>
          <w:rFonts w:ascii="Times New Roman" w:hAnsi="Times New Roman" w:cs="Times New Roman"/>
          <w:sz w:val="28"/>
          <w:szCs w:val="28"/>
        </w:rPr>
        <w:t xml:space="preserve">В даному </w:t>
      </w:r>
      <w:proofErr w:type="spellStart"/>
      <w:r w:rsidRPr="00751A0A">
        <w:rPr>
          <w:rFonts w:ascii="Times New Roman" w:hAnsi="Times New Roman" w:cs="Times New Roman"/>
          <w:sz w:val="28"/>
          <w:szCs w:val="28"/>
        </w:rPr>
        <w:t>роздiлi</w:t>
      </w:r>
      <w:proofErr w:type="spellEnd"/>
      <w:r w:rsidRPr="00751A0A">
        <w:rPr>
          <w:rFonts w:ascii="Times New Roman" w:hAnsi="Times New Roman" w:cs="Times New Roman"/>
          <w:sz w:val="28"/>
          <w:szCs w:val="28"/>
        </w:rPr>
        <w:t xml:space="preserve"> була проведена </w:t>
      </w:r>
      <w:proofErr w:type="spellStart"/>
      <w:r w:rsidRPr="00751A0A">
        <w:rPr>
          <w:rFonts w:ascii="Times New Roman" w:hAnsi="Times New Roman" w:cs="Times New Roman"/>
          <w:sz w:val="28"/>
          <w:szCs w:val="28"/>
        </w:rPr>
        <w:t>економiчна</w:t>
      </w:r>
      <w:proofErr w:type="spellEnd"/>
      <w:r w:rsidRPr="00751A0A">
        <w:rPr>
          <w:rFonts w:ascii="Times New Roman" w:hAnsi="Times New Roman" w:cs="Times New Roman"/>
          <w:sz w:val="28"/>
          <w:szCs w:val="28"/>
        </w:rPr>
        <w:t xml:space="preserve"> характеристика проектного </w:t>
      </w:r>
      <w:proofErr w:type="spellStart"/>
      <w:r w:rsidRPr="00751A0A">
        <w:rPr>
          <w:rFonts w:ascii="Times New Roman" w:hAnsi="Times New Roman" w:cs="Times New Roman"/>
          <w:sz w:val="28"/>
          <w:szCs w:val="28"/>
        </w:rPr>
        <w:t>рiшення</w:t>
      </w:r>
      <w:proofErr w:type="spellEnd"/>
      <w:r w:rsidRPr="00751A0A">
        <w:rPr>
          <w:rFonts w:ascii="Times New Roman" w:hAnsi="Times New Roman" w:cs="Times New Roman"/>
          <w:sz w:val="28"/>
          <w:szCs w:val="28"/>
        </w:rPr>
        <w:t xml:space="preserve">, що доводить </w:t>
      </w:r>
      <w:proofErr w:type="spellStart"/>
      <w:r w:rsidRPr="00751A0A">
        <w:rPr>
          <w:rFonts w:ascii="Times New Roman" w:hAnsi="Times New Roman" w:cs="Times New Roman"/>
          <w:sz w:val="28"/>
          <w:szCs w:val="28"/>
        </w:rPr>
        <w:t>можливiсть</w:t>
      </w:r>
      <w:proofErr w:type="spellEnd"/>
      <w:r w:rsidRPr="00751A0A">
        <w:rPr>
          <w:rFonts w:ascii="Times New Roman" w:hAnsi="Times New Roman" w:cs="Times New Roman"/>
          <w:sz w:val="28"/>
          <w:szCs w:val="28"/>
        </w:rPr>
        <w:t xml:space="preserve"> позитивних </w:t>
      </w:r>
      <w:proofErr w:type="spellStart"/>
      <w:r w:rsidRPr="00751A0A">
        <w:rPr>
          <w:rFonts w:ascii="Times New Roman" w:hAnsi="Times New Roman" w:cs="Times New Roman"/>
          <w:sz w:val="28"/>
          <w:szCs w:val="28"/>
        </w:rPr>
        <w:t>економiчних</w:t>
      </w:r>
      <w:proofErr w:type="spellEnd"/>
      <w:r w:rsidRPr="00751A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A0A">
        <w:rPr>
          <w:rFonts w:ascii="Times New Roman" w:hAnsi="Times New Roman" w:cs="Times New Roman"/>
          <w:sz w:val="28"/>
          <w:szCs w:val="28"/>
        </w:rPr>
        <w:t>ефектiв</w:t>
      </w:r>
      <w:proofErr w:type="spellEnd"/>
      <w:r w:rsidRPr="00751A0A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751A0A">
        <w:rPr>
          <w:rFonts w:ascii="Times New Roman" w:hAnsi="Times New Roman" w:cs="Times New Roman"/>
          <w:sz w:val="28"/>
          <w:szCs w:val="28"/>
        </w:rPr>
        <w:t>перевiрки</w:t>
      </w:r>
      <w:proofErr w:type="spellEnd"/>
      <w:r w:rsidRPr="00751A0A">
        <w:rPr>
          <w:rFonts w:ascii="Times New Roman" w:hAnsi="Times New Roman" w:cs="Times New Roman"/>
          <w:sz w:val="28"/>
          <w:szCs w:val="28"/>
        </w:rPr>
        <w:t xml:space="preserve"> цих </w:t>
      </w:r>
      <w:proofErr w:type="spellStart"/>
      <w:r w:rsidRPr="00751A0A">
        <w:rPr>
          <w:rFonts w:ascii="Times New Roman" w:hAnsi="Times New Roman" w:cs="Times New Roman"/>
          <w:sz w:val="28"/>
          <w:szCs w:val="28"/>
        </w:rPr>
        <w:t>ефектiв</w:t>
      </w:r>
      <w:proofErr w:type="spellEnd"/>
      <w:r w:rsidRPr="00751A0A">
        <w:rPr>
          <w:rFonts w:ascii="Times New Roman" w:hAnsi="Times New Roman" w:cs="Times New Roman"/>
          <w:sz w:val="28"/>
          <w:szCs w:val="28"/>
        </w:rPr>
        <w:t xml:space="preserve"> було розраховано витрати на розроблення i впровадження проектного </w:t>
      </w:r>
      <w:proofErr w:type="spellStart"/>
      <w:r w:rsidRPr="00751A0A">
        <w:rPr>
          <w:rFonts w:ascii="Times New Roman" w:hAnsi="Times New Roman" w:cs="Times New Roman"/>
          <w:sz w:val="28"/>
          <w:szCs w:val="28"/>
        </w:rPr>
        <w:t>рiшення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751A0A">
        <w:rPr>
          <w:rFonts w:ascii="Times New Roman" w:hAnsi="Times New Roman" w:cs="Times New Roman"/>
          <w:sz w:val="28"/>
          <w:szCs w:val="28"/>
        </w:rPr>
        <w:t xml:space="preserve"> показник </w:t>
      </w:r>
      <w:proofErr w:type="spellStart"/>
      <w:r w:rsidRPr="00751A0A">
        <w:rPr>
          <w:rFonts w:ascii="Times New Roman" w:hAnsi="Times New Roman" w:cs="Times New Roman"/>
          <w:sz w:val="28"/>
          <w:szCs w:val="28"/>
        </w:rPr>
        <w:t>якостi</w:t>
      </w:r>
      <w:proofErr w:type="spellEnd"/>
      <w:r w:rsidRPr="00751A0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51A0A">
        <w:rPr>
          <w:rFonts w:ascii="Times New Roman" w:hAnsi="Times New Roman" w:cs="Times New Roman"/>
          <w:sz w:val="28"/>
          <w:szCs w:val="28"/>
        </w:rPr>
        <w:t>експлуатацiйнi</w:t>
      </w:r>
      <w:proofErr w:type="spellEnd"/>
      <w:r w:rsidRPr="00751A0A">
        <w:rPr>
          <w:rFonts w:ascii="Times New Roman" w:hAnsi="Times New Roman" w:cs="Times New Roman"/>
          <w:sz w:val="28"/>
          <w:szCs w:val="28"/>
        </w:rPr>
        <w:t xml:space="preserve"> витрати.</w:t>
      </w:r>
    </w:p>
    <w:p w:rsidR="003A415D" w:rsidRDefault="003A415D" w:rsidP="003A415D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1A0A">
        <w:rPr>
          <w:rFonts w:ascii="Times New Roman" w:hAnsi="Times New Roman" w:cs="Times New Roman"/>
          <w:sz w:val="28"/>
          <w:szCs w:val="28"/>
        </w:rPr>
        <w:t xml:space="preserve"> Розрахунки </w:t>
      </w:r>
      <w:proofErr w:type="spellStart"/>
      <w:r w:rsidRPr="00751A0A">
        <w:rPr>
          <w:rFonts w:ascii="Times New Roman" w:hAnsi="Times New Roman" w:cs="Times New Roman"/>
          <w:sz w:val="28"/>
          <w:szCs w:val="28"/>
        </w:rPr>
        <w:t>свiдчать</w:t>
      </w:r>
      <w:proofErr w:type="spellEnd"/>
      <w:r w:rsidRPr="00751A0A">
        <w:rPr>
          <w:rFonts w:ascii="Times New Roman" w:hAnsi="Times New Roman" w:cs="Times New Roman"/>
          <w:sz w:val="28"/>
          <w:szCs w:val="28"/>
        </w:rPr>
        <w:t xml:space="preserve"> про те, що розробка програмної системи є </w:t>
      </w:r>
      <w:proofErr w:type="spellStart"/>
      <w:r w:rsidRPr="00751A0A">
        <w:rPr>
          <w:rFonts w:ascii="Times New Roman" w:hAnsi="Times New Roman" w:cs="Times New Roman"/>
          <w:sz w:val="28"/>
          <w:szCs w:val="28"/>
        </w:rPr>
        <w:t>доцiльною</w:t>
      </w:r>
      <w:proofErr w:type="spellEnd"/>
      <w:r w:rsidRPr="00751A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1A0A">
        <w:rPr>
          <w:rFonts w:ascii="Times New Roman" w:hAnsi="Times New Roman" w:cs="Times New Roman"/>
          <w:sz w:val="28"/>
          <w:szCs w:val="28"/>
        </w:rPr>
        <w:t>оскiльки</w:t>
      </w:r>
      <w:proofErr w:type="spellEnd"/>
      <w:r w:rsidRPr="00751A0A">
        <w:rPr>
          <w:rFonts w:ascii="Times New Roman" w:hAnsi="Times New Roman" w:cs="Times New Roman"/>
          <w:sz w:val="28"/>
          <w:szCs w:val="28"/>
        </w:rPr>
        <w:t xml:space="preserve"> забезпечується </w:t>
      </w:r>
      <w:proofErr w:type="spellStart"/>
      <w:r w:rsidRPr="00751A0A">
        <w:rPr>
          <w:rFonts w:ascii="Times New Roman" w:hAnsi="Times New Roman" w:cs="Times New Roman"/>
          <w:sz w:val="28"/>
          <w:szCs w:val="28"/>
        </w:rPr>
        <w:t>економiя</w:t>
      </w:r>
      <w:proofErr w:type="spellEnd"/>
      <w:r w:rsidRPr="00751A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A0A">
        <w:rPr>
          <w:rFonts w:ascii="Times New Roman" w:hAnsi="Times New Roman" w:cs="Times New Roman"/>
          <w:sz w:val="28"/>
          <w:szCs w:val="28"/>
        </w:rPr>
        <w:t>капiталовкладень</w:t>
      </w:r>
      <w:proofErr w:type="spellEnd"/>
      <w:r w:rsidRPr="00751A0A">
        <w:rPr>
          <w:rFonts w:ascii="Times New Roman" w:hAnsi="Times New Roman" w:cs="Times New Roman"/>
          <w:sz w:val="28"/>
          <w:szCs w:val="28"/>
        </w:rPr>
        <w:t xml:space="preserve"> в розробку програмного продукту та значно покращується </w:t>
      </w:r>
      <w:proofErr w:type="spellStart"/>
      <w:r w:rsidRPr="00751A0A">
        <w:rPr>
          <w:rFonts w:ascii="Times New Roman" w:hAnsi="Times New Roman" w:cs="Times New Roman"/>
          <w:sz w:val="28"/>
          <w:szCs w:val="28"/>
        </w:rPr>
        <w:t>рiчний</w:t>
      </w:r>
      <w:proofErr w:type="spellEnd"/>
      <w:r w:rsidRPr="00751A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A0A">
        <w:rPr>
          <w:rFonts w:ascii="Times New Roman" w:hAnsi="Times New Roman" w:cs="Times New Roman"/>
          <w:sz w:val="28"/>
          <w:szCs w:val="28"/>
        </w:rPr>
        <w:t>економiчний</w:t>
      </w:r>
      <w:proofErr w:type="spellEnd"/>
      <w:r w:rsidRPr="00751A0A">
        <w:rPr>
          <w:rFonts w:ascii="Times New Roman" w:hAnsi="Times New Roman" w:cs="Times New Roman"/>
          <w:sz w:val="28"/>
          <w:szCs w:val="28"/>
        </w:rPr>
        <w:t xml:space="preserve"> ефект, який отримується користувачами розробленої системи. </w:t>
      </w:r>
      <w:r>
        <w:rPr>
          <w:rFonts w:ascii="Times New Roman" w:hAnsi="Times New Roman" w:cs="Times New Roman"/>
          <w:sz w:val="28"/>
          <w:szCs w:val="28"/>
        </w:rPr>
        <w:t xml:space="preserve">Коефіцієнт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конк</w:t>
      </w:r>
      <w:r w:rsidR="004F2EB4">
        <w:rPr>
          <w:rFonts w:ascii="Times New Roman" w:hAnsi="Times New Roman" w:cs="Times New Roman"/>
          <w:sz w:val="28"/>
          <w:szCs w:val="28"/>
        </w:rPr>
        <w:t>урентноспроможності</w:t>
      </w:r>
      <w:proofErr w:type="spellEnd"/>
      <w:r w:rsidR="004F2EB4">
        <w:rPr>
          <w:rFonts w:ascii="Times New Roman" w:hAnsi="Times New Roman" w:cs="Times New Roman"/>
          <w:sz w:val="28"/>
          <w:szCs w:val="28"/>
        </w:rPr>
        <w:t xml:space="preserve"> дорівнює 2,7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415D" w:rsidRPr="004F2EB4" w:rsidRDefault="003A415D" w:rsidP="001872C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4F2EB4">
        <w:rPr>
          <w:rFonts w:ascii="Times New Roman" w:hAnsi="Times New Roman" w:cs="Times New Roman"/>
          <w:sz w:val="28"/>
          <w:szCs w:val="28"/>
        </w:rPr>
        <w:t>Економiчна</w:t>
      </w:r>
      <w:proofErr w:type="spellEnd"/>
      <w:r w:rsidRPr="004F2E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EB4">
        <w:rPr>
          <w:rFonts w:ascii="Times New Roman" w:hAnsi="Times New Roman" w:cs="Times New Roman"/>
          <w:sz w:val="28"/>
          <w:szCs w:val="28"/>
        </w:rPr>
        <w:t>ефективнiсть</w:t>
      </w:r>
      <w:proofErr w:type="spellEnd"/>
      <w:r w:rsidRPr="004F2EB4">
        <w:rPr>
          <w:rFonts w:ascii="Times New Roman" w:hAnsi="Times New Roman" w:cs="Times New Roman"/>
          <w:sz w:val="28"/>
          <w:szCs w:val="28"/>
        </w:rPr>
        <w:t xml:space="preserve">  розробки програми </w:t>
      </w:r>
      <w:proofErr w:type="spellStart"/>
      <w:r w:rsidRPr="004F2EB4">
        <w:rPr>
          <w:rFonts w:ascii="Times New Roman" w:hAnsi="Times New Roman" w:cs="Times New Roman"/>
          <w:sz w:val="28"/>
          <w:szCs w:val="28"/>
        </w:rPr>
        <w:t>пiдтверджує</w:t>
      </w:r>
      <w:proofErr w:type="spellEnd"/>
      <w:r w:rsidRPr="004F2EB4">
        <w:rPr>
          <w:rFonts w:ascii="Times New Roman" w:hAnsi="Times New Roman" w:cs="Times New Roman"/>
          <w:sz w:val="28"/>
          <w:szCs w:val="28"/>
        </w:rPr>
        <w:t xml:space="preserve"> її </w:t>
      </w:r>
      <w:proofErr w:type="spellStart"/>
      <w:r w:rsidRPr="004F2EB4">
        <w:rPr>
          <w:rFonts w:ascii="Times New Roman" w:hAnsi="Times New Roman" w:cs="Times New Roman"/>
          <w:sz w:val="28"/>
          <w:szCs w:val="28"/>
        </w:rPr>
        <w:t>доцiльнiсть</w:t>
      </w:r>
      <w:proofErr w:type="spellEnd"/>
      <w:r w:rsidRPr="004F2EB4">
        <w:rPr>
          <w:rFonts w:ascii="Times New Roman" w:hAnsi="Times New Roman" w:cs="Times New Roman"/>
          <w:sz w:val="28"/>
          <w:szCs w:val="28"/>
        </w:rPr>
        <w:t xml:space="preserve">, адже значення додаткового </w:t>
      </w:r>
      <w:proofErr w:type="spellStart"/>
      <w:r w:rsidRPr="004F2EB4">
        <w:rPr>
          <w:rFonts w:ascii="Times New Roman" w:hAnsi="Times New Roman" w:cs="Times New Roman"/>
          <w:sz w:val="28"/>
          <w:szCs w:val="28"/>
        </w:rPr>
        <w:t>економiчного</w:t>
      </w:r>
      <w:proofErr w:type="spellEnd"/>
      <w:r w:rsidRPr="004F2EB4">
        <w:rPr>
          <w:rFonts w:ascii="Times New Roman" w:hAnsi="Times New Roman" w:cs="Times New Roman"/>
          <w:sz w:val="28"/>
          <w:szCs w:val="28"/>
        </w:rPr>
        <w:t xml:space="preserve"> ефекту в </w:t>
      </w:r>
      <w:proofErr w:type="spellStart"/>
      <w:r w:rsidRPr="004F2EB4">
        <w:rPr>
          <w:rFonts w:ascii="Times New Roman" w:hAnsi="Times New Roman" w:cs="Times New Roman"/>
          <w:sz w:val="28"/>
          <w:szCs w:val="28"/>
        </w:rPr>
        <w:t>сферi</w:t>
      </w:r>
      <w:proofErr w:type="spellEnd"/>
      <w:r w:rsidRPr="004F2E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EB4">
        <w:rPr>
          <w:rFonts w:ascii="Times New Roman" w:hAnsi="Times New Roman" w:cs="Times New Roman"/>
          <w:sz w:val="28"/>
          <w:szCs w:val="28"/>
        </w:rPr>
        <w:t>експлуатацiї</w:t>
      </w:r>
      <w:proofErr w:type="spellEnd"/>
      <w:r w:rsidRPr="004F2E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EB4">
        <w:rPr>
          <w:rFonts w:ascii="Times New Roman" w:hAnsi="Times New Roman" w:cs="Times New Roman"/>
          <w:sz w:val="28"/>
          <w:szCs w:val="28"/>
        </w:rPr>
        <w:t>рiвне</w:t>
      </w:r>
      <w:proofErr w:type="spellEnd"/>
      <w:r w:rsidRPr="004F2EB4">
        <w:rPr>
          <w:rFonts w:ascii="Times New Roman" w:hAnsi="Times New Roman" w:cs="Times New Roman"/>
          <w:sz w:val="28"/>
          <w:szCs w:val="28"/>
        </w:rPr>
        <w:t xml:space="preserve"> </w:t>
      </w:r>
      <w:r w:rsidR="004F2EB4" w:rsidRPr="004F2E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18278,2 </w:t>
      </w:r>
      <w:proofErr w:type="spellStart"/>
      <w:r w:rsidRPr="004F2EB4">
        <w:rPr>
          <w:rFonts w:ascii="Times New Roman" w:hAnsi="Times New Roman" w:cs="Times New Roman"/>
          <w:sz w:val="28"/>
          <w:szCs w:val="28"/>
        </w:rPr>
        <w:t>грн</w:t>
      </w:r>
      <w:proofErr w:type="spellEnd"/>
      <w:r w:rsidRPr="004F2EB4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4F2EB4">
        <w:rPr>
          <w:rFonts w:ascii="Times New Roman" w:hAnsi="Times New Roman" w:cs="Times New Roman"/>
          <w:sz w:val="28"/>
          <w:szCs w:val="28"/>
        </w:rPr>
        <w:t>економiчного</w:t>
      </w:r>
      <w:proofErr w:type="spellEnd"/>
      <w:r w:rsidRPr="004F2EB4">
        <w:rPr>
          <w:rFonts w:ascii="Times New Roman" w:hAnsi="Times New Roman" w:cs="Times New Roman"/>
          <w:sz w:val="28"/>
          <w:szCs w:val="28"/>
        </w:rPr>
        <w:t xml:space="preserve"> ефекту в </w:t>
      </w:r>
      <w:proofErr w:type="spellStart"/>
      <w:r w:rsidRPr="004F2EB4">
        <w:rPr>
          <w:rFonts w:ascii="Times New Roman" w:hAnsi="Times New Roman" w:cs="Times New Roman"/>
          <w:sz w:val="28"/>
          <w:szCs w:val="28"/>
        </w:rPr>
        <w:t>сферi</w:t>
      </w:r>
      <w:proofErr w:type="spellEnd"/>
      <w:r w:rsidRPr="004F2EB4">
        <w:rPr>
          <w:rFonts w:ascii="Times New Roman" w:hAnsi="Times New Roman" w:cs="Times New Roman"/>
          <w:sz w:val="28"/>
          <w:szCs w:val="28"/>
        </w:rPr>
        <w:t xml:space="preserve"> проектування – </w:t>
      </w:r>
      <w:r w:rsidR="004F2EB4" w:rsidRPr="004F2E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9219,3 </w:t>
      </w:r>
      <w:r w:rsidRPr="004F2EB4">
        <w:rPr>
          <w:rFonts w:ascii="Times New Roman" w:hAnsi="Times New Roman" w:cs="Times New Roman"/>
          <w:sz w:val="28"/>
          <w:szCs w:val="28"/>
        </w:rPr>
        <w:t xml:space="preserve">грн. </w:t>
      </w:r>
      <w:proofErr w:type="spellStart"/>
      <w:r w:rsidRPr="004F2EB4">
        <w:rPr>
          <w:rFonts w:ascii="Times New Roman" w:hAnsi="Times New Roman" w:cs="Times New Roman"/>
          <w:sz w:val="28"/>
          <w:szCs w:val="28"/>
        </w:rPr>
        <w:t>Цiна</w:t>
      </w:r>
      <w:proofErr w:type="spellEnd"/>
      <w:r w:rsidRPr="004F2EB4">
        <w:rPr>
          <w:rFonts w:ascii="Times New Roman" w:hAnsi="Times New Roman" w:cs="Times New Roman"/>
          <w:sz w:val="28"/>
          <w:szCs w:val="28"/>
        </w:rPr>
        <w:t xml:space="preserve"> </w:t>
      </w:r>
      <w:r w:rsidRPr="004F2EB4">
        <w:rPr>
          <w:rFonts w:ascii="Times New Roman" w:hAnsi="Times New Roman" w:cs="Times New Roman"/>
          <w:sz w:val="28"/>
          <w:szCs w:val="28"/>
        </w:rPr>
        <w:lastRenderedPageBreak/>
        <w:t xml:space="preserve">придбання аналога становить 75 000 </w:t>
      </w:r>
      <w:proofErr w:type="spellStart"/>
      <w:r w:rsidRPr="004F2EB4">
        <w:rPr>
          <w:rFonts w:ascii="Times New Roman" w:hAnsi="Times New Roman" w:cs="Times New Roman"/>
          <w:sz w:val="28"/>
          <w:szCs w:val="28"/>
        </w:rPr>
        <w:t>грн</w:t>
      </w:r>
      <w:proofErr w:type="spellEnd"/>
      <w:r w:rsidRPr="004F2EB4">
        <w:rPr>
          <w:rFonts w:ascii="Times New Roman" w:hAnsi="Times New Roman" w:cs="Times New Roman"/>
          <w:sz w:val="28"/>
          <w:szCs w:val="28"/>
        </w:rPr>
        <w:t xml:space="preserve">, а проектного </w:t>
      </w:r>
      <w:proofErr w:type="spellStart"/>
      <w:r w:rsidRPr="004F2EB4">
        <w:rPr>
          <w:rFonts w:ascii="Times New Roman" w:hAnsi="Times New Roman" w:cs="Times New Roman"/>
          <w:sz w:val="28"/>
          <w:szCs w:val="28"/>
        </w:rPr>
        <w:t>рiшення</w:t>
      </w:r>
      <w:proofErr w:type="spellEnd"/>
      <w:r w:rsidRPr="004F2EB4">
        <w:rPr>
          <w:rFonts w:ascii="Times New Roman" w:hAnsi="Times New Roman" w:cs="Times New Roman"/>
          <w:sz w:val="28"/>
          <w:szCs w:val="28"/>
        </w:rPr>
        <w:t xml:space="preserve"> — 65780,7 грн. Отже, впровадження розробленої математичної моделі дозволяє економити </w:t>
      </w:r>
      <w:proofErr w:type="spellStart"/>
      <w:r w:rsidRPr="004F2EB4">
        <w:rPr>
          <w:rFonts w:ascii="Times New Roman" w:hAnsi="Times New Roman" w:cs="Times New Roman"/>
          <w:sz w:val="28"/>
          <w:szCs w:val="28"/>
        </w:rPr>
        <w:t>значнi</w:t>
      </w:r>
      <w:proofErr w:type="spellEnd"/>
      <w:r w:rsidRPr="004F2EB4">
        <w:rPr>
          <w:rFonts w:ascii="Times New Roman" w:hAnsi="Times New Roman" w:cs="Times New Roman"/>
          <w:sz w:val="28"/>
          <w:szCs w:val="28"/>
        </w:rPr>
        <w:t xml:space="preserve"> ресурси</w:t>
      </w:r>
      <w:r w:rsidR="001872CB">
        <w:rPr>
          <w:rFonts w:ascii="Times New Roman" w:hAnsi="Times New Roman" w:cs="Times New Roman"/>
          <w:sz w:val="28"/>
          <w:szCs w:val="28"/>
        </w:rPr>
        <w:t>.</w:t>
      </w:r>
    </w:p>
    <w:p w:rsidR="00E90AC5" w:rsidRPr="00A26D24" w:rsidRDefault="00E90AC5" w:rsidP="00A26D2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E90AC5" w:rsidRPr="00A26D24" w:rsidSect="00E02B2A">
      <w:headerReference w:type="default" r:id="rId184"/>
      <w:headerReference w:type="first" r:id="rId185"/>
      <w:type w:val="continuous"/>
      <w:pgSz w:w="11907" w:h="16839" w:code="9"/>
      <w:pgMar w:top="850" w:right="850" w:bottom="850" w:left="1417" w:header="227" w:footer="68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DD2" w:rsidRDefault="00CB6DD2" w:rsidP="00E02B2A">
      <w:pPr>
        <w:spacing w:after="0" w:line="240" w:lineRule="auto"/>
      </w:pPr>
      <w:r>
        <w:separator/>
      </w:r>
    </w:p>
  </w:endnote>
  <w:endnote w:type="continuationSeparator" w:id="0">
    <w:p w:rsidR="00CB6DD2" w:rsidRDefault="00CB6DD2" w:rsidP="00E02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altName w:val="Arial Unicode MS"/>
    <w:charset w:val="80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DD2" w:rsidRDefault="00CB6DD2" w:rsidP="00E02B2A">
      <w:pPr>
        <w:spacing w:after="0" w:line="240" w:lineRule="auto"/>
      </w:pPr>
      <w:r>
        <w:separator/>
      </w:r>
    </w:p>
  </w:footnote>
  <w:footnote w:type="continuationSeparator" w:id="0">
    <w:p w:rsidR="00CB6DD2" w:rsidRDefault="00CB6DD2" w:rsidP="00E02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545898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87E3B" w:rsidRPr="00E02B2A" w:rsidRDefault="00F87E3B">
        <w:pPr>
          <w:pStyle w:val="a4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02B2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02B2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02B2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278ED" w:rsidRPr="001278ED">
          <w:rPr>
            <w:rFonts w:ascii="Times New Roman" w:hAnsi="Times New Roman" w:cs="Times New Roman"/>
            <w:noProof/>
            <w:sz w:val="24"/>
            <w:szCs w:val="24"/>
            <w:lang w:val="ru-RU"/>
          </w:rPr>
          <w:t>19</w:t>
        </w:r>
        <w:r w:rsidRPr="00E02B2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87E3B" w:rsidRDefault="00F87E3B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812757380"/>
      <w:docPartObj>
        <w:docPartGallery w:val="Page Numbers (Top of Page)"/>
        <w:docPartUnique/>
      </w:docPartObj>
    </w:sdtPr>
    <w:sdtEndPr/>
    <w:sdtContent>
      <w:p w:rsidR="00F87E3B" w:rsidRPr="00E02B2A" w:rsidRDefault="00F87E3B">
        <w:pPr>
          <w:pStyle w:val="a4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02B2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02B2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02B2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02B2A">
          <w:rPr>
            <w:rFonts w:ascii="Times New Roman" w:hAnsi="Times New Roman" w:cs="Times New Roman"/>
            <w:noProof/>
            <w:sz w:val="24"/>
            <w:szCs w:val="24"/>
            <w:lang w:val="ru-RU"/>
          </w:rPr>
          <w:t>1</w:t>
        </w:r>
        <w:r w:rsidRPr="00E02B2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87E3B" w:rsidRPr="00E02B2A" w:rsidRDefault="00F87E3B">
    <w:pPr>
      <w:pStyle w:val="a4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11274"/>
    <w:multiLevelType w:val="hybridMultilevel"/>
    <w:tmpl w:val="FD101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311BC"/>
    <w:multiLevelType w:val="hybridMultilevel"/>
    <w:tmpl w:val="3DEE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215EB"/>
    <w:multiLevelType w:val="multilevel"/>
    <w:tmpl w:val="38E638D8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6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8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3">
    <w:nsid w:val="137E0770"/>
    <w:multiLevelType w:val="hybridMultilevel"/>
    <w:tmpl w:val="FD36CB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453696E"/>
    <w:multiLevelType w:val="hybridMultilevel"/>
    <w:tmpl w:val="E82A1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CF2AF3"/>
    <w:multiLevelType w:val="hybridMultilevel"/>
    <w:tmpl w:val="9054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126789"/>
    <w:multiLevelType w:val="hybridMultilevel"/>
    <w:tmpl w:val="82EAD0D6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3390756"/>
    <w:multiLevelType w:val="hybridMultilevel"/>
    <w:tmpl w:val="2C68D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E66FCF"/>
    <w:multiLevelType w:val="hybridMultilevel"/>
    <w:tmpl w:val="3D3484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9404587"/>
    <w:multiLevelType w:val="hybridMultilevel"/>
    <w:tmpl w:val="0B564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38143A"/>
    <w:multiLevelType w:val="hybridMultilevel"/>
    <w:tmpl w:val="5EE626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F6F43AB"/>
    <w:multiLevelType w:val="hybridMultilevel"/>
    <w:tmpl w:val="72188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4F2EA7"/>
    <w:multiLevelType w:val="hybridMultilevel"/>
    <w:tmpl w:val="0C522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AE64C3"/>
    <w:multiLevelType w:val="hybridMultilevel"/>
    <w:tmpl w:val="EAA8A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B80F75"/>
    <w:multiLevelType w:val="hybridMultilevel"/>
    <w:tmpl w:val="3CDC2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6C1DFB"/>
    <w:multiLevelType w:val="hybridMultilevel"/>
    <w:tmpl w:val="A1B2A53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A715CF5"/>
    <w:multiLevelType w:val="hybridMultilevel"/>
    <w:tmpl w:val="BE9E6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362BE4"/>
    <w:multiLevelType w:val="hybridMultilevel"/>
    <w:tmpl w:val="382EAEAC"/>
    <w:lvl w:ilvl="0" w:tplc="DC3A5C02">
      <w:start w:val="4"/>
      <w:numFmt w:val="bullet"/>
      <w:lvlText w:val="-"/>
      <w:lvlJc w:val="left"/>
      <w:pPr>
        <w:ind w:left="1002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8">
    <w:nsid w:val="64F722EA"/>
    <w:multiLevelType w:val="hybridMultilevel"/>
    <w:tmpl w:val="679A1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BB25DE"/>
    <w:multiLevelType w:val="hybridMultilevel"/>
    <w:tmpl w:val="92787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468B96">
      <w:numFmt w:val="bullet"/>
      <w:lvlText w:val="•"/>
      <w:lvlJc w:val="left"/>
      <w:pPr>
        <w:ind w:left="1845" w:hanging="76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AE0380"/>
    <w:multiLevelType w:val="hybridMultilevel"/>
    <w:tmpl w:val="A118B1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B57CE3"/>
    <w:multiLevelType w:val="hybridMultilevel"/>
    <w:tmpl w:val="A72E3F48"/>
    <w:lvl w:ilvl="0" w:tplc="0F7672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484B94"/>
    <w:multiLevelType w:val="hybridMultilevel"/>
    <w:tmpl w:val="098238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035391"/>
    <w:multiLevelType w:val="hybridMultilevel"/>
    <w:tmpl w:val="2DEAC3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445044"/>
    <w:multiLevelType w:val="hybridMultilevel"/>
    <w:tmpl w:val="F4ECB4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4"/>
  </w:num>
  <w:num w:numId="4">
    <w:abstractNumId w:val="14"/>
  </w:num>
  <w:num w:numId="5">
    <w:abstractNumId w:val="13"/>
  </w:num>
  <w:num w:numId="6">
    <w:abstractNumId w:val="23"/>
  </w:num>
  <w:num w:numId="7">
    <w:abstractNumId w:val="15"/>
  </w:num>
  <w:num w:numId="8">
    <w:abstractNumId w:val="19"/>
  </w:num>
  <w:num w:numId="9">
    <w:abstractNumId w:val="22"/>
  </w:num>
  <w:num w:numId="10">
    <w:abstractNumId w:val="6"/>
  </w:num>
  <w:num w:numId="11">
    <w:abstractNumId w:val="2"/>
  </w:num>
  <w:num w:numId="12">
    <w:abstractNumId w:val="0"/>
  </w:num>
  <w:num w:numId="13">
    <w:abstractNumId w:val="7"/>
  </w:num>
  <w:num w:numId="14">
    <w:abstractNumId w:val="1"/>
  </w:num>
  <w:num w:numId="15">
    <w:abstractNumId w:val="16"/>
  </w:num>
  <w:num w:numId="16">
    <w:abstractNumId w:val="11"/>
  </w:num>
  <w:num w:numId="17">
    <w:abstractNumId w:val="5"/>
  </w:num>
  <w:num w:numId="18">
    <w:abstractNumId w:val="21"/>
  </w:num>
  <w:num w:numId="19">
    <w:abstractNumId w:val="12"/>
  </w:num>
  <w:num w:numId="20">
    <w:abstractNumId w:val="18"/>
  </w:num>
  <w:num w:numId="21">
    <w:abstractNumId w:val="9"/>
  </w:num>
  <w:num w:numId="22">
    <w:abstractNumId w:val="3"/>
  </w:num>
  <w:num w:numId="23">
    <w:abstractNumId w:val="8"/>
  </w:num>
  <w:num w:numId="24">
    <w:abstractNumId w:val="24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C89"/>
    <w:rsid w:val="000110E3"/>
    <w:rsid w:val="00057618"/>
    <w:rsid w:val="000E0533"/>
    <w:rsid w:val="000F1E43"/>
    <w:rsid w:val="001003E5"/>
    <w:rsid w:val="001257C8"/>
    <w:rsid w:val="001278ED"/>
    <w:rsid w:val="00142CC3"/>
    <w:rsid w:val="001872CB"/>
    <w:rsid w:val="001B50EE"/>
    <w:rsid w:val="001C0569"/>
    <w:rsid w:val="001F7510"/>
    <w:rsid w:val="00220CA3"/>
    <w:rsid w:val="00271A75"/>
    <w:rsid w:val="002967F2"/>
    <w:rsid w:val="002B56AC"/>
    <w:rsid w:val="002C10D9"/>
    <w:rsid w:val="002F03A0"/>
    <w:rsid w:val="00370F55"/>
    <w:rsid w:val="003A415D"/>
    <w:rsid w:val="003D17A6"/>
    <w:rsid w:val="004030E0"/>
    <w:rsid w:val="004257E9"/>
    <w:rsid w:val="00440147"/>
    <w:rsid w:val="00451781"/>
    <w:rsid w:val="00481276"/>
    <w:rsid w:val="00494103"/>
    <w:rsid w:val="004A1E50"/>
    <w:rsid w:val="004A4D28"/>
    <w:rsid w:val="004F2EB4"/>
    <w:rsid w:val="00507CD2"/>
    <w:rsid w:val="00567C9C"/>
    <w:rsid w:val="00590C89"/>
    <w:rsid w:val="005C7F26"/>
    <w:rsid w:val="00604500"/>
    <w:rsid w:val="00612D20"/>
    <w:rsid w:val="00636FB7"/>
    <w:rsid w:val="00684F1B"/>
    <w:rsid w:val="006F2DBF"/>
    <w:rsid w:val="006F484B"/>
    <w:rsid w:val="00710B7D"/>
    <w:rsid w:val="00751A0A"/>
    <w:rsid w:val="00752675"/>
    <w:rsid w:val="007865E1"/>
    <w:rsid w:val="007E047E"/>
    <w:rsid w:val="007F06B9"/>
    <w:rsid w:val="008168E7"/>
    <w:rsid w:val="0084300F"/>
    <w:rsid w:val="00866C91"/>
    <w:rsid w:val="00890FD6"/>
    <w:rsid w:val="008E56AA"/>
    <w:rsid w:val="00950B8C"/>
    <w:rsid w:val="00954F59"/>
    <w:rsid w:val="00964B0E"/>
    <w:rsid w:val="009D6871"/>
    <w:rsid w:val="00A26D24"/>
    <w:rsid w:val="00A3406C"/>
    <w:rsid w:val="00A36E23"/>
    <w:rsid w:val="00AA3E65"/>
    <w:rsid w:val="00AA6867"/>
    <w:rsid w:val="00AC4F04"/>
    <w:rsid w:val="00AD7428"/>
    <w:rsid w:val="00AE3252"/>
    <w:rsid w:val="00AE6177"/>
    <w:rsid w:val="00BD7296"/>
    <w:rsid w:val="00C1500B"/>
    <w:rsid w:val="00C65CF3"/>
    <w:rsid w:val="00CB6DD2"/>
    <w:rsid w:val="00CC1641"/>
    <w:rsid w:val="00CC2A4C"/>
    <w:rsid w:val="00CD37D1"/>
    <w:rsid w:val="00D01189"/>
    <w:rsid w:val="00D657EA"/>
    <w:rsid w:val="00D72B07"/>
    <w:rsid w:val="00D73445"/>
    <w:rsid w:val="00D74147"/>
    <w:rsid w:val="00DF4F2F"/>
    <w:rsid w:val="00E02B2A"/>
    <w:rsid w:val="00E11270"/>
    <w:rsid w:val="00E46D4D"/>
    <w:rsid w:val="00E656AA"/>
    <w:rsid w:val="00E90AC5"/>
    <w:rsid w:val="00EA0C8C"/>
    <w:rsid w:val="00F00615"/>
    <w:rsid w:val="00F53227"/>
    <w:rsid w:val="00F87E3B"/>
    <w:rsid w:val="00FA54F8"/>
    <w:rsid w:val="00FB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569"/>
    <w:pPr>
      <w:keepNext/>
      <w:keepLines/>
      <w:spacing w:before="320" w:after="320" w:line="360" w:lineRule="auto"/>
      <w:ind w:firstLine="56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C0569"/>
    <w:pPr>
      <w:keepNext/>
      <w:spacing w:before="280" w:after="28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val="en-GB"/>
    </w:rPr>
  </w:style>
  <w:style w:type="paragraph" w:styleId="3">
    <w:name w:val="heading 3"/>
    <w:basedOn w:val="a"/>
    <w:next w:val="a"/>
    <w:link w:val="30"/>
    <w:uiPriority w:val="9"/>
    <w:unhideWhenUsed/>
    <w:qFormat/>
    <w:rsid w:val="0084300F"/>
    <w:pPr>
      <w:keepNext/>
      <w:keepLines/>
      <w:spacing w:before="40" w:after="0" w:line="240" w:lineRule="auto"/>
      <w:outlineLvl w:val="2"/>
    </w:pPr>
    <w:rPr>
      <w:rFonts w:ascii="Calibri Light" w:eastAsia="Times New Roman" w:hAnsi="Calibri Light" w:cs="Times New Roman"/>
      <w:color w:val="1F4D78"/>
      <w:sz w:val="24"/>
      <w:szCs w:val="24"/>
      <w:lang w:val="ru-RU"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84300F"/>
    <w:pPr>
      <w:keepNext/>
      <w:keepLines/>
      <w:spacing w:before="40" w:after="0" w:line="240" w:lineRule="auto"/>
      <w:outlineLvl w:val="3"/>
    </w:pPr>
    <w:rPr>
      <w:rFonts w:ascii="Calibri Light" w:eastAsia="Times New Roman" w:hAnsi="Calibri Light" w:cs="Times New Roman"/>
      <w:i/>
      <w:iCs/>
      <w:color w:val="2E74B5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569"/>
    <w:rPr>
      <w:rFonts w:ascii="Times New Roman" w:eastAsia="Times New Roman" w:hAnsi="Times New Roman" w:cs="Times New Roman"/>
      <w:b/>
      <w:bCs/>
      <w:sz w:val="28"/>
      <w:szCs w:val="28"/>
      <w:lang w:val="x-none"/>
    </w:rPr>
  </w:style>
  <w:style w:type="character" w:customStyle="1" w:styleId="20">
    <w:name w:val="Заголовок 2 Знак"/>
    <w:basedOn w:val="a0"/>
    <w:link w:val="2"/>
    <w:uiPriority w:val="9"/>
    <w:rsid w:val="001C0569"/>
    <w:rPr>
      <w:rFonts w:ascii="Times New Roman" w:eastAsia="Times New Roman" w:hAnsi="Times New Roman" w:cs="Times New Roman"/>
      <w:b/>
      <w:bCs/>
      <w:iCs/>
      <w:sz w:val="28"/>
      <w:szCs w:val="28"/>
      <w:lang w:val="en-GB"/>
    </w:rPr>
  </w:style>
  <w:style w:type="paragraph" w:styleId="a3">
    <w:name w:val="List Paragraph"/>
    <w:basedOn w:val="a"/>
    <w:uiPriority w:val="34"/>
    <w:qFormat/>
    <w:rsid w:val="00604500"/>
    <w:pPr>
      <w:ind w:left="720"/>
      <w:contextualSpacing/>
    </w:pPr>
  </w:style>
  <w:style w:type="paragraph" w:customStyle="1" w:styleId="21">
    <w:name w:val="Обычный2"/>
    <w:rsid w:val="00AE3252"/>
    <w:pPr>
      <w:spacing w:after="0" w:line="276" w:lineRule="auto"/>
      <w:ind w:firstLine="720"/>
      <w:jc w:val="both"/>
    </w:pPr>
    <w:rPr>
      <w:rFonts w:ascii="Times New Roman" w:eastAsia="Arial" w:hAnsi="Times New Roman" w:cs="Arial"/>
      <w:color w:val="000000"/>
      <w:sz w:val="28"/>
      <w:lang w:val="ru-RU" w:eastAsia="ru-RU"/>
    </w:rPr>
  </w:style>
  <w:style w:type="paragraph" w:styleId="a4">
    <w:name w:val="header"/>
    <w:basedOn w:val="a"/>
    <w:link w:val="a5"/>
    <w:uiPriority w:val="99"/>
    <w:unhideWhenUsed/>
    <w:rsid w:val="00E02B2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02B2A"/>
  </w:style>
  <w:style w:type="paragraph" w:styleId="a6">
    <w:name w:val="footer"/>
    <w:basedOn w:val="a"/>
    <w:link w:val="a7"/>
    <w:uiPriority w:val="99"/>
    <w:unhideWhenUsed/>
    <w:rsid w:val="00E02B2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02B2A"/>
  </w:style>
  <w:style w:type="paragraph" w:styleId="a8">
    <w:name w:val="Normal (Web)"/>
    <w:basedOn w:val="a"/>
    <w:uiPriority w:val="99"/>
    <w:unhideWhenUsed/>
    <w:rsid w:val="00AC4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a9">
    <w:name w:val="Диплом"/>
    <w:basedOn w:val="a"/>
    <w:link w:val="aa"/>
    <w:qFormat/>
    <w:rsid w:val="0084300F"/>
    <w:pPr>
      <w:spacing w:after="200" w:line="360" w:lineRule="auto"/>
    </w:pPr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customStyle="1" w:styleId="aa">
    <w:name w:val="Диплом Знак"/>
    <w:link w:val="a9"/>
    <w:rsid w:val="0084300F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84300F"/>
    <w:rPr>
      <w:rFonts w:ascii="Calibri Light" w:eastAsia="Times New Roman" w:hAnsi="Calibri Light" w:cs="Times New Roman"/>
      <w:color w:val="1F4D78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84300F"/>
    <w:rPr>
      <w:rFonts w:ascii="Calibri Light" w:eastAsia="Times New Roman" w:hAnsi="Calibri Light" w:cs="Times New Roman"/>
      <w:i/>
      <w:iCs/>
      <w:color w:val="2E74B5"/>
      <w:sz w:val="24"/>
      <w:szCs w:val="24"/>
      <w:lang w:val="ru-RU" w:eastAsia="ru-RU"/>
    </w:rPr>
  </w:style>
  <w:style w:type="character" w:styleId="ab">
    <w:name w:val="Hyperlink"/>
    <w:uiPriority w:val="99"/>
    <w:unhideWhenUsed/>
    <w:rsid w:val="0084300F"/>
    <w:rPr>
      <w:color w:val="0000FF"/>
      <w:u w:val="single"/>
    </w:rPr>
  </w:style>
  <w:style w:type="character" w:customStyle="1" w:styleId="apple-converted-space">
    <w:name w:val="apple-converted-space"/>
    <w:basedOn w:val="a0"/>
    <w:rsid w:val="0084300F"/>
  </w:style>
  <w:style w:type="character" w:styleId="HTML">
    <w:name w:val="HTML Code"/>
    <w:uiPriority w:val="99"/>
    <w:semiHidden/>
    <w:unhideWhenUsed/>
    <w:rsid w:val="0084300F"/>
    <w:rPr>
      <w:rFonts w:ascii="Courier New" w:eastAsia="Times New Roman" w:hAnsi="Courier New" w:cs="Courier New"/>
      <w:sz w:val="20"/>
      <w:szCs w:val="20"/>
    </w:rPr>
  </w:style>
  <w:style w:type="character" w:customStyle="1" w:styleId="mw-editsection">
    <w:name w:val="mw-editsection"/>
    <w:basedOn w:val="a0"/>
    <w:rsid w:val="0084300F"/>
  </w:style>
  <w:style w:type="character" w:customStyle="1" w:styleId="mw-editsection-bracket">
    <w:name w:val="mw-editsection-bracket"/>
    <w:basedOn w:val="a0"/>
    <w:rsid w:val="0084300F"/>
  </w:style>
  <w:style w:type="character" w:customStyle="1" w:styleId="mw-editsection-divider">
    <w:name w:val="mw-editsection-divider"/>
    <w:basedOn w:val="a0"/>
    <w:rsid w:val="0084300F"/>
  </w:style>
  <w:style w:type="character" w:customStyle="1" w:styleId="mw-headline">
    <w:name w:val="mw-headline"/>
    <w:basedOn w:val="a0"/>
    <w:rsid w:val="0084300F"/>
  </w:style>
  <w:style w:type="paragraph" w:styleId="ac">
    <w:name w:val="Balloon Text"/>
    <w:basedOn w:val="a"/>
    <w:link w:val="ad"/>
    <w:uiPriority w:val="99"/>
    <w:semiHidden/>
    <w:unhideWhenUsed/>
    <w:rsid w:val="0084300F"/>
    <w:pPr>
      <w:spacing w:after="0" w:line="240" w:lineRule="auto"/>
    </w:pPr>
    <w:rPr>
      <w:rFonts w:ascii="Segoe UI" w:eastAsia="Times New Roman" w:hAnsi="Segoe UI" w:cs="Times New Roman"/>
      <w:sz w:val="18"/>
      <w:szCs w:val="18"/>
      <w:lang w:val="ru-RU" w:eastAsia="ru-RU"/>
    </w:rPr>
  </w:style>
  <w:style w:type="character" w:customStyle="1" w:styleId="ad">
    <w:name w:val="Текст выноски Знак"/>
    <w:basedOn w:val="a0"/>
    <w:link w:val="ac"/>
    <w:uiPriority w:val="99"/>
    <w:semiHidden/>
    <w:rsid w:val="0084300F"/>
    <w:rPr>
      <w:rFonts w:ascii="Segoe UI" w:eastAsia="Times New Roman" w:hAnsi="Segoe UI" w:cs="Times New Roman"/>
      <w:sz w:val="18"/>
      <w:szCs w:val="18"/>
      <w:lang w:val="ru-RU" w:eastAsia="ru-RU"/>
    </w:rPr>
  </w:style>
  <w:style w:type="paragraph" w:customStyle="1" w:styleId="11">
    <w:name w:val="Абзац списка1"/>
    <w:basedOn w:val="a"/>
    <w:uiPriority w:val="34"/>
    <w:qFormat/>
    <w:rsid w:val="0084300F"/>
    <w:pPr>
      <w:spacing w:after="0" w:line="240" w:lineRule="auto"/>
      <w:ind w:left="708"/>
    </w:pPr>
    <w:rPr>
      <w:rFonts w:ascii="Calibri" w:eastAsia="Times New Roman" w:hAnsi="Calibri" w:cs="Times New Roman"/>
      <w:sz w:val="24"/>
      <w:szCs w:val="24"/>
      <w:lang w:val="en-GB"/>
    </w:rPr>
  </w:style>
  <w:style w:type="table" w:styleId="ae">
    <w:name w:val="Table Grid"/>
    <w:basedOn w:val="a1"/>
    <w:rsid w:val="0084300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Основной текст_"/>
    <w:link w:val="31"/>
    <w:rsid w:val="0084300F"/>
    <w:rPr>
      <w:rFonts w:ascii="Times New Roman" w:eastAsia="Times New Roman" w:hAnsi="Times New Roman"/>
      <w:sz w:val="26"/>
      <w:szCs w:val="26"/>
      <w:shd w:val="clear" w:color="auto" w:fill="FFFFFF"/>
    </w:rPr>
  </w:style>
  <w:style w:type="character" w:customStyle="1" w:styleId="11pt">
    <w:name w:val="Основной текст + 11 pt;Полужирный"/>
    <w:rsid w:val="0084300F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uk-UA" w:eastAsia="uk-UA" w:bidi="uk-UA"/>
    </w:rPr>
  </w:style>
  <w:style w:type="character" w:customStyle="1" w:styleId="14pt">
    <w:name w:val="Основной текст + 14 pt"/>
    <w:rsid w:val="0084300F"/>
    <w:rPr>
      <w:rFonts w:ascii="Times New Roman" w:eastAsia="Times New Roman" w:hAnsi="Times New Roman" w:cs="Times New Roman"/>
      <w:color w:val="000000"/>
      <w:spacing w:val="0"/>
      <w:w w:val="100"/>
      <w:position w:val="0"/>
      <w:sz w:val="28"/>
      <w:szCs w:val="28"/>
      <w:shd w:val="clear" w:color="auto" w:fill="FFFFFF"/>
      <w:lang w:val="uk-UA" w:eastAsia="uk-UA" w:bidi="uk-UA"/>
    </w:rPr>
  </w:style>
  <w:style w:type="character" w:customStyle="1" w:styleId="22">
    <w:name w:val="Основной текст2"/>
    <w:rsid w:val="0084300F"/>
    <w:rPr>
      <w:rFonts w:ascii="Times New Roman" w:eastAsia="Times New Roman" w:hAnsi="Times New Roman" w:cs="Times New Roman"/>
      <w:color w:val="000000"/>
      <w:spacing w:val="0"/>
      <w:w w:val="100"/>
      <w:position w:val="0"/>
      <w:sz w:val="26"/>
      <w:szCs w:val="26"/>
      <w:shd w:val="clear" w:color="auto" w:fill="FFFFFF"/>
      <w:lang w:val="uk-UA" w:eastAsia="uk-UA" w:bidi="uk-UA"/>
    </w:rPr>
  </w:style>
  <w:style w:type="paragraph" w:customStyle="1" w:styleId="31">
    <w:name w:val="Основной текст3"/>
    <w:basedOn w:val="a"/>
    <w:link w:val="af"/>
    <w:rsid w:val="0084300F"/>
    <w:pPr>
      <w:widowControl w:val="0"/>
      <w:shd w:val="clear" w:color="auto" w:fill="FFFFFF"/>
      <w:spacing w:after="2820" w:line="322" w:lineRule="exact"/>
      <w:ind w:hanging="320"/>
      <w:jc w:val="center"/>
    </w:pPr>
    <w:rPr>
      <w:rFonts w:ascii="Times New Roman" w:eastAsia="Times New Roman" w:hAnsi="Times New Roman"/>
      <w:sz w:val="26"/>
      <w:szCs w:val="26"/>
    </w:rPr>
  </w:style>
  <w:style w:type="character" w:customStyle="1" w:styleId="32">
    <w:name w:val="Подпись к таблице (3)_"/>
    <w:link w:val="33"/>
    <w:rsid w:val="0084300F"/>
    <w:rPr>
      <w:rFonts w:ascii="Times New Roman" w:eastAsia="Times New Roman" w:hAnsi="Times New Roman"/>
      <w:sz w:val="26"/>
      <w:szCs w:val="26"/>
      <w:shd w:val="clear" w:color="auto" w:fill="FFFFFF"/>
    </w:rPr>
  </w:style>
  <w:style w:type="paragraph" w:customStyle="1" w:styleId="33">
    <w:name w:val="Подпись к таблице (3)"/>
    <w:basedOn w:val="a"/>
    <w:link w:val="32"/>
    <w:rsid w:val="0084300F"/>
    <w:pPr>
      <w:widowControl w:val="0"/>
      <w:shd w:val="clear" w:color="auto" w:fill="FFFFFF"/>
      <w:spacing w:after="0" w:line="322" w:lineRule="exact"/>
      <w:ind w:firstLine="580"/>
    </w:pPr>
    <w:rPr>
      <w:rFonts w:ascii="Times New Roman" w:eastAsia="Times New Roman" w:hAnsi="Times New Roman"/>
      <w:sz w:val="26"/>
      <w:szCs w:val="26"/>
    </w:rPr>
  </w:style>
  <w:style w:type="paragraph" w:customStyle="1" w:styleId="af0">
    <w:name w:val="Звіт практика"/>
    <w:basedOn w:val="a"/>
    <w:qFormat/>
    <w:rsid w:val="0084300F"/>
    <w:pPr>
      <w:tabs>
        <w:tab w:val="left" w:pos="708"/>
      </w:tabs>
      <w:suppressAutoHyphens/>
      <w:spacing w:after="200" w:line="360" w:lineRule="auto"/>
      <w:ind w:firstLine="567"/>
      <w:jc w:val="both"/>
    </w:pPr>
    <w:rPr>
      <w:rFonts w:ascii="Times New Roman" w:eastAsia="Times New Roman" w:hAnsi="Times New Roman" w:cs="Times New Roman"/>
      <w:bCs/>
      <w:color w:val="00000A"/>
      <w:sz w:val="28"/>
      <w:szCs w:val="24"/>
    </w:rPr>
  </w:style>
  <w:style w:type="paragraph" w:customStyle="1" w:styleId="af1">
    <w:name w:val="Базовий"/>
    <w:rsid w:val="0084300F"/>
    <w:pPr>
      <w:tabs>
        <w:tab w:val="left" w:pos="708"/>
      </w:tabs>
      <w:suppressAutoHyphens/>
      <w:spacing w:after="200" w:line="276" w:lineRule="auto"/>
    </w:pPr>
    <w:rPr>
      <w:rFonts w:ascii="Courier New" w:eastAsia="Courier New" w:hAnsi="Courier New" w:cs="Courier New"/>
      <w:color w:val="000000"/>
      <w:sz w:val="24"/>
      <w:szCs w:val="24"/>
      <w:lang w:eastAsia="uk-UA" w:bidi="uk-UA"/>
    </w:rPr>
  </w:style>
  <w:style w:type="character" w:customStyle="1" w:styleId="115pt">
    <w:name w:val="Основной текст + 11;5 pt;Курсив"/>
    <w:rsid w:val="0084300F"/>
    <w:rPr>
      <w:rFonts w:ascii="Times New Roman" w:eastAsia="Times New Roman" w:hAnsi="Times New Roman" w:cs="Times New Roman"/>
      <w:b w:val="0"/>
      <w:bCs w:val="0"/>
      <w:i/>
      <w:iCs/>
      <w:cap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vertAlign w:val="baseline"/>
      <w:lang w:val="uk-UA" w:eastAsia="uk-UA" w:bidi="uk-UA"/>
    </w:rPr>
  </w:style>
  <w:style w:type="character" w:customStyle="1" w:styleId="mw-cite-backlink">
    <w:name w:val="mw-cite-backlink"/>
    <w:basedOn w:val="a0"/>
    <w:rsid w:val="0084300F"/>
  </w:style>
  <w:style w:type="character" w:customStyle="1" w:styleId="cite-accessibility-label">
    <w:name w:val="cite-accessibility-label"/>
    <w:basedOn w:val="a0"/>
    <w:rsid w:val="0084300F"/>
  </w:style>
  <w:style w:type="character" w:customStyle="1" w:styleId="reference-text">
    <w:name w:val="reference-text"/>
    <w:basedOn w:val="a0"/>
    <w:rsid w:val="0084300F"/>
  </w:style>
  <w:style w:type="character" w:customStyle="1" w:styleId="citation">
    <w:name w:val="citation"/>
    <w:basedOn w:val="a0"/>
    <w:rsid w:val="0084300F"/>
  </w:style>
  <w:style w:type="character" w:customStyle="1" w:styleId="reference-accessdate">
    <w:name w:val="reference-accessdate"/>
    <w:basedOn w:val="a0"/>
    <w:rsid w:val="0084300F"/>
  </w:style>
  <w:style w:type="paragraph" w:styleId="af2">
    <w:name w:val="TOC Heading"/>
    <w:basedOn w:val="1"/>
    <w:next w:val="a"/>
    <w:uiPriority w:val="39"/>
    <w:unhideWhenUsed/>
    <w:qFormat/>
    <w:rsid w:val="0084300F"/>
    <w:pPr>
      <w:spacing w:before="240"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uk-UA" w:eastAsia="uk-UA"/>
    </w:rPr>
  </w:style>
  <w:style w:type="paragraph" w:styleId="12">
    <w:name w:val="toc 1"/>
    <w:basedOn w:val="a"/>
    <w:next w:val="a"/>
    <w:autoRedefine/>
    <w:uiPriority w:val="39"/>
    <w:unhideWhenUsed/>
    <w:rsid w:val="0084300F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3">
    <w:name w:val="toc 2"/>
    <w:basedOn w:val="a"/>
    <w:next w:val="a"/>
    <w:autoRedefine/>
    <w:uiPriority w:val="39"/>
    <w:unhideWhenUsed/>
    <w:rsid w:val="0084300F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3">
    <w:name w:val="Strong"/>
    <w:uiPriority w:val="22"/>
    <w:qFormat/>
    <w:rsid w:val="0084300F"/>
    <w:rPr>
      <w:b/>
      <w:bCs/>
    </w:rPr>
  </w:style>
  <w:style w:type="character" w:customStyle="1" w:styleId="mw-collapsible-toggle">
    <w:name w:val="mw-collapsible-toggle"/>
    <w:basedOn w:val="a0"/>
    <w:rsid w:val="0084300F"/>
  </w:style>
  <w:style w:type="character" w:customStyle="1" w:styleId="mw-collapsible-bracket">
    <w:name w:val="mw-collapsible-bracket"/>
    <w:basedOn w:val="a0"/>
    <w:rsid w:val="0084300F"/>
  </w:style>
  <w:style w:type="character" w:customStyle="1" w:styleId="bday">
    <w:name w:val="bday"/>
    <w:basedOn w:val="a0"/>
    <w:rsid w:val="0084300F"/>
  </w:style>
  <w:style w:type="character" w:customStyle="1" w:styleId="noprint">
    <w:name w:val="noprint"/>
    <w:basedOn w:val="a0"/>
    <w:rsid w:val="0084300F"/>
  </w:style>
  <w:style w:type="character" w:customStyle="1" w:styleId="url">
    <w:name w:val="url"/>
    <w:basedOn w:val="a0"/>
    <w:rsid w:val="0084300F"/>
  </w:style>
  <w:style w:type="character" w:customStyle="1" w:styleId="toctoggle">
    <w:name w:val="toctoggle"/>
    <w:basedOn w:val="a0"/>
    <w:rsid w:val="0084300F"/>
  </w:style>
  <w:style w:type="character" w:customStyle="1" w:styleId="tocnumber">
    <w:name w:val="tocnumber"/>
    <w:basedOn w:val="a0"/>
    <w:rsid w:val="0084300F"/>
  </w:style>
  <w:style w:type="character" w:customStyle="1" w:styleId="toctext">
    <w:name w:val="toctext"/>
    <w:basedOn w:val="a0"/>
    <w:rsid w:val="0084300F"/>
  </w:style>
  <w:style w:type="paragraph" w:styleId="HTML0">
    <w:name w:val="HTML Preformatted"/>
    <w:basedOn w:val="a"/>
    <w:link w:val="HTML1"/>
    <w:uiPriority w:val="99"/>
    <w:unhideWhenUsed/>
    <w:rsid w:val="00843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uk-UA"/>
    </w:rPr>
  </w:style>
  <w:style w:type="character" w:customStyle="1" w:styleId="HTML1">
    <w:name w:val="Стандартный HTML Знак"/>
    <w:basedOn w:val="a0"/>
    <w:link w:val="HTML0"/>
    <w:uiPriority w:val="99"/>
    <w:rsid w:val="0084300F"/>
    <w:rPr>
      <w:rFonts w:ascii="Courier New" w:eastAsia="Times New Roman" w:hAnsi="Courier New" w:cs="Times New Roman"/>
      <w:sz w:val="20"/>
      <w:szCs w:val="20"/>
      <w:lang w:val="x-none" w:eastAsia="uk-UA"/>
    </w:rPr>
  </w:style>
  <w:style w:type="character" w:styleId="af4">
    <w:name w:val="FollowedHyperlink"/>
    <w:uiPriority w:val="99"/>
    <w:semiHidden/>
    <w:unhideWhenUsed/>
    <w:rsid w:val="0084300F"/>
    <w:rPr>
      <w:color w:val="800080"/>
      <w:u w:val="single"/>
    </w:rPr>
  </w:style>
  <w:style w:type="character" w:customStyle="1" w:styleId="kd">
    <w:name w:val="kd"/>
    <w:basedOn w:val="a0"/>
    <w:rsid w:val="0084300F"/>
  </w:style>
  <w:style w:type="character" w:customStyle="1" w:styleId="nx">
    <w:name w:val="nx"/>
    <w:basedOn w:val="a0"/>
    <w:rsid w:val="0084300F"/>
  </w:style>
  <w:style w:type="character" w:customStyle="1" w:styleId="p">
    <w:name w:val="p"/>
    <w:basedOn w:val="a0"/>
    <w:rsid w:val="0084300F"/>
  </w:style>
  <w:style w:type="character" w:customStyle="1" w:styleId="k">
    <w:name w:val="k"/>
    <w:basedOn w:val="a0"/>
    <w:rsid w:val="0084300F"/>
  </w:style>
  <w:style w:type="character" w:customStyle="1" w:styleId="o">
    <w:name w:val="o"/>
    <w:basedOn w:val="a0"/>
    <w:rsid w:val="0084300F"/>
  </w:style>
  <w:style w:type="character" w:customStyle="1" w:styleId="mi">
    <w:name w:val="mi"/>
    <w:basedOn w:val="a0"/>
    <w:rsid w:val="0084300F"/>
  </w:style>
  <w:style w:type="character" w:customStyle="1" w:styleId="nt">
    <w:name w:val="nt"/>
    <w:basedOn w:val="a0"/>
    <w:rsid w:val="0084300F"/>
  </w:style>
  <w:style w:type="character" w:customStyle="1" w:styleId="na">
    <w:name w:val="na"/>
    <w:basedOn w:val="a0"/>
    <w:rsid w:val="0084300F"/>
  </w:style>
  <w:style w:type="character" w:customStyle="1" w:styleId="s">
    <w:name w:val="s"/>
    <w:basedOn w:val="a0"/>
    <w:rsid w:val="0084300F"/>
  </w:style>
  <w:style w:type="character" w:customStyle="1" w:styleId="s1">
    <w:name w:val="s1"/>
    <w:basedOn w:val="a0"/>
    <w:rsid w:val="0084300F"/>
  </w:style>
  <w:style w:type="paragraph" w:styleId="af5">
    <w:name w:val="No Spacing"/>
    <w:uiPriority w:val="1"/>
    <w:qFormat/>
    <w:rsid w:val="008430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postdate">
    <w:name w:val="postdate"/>
    <w:basedOn w:val="a0"/>
    <w:rsid w:val="0084300F"/>
  </w:style>
  <w:style w:type="character" w:styleId="af6">
    <w:name w:val="Emphasis"/>
    <w:uiPriority w:val="20"/>
    <w:qFormat/>
    <w:rsid w:val="0084300F"/>
    <w:rPr>
      <w:i/>
      <w:iCs/>
    </w:rPr>
  </w:style>
  <w:style w:type="character" w:customStyle="1" w:styleId="posttitle">
    <w:name w:val="post_title"/>
    <w:basedOn w:val="a0"/>
    <w:rsid w:val="0084300F"/>
  </w:style>
  <w:style w:type="character" w:customStyle="1" w:styleId="flag">
    <w:name w:val="flag"/>
    <w:basedOn w:val="a0"/>
    <w:rsid w:val="0084300F"/>
  </w:style>
  <w:style w:type="character" w:customStyle="1" w:styleId="profiledhub">
    <w:name w:val="profiled_hub"/>
    <w:basedOn w:val="a0"/>
    <w:rsid w:val="0084300F"/>
  </w:style>
  <w:style w:type="character" w:customStyle="1" w:styleId="hljs-keyword">
    <w:name w:val="hljs-keyword"/>
    <w:basedOn w:val="a0"/>
    <w:rsid w:val="0084300F"/>
  </w:style>
  <w:style w:type="character" w:customStyle="1" w:styleId="hljs-class">
    <w:name w:val="hljs-class"/>
    <w:basedOn w:val="a0"/>
    <w:rsid w:val="0084300F"/>
  </w:style>
  <w:style w:type="character" w:customStyle="1" w:styleId="hljs-title">
    <w:name w:val="hljs-title"/>
    <w:basedOn w:val="a0"/>
    <w:rsid w:val="0084300F"/>
  </w:style>
  <w:style w:type="character" w:customStyle="1" w:styleId="hljs-function">
    <w:name w:val="hljs-function"/>
    <w:basedOn w:val="a0"/>
    <w:rsid w:val="0084300F"/>
  </w:style>
  <w:style w:type="character" w:customStyle="1" w:styleId="hljs-params">
    <w:name w:val="hljs-params"/>
    <w:basedOn w:val="a0"/>
    <w:rsid w:val="0084300F"/>
  </w:style>
  <w:style w:type="character" w:customStyle="1" w:styleId="hljs-number">
    <w:name w:val="hljs-number"/>
    <w:basedOn w:val="a0"/>
    <w:rsid w:val="0084300F"/>
  </w:style>
  <w:style w:type="character" w:customStyle="1" w:styleId="hljs-string">
    <w:name w:val="hljs-string"/>
    <w:basedOn w:val="a0"/>
    <w:rsid w:val="0084300F"/>
  </w:style>
  <w:style w:type="character" w:customStyle="1" w:styleId="hljs-comment">
    <w:name w:val="hljs-comment"/>
    <w:basedOn w:val="a0"/>
    <w:rsid w:val="0084300F"/>
  </w:style>
  <w:style w:type="character" w:customStyle="1" w:styleId="hljs-annotation">
    <w:name w:val="hljs-annotation"/>
    <w:basedOn w:val="a0"/>
    <w:rsid w:val="0084300F"/>
  </w:style>
  <w:style w:type="paragraph" w:styleId="34">
    <w:name w:val="toc 3"/>
    <w:basedOn w:val="a"/>
    <w:next w:val="a"/>
    <w:autoRedefine/>
    <w:uiPriority w:val="39"/>
    <w:unhideWhenUsed/>
    <w:rsid w:val="0084300F"/>
    <w:pPr>
      <w:spacing w:after="100" w:line="240" w:lineRule="auto"/>
      <w:ind w:left="48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kill-pill">
    <w:name w:val="skill-pill"/>
    <w:basedOn w:val="a0"/>
    <w:rsid w:val="0084300F"/>
  </w:style>
  <w:style w:type="character" w:customStyle="1" w:styleId="endorse-item-name-text">
    <w:name w:val="endorse-item-name-text"/>
    <w:basedOn w:val="a0"/>
    <w:rsid w:val="0084300F"/>
  </w:style>
  <w:style w:type="character" w:customStyle="1" w:styleId="endorse-plus">
    <w:name w:val="endorse-plus"/>
    <w:basedOn w:val="a0"/>
    <w:rsid w:val="0084300F"/>
  </w:style>
  <w:style w:type="character" w:customStyle="1" w:styleId="num-endorsements">
    <w:name w:val="num-endorsements"/>
    <w:basedOn w:val="a0"/>
    <w:rsid w:val="0084300F"/>
  </w:style>
  <w:style w:type="character" w:customStyle="1" w:styleId="a-size-extra-large">
    <w:name w:val="a-size-extra-large"/>
    <w:rsid w:val="0084300F"/>
  </w:style>
  <w:style w:type="character" w:customStyle="1" w:styleId="a-size-large">
    <w:name w:val="a-size-large"/>
    <w:rsid w:val="008430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569"/>
    <w:pPr>
      <w:keepNext/>
      <w:keepLines/>
      <w:spacing w:before="320" w:after="320" w:line="360" w:lineRule="auto"/>
      <w:ind w:firstLine="56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C0569"/>
    <w:pPr>
      <w:keepNext/>
      <w:spacing w:before="280" w:after="28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val="en-GB"/>
    </w:rPr>
  </w:style>
  <w:style w:type="paragraph" w:styleId="3">
    <w:name w:val="heading 3"/>
    <w:basedOn w:val="a"/>
    <w:next w:val="a"/>
    <w:link w:val="30"/>
    <w:uiPriority w:val="9"/>
    <w:unhideWhenUsed/>
    <w:qFormat/>
    <w:rsid w:val="0084300F"/>
    <w:pPr>
      <w:keepNext/>
      <w:keepLines/>
      <w:spacing w:before="40" w:after="0" w:line="240" w:lineRule="auto"/>
      <w:outlineLvl w:val="2"/>
    </w:pPr>
    <w:rPr>
      <w:rFonts w:ascii="Calibri Light" w:eastAsia="Times New Roman" w:hAnsi="Calibri Light" w:cs="Times New Roman"/>
      <w:color w:val="1F4D78"/>
      <w:sz w:val="24"/>
      <w:szCs w:val="24"/>
      <w:lang w:val="ru-RU"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84300F"/>
    <w:pPr>
      <w:keepNext/>
      <w:keepLines/>
      <w:spacing w:before="40" w:after="0" w:line="240" w:lineRule="auto"/>
      <w:outlineLvl w:val="3"/>
    </w:pPr>
    <w:rPr>
      <w:rFonts w:ascii="Calibri Light" w:eastAsia="Times New Roman" w:hAnsi="Calibri Light" w:cs="Times New Roman"/>
      <w:i/>
      <w:iCs/>
      <w:color w:val="2E74B5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569"/>
    <w:rPr>
      <w:rFonts w:ascii="Times New Roman" w:eastAsia="Times New Roman" w:hAnsi="Times New Roman" w:cs="Times New Roman"/>
      <w:b/>
      <w:bCs/>
      <w:sz w:val="28"/>
      <w:szCs w:val="28"/>
      <w:lang w:val="x-none"/>
    </w:rPr>
  </w:style>
  <w:style w:type="character" w:customStyle="1" w:styleId="20">
    <w:name w:val="Заголовок 2 Знак"/>
    <w:basedOn w:val="a0"/>
    <w:link w:val="2"/>
    <w:uiPriority w:val="9"/>
    <w:rsid w:val="001C0569"/>
    <w:rPr>
      <w:rFonts w:ascii="Times New Roman" w:eastAsia="Times New Roman" w:hAnsi="Times New Roman" w:cs="Times New Roman"/>
      <w:b/>
      <w:bCs/>
      <w:iCs/>
      <w:sz w:val="28"/>
      <w:szCs w:val="28"/>
      <w:lang w:val="en-GB"/>
    </w:rPr>
  </w:style>
  <w:style w:type="paragraph" w:styleId="a3">
    <w:name w:val="List Paragraph"/>
    <w:basedOn w:val="a"/>
    <w:uiPriority w:val="34"/>
    <w:qFormat/>
    <w:rsid w:val="00604500"/>
    <w:pPr>
      <w:ind w:left="720"/>
      <w:contextualSpacing/>
    </w:pPr>
  </w:style>
  <w:style w:type="paragraph" w:customStyle="1" w:styleId="21">
    <w:name w:val="Обычный2"/>
    <w:rsid w:val="00AE3252"/>
    <w:pPr>
      <w:spacing w:after="0" w:line="276" w:lineRule="auto"/>
      <w:ind w:firstLine="720"/>
      <w:jc w:val="both"/>
    </w:pPr>
    <w:rPr>
      <w:rFonts w:ascii="Times New Roman" w:eastAsia="Arial" w:hAnsi="Times New Roman" w:cs="Arial"/>
      <w:color w:val="000000"/>
      <w:sz w:val="28"/>
      <w:lang w:val="ru-RU" w:eastAsia="ru-RU"/>
    </w:rPr>
  </w:style>
  <w:style w:type="paragraph" w:styleId="a4">
    <w:name w:val="header"/>
    <w:basedOn w:val="a"/>
    <w:link w:val="a5"/>
    <w:uiPriority w:val="99"/>
    <w:unhideWhenUsed/>
    <w:rsid w:val="00E02B2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02B2A"/>
  </w:style>
  <w:style w:type="paragraph" w:styleId="a6">
    <w:name w:val="footer"/>
    <w:basedOn w:val="a"/>
    <w:link w:val="a7"/>
    <w:uiPriority w:val="99"/>
    <w:unhideWhenUsed/>
    <w:rsid w:val="00E02B2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02B2A"/>
  </w:style>
  <w:style w:type="paragraph" w:styleId="a8">
    <w:name w:val="Normal (Web)"/>
    <w:basedOn w:val="a"/>
    <w:uiPriority w:val="99"/>
    <w:unhideWhenUsed/>
    <w:rsid w:val="00AC4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a9">
    <w:name w:val="Диплом"/>
    <w:basedOn w:val="a"/>
    <w:link w:val="aa"/>
    <w:qFormat/>
    <w:rsid w:val="0084300F"/>
    <w:pPr>
      <w:spacing w:after="200" w:line="360" w:lineRule="auto"/>
    </w:pPr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customStyle="1" w:styleId="aa">
    <w:name w:val="Диплом Знак"/>
    <w:link w:val="a9"/>
    <w:rsid w:val="0084300F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84300F"/>
    <w:rPr>
      <w:rFonts w:ascii="Calibri Light" w:eastAsia="Times New Roman" w:hAnsi="Calibri Light" w:cs="Times New Roman"/>
      <w:color w:val="1F4D78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84300F"/>
    <w:rPr>
      <w:rFonts w:ascii="Calibri Light" w:eastAsia="Times New Roman" w:hAnsi="Calibri Light" w:cs="Times New Roman"/>
      <w:i/>
      <w:iCs/>
      <w:color w:val="2E74B5"/>
      <w:sz w:val="24"/>
      <w:szCs w:val="24"/>
      <w:lang w:val="ru-RU" w:eastAsia="ru-RU"/>
    </w:rPr>
  </w:style>
  <w:style w:type="character" w:styleId="ab">
    <w:name w:val="Hyperlink"/>
    <w:uiPriority w:val="99"/>
    <w:unhideWhenUsed/>
    <w:rsid w:val="0084300F"/>
    <w:rPr>
      <w:color w:val="0000FF"/>
      <w:u w:val="single"/>
    </w:rPr>
  </w:style>
  <w:style w:type="character" w:customStyle="1" w:styleId="apple-converted-space">
    <w:name w:val="apple-converted-space"/>
    <w:basedOn w:val="a0"/>
    <w:rsid w:val="0084300F"/>
  </w:style>
  <w:style w:type="character" w:styleId="HTML">
    <w:name w:val="HTML Code"/>
    <w:uiPriority w:val="99"/>
    <w:semiHidden/>
    <w:unhideWhenUsed/>
    <w:rsid w:val="0084300F"/>
    <w:rPr>
      <w:rFonts w:ascii="Courier New" w:eastAsia="Times New Roman" w:hAnsi="Courier New" w:cs="Courier New"/>
      <w:sz w:val="20"/>
      <w:szCs w:val="20"/>
    </w:rPr>
  </w:style>
  <w:style w:type="character" w:customStyle="1" w:styleId="mw-editsection">
    <w:name w:val="mw-editsection"/>
    <w:basedOn w:val="a0"/>
    <w:rsid w:val="0084300F"/>
  </w:style>
  <w:style w:type="character" w:customStyle="1" w:styleId="mw-editsection-bracket">
    <w:name w:val="mw-editsection-bracket"/>
    <w:basedOn w:val="a0"/>
    <w:rsid w:val="0084300F"/>
  </w:style>
  <w:style w:type="character" w:customStyle="1" w:styleId="mw-editsection-divider">
    <w:name w:val="mw-editsection-divider"/>
    <w:basedOn w:val="a0"/>
    <w:rsid w:val="0084300F"/>
  </w:style>
  <w:style w:type="character" w:customStyle="1" w:styleId="mw-headline">
    <w:name w:val="mw-headline"/>
    <w:basedOn w:val="a0"/>
    <w:rsid w:val="0084300F"/>
  </w:style>
  <w:style w:type="paragraph" w:styleId="ac">
    <w:name w:val="Balloon Text"/>
    <w:basedOn w:val="a"/>
    <w:link w:val="ad"/>
    <w:uiPriority w:val="99"/>
    <w:semiHidden/>
    <w:unhideWhenUsed/>
    <w:rsid w:val="0084300F"/>
    <w:pPr>
      <w:spacing w:after="0" w:line="240" w:lineRule="auto"/>
    </w:pPr>
    <w:rPr>
      <w:rFonts w:ascii="Segoe UI" w:eastAsia="Times New Roman" w:hAnsi="Segoe UI" w:cs="Times New Roman"/>
      <w:sz w:val="18"/>
      <w:szCs w:val="18"/>
      <w:lang w:val="ru-RU" w:eastAsia="ru-RU"/>
    </w:rPr>
  </w:style>
  <w:style w:type="character" w:customStyle="1" w:styleId="ad">
    <w:name w:val="Текст выноски Знак"/>
    <w:basedOn w:val="a0"/>
    <w:link w:val="ac"/>
    <w:uiPriority w:val="99"/>
    <w:semiHidden/>
    <w:rsid w:val="0084300F"/>
    <w:rPr>
      <w:rFonts w:ascii="Segoe UI" w:eastAsia="Times New Roman" w:hAnsi="Segoe UI" w:cs="Times New Roman"/>
      <w:sz w:val="18"/>
      <w:szCs w:val="18"/>
      <w:lang w:val="ru-RU" w:eastAsia="ru-RU"/>
    </w:rPr>
  </w:style>
  <w:style w:type="paragraph" w:customStyle="1" w:styleId="11">
    <w:name w:val="Абзац списка1"/>
    <w:basedOn w:val="a"/>
    <w:uiPriority w:val="34"/>
    <w:qFormat/>
    <w:rsid w:val="0084300F"/>
    <w:pPr>
      <w:spacing w:after="0" w:line="240" w:lineRule="auto"/>
      <w:ind w:left="708"/>
    </w:pPr>
    <w:rPr>
      <w:rFonts w:ascii="Calibri" w:eastAsia="Times New Roman" w:hAnsi="Calibri" w:cs="Times New Roman"/>
      <w:sz w:val="24"/>
      <w:szCs w:val="24"/>
      <w:lang w:val="en-GB"/>
    </w:rPr>
  </w:style>
  <w:style w:type="table" w:styleId="ae">
    <w:name w:val="Table Grid"/>
    <w:basedOn w:val="a1"/>
    <w:rsid w:val="0084300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Основной текст_"/>
    <w:link w:val="31"/>
    <w:rsid w:val="0084300F"/>
    <w:rPr>
      <w:rFonts w:ascii="Times New Roman" w:eastAsia="Times New Roman" w:hAnsi="Times New Roman"/>
      <w:sz w:val="26"/>
      <w:szCs w:val="26"/>
      <w:shd w:val="clear" w:color="auto" w:fill="FFFFFF"/>
    </w:rPr>
  </w:style>
  <w:style w:type="character" w:customStyle="1" w:styleId="11pt">
    <w:name w:val="Основной текст + 11 pt;Полужирный"/>
    <w:rsid w:val="0084300F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uk-UA" w:eastAsia="uk-UA" w:bidi="uk-UA"/>
    </w:rPr>
  </w:style>
  <w:style w:type="character" w:customStyle="1" w:styleId="14pt">
    <w:name w:val="Основной текст + 14 pt"/>
    <w:rsid w:val="0084300F"/>
    <w:rPr>
      <w:rFonts w:ascii="Times New Roman" w:eastAsia="Times New Roman" w:hAnsi="Times New Roman" w:cs="Times New Roman"/>
      <w:color w:val="000000"/>
      <w:spacing w:val="0"/>
      <w:w w:val="100"/>
      <w:position w:val="0"/>
      <w:sz w:val="28"/>
      <w:szCs w:val="28"/>
      <w:shd w:val="clear" w:color="auto" w:fill="FFFFFF"/>
      <w:lang w:val="uk-UA" w:eastAsia="uk-UA" w:bidi="uk-UA"/>
    </w:rPr>
  </w:style>
  <w:style w:type="character" w:customStyle="1" w:styleId="22">
    <w:name w:val="Основной текст2"/>
    <w:rsid w:val="0084300F"/>
    <w:rPr>
      <w:rFonts w:ascii="Times New Roman" w:eastAsia="Times New Roman" w:hAnsi="Times New Roman" w:cs="Times New Roman"/>
      <w:color w:val="000000"/>
      <w:spacing w:val="0"/>
      <w:w w:val="100"/>
      <w:position w:val="0"/>
      <w:sz w:val="26"/>
      <w:szCs w:val="26"/>
      <w:shd w:val="clear" w:color="auto" w:fill="FFFFFF"/>
      <w:lang w:val="uk-UA" w:eastAsia="uk-UA" w:bidi="uk-UA"/>
    </w:rPr>
  </w:style>
  <w:style w:type="paragraph" w:customStyle="1" w:styleId="31">
    <w:name w:val="Основной текст3"/>
    <w:basedOn w:val="a"/>
    <w:link w:val="af"/>
    <w:rsid w:val="0084300F"/>
    <w:pPr>
      <w:widowControl w:val="0"/>
      <w:shd w:val="clear" w:color="auto" w:fill="FFFFFF"/>
      <w:spacing w:after="2820" w:line="322" w:lineRule="exact"/>
      <w:ind w:hanging="320"/>
      <w:jc w:val="center"/>
    </w:pPr>
    <w:rPr>
      <w:rFonts w:ascii="Times New Roman" w:eastAsia="Times New Roman" w:hAnsi="Times New Roman"/>
      <w:sz w:val="26"/>
      <w:szCs w:val="26"/>
    </w:rPr>
  </w:style>
  <w:style w:type="character" w:customStyle="1" w:styleId="32">
    <w:name w:val="Подпись к таблице (3)_"/>
    <w:link w:val="33"/>
    <w:rsid w:val="0084300F"/>
    <w:rPr>
      <w:rFonts w:ascii="Times New Roman" w:eastAsia="Times New Roman" w:hAnsi="Times New Roman"/>
      <w:sz w:val="26"/>
      <w:szCs w:val="26"/>
      <w:shd w:val="clear" w:color="auto" w:fill="FFFFFF"/>
    </w:rPr>
  </w:style>
  <w:style w:type="paragraph" w:customStyle="1" w:styleId="33">
    <w:name w:val="Подпись к таблице (3)"/>
    <w:basedOn w:val="a"/>
    <w:link w:val="32"/>
    <w:rsid w:val="0084300F"/>
    <w:pPr>
      <w:widowControl w:val="0"/>
      <w:shd w:val="clear" w:color="auto" w:fill="FFFFFF"/>
      <w:spacing w:after="0" w:line="322" w:lineRule="exact"/>
      <w:ind w:firstLine="580"/>
    </w:pPr>
    <w:rPr>
      <w:rFonts w:ascii="Times New Roman" w:eastAsia="Times New Roman" w:hAnsi="Times New Roman"/>
      <w:sz w:val="26"/>
      <w:szCs w:val="26"/>
    </w:rPr>
  </w:style>
  <w:style w:type="paragraph" w:customStyle="1" w:styleId="af0">
    <w:name w:val="Звіт практика"/>
    <w:basedOn w:val="a"/>
    <w:qFormat/>
    <w:rsid w:val="0084300F"/>
    <w:pPr>
      <w:tabs>
        <w:tab w:val="left" w:pos="708"/>
      </w:tabs>
      <w:suppressAutoHyphens/>
      <w:spacing w:after="200" w:line="360" w:lineRule="auto"/>
      <w:ind w:firstLine="567"/>
      <w:jc w:val="both"/>
    </w:pPr>
    <w:rPr>
      <w:rFonts w:ascii="Times New Roman" w:eastAsia="Times New Roman" w:hAnsi="Times New Roman" w:cs="Times New Roman"/>
      <w:bCs/>
      <w:color w:val="00000A"/>
      <w:sz w:val="28"/>
      <w:szCs w:val="24"/>
    </w:rPr>
  </w:style>
  <w:style w:type="paragraph" w:customStyle="1" w:styleId="af1">
    <w:name w:val="Базовий"/>
    <w:rsid w:val="0084300F"/>
    <w:pPr>
      <w:tabs>
        <w:tab w:val="left" w:pos="708"/>
      </w:tabs>
      <w:suppressAutoHyphens/>
      <w:spacing w:after="200" w:line="276" w:lineRule="auto"/>
    </w:pPr>
    <w:rPr>
      <w:rFonts w:ascii="Courier New" w:eastAsia="Courier New" w:hAnsi="Courier New" w:cs="Courier New"/>
      <w:color w:val="000000"/>
      <w:sz w:val="24"/>
      <w:szCs w:val="24"/>
      <w:lang w:eastAsia="uk-UA" w:bidi="uk-UA"/>
    </w:rPr>
  </w:style>
  <w:style w:type="character" w:customStyle="1" w:styleId="115pt">
    <w:name w:val="Основной текст + 11;5 pt;Курсив"/>
    <w:rsid w:val="0084300F"/>
    <w:rPr>
      <w:rFonts w:ascii="Times New Roman" w:eastAsia="Times New Roman" w:hAnsi="Times New Roman" w:cs="Times New Roman"/>
      <w:b w:val="0"/>
      <w:bCs w:val="0"/>
      <w:i/>
      <w:iCs/>
      <w:cap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vertAlign w:val="baseline"/>
      <w:lang w:val="uk-UA" w:eastAsia="uk-UA" w:bidi="uk-UA"/>
    </w:rPr>
  </w:style>
  <w:style w:type="character" w:customStyle="1" w:styleId="mw-cite-backlink">
    <w:name w:val="mw-cite-backlink"/>
    <w:basedOn w:val="a0"/>
    <w:rsid w:val="0084300F"/>
  </w:style>
  <w:style w:type="character" w:customStyle="1" w:styleId="cite-accessibility-label">
    <w:name w:val="cite-accessibility-label"/>
    <w:basedOn w:val="a0"/>
    <w:rsid w:val="0084300F"/>
  </w:style>
  <w:style w:type="character" w:customStyle="1" w:styleId="reference-text">
    <w:name w:val="reference-text"/>
    <w:basedOn w:val="a0"/>
    <w:rsid w:val="0084300F"/>
  </w:style>
  <w:style w:type="character" w:customStyle="1" w:styleId="citation">
    <w:name w:val="citation"/>
    <w:basedOn w:val="a0"/>
    <w:rsid w:val="0084300F"/>
  </w:style>
  <w:style w:type="character" w:customStyle="1" w:styleId="reference-accessdate">
    <w:name w:val="reference-accessdate"/>
    <w:basedOn w:val="a0"/>
    <w:rsid w:val="0084300F"/>
  </w:style>
  <w:style w:type="paragraph" w:styleId="af2">
    <w:name w:val="TOC Heading"/>
    <w:basedOn w:val="1"/>
    <w:next w:val="a"/>
    <w:uiPriority w:val="39"/>
    <w:unhideWhenUsed/>
    <w:qFormat/>
    <w:rsid w:val="0084300F"/>
    <w:pPr>
      <w:spacing w:before="240"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uk-UA" w:eastAsia="uk-UA"/>
    </w:rPr>
  </w:style>
  <w:style w:type="paragraph" w:styleId="12">
    <w:name w:val="toc 1"/>
    <w:basedOn w:val="a"/>
    <w:next w:val="a"/>
    <w:autoRedefine/>
    <w:uiPriority w:val="39"/>
    <w:unhideWhenUsed/>
    <w:rsid w:val="0084300F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3">
    <w:name w:val="toc 2"/>
    <w:basedOn w:val="a"/>
    <w:next w:val="a"/>
    <w:autoRedefine/>
    <w:uiPriority w:val="39"/>
    <w:unhideWhenUsed/>
    <w:rsid w:val="0084300F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3">
    <w:name w:val="Strong"/>
    <w:uiPriority w:val="22"/>
    <w:qFormat/>
    <w:rsid w:val="0084300F"/>
    <w:rPr>
      <w:b/>
      <w:bCs/>
    </w:rPr>
  </w:style>
  <w:style w:type="character" w:customStyle="1" w:styleId="mw-collapsible-toggle">
    <w:name w:val="mw-collapsible-toggle"/>
    <w:basedOn w:val="a0"/>
    <w:rsid w:val="0084300F"/>
  </w:style>
  <w:style w:type="character" w:customStyle="1" w:styleId="mw-collapsible-bracket">
    <w:name w:val="mw-collapsible-bracket"/>
    <w:basedOn w:val="a0"/>
    <w:rsid w:val="0084300F"/>
  </w:style>
  <w:style w:type="character" w:customStyle="1" w:styleId="bday">
    <w:name w:val="bday"/>
    <w:basedOn w:val="a0"/>
    <w:rsid w:val="0084300F"/>
  </w:style>
  <w:style w:type="character" w:customStyle="1" w:styleId="noprint">
    <w:name w:val="noprint"/>
    <w:basedOn w:val="a0"/>
    <w:rsid w:val="0084300F"/>
  </w:style>
  <w:style w:type="character" w:customStyle="1" w:styleId="url">
    <w:name w:val="url"/>
    <w:basedOn w:val="a0"/>
    <w:rsid w:val="0084300F"/>
  </w:style>
  <w:style w:type="character" w:customStyle="1" w:styleId="toctoggle">
    <w:name w:val="toctoggle"/>
    <w:basedOn w:val="a0"/>
    <w:rsid w:val="0084300F"/>
  </w:style>
  <w:style w:type="character" w:customStyle="1" w:styleId="tocnumber">
    <w:name w:val="tocnumber"/>
    <w:basedOn w:val="a0"/>
    <w:rsid w:val="0084300F"/>
  </w:style>
  <w:style w:type="character" w:customStyle="1" w:styleId="toctext">
    <w:name w:val="toctext"/>
    <w:basedOn w:val="a0"/>
    <w:rsid w:val="0084300F"/>
  </w:style>
  <w:style w:type="paragraph" w:styleId="HTML0">
    <w:name w:val="HTML Preformatted"/>
    <w:basedOn w:val="a"/>
    <w:link w:val="HTML1"/>
    <w:uiPriority w:val="99"/>
    <w:unhideWhenUsed/>
    <w:rsid w:val="00843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uk-UA"/>
    </w:rPr>
  </w:style>
  <w:style w:type="character" w:customStyle="1" w:styleId="HTML1">
    <w:name w:val="Стандартный HTML Знак"/>
    <w:basedOn w:val="a0"/>
    <w:link w:val="HTML0"/>
    <w:uiPriority w:val="99"/>
    <w:rsid w:val="0084300F"/>
    <w:rPr>
      <w:rFonts w:ascii="Courier New" w:eastAsia="Times New Roman" w:hAnsi="Courier New" w:cs="Times New Roman"/>
      <w:sz w:val="20"/>
      <w:szCs w:val="20"/>
      <w:lang w:val="x-none" w:eastAsia="uk-UA"/>
    </w:rPr>
  </w:style>
  <w:style w:type="character" w:styleId="af4">
    <w:name w:val="FollowedHyperlink"/>
    <w:uiPriority w:val="99"/>
    <w:semiHidden/>
    <w:unhideWhenUsed/>
    <w:rsid w:val="0084300F"/>
    <w:rPr>
      <w:color w:val="800080"/>
      <w:u w:val="single"/>
    </w:rPr>
  </w:style>
  <w:style w:type="character" w:customStyle="1" w:styleId="kd">
    <w:name w:val="kd"/>
    <w:basedOn w:val="a0"/>
    <w:rsid w:val="0084300F"/>
  </w:style>
  <w:style w:type="character" w:customStyle="1" w:styleId="nx">
    <w:name w:val="nx"/>
    <w:basedOn w:val="a0"/>
    <w:rsid w:val="0084300F"/>
  </w:style>
  <w:style w:type="character" w:customStyle="1" w:styleId="p">
    <w:name w:val="p"/>
    <w:basedOn w:val="a0"/>
    <w:rsid w:val="0084300F"/>
  </w:style>
  <w:style w:type="character" w:customStyle="1" w:styleId="k">
    <w:name w:val="k"/>
    <w:basedOn w:val="a0"/>
    <w:rsid w:val="0084300F"/>
  </w:style>
  <w:style w:type="character" w:customStyle="1" w:styleId="o">
    <w:name w:val="o"/>
    <w:basedOn w:val="a0"/>
    <w:rsid w:val="0084300F"/>
  </w:style>
  <w:style w:type="character" w:customStyle="1" w:styleId="mi">
    <w:name w:val="mi"/>
    <w:basedOn w:val="a0"/>
    <w:rsid w:val="0084300F"/>
  </w:style>
  <w:style w:type="character" w:customStyle="1" w:styleId="nt">
    <w:name w:val="nt"/>
    <w:basedOn w:val="a0"/>
    <w:rsid w:val="0084300F"/>
  </w:style>
  <w:style w:type="character" w:customStyle="1" w:styleId="na">
    <w:name w:val="na"/>
    <w:basedOn w:val="a0"/>
    <w:rsid w:val="0084300F"/>
  </w:style>
  <w:style w:type="character" w:customStyle="1" w:styleId="s">
    <w:name w:val="s"/>
    <w:basedOn w:val="a0"/>
    <w:rsid w:val="0084300F"/>
  </w:style>
  <w:style w:type="character" w:customStyle="1" w:styleId="s1">
    <w:name w:val="s1"/>
    <w:basedOn w:val="a0"/>
    <w:rsid w:val="0084300F"/>
  </w:style>
  <w:style w:type="paragraph" w:styleId="af5">
    <w:name w:val="No Spacing"/>
    <w:uiPriority w:val="1"/>
    <w:qFormat/>
    <w:rsid w:val="008430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postdate">
    <w:name w:val="postdate"/>
    <w:basedOn w:val="a0"/>
    <w:rsid w:val="0084300F"/>
  </w:style>
  <w:style w:type="character" w:styleId="af6">
    <w:name w:val="Emphasis"/>
    <w:uiPriority w:val="20"/>
    <w:qFormat/>
    <w:rsid w:val="0084300F"/>
    <w:rPr>
      <w:i/>
      <w:iCs/>
    </w:rPr>
  </w:style>
  <w:style w:type="character" w:customStyle="1" w:styleId="posttitle">
    <w:name w:val="post_title"/>
    <w:basedOn w:val="a0"/>
    <w:rsid w:val="0084300F"/>
  </w:style>
  <w:style w:type="character" w:customStyle="1" w:styleId="flag">
    <w:name w:val="flag"/>
    <w:basedOn w:val="a0"/>
    <w:rsid w:val="0084300F"/>
  </w:style>
  <w:style w:type="character" w:customStyle="1" w:styleId="profiledhub">
    <w:name w:val="profiled_hub"/>
    <w:basedOn w:val="a0"/>
    <w:rsid w:val="0084300F"/>
  </w:style>
  <w:style w:type="character" w:customStyle="1" w:styleId="hljs-keyword">
    <w:name w:val="hljs-keyword"/>
    <w:basedOn w:val="a0"/>
    <w:rsid w:val="0084300F"/>
  </w:style>
  <w:style w:type="character" w:customStyle="1" w:styleId="hljs-class">
    <w:name w:val="hljs-class"/>
    <w:basedOn w:val="a0"/>
    <w:rsid w:val="0084300F"/>
  </w:style>
  <w:style w:type="character" w:customStyle="1" w:styleId="hljs-title">
    <w:name w:val="hljs-title"/>
    <w:basedOn w:val="a0"/>
    <w:rsid w:val="0084300F"/>
  </w:style>
  <w:style w:type="character" w:customStyle="1" w:styleId="hljs-function">
    <w:name w:val="hljs-function"/>
    <w:basedOn w:val="a0"/>
    <w:rsid w:val="0084300F"/>
  </w:style>
  <w:style w:type="character" w:customStyle="1" w:styleId="hljs-params">
    <w:name w:val="hljs-params"/>
    <w:basedOn w:val="a0"/>
    <w:rsid w:val="0084300F"/>
  </w:style>
  <w:style w:type="character" w:customStyle="1" w:styleId="hljs-number">
    <w:name w:val="hljs-number"/>
    <w:basedOn w:val="a0"/>
    <w:rsid w:val="0084300F"/>
  </w:style>
  <w:style w:type="character" w:customStyle="1" w:styleId="hljs-string">
    <w:name w:val="hljs-string"/>
    <w:basedOn w:val="a0"/>
    <w:rsid w:val="0084300F"/>
  </w:style>
  <w:style w:type="character" w:customStyle="1" w:styleId="hljs-comment">
    <w:name w:val="hljs-comment"/>
    <w:basedOn w:val="a0"/>
    <w:rsid w:val="0084300F"/>
  </w:style>
  <w:style w:type="character" w:customStyle="1" w:styleId="hljs-annotation">
    <w:name w:val="hljs-annotation"/>
    <w:basedOn w:val="a0"/>
    <w:rsid w:val="0084300F"/>
  </w:style>
  <w:style w:type="paragraph" w:styleId="34">
    <w:name w:val="toc 3"/>
    <w:basedOn w:val="a"/>
    <w:next w:val="a"/>
    <w:autoRedefine/>
    <w:uiPriority w:val="39"/>
    <w:unhideWhenUsed/>
    <w:rsid w:val="0084300F"/>
    <w:pPr>
      <w:spacing w:after="100" w:line="240" w:lineRule="auto"/>
      <w:ind w:left="48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kill-pill">
    <w:name w:val="skill-pill"/>
    <w:basedOn w:val="a0"/>
    <w:rsid w:val="0084300F"/>
  </w:style>
  <w:style w:type="character" w:customStyle="1" w:styleId="endorse-item-name-text">
    <w:name w:val="endorse-item-name-text"/>
    <w:basedOn w:val="a0"/>
    <w:rsid w:val="0084300F"/>
  </w:style>
  <w:style w:type="character" w:customStyle="1" w:styleId="endorse-plus">
    <w:name w:val="endorse-plus"/>
    <w:basedOn w:val="a0"/>
    <w:rsid w:val="0084300F"/>
  </w:style>
  <w:style w:type="character" w:customStyle="1" w:styleId="num-endorsements">
    <w:name w:val="num-endorsements"/>
    <w:basedOn w:val="a0"/>
    <w:rsid w:val="0084300F"/>
  </w:style>
  <w:style w:type="character" w:customStyle="1" w:styleId="a-size-extra-large">
    <w:name w:val="a-size-extra-large"/>
    <w:rsid w:val="0084300F"/>
  </w:style>
  <w:style w:type="character" w:customStyle="1" w:styleId="a-size-large">
    <w:name w:val="a-size-large"/>
    <w:rsid w:val="00843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5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0.emf"/><Relationship Id="rId84" Type="http://schemas.openxmlformats.org/officeDocument/2006/relationships/image" Target="media/image38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2.wmf"/><Relationship Id="rId133" Type="http://schemas.openxmlformats.org/officeDocument/2006/relationships/image" Target="media/image63.wmf"/><Relationship Id="rId138" Type="http://schemas.openxmlformats.org/officeDocument/2006/relationships/oleObject" Target="embeddings/oleObject65.bin"/><Relationship Id="rId154" Type="http://schemas.openxmlformats.org/officeDocument/2006/relationships/image" Target="media/image73.wmf"/><Relationship Id="rId159" Type="http://schemas.openxmlformats.org/officeDocument/2006/relationships/oleObject" Target="embeddings/oleObject76.bin"/><Relationship Id="rId175" Type="http://schemas.openxmlformats.org/officeDocument/2006/relationships/oleObject" Target="embeddings/oleObject84.bin"/><Relationship Id="rId170" Type="http://schemas.openxmlformats.org/officeDocument/2006/relationships/image" Target="media/image81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5.wmf"/><Relationship Id="rId74" Type="http://schemas.openxmlformats.org/officeDocument/2006/relationships/image" Target="media/image33.emf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123" Type="http://schemas.openxmlformats.org/officeDocument/2006/relationships/image" Target="media/image58.wmf"/><Relationship Id="rId128" Type="http://schemas.openxmlformats.org/officeDocument/2006/relationships/oleObject" Target="embeddings/oleObject60.bin"/><Relationship Id="rId144" Type="http://schemas.openxmlformats.org/officeDocument/2006/relationships/oleObject" Target="embeddings/oleObject68.bin"/><Relationship Id="rId149" Type="http://schemas.openxmlformats.org/officeDocument/2006/relationships/image" Target="media/image71.emf"/><Relationship Id="rId5" Type="http://schemas.openxmlformats.org/officeDocument/2006/relationships/settings" Target="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6.emf"/><Relationship Id="rId165" Type="http://schemas.openxmlformats.org/officeDocument/2006/relationships/oleObject" Target="embeddings/oleObject79.bin"/><Relationship Id="rId181" Type="http://schemas.openxmlformats.org/officeDocument/2006/relationships/oleObject" Target="embeddings/oleObject87.bin"/><Relationship Id="rId186" Type="http://schemas.openxmlformats.org/officeDocument/2006/relationships/fontTable" Target="fontTable.xml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image" Target="media/image20.emf"/><Relationship Id="rId64" Type="http://schemas.openxmlformats.org/officeDocument/2006/relationships/image" Target="media/image28.e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5.png"/><Relationship Id="rId134" Type="http://schemas.openxmlformats.org/officeDocument/2006/relationships/oleObject" Target="embeddings/oleObject63.bin"/><Relationship Id="rId139" Type="http://schemas.openxmlformats.org/officeDocument/2006/relationships/image" Target="media/image66.emf"/><Relationship Id="rId80" Type="http://schemas.openxmlformats.org/officeDocument/2006/relationships/image" Target="media/image36.e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1.bin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2.bin"/><Relationship Id="rId176" Type="http://schemas.openxmlformats.org/officeDocument/2006/relationships/image" Target="media/image84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0.wmf"/><Relationship Id="rId124" Type="http://schemas.openxmlformats.org/officeDocument/2006/relationships/oleObject" Target="embeddings/oleObject58.bin"/><Relationship Id="rId129" Type="http://schemas.openxmlformats.org/officeDocument/2006/relationships/image" Target="media/image61.wmf"/><Relationship Id="rId54" Type="http://schemas.openxmlformats.org/officeDocument/2006/relationships/image" Target="media/image23.wmf"/><Relationship Id="rId70" Type="http://schemas.openxmlformats.org/officeDocument/2006/relationships/image" Target="media/image31.e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66.bin"/><Relationship Id="rId145" Type="http://schemas.openxmlformats.org/officeDocument/2006/relationships/image" Target="media/image69.emf"/><Relationship Id="rId161" Type="http://schemas.openxmlformats.org/officeDocument/2006/relationships/oleObject" Target="embeddings/oleObject77.bin"/><Relationship Id="rId166" Type="http://schemas.openxmlformats.org/officeDocument/2006/relationships/image" Target="media/image79.wmf"/><Relationship Id="rId182" Type="http://schemas.openxmlformats.org/officeDocument/2006/relationships/image" Target="media/image87.wmf"/><Relationship Id="rId187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119" Type="http://schemas.openxmlformats.org/officeDocument/2006/relationships/image" Target="media/image56.wmf"/><Relationship Id="rId44" Type="http://schemas.openxmlformats.org/officeDocument/2006/relationships/oleObject" Target="embeddings/oleObject18.bin"/><Relationship Id="rId60" Type="http://schemas.openxmlformats.org/officeDocument/2006/relationships/image" Target="media/image26.e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1.bin"/><Relationship Id="rId135" Type="http://schemas.openxmlformats.org/officeDocument/2006/relationships/image" Target="media/image64.emf"/><Relationship Id="rId151" Type="http://schemas.openxmlformats.org/officeDocument/2006/relationships/image" Target="media/image72.emf"/><Relationship Id="rId156" Type="http://schemas.openxmlformats.org/officeDocument/2006/relationships/image" Target="media/image74.wmf"/><Relationship Id="rId177" Type="http://schemas.openxmlformats.org/officeDocument/2006/relationships/oleObject" Target="embeddings/oleObject85.bin"/><Relationship Id="rId172" Type="http://schemas.openxmlformats.org/officeDocument/2006/relationships/image" Target="media/image82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1.e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emf"/><Relationship Id="rId97" Type="http://schemas.openxmlformats.org/officeDocument/2006/relationships/oleObject" Target="embeddings/oleObject45.bin"/><Relationship Id="rId104" Type="http://schemas.openxmlformats.org/officeDocument/2006/relationships/image" Target="media/image48.wmf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emf"/><Relationship Id="rId141" Type="http://schemas.openxmlformats.org/officeDocument/2006/relationships/image" Target="media/image67.wmf"/><Relationship Id="rId146" Type="http://schemas.openxmlformats.org/officeDocument/2006/relationships/oleObject" Target="embeddings/oleObject69.bin"/><Relationship Id="rId167" Type="http://schemas.openxmlformats.org/officeDocument/2006/relationships/oleObject" Target="embeddings/oleObject80.bin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162" Type="http://schemas.openxmlformats.org/officeDocument/2006/relationships/image" Target="media/image77.wmf"/><Relationship Id="rId183" Type="http://schemas.openxmlformats.org/officeDocument/2006/relationships/oleObject" Target="embeddings/oleObject88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66" Type="http://schemas.openxmlformats.org/officeDocument/2006/relationships/image" Target="media/image29.emf"/><Relationship Id="rId87" Type="http://schemas.openxmlformats.org/officeDocument/2006/relationships/oleObject" Target="embeddings/oleObject40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4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4.bin"/><Relationship Id="rId157" Type="http://schemas.openxmlformats.org/officeDocument/2006/relationships/oleObject" Target="embeddings/oleObject75.bin"/><Relationship Id="rId178" Type="http://schemas.openxmlformats.org/officeDocument/2006/relationships/image" Target="media/image85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7.emf"/><Relationship Id="rId152" Type="http://schemas.openxmlformats.org/officeDocument/2006/relationships/oleObject" Target="embeddings/oleObject72.bin"/><Relationship Id="rId173" Type="http://schemas.openxmlformats.org/officeDocument/2006/relationships/oleObject" Target="embeddings/oleObject83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emf"/><Relationship Id="rId168" Type="http://schemas.openxmlformats.org/officeDocument/2006/relationships/image" Target="media/image80.wmf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2.emf"/><Relationship Id="rId93" Type="http://schemas.openxmlformats.org/officeDocument/2006/relationships/oleObject" Target="embeddings/oleObject43.bin"/><Relationship Id="rId98" Type="http://schemas.openxmlformats.org/officeDocument/2006/relationships/image" Target="media/image45.wmf"/><Relationship Id="rId121" Type="http://schemas.openxmlformats.org/officeDocument/2006/relationships/image" Target="media/image57.wmf"/><Relationship Id="rId142" Type="http://schemas.openxmlformats.org/officeDocument/2006/relationships/oleObject" Target="embeddings/oleObject67.bin"/><Relationship Id="rId163" Type="http://schemas.openxmlformats.org/officeDocument/2006/relationships/oleObject" Target="embeddings/oleObject78.bin"/><Relationship Id="rId184" Type="http://schemas.openxmlformats.org/officeDocument/2006/relationships/header" Target="header1.xml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image" Target="media/image19.emf"/><Relationship Id="rId67" Type="http://schemas.openxmlformats.org/officeDocument/2006/relationships/oleObject" Target="embeddings/oleObject30.bin"/><Relationship Id="rId116" Type="http://schemas.openxmlformats.org/officeDocument/2006/relationships/image" Target="media/image54.wmf"/><Relationship Id="rId137" Type="http://schemas.openxmlformats.org/officeDocument/2006/relationships/image" Target="media/image65.wmf"/><Relationship Id="rId158" Type="http://schemas.openxmlformats.org/officeDocument/2006/relationships/image" Target="media/image75.e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image" Target="media/image27.emf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2.bin"/><Relationship Id="rId153" Type="http://schemas.openxmlformats.org/officeDocument/2006/relationships/oleObject" Target="embeddings/oleObject73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6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49.wmf"/><Relationship Id="rId127" Type="http://schemas.openxmlformats.org/officeDocument/2006/relationships/image" Target="media/image60.e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5.emf"/><Relationship Id="rId94" Type="http://schemas.openxmlformats.org/officeDocument/2006/relationships/image" Target="media/image43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7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0.bin"/><Relationship Id="rId164" Type="http://schemas.openxmlformats.org/officeDocument/2006/relationships/image" Target="media/image78.wmf"/><Relationship Id="rId169" Type="http://schemas.openxmlformats.org/officeDocument/2006/relationships/oleObject" Target="embeddings/oleObject81.bin"/><Relationship Id="rId185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8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BBB1B811-6B9A-4E26-91AC-AC67C121C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19</Pages>
  <Words>3229</Words>
  <Characters>18411</Characters>
  <Application>Microsoft Office Word</Application>
  <DocSecurity>0</DocSecurity>
  <Lines>153</Lines>
  <Paragraphs>43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21597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 Narushynska</dc:creator>
  <cp:keywords/>
  <dc:description/>
  <cp:lastModifiedBy>Windows User</cp:lastModifiedBy>
  <cp:revision>18</cp:revision>
  <dcterms:created xsi:type="dcterms:W3CDTF">2015-11-15T20:20:00Z</dcterms:created>
  <dcterms:modified xsi:type="dcterms:W3CDTF">2016-02-13T18:55:00Z</dcterms:modified>
</cp:coreProperties>
</file>