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1FD95" w14:textId="02B2173C" w:rsidR="006305C8" w:rsidRPr="006305C8" w:rsidRDefault="006305C8" w:rsidP="006305C8">
      <w:pPr>
        <w:jc w:val="center"/>
        <w:rPr>
          <w:sz w:val="28"/>
          <w:szCs w:val="28"/>
        </w:rPr>
      </w:pPr>
      <w:r w:rsidRPr="006305C8">
        <w:rPr>
          <w:sz w:val="28"/>
          <w:szCs w:val="28"/>
        </w:rPr>
        <w:t>Dev Vishnu Srivastav(E22CSEU0574)          Siddharth Bansal (E22CSEU0591)</w:t>
      </w:r>
    </w:p>
    <w:p w14:paraId="6DF6551E" w14:textId="22BBCDDB" w:rsidR="006305C8" w:rsidRPr="006305C8" w:rsidRDefault="006305C8" w:rsidP="006305C8">
      <w:pPr>
        <w:jc w:val="center"/>
        <w:rPr>
          <w:sz w:val="28"/>
          <w:szCs w:val="28"/>
        </w:rPr>
      </w:pPr>
      <w:r w:rsidRPr="006305C8">
        <w:rPr>
          <w:sz w:val="28"/>
          <w:szCs w:val="28"/>
        </w:rPr>
        <w:t>Batch-20</w:t>
      </w:r>
    </w:p>
    <w:p w14:paraId="64B468ED" w14:textId="05321904" w:rsidR="00B2496D" w:rsidRPr="00B2496D" w:rsidRDefault="00B2496D">
      <w:pPr>
        <w:rPr>
          <w:b/>
          <w:bCs/>
        </w:rPr>
      </w:pPr>
      <w:r w:rsidRPr="00B2496D">
        <w:rPr>
          <w:b/>
          <w:bCs/>
          <w:sz w:val="28"/>
          <w:szCs w:val="28"/>
        </w:rPr>
        <w:t>Paper name</w:t>
      </w:r>
    </w:p>
    <w:p w14:paraId="4ADA8F75" w14:textId="350D925A" w:rsidR="0047087F" w:rsidRDefault="00B2496D">
      <w:r w:rsidRPr="00B2496D">
        <w:t>Student Attendance System in Crowded Classrooms Using a Smartphone Camera</w:t>
      </w:r>
    </w:p>
    <w:p w14:paraId="35DEF61B" w14:textId="7ECBF10E" w:rsidR="00B2496D" w:rsidRPr="00E51A77" w:rsidRDefault="00E51A77">
      <w:pPr>
        <w:rPr>
          <w:b/>
          <w:bCs/>
          <w:sz w:val="28"/>
          <w:szCs w:val="28"/>
        </w:rPr>
      </w:pPr>
      <w:r w:rsidRPr="00E51A77">
        <w:rPr>
          <w:b/>
          <w:bCs/>
          <w:sz w:val="28"/>
          <w:szCs w:val="28"/>
        </w:rPr>
        <w:t>Source link</w:t>
      </w:r>
    </w:p>
    <w:p w14:paraId="186BD842" w14:textId="40772016" w:rsidR="00E51A77" w:rsidRDefault="00E51A77">
      <w:r w:rsidRPr="00E51A77">
        <w:t>https://ieeexplore.ieee.org/search/searchresult.jsp?newsearch=true&amp;queryText=Student%20Attendance%20System%20in%20Crowded%20Classrooms%20Using%20a%20Smartphone%20Camera</w:t>
      </w:r>
    </w:p>
    <w:p w14:paraId="0CE046D7" w14:textId="77777777" w:rsidR="00B2496D" w:rsidRPr="00B2496D" w:rsidRDefault="00B2496D" w:rsidP="00B2496D">
      <w:pPr>
        <w:rPr>
          <w:b/>
          <w:bCs/>
        </w:rPr>
      </w:pPr>
      <w:r w:rsidRPr="00B2496D">
        <w:rPr>
          <w:b/>
          <w:bCs/>
          <w:sz w:val="28"/>
          <w:szCs w:val="28"/>
        </w:rPr>
        <w:t>Introduction</w:t>
      </w:r>
    </w:p>
    <w:p w14:paraId="4426BA6B" w14:textId="1AA59297" w:rsidR="00B2496D" w:rsidRPr="00B2496D" w:rsidRDefault="00B2496D" w:rsidP="00B2496D">
      <w:r>
        <w:t xml:space="preserve"> It can be quite difficult to keep track of student attendance, particularly in large classroom. Conventional manual techniques are laborious and prone to mistake. To effectively record student presence, we suggest an automated attendance system that make use of facial recognition. </w:t>
      </w:r>
    </w:p>
    <w:p w14:paraId="0DD3C98C" w14:textId="77777777" w:rsidR="00B2496D" w:rsidRPr="00B2496D" w:rsidRDefault="00B2496D" w:rsidP="00B2496D">
      <w:pPr>
        <w:rPr>
          <w:b/>
          <w:bCs/>
          <w:sz w:val="28"/>
          <w:szCs w:val="28"/>
        </w:rPr>
      </w:pPr>
      <w:r w:rsidRPr="00B2496D">
        <w:rPr>
          <w:b/>
          <w:bCs/>
          <w:sz w:val="28"/>
          <w:szCs w:val="28"/>
        </w:rPr>
        <w:t>Proposed System</w:t>
      </w:r>
    </w:p>
    <w:p w14:paraId="10E7BC54" w14:textId="042040FC" w:rsidR="00B2496D" w:rsidRPr="00B2496D" w:rsidRDefault="00E51A77" w:rsidP="00B2496D">
      <w:r>
        <w:t xml:space="preserve">There are five essential steps in the </w:t>
      </w:r>
      <w:proofErr w:type="gramStart"/>
      <w:r>
        <w:t>system:-</w:t>
      </w:r>
      <w:proofErr w:type="gramEnd"/>
      <w:r>
        <w:t xml:space="preserve"> </w:t>
      </w:r>
    </w:p>
    <w:p w14:paraId="2530AC66" w14:textId="43AD8DEC" w:rsidR="00B2496D" w:rsidRPr="00B2496D" w:rsidRDefault="00B2496D" w:rsidP="00B2496D">
      <w:pPr>
        <w:numPr>
          <w:ilvl w:val="0"/>
          <w:numId w:val="1"/>
        </w:numPr>
      </w:pPr>
      <w:r w:rsidRPr="00B2496D">
        <w:rPr>
          <w:b/>
          <w:bCs/>
        </w:rPr>
        <w:t>Enrolment:</w:t>
      </w:r>
      <w:r w:rsidRPr="00B2496D">
        <w:t xml:space="preserve"> </w:t>
      </w:r>
      <w:r w:rsidR="00E51A77">
        <w:t>Students provide their ID card and picture of themselves (kept in database).</w:t>
      </w:r>
    </w:p>
    <w:p w14:paraId="57527C47" w14:textId="6D665D37" w:rsidR="00B2496D" w:rsidRPr="00B2496D" w:rsidRDefault="00B2496D" w:rsidP="00B2496D">
      <w:pPr>
        <w:numPr>
          <w:ilvl w:val="0"/>
          <w:numId w:val="1"/>
        </w:numPr>
      </w:pPr>
      <w:r w:rsidRPr="00B2496D">
        <w:rPr>
          <w:b/>
          <w:bCs/>
        </w:rPr>
        <w:t>Image Capture:</w:t>
      </w:r>
      <w:r w:rsidRPr="00B2496D">
        <w:t xml:space="preserve"> The </w:t>
      </w:r>
      <w:r w:rsidR="00E51A77">
        <w:t xml:space="preserve">teacher uses smartphone to click photo. </w:t>
      </w:r>
    </w:p>
    <w:p w14:paraId="1276849D" w14:textId="699B80E1" w:rsidR="00B2496D" w:rsidRPr="00B2496D" w:rsidRDefault="00B2496D" w:rsidP="00B2496D">
      <w:pPr>
        <w:numPr>
          <w:ilvl w:val="0"/>
          <w:numId w:val="1"/>
        </w:numPr>
      </w:pPr>
      <w:r w:rsidRPr="00B2496D">
        <w:rPr>
          <w:b/>
          <w:bCs/>
        </w:rPr>
        <w:t>Face Detection and Recognition:</w:t>
      </w:r>
      <w:r w:rsidRPr="00B2496D">
        <w:t xml:space="preserve"> </w:t>
      </w:r>
      <w:r w:rsidR="00E51A77">
        <w:t>Students faces are identified and detected by system.</w:t>
      </w:r>
    </w:p>
    <w:p w14:paraId="67CA4630" w14:textId="01BF676E" w:rsidR="00B2496D" w:rsidRPr="00B2496D" w:rsidRDefault="00B2496D" w:rsidP="00B2496D">
      <w:pPr>
        <w:numPr>
          <w:ilvl w:val="0"/>
          <w:numId w:val="1"/>
        </w:numPr>
      </w:pPr>
      <w:r w:rsidRPr="00B2496D">
        <w:rPr>
          <w:b/>
          <w:bCs/>
        </w:rPr>
        <w:t>Database Querying:</w:t>
      </w:r>
      <w:r w:rsidRPr="00B2496D">
        <w:t xml:space="preserve"> </w:t>
      </w:r>
      <w:r w:rsidR="00E51A77">
        <w:t>Uploaded photo</w:t>
      </w:r>
      <w:r w:rsidR="00737281">
        <w:t xml:space="preserve">s </w:t>
      </w:r>
      <w:r w:rsidR="00E51A77">
        <w:t>of students are compared to photo clicked by teacher</w:t>
      </w:r>
      <w:r w:rsidR="00737281">
        <w:t xml:space="preserve"> of whole class</w:t>
      </w:r>
      <w:r w:rsidR="00E51A77">
        <w:t>.</w:t>
      </w:r>
    </w:p>
    <w:p w14:paraId="5DA27C3B" w14:textId="6389FF29" w:rsidR="00B2496D" w:rsidRPr="00B2496D" w:rsidRDefault="00B2496D" w:rsidP="00B2496D">
      <w:pPr>
        <w:numPr>
          <w:ilvl w:val="0"/>
          <w:numId w:val="1"/>
        </w:numPr>
      </w:pPr>
      <w:r w:rsidRPr="00B2496D">
        <w:rPr>
          <w:b/>
          <w:bCs/>
        </w:rPr>
        <w:t>Attendance Marking</w:t>
      </w:r>
      <w:r w:rsidR="00E51A77">
        <w:rPr>
          <w:b/>
          <w:bCs/>
        </w:rPr>
        <w:t xml:space="preserve"> in excel file</w:t>
      </w:r>
      <w:r w:rsidRPr="00B2496D">
        <w:rPr>
          <w:b/>
          <w:bCs/>
        </w:rPr>
        <w:t>:</w:t>
      </w:r>
      <w:r w:rsidRPr="00B2496D">
        <w:t xml:space="preserve"> </w:t>
      </w:r>
      <w:r w:rsidR="00E51A77">
        <w:t xml:space="preserve">Students are marked present if their faces are detected which will go directly to excel file in </w:t>
      </w:r>
      <w:proofErr w:type="gramStart"/>
      <w:r w:rsidR="00E51A77">
        <w:t>which  students</w:t>
      </w:r>
      <w:proofErr w:type="gramEnd"/>
      <w:r w:rsidR="00E51A77">
        <w:t xml:space="preserve"> are present along with timestamp. </w:t>
      </w:r>
    </w:p>
    <w:p w14:paraId="6D607D3C" w14:textId="24A86729" w:rsidR="00E51A77" w:rsidRDefault="00E51A77" w:rsidP="00B2496D">
      <w:pPr>
        <w:rPr>
          <w:b/>
          <w:bCs/>
          <w:sz w:val="28"/>
          <w:szCs w:val="28"/>
        </w:rPr>
      </w:pPr>
      <w:r>
        <w:rPr>
          <w:b/>
          <w:bCs/>
          <w:sz w:val="28"/>
          <w:szCs w:val="28"/>
        </w:rPr>
        <w:t>Tech to be used</w:t>
      </w:r>
    </w:p>
    <w:p w14:paraId="35BF9D39" w14:textId="26898362" w:rsidR="00E51A77" w:rsidRPr="00E51A77" w:rsidRDefault="00E51A77" w:rsidP="00B2496D">
      <w:r w:rsidRPr="00E51A77">
        <w:t xml:space="preserve">Local Binary Patterns (LBP), Histogram of Oriented Gradients (HOG), and Gabor filters) and deep learning-based models such as </w:t>
      </w:r>
      <w:proofErr w:type="spellStart"/>
      <w:r w:rsidRPr="00E51A77">
        <w:t>FaceNet</w:t>
      </w:r>
      <w:proofErr w:type="spellEnd"/>
      <w:r w:rsidRPr="00E51A77">
        <w:t>, VGG-Face</w:t>
      </w:r>
      <w:r>
        <w:t>.</w:t>
      </w:r>
      <w:r w:rsidRPr="00E51A77">
        <w:t xml:space="preserve"> </w:t>
      </w:r>
      <w:r w:rsidRPr="00E51A77">
        <w:t xml:space="preserve">The implementation </w:t>
      </w:r>
      <w:r>
        <w:t>will be</w:t>
      </w:r>
      <w:r w:rsidRPr="00E51A77">
        <w:t xml:space="preserve"> done in </w:t>
      </w:r>
      <w:r w:rsidRPr="00E51A77">
        <w:rPr>
          <w:b/>
          <w:bCs/>
        </w:rPr>
        <w:t>Python and MATLAB</w:t>
      </w:r>
      <w:r w:rsidRPr="00E51A77">
        <w:t>, integrating deep learning frameworks to process images, extract features, and automate attendance recording.</w:t>
      </w:r>
    </w:p>
    <w:p w14:paraId="100833DA" w14:textId="4BAAAA9F" w:rsidR="00B2496D" w:rsidRPr="00B2496D" w:rsidRDefault="00B2496D" w:rsidP="00B2496D">
      <w:pPr>
        <w:rPr>
          <w:b/>
          <w:bCs/>
          <w:sz w:val="28"/>
          <w:szCs w:val="28"/>
        </w:rPr>
      </w:pPr>
      <w:r w:rsidRPr="00B2496D">
        <w:rPr>
          <w:b/>
          <w:bCs/>
          <w:sz w:val="28"/>
          <w:szCs w:val="28"/>
        </w:rPr>
        <w:t>Conclusion</w:t>
      </w:r>
    </w:p>
    <w:p w14:paraId="25B9DEDB" w14:textId="7190661F" w:rsidR="00B2496D" w:rsidRPr="00B2496D" w:rsidRDefault="00E51A77" w:rsidP="00B2496D">
      <w:r>
        <w:t>Fake attendance may be minimized and the amount of time spent on manual attendance can be greatly reduced with this automatic attendance system.</w:t>
      </w:r>
    </w:p>
    <w:p w14:paraId="6569B82A" w14:textId="2B362156" w:rsidR="00B2496D" w:rsidRPr="00B2496D" w:rsidRDefault="00B2496D">
      <w:pPr>
        <w:rPr>
          <w:b/>
          <w:bCs/>
          <w:sz w:val="28"/>
          <w:szCs w:val="28"/>
        </w:rPr>
      </w:pPr>
      <w:r w:rsidRPr="00B2496D">
        <w:rPr>
          <w:b/>
          <w:bCs/>
          <w:sz w:val="28"/>
          <w:szCs w:val="28"/>
        </w:rPr>
        <w:t>References</w:t>
      </w:r>
    </w:p>
    <w:p w14:paraId="33C6A159" w14:textId="77777777" w:rsidR="00B2496D" w:rsidRDefault="00B2496D">
      <w:r w:rsidRPr="00B2496D">
        <w:t xml:space="preserve"> [1] T. Ahonen, A. Hadid, and M. </w:t>
      </w:r>
      <w:proofErr w:type="spellStart"/>
      <w:r w:rsidRPr="00B2496D">
        <w:t>Pietikinen</w:t>
      </w:r>
      <w:proofErr w:type="spellEnd"/>
      <w:r w:rsidRPr="00B2496D">
        <w:t xml:space="preserve">. Face description with local binary patterns: application to face recognition. IEEE Trans Pattern Anal Mach </w:t>
      </w:r>
      <w:proofErr w:type="spellStart"/>
      <w:r w:rsidRPr="00B2496D">
        <w:t>Intell</w:t>
      </w:r>
      <w:proofErr w:type="spellEnd"/>
      <w:r w:rsidRPr="00B2496D">
        <w:t xml:space="preserve">, 28(12):2037–2041, dec 2006. </w:t>
      </w:r>
    </w:p>
    <w:p w14:paraId="41EFBE00" w14:textId="77777777" w:rsidR="00B2496D" w:rsidRDefault="00B2496D">
      <w:r w:rsidRPr="00B2496D">
        <w:t xml:space="preserve">[2] B. Amos, B. </w:t>
      </w:r>
      <w:proofErr w:type="spellStart"/>
      <w:r w:rsidRPr="00B2496D">
        <w:t>Ludwiczuk</w:t>
      </w:r>
      <w:proofErr w:type="spellEnd"/>
      <w:r w:rsidRPr="00B2496D">
        <w:t xml:space="preserve">, and M. </w:t>
      </w:r>
      <w:proofErr w:type="spellStart"/>
      <w:r w:rsidRPr="00B2496D">
        <w:t>Satyanarayanan</w:t>
      </w:r>
      <w:proofErr w:type="spellEnd"/>
      <w:r w:rsidRPr="00B2496D">
        <w:t xml:space="preserve">. </w:t>
      </w:r>
      <w:proofErr w:type="spellStart"/>
      <w:r w:rsidRPr="00B2496D">
        <w:t>Openface</w:t>
      </w:r>
      <w:proofErr w:type="spellEnd"/>
      <w:r w:rsidRPr="00B2496D">
        <w:t>: A general-purpose face recognition library with mobile applications. Technical report, CMU-CS-16-118, CMU School of Computer Science, 2016.</w:t>
      </w:r>
    </w:p>
    <w:p w14:paraId="5E4244C2" w14:textId="77777777" w:rsidR="00B2496D" w:rsidRDefault="00B2496D">
      <w:r w:rsidRPr="00B2496D">
        <w:t xml:space="preserve"> [3] P. </w:t>
      </w:r>
      <w:proofErr w:type="spellStart"/>
      <w:r w:rsidRPr="00B2496D">
        <w:t>Assarasee</w:t>
      </w:r>
      <w:proofErr w:type="spellEnd"/>
      <w:r w:rsidRPr="00B2496D">
        <w:t xml:space="preserve">, W. </w:t>
      </w:r>
      <w:proofErr w:type="spellStart"/>
      <w:r w:rsidRPr="00B2496D">
        <w:t>Krathu</w:t>
      </w:r>
      <w:proofErr w:type="spellEnd"/>
      <w:r w:rsidRPr="00B2496D">
        <w:t xml:space="preserve">, T. </w:t>
      </w:r>
      <w:proofErr w:type="spellStart"/>
      <w:r w:rsidRPr="00B2496D">
        <w:t>Triyason</w:t>
      </w:r>
      <w:proofErr w:type="spellEnd"/>
      <w:r w:rsidRPr="00B2496D">
        <w:t xml:space="preserve">, V. </w:t>
      </w:r>
      <w:proofErr w:type="spellStart"/>
      <w:r w:rsidRPr="00B2496D">
        <w:t>Vanijja</w:t>
      </w:r>
      <w:proofErr w:type="spellEnd"/>
      <w:r w:rsidRPr="00B2496D">
        <w:t xml:space="preserve">, and C. </w:t>
      </w:r>
      <w:proofErr w:type="spellStart"/>
      <w:r w:rsidRPr="00B2496D">
        <w:t>Arpnikanondt</w:t>
      </w:r>
      <w:proofErr w:type="spellEnd"/>
      <w:r w:rsidRPr="00B2496D">
        <w:t xml:space="preserve">. Meerkat: A framework for developing presence monitoring software based on face recognition. In 2017 10th International Conference on Ubi-media Computing and Workshops (Ubi-Media), pages 1–6, Aug 2017. </w:t>
      </w:r>
    </w:p>
    <w:p w14:paraId="5E79FF5F" w14:textId="77777777" w:rsidR="00B2496D" w:rsidRDefault="00B2496D">
      <w:r w:rsidRPr="00B2496D">
        <w:t xml:space="preserve">[4] S. Baker and T. Kanade. Hallucinating faces. In Automatic Face and Gesture Recognition, 2000. Proceedings. Fourth IEEE International Conference on, pages 83–88, 2000. </w:t>
      </w:r>
    </w:p>
    <w:p w14:paraId="3A57725E" w14:textId="77777777" w:rsidR="00B2496D" w:rsidRDefault="00B2496D">
      <w:r w:rsidRPr="00B2496D">
        <w:lastRenderedPageBreak/>
        <w:t xml:space="preserve">[5] S. Biswas, K. Bowyer, and P. Flynn. Multidimensional scaling for matching low-resolution face images. IEEE Transactions on Pattern Analysis and Machine Intelligence, 34(10):2019–2030, 2012. </w:t>
      </w:r>
    </w:p>
    <w:p w14:paraId="29E9D275" w14:textId="45070BAB" w:rsidR="00B2496D" w:rsidRDefault="00B2496D">
      <w:r w:rsidRPr="00B2496D">
        <w:t xml:space="preserve">[6] A. Bulat and G. </w:t>
      </w:r>
      <w:proofErr w:type="spellStart"/>
      <w:r w:rsidRPr="00B2496D">
        <w:t>Tzimiropoulos</w:t>
      </w:r>
      <w:proofErr w:type="spellEnd"/>
      <w:r w:rsidRPr="00B2496D">
        <w:t xml:space="preserve">. Super-FAN: Integrated facial landmark localization and super-resolution of real-world </w:t>
      </w:r>
      <w:proofErr w:type="gramStart"/>
      <w:r w:rsidRPr="00B2496D">
        <w:t>low resolution</w:t>
      </w:r>
      <w:proofErr w:type="gramEnd"/>
      <w:r w:rsidRPr="00B2496D">
        <w:t xml:space="preserve"> faces in arbitrary poses with GANs. In 2018 IEEE Conference on Computer Vision and Pattern Recognition (CVPR). IEEE, 2018.</w:t>
      </w:r>
    </w:p>
    <w:sectPr w:rsidR="00B2496D" w:rsidSect="00B249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EF10EC"/>
    <w:multiLevelType w:val="multilevel"/>
    <w:tmpl w:val="DE482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864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6D"/>
    <w:rsid w:val="0047087F"/>
    <w:rsid w:val="006305C8"/>
    <w:rsid w:val="00737281"/>
    <w:rsid w:val="007A46BA"/>
    <w:rsid w:val="00B2496D"/>
    <w:rsid w:val="00E305CA"/>
    <w:rsid w:val="00E51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A0ED66"/>
  <w15:chartTrackingRefBased/>
  <w15:docId w15:val="{C1108C11-4617-48F3-ADD6-B11AEE1D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9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9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9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9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9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9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9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9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9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9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9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9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9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9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96D"/>
    <w:rPr>
      <w:rFonts w:eastAsiaTheme="majorEastAsia" w:cstheme="majorBidi"/>
      <w:color w:val="272727" w:themeColor="text1" w:themeTint="D8"/>
    </w:rPr>
  </w:style>
  <w:style w:type="paragraph" w:styleId="Title">
    <w:name w:val="Title"/>
    <w:basedOn w:val="Normal"/>
    <w:next w:val="Normal"/>
    <w:link w:val="TitleChar"/>
    <w:uiPriority w:val="10"/>
    <w:qFormat/>
    <w:rsid w:val="00B24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9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96D"/>
    <w:pPr>
      <w:spacing w:before="160"/>
      <w:jc w:val="center"/>
    </w:pPr>
    <w:rPr>
      <w:i/>
      <w:iCs/>
      <w:color w:val="404040" w:themeColor="text1" w:themeTint="BF"/>
    </w:rPr>
  </w:style>
  <w:style w:type="character" w:customStyle="1" w:styleId="QuoteChar">
    <w:name w:val="Quote Char"/>
    <w:basedOn w:val="DefaultParagraphFont"/>
    <w:link w:val="Quote"/>
    <w:uiPriority w:val="29"/>
    <w:rsid w:val="00B2496D"/>
    <w:rPr>
      <w:i/>
      <w:iCs/>
      <w:color w:val="404040" w:themeColor="text1" w:themeTint="BF"/>
    </w:rPr>
  </w:style>
  <w:style w:type="paragraph" w:styleId="ListParagraph">
    <w:name w:val="List Paragraph"/>
    <w:basedOn w:val="Normal"/>
    <w:uiPriority w:val="34"/>
    <w:qFormat/>
    <w:rsid w:val="00B2496D"/>
    <w:pPr>
      <w:ind w:left="720"/>
      <w:contextualSpacing/>
    </w:pPr>
  </w:style>
  <w:style w:type="character" w:styleId="IntenseEmphasis">
    <w:name w:val="Intense Emphasis"/>
    <w:basedOn w:val="DefaultParagraphFont"/>
    <w:uiPriority w:val="21"/>
    <w:qFormat/>
    <w:rsid w:val="00B2496D"/>
    <w:rPr>
      <w:i/>
      <w:iCs/>
      <w:color w:val="0F4761" w:themeColor="accent1" w:themeShade="BF"/>
    </w:rPr>
  </w:style>
  <w:style w:type="paragraph" w:styleId="IntenseQuote">
    <w:name w:val="Intense Quote"/>
    <w:basedOn w:val="Normal"/>
    <w:next w:val="Normal"/>
    <w:link w:val="IntenseQuoteChar"/>
    <w:uiPriority w:val="30"/>
    <w:qFormat/>
    <w:rsid w:val="00B24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96D"/>
    <w:rPr>
      <w:i/>
      <w:iCs/>
      <w:color w:val="0F4761" w:themeColor="accent1" w:themeShade="BF"/>
    </w:rPr>
  </w:style>
  <w:style w:type="character" w:styleId="IntenseReference">
    <w:name w:val="Intense Reference"/>
    <w:basedOn w:val="DefaultParagraphFont"/>
    <w:uiPriority w:val="32"/>
    <w:qFormat/>
    <w:rsid w:val="00B249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252459">
      <w:bodyDiv w:val="1"/>
      <w:marLeft w:val="0"/>
      <w:marRight w:val="0"/>
      <w:marTop w:val="0"/>
      <w:marBottom w:val="0"/>
      <w:divBdr>
        <w:top w:val="none" w:sz="0" w:space="0" w:color="auto"/>
        <w:left w:val="none" w:sz="0" w:space="0" w:color="auto"/>
        <w:bottom w:val="none" w:sz="0" w:space="0" w:color="auto"/>
        <w:right w:val="none" w:sz="0" w:space="0" w:color="auto"/>
      </w:divBdr>
    </w:div>
    <w:div w:id="197205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413</Words>
  <Characters>2600</Characters>
  <Application>Microsoft Office Word</Application>
  <DocSecurity>0</DocSecurity>
  <Lines>41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Vishnu  Srivastav</dc:creator>
  <cp:keywords/>
  <dc:description/>
  <cp:lastModifiedBy>Dev Vishnu  Srivastav</cp:lastModifiedBy>
  <cp:revision>2</cp:revision>
  <dcterms:created xsi:type="dcterms:W3CDTF">2025-02-27T14:16:00Z</dcterms:created>
  <dcterms:modified xsi:type="dcterms:W3CDTF">2025-02-27T14:39:00Z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c88ae8c3-2c47-43da-a981-655c401c8604</vt:lpwstr>
  </property>
</Properties>
</file>