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120" w:before="240"/>
        <w:jc w:val="center"/>
      </w:pPr>
      <w:r>
        <w:rPr>
          <w:sz w:val="40"/>
          <w:szCs w:val="40"/>
        </w:rPr>
        <w:t>Instructie mollenspel</w:t>
      </w:r>
    </w:p>
    <w:p>
      <w:pPr>
        <w:pStyle w:val="style0"/>
      </w:pPr>
      <w:r>
        <w:rPr/>
        <w:t>Het experiment zelf MOET op een linux laptop en MOET met de BeexyBox afgenomen worden willen de reactietijden accuraat zijn!</w:t>
      </w:r>
    </w:p>
    <w:p>
      <w:pPr>
        <w:pStyle w:val="style1"/>
        <w:numPr>
          <w:ilvl w:val="0"/>
          <w:numId w:val="2"/>
        </w:numPr>
        <w:jc w:val="center"/>
      </w:pPr>
      <w:r>
        <w:rPr/>
        <w:t>Het spel starten [als voorbeeld op Windows]</w:t>
      </w:r>
    </w:p>
    <w:p>
      <w:pPr>
        <w:pStyle w:val="style0"/>
        <w:numPr>
          <w:ilvl w:val="0"/>
          <w:numId w:val="3"/>
        </w:numPr>
      </w:pPr>
      <w:r>
        <w:rPr/>
        <w:t xml:space="preserve">Zorg dat </w:t>
      </w:r>
      <w:hyperlink r:id="rId2">
        <w:r>
          <w:rPr>
            <w:rStyle w:val="style16"/>
            <w:rStyle w:val="style16"/>
          </w:rPr>
          <w:t>Zep</w:t>
        </w:r>
      </w:hyperlink>
      <w:r>
        <w:rPr/>
        <w:t xml:space="preserve"> 1.12 staat geïnstalleerd.</w:t>
      </w:r>
    </w:p>
    <w:p>
      <w:pPr>
        <w:pStyle w:val="style0"/>
        <w:numPr>
          <w:ilvl w:val="0"/>
          <w:numId w:val="3"/>
        </w:numPr>
      </w:pPr>
      <w:r>
        <w:rPr/>
        <w:t>Pak mollen.zip uit naar een voor jou bekende folder (als extensie anders is dan zip (bijv. qqq, verander deze dan in zip).</w:t>
      </w:r>
    </w:p>
    <w:p>
      <w:pPr>
        <w:pStyle w:val="style0"/>
        <w:numPr>
          <w:ilvl w:val="0"/>
          <w:numId w:val="3"/>
        </w:numPr>
      </w:pPr>
      <w:r>
        <w:rPr/>
        <w:t>Navigeer met Windows Verkenner naar de folder waar je het hebt uitgepakt.</w:t>
      </w:r>
    </w:p>
    <w:p>
      <w:pPr>
        <w:pStyle w:val="style0"/>
        <w:numPr>
          <w:ilvl w:val="0"/>
          <w:numId w:val="3"/>
        </w:numPr>
      </w:pPr>
      <w:r>
        <w:rPr/>
        <w:t>Dubbelklik op windows-terminal.bat</w:t>
      </w:r>
    </w:p>
    <w:p>
      <w:pPr>
        <w:pStyle w:val="style0"/>
        <w:numPr>
          <w:ilvl w:val="0"/>
          <w:numId w:val="3"/>
        </w:numPr>
      </w:pPr>
      <w:r>
        <w:rPr/>
        <w:t>Voer in het scherm dat verschijnt 'zep mollen.zp' in en een nieuw menu zal verschijnen.</w:t>
      </w:r>
    </w:p>
    <w:p>
      <w:pPr>
        <w:pStyle w:val="style0"/>
        <w:numPr>
          <w:ilvl w:val="0"/>
          <w:numId w:val="3"/>
        </w:numPr>
      </w:pPr>
      <w:r>
        <w:rPr/>
        <w:t xml:space="preserve">Klik op de knop </w:t>
      </w:r>
      <w:r>
        <w:rPr>
          <w:i/>
          <w:iCs/>
        </w:rPr>
        <w:t>Participant</w:t>
      </w:r>
      <w:r>
        <w:rPr/>
        <w:t xml:space="preserve"> en dan op de knop </w:t>
      </w:r>
      <w:r>
        <w:rPr>
          <w:i/>
          <w:iCs/>
        </w:rPr>
        <w:t>New</w:t>
      </w:r>
    </w:p>
    <w:p>
      <w:pPr>
        <w:pStyle w:val="style0"/>
        <w:numPr>
          <w:ilvl w:val="0"/>
          <w:numId w:val="3"/>
        </w:numPr>
      </w:pPr>
      <w:r>
        <w:rPr/>
        <w:t xml:space="preserve">Voer de </w:t>
      </w:r>
      <w:r>
        <w:rPr>
          <w:u w:val="single"/>
        </w:rPr>
        <w:t>participant id</w:t>
      </w:r>
      <w:r>
        <w:rPr/>
        <w:t xml:space="preserve"> in (bijvoorbeeld de naam van de speler)</w:t>
      </w:r>
    </w:p>
    <w:p>
      <w:pPr>
        <w:pStyle w:val="style0"/>
        <w:numPr>
          <w:ilvl w:val="0"/>
          <w:numId w:val="3"/>
        </w:numPr>
      </w:pPr>
      <w:r>
        <w:rPr/>
        <w:t xml:space="preserve">Druk op </w:t>
      </w:r>
      <w:r>
        <w:rPr>
          <w:i/>
          <w:iCs/>
          <w:u w:val="single"/>
        </w:rPr>
        <w:t>ENTER</w:t>
      </w:r>
      <w:r>
        <w:rPr/>
        <w:t xml:space="preserve"> en vervolgens op de knop </w:t>
      </w:r>
      <w:r>
        <w:rPr>
          <w:i/>
          <w:iCs/>
        </w:rPr>
        <w:t>Edit</w:t>
      </w:r>
    </w:p>
    <w:p>
      <w:pPr>
        <w:pStyle w:val="style0"/>
        <w:numPr>
          <w:ilvl w:val="0"/>
          <w:numId w:val="3"/>
        </w:numPr>
      </w:pPr>
      <w:r>
        <w:rPr/>
        <w:t xml:space="preserve">Voer nu </w:t>
      </w:r>
      <w:r>
        <w:rPr>
          <w:u w:val="single"/>
        </w:rPr>
        <w:t>gender</w:t>
      </w:r>
      <w:r>
        <w:rPr/>
        <w:t xml:space="preserve"> (M/F) en </w:t>
      </w:r>
      <w:r>
        <w:rPr>
          <w:u w:val="single"/>
        </w:rPr>
        <w:t xml:space="preserve">language group </w:t>
      </w:r>
      <w:r>
        <w:rPr/>
        <w:t xml:space="preserve">(mono/bi) in en druk op de knop </w:t>
      </w:r>
      <w:r>
        <w:rPr>
          <w:i/>
          <w:iCs/>
        </w:rPr>
        <w:t>Accept</w:t>
      </w:r>
    </w:p>
    <w:p>
      <w:pPr>
        <w:pStyle w:val="style0"/>
        <w:numPr>
          <w:ilvl w:val="0"/>
          <w:numId w:val="3"/>
        </w:numPr>
      </w:pPr>
      <w:r>
        <w:rPr/>
        <w:t xml:space="preserve">Druk vervolgens op de knop </w:t>
      </w:r>
      <w:r>
        <w:rPr>
          <w:i/>
          <w:iCs/>
        </w:rPr>
        <w:t>Select</w:t>
      </w:r>
      <w:r>
        <w:rPr/>
        <w:t xml:space="preserve"> en dan op de knop </w:t>
      </w:r>
      <w:r>
        <w:rPr>
          <w:i/>
          <w:iCs/>
        </w:rPr>
        <w:t>Start</w:t>
      </w:r>
    </w:p>
    <w:p>
      <w:pPr>
        <w:pStyle w:val="style0"/>
        <w:numPr>
          <w:ilvl w:val="0"/>
          <w:numId w:val="3"/>
        </w:numPr>
      </w:pPr>
      <w:r>
        <w:rPr/>
        <w:t xml:space="preserve">Verander eventueel de </w:t>
      </w:r>
      <w:r>
        <w:rPr>
          <w:u w:val="single"/>
        </w:rPr>
        <w:t>group</w:t>
      </w:r>
      <w:r>
        <w:rPr/>
        <w:t xml:space="preserve"> en druk dan op de knop </w:t>
      </w:r>
      <w:r>
        <w:rPr>
          <w:i/>
          <w:iCs/>
        </w:rPr>
        <w:t>Continue</w:t>
      </w:r>
    </w:p>
    <w:p>
      <w:pPr>
        <w:pStyle w:val="style0"/>
        <w:numPr>
          <w:ilvl w:val="0"/>
          <w:numId w:val="3"/>
        </w:numPr>
      </w:pPr>
      <w:r>
        <w:rPr/>
        <w:t>Het spel zal nu starten!</w:t>
      </w:r>
    </w:p>
    <w:p>
      <w:pPr>
        <w:pStyle w:val="style0"/>
      </w:pPr>
      <w:r>
        <w:rPr/>
      </w:r>
    </w:p>
    <w:p>
      <w:pPr>
        <w:pStyle w:val="style1"/>
        <w:numPr>
          <w:ilvl w:val="0"/>
          <w:numId w:val="2"/>
        </w:numPr>
        <w:jc w:val="center"/>
      </w:pPr>
      <w:r>
        <w:rPr/>
        <w:t>Tijdens het spel</w:t>
      </w:r>
    </w:p>
    <w:p>
      <w:pPr>
        <w:pStyle w:val="style0"/>
      </w:pPr>
      <w:r>
        <w:rPr/>
        <w:t xml:space="preserve">Als het spelletje bezig is kan je het te allen tijde stoppen door </w:t>
      </w:r>
      <w:r>
        <w:rPr>
          <w:i/>
          <w:iCs/>
          <w:u w:val="single"/>
        </w:rPr>
        <w:t>CTRL+F4</w:t>
      </w:r>
      <w:r>
        <w:rPr/>
        <w:t xml:space="preserve"> te drukken.</w:t>
      </w:r>
    </w:p>
    <w:p>
      <w:pPr>
        <w:pStyle w:val="style0"/>
      </w:pPr>
      <w:r>
        <w:rPr/>
        <w:t xml:space="preserve">Eerst volgt een korte (geschreven) instructie. Lees de instructie eventueel voor. Druk </w:t>
      </w:r>
      <w:r>
        <w:rPr>
          <w:i/>
          <w:iCs/>
          <w:u w:val="single"/>
        </w:rPr>
        <w:t>ENTER</w:t>
      </w:r>
      <w:r>
        <w:rPr/>
        <w:t xml:space="preserve"> om verder te gaan of druk met de muis op de juiste knop. </w:t>
      </w:r>
    </w:p>
    <w:p>
      <w:pPr>
        <w:pStyle w:val="style0"/>
      </w:pPr>
      <w:r>
        <w:rPr/>
        <w:t xml:space="preserve">Er volgt dan een oefendeel waarin bij het horen van het focuswoord (lut of toef) op een knop gedrukt moet worden (standaard is dit </w:t>
      </w:r>
      <w:r>
        <w:rPr>
          <w:i/>
          <w:iCs/>
          <w:u w:val="single"/>
        </w:rPr>
        <w:t>SPACEBAR</w:t>
      </w:r>
      <w:r>
        <w:rPr/>
        <w:t xml:space="preserve">). Bij deze eerste oefening pauzeert het spel iedere keer na het focuswoord totdat er een knop wordt ingedrukt. Je kunt </w:t>
      </w:r>
      <w:r>
        <w:rPr>
          <w:i/>
          <w:iCs/>
          <w:u w:val="single"/>
        </w:rPr>
        <w:t>ENTER</w:t>
      </w:r>
      <w:r>
        <w:rPr/>
        <w:t xml:space="preserve"> drukken om verder te gaan zonder feedback te laten zien. Tijdens de instructie kan </w:t>
      </w:r>
      <w:r>
        <w:rPr>
          <w:i/>
          <w:iCs/>
          <w:u w:val="single"/>
        </w:rPr>
        <w:t>ESCAPE</w:t>
      </w:r>
      <w:r>
        <w:rPr/>
        <w:t xml:space="preserve"> worden ingedrukt om de instructie te stoppen en verder te gaan. </w:t>
      </w:r>
    </w:p>
    <w:p>
      <w:pPr>
        <w:pStyle w:val="style0"/>
      </w:pPr>
      <w:r>
        <w:rPr/>
        <w:t xml:space="preserve">Na de instructie verschijnt er een pauzescherm met drie opties en de prestatiescore (d.w.z. het aantal gevonden mollen en de reactietijd per mol). De eerste optie gaat direct door naar het spel, de twee andere twee opties laten de oefening nog een keer zien. Hierbij is de tweede optie een herhaling </w:t>
      </w:r>
      <w:r>
        <w:rPr>
          <w:i/>
          <w:iCs/>
        </w:rPr>
        <w:t>met</w:t>
      </w:r>
      <w:r>
        <w:rPr/>
        <w:t xml:space="preserve"> de eerdere pauzes na het focuswoord (dus zoals de eerste keer) en de derde optie een herhaling </w:t>
      </w:r>
      <w:r>
        <w:rPr>
          <w:i/>
          <w:iCs/>
        </w:rPr>
        <w:t>zonder</w:t>
      </w:r>
      <w:r>
        <w:rPr/>
        <w:t xml:space="preserve"> pauzes na het focuswoord. Bij de derde optie volgt dus na het focuswoord meteen een nieuw woord en moet het kind heel snel drukken. Het wordt aangeraden om de instructie nog </w:t>
      </w:r>
      <w:r>
        <w:rPr>
          <w:i/>
          <w:iCs/>
        </w:rPr>
        <w:t>één</w:t>
      </w:r>
      <w:r>
        <w:rPr/>
        <w:t xml:space="preserve"> keer te herhalen zonder pauzes, dus optie drie</w:t>
      </w:r>
    </w:p>
    <w:p>
      <w:pPr>
        <w:pStyle w:val="style0"/>
      </w:pPr>
      <w:r>
        <w:rPr/>
        <w:t>Nu volgen er vijf spelblokken die worden onderbroken door een pauze. Bij elke pauze krijgt de speler een scherm te zien met de mollen die op weg zijn naar het feestje. Dit scherm toont ook het aantal goed gevonden mollen. Vertel hierbij een verhaaltje aan het kind: zeg dat de feesttent nog niet klaar is, dat hij/zij al wel heel veel mollen heeft gevonden maar dat er nog veel meer mollen gezocht moeten worden!</w:t>
      </w:r>
    </w:p>
    <w:p>
      <w:pPr>
        <w:pStyle w:val="style0"/>
      </w:pPr>
      <w:r>
        <w:rPr/>
        <w:t xml:space="preserve">Om verder te gaan bij de pauzes, moet op  </w:t>
      </w:r>
      <w:r>
        <w:rPr>
          <w:i/>
          <w:iCs/>
          <w:u w:val="single"/>
        </w:rPr>
        <w:t>ENTER</w:t>
      </w:r>
      <w:r>
        <w:rPr/>
        <w:t xml:space="preserve"> worden gedrukt. Dit is om te voorkomen dat de speler de pauze per ongeluk verder klikt.</w:t>
      </w:r>
    </w:p>
    <w:p>
      <w:pPr>
        <w:pStyle w:val="style0"/>
      </w:pPr>
      <w:r>
        <w:rPr/>
        <w:t>Na deze spelblokken sluit het spelletje vanzelf.</w:t>
      </w:r>
    </w:p>
    <w:p>
      <w:pPr>
        <w:pStyle w:val="style1"/>
        <w:numPr>
          <w:ilvl w:val="0"/>
          <w:numId w:val="2"/>
        </w:numPr>
        <w:jc w:val="center"/>
      </w:pPr>
      <w:r>
        <w:rPr/>
      </w:r>
    </w:p>
    <w:p>
      <w:pPr>
        <w:pStyle w:val="style1"/>
        <w:numPr>
          <w:ilvl w:val="0"/>
          <w:numId w:val="2"/>
        </w:numPr>
        <w:jc w:val="center"/>
      </w:pPr>
      <w:r>
        <w:rPr/>
        <w:t>Tijdens het spel: voor proefleider</w:t>
      </w:r>
    </w:p>
    <w:p>
      <w:pPr>
        <w:pStyle w:val="style23"/>
        <w:numPr>
          <w:ilvl w:val="0"/>
          <w:numId w:val="2"/>
        </w:numPr>
      </w:pPr>
      <w:r>
        <w:rPr/>
      </w:r>
    </w:p>
    <w:p>
      <w:pPr>
        <w:pStyle w:val="style23"/>
        <w:numPr>
          <w:ilvl w:val="0"/>
          <w:numId w:val="2"/>
        </w:numPr>
      </w:pPr>
      <w:r>
        <w:rPr/>
        <w:t xml:space="preserve">Het is belangrijk dat kinderen het spel zo geconcentreerd mogelijk doen. Blijf er daarom de hele tijd </w:t>
      </w:r>
    </w:p>
    <w:p>
      <w:pPr>
        <w:pStyle w:val="style23"/>
        <w:numPr>
          <w:ilvl w:val="0"/>
          <w:numId w:val="2"/>
        </w:numPr>
      </w:pPr>
      <w:r>
        <w:rPr/>
        <w:t xml:space="preserve">naast zitten en kijk een beetje mee (maar natuurlijk niet op zo’n manier dat kinderen zich te erg in </w:t>
      </w:r>
    </w:p>
    <w:p>
      <w:pPr>
        <w:pStyle w:val="style23"/>
        <w:numPr>
          <w:ilvl w:val="0"/>
          <w:numId w:val="2"/>
        </w:numPr>
      </w:pPr>
      <w:r>
        <w:rPr/>
        <w:t xml:space="preserve">de gaten gehouden of belemmerd voelen). </w:t>
      </w:r>
    </w:p>
    <w:p>
      <w:pPr>
        <w:pStyle w:val="style23"/>
        <w:numPr>
          <w:ilvl w:val="0"/>
          <w:numId w:val="2"/>
        </w:numPr>
      </w:pPr>
      <w:r>
        <w:rPr/>
      </w:r>
    </w:p>
    <w:p>
      <w:pPr>
        <w:pStyle w:val="style23"/>
        <w:numPr>
          <w:ilvl w:val="0"/>
          <w:numId w:val="2"/>
        </w:numPr>
      </w:pPr>
      <w:r>
        <w:rPr/>
        <w:t xml:space="preserve">Als je ziet dat kinderen een dip krijgen in hun concentratie, geef ze dan even een snoepje. Ze mogen dan meteen verder dus je hoeft niet te </w:t>
      </w:r>
      <w:bookmarkStart w:id="0" w:name="_GoBack"/>
      <w:bookmarkEnd w:id="0"/>
      <w:r>
        <w:rPr/>
        <w:t xml:space="preserve">wachten totdat ze dit helemaal hebben opgegeten. </w:t>
      </w:r>
    </w:p>
    <w:p>
      <w:pPr>
        <w:pStyle w:val="style23"/>
        <w:numPr>
          <w:ilvl w:val="0"/>
          <w:numId w:val="2"/>
        </w:numPr>
      </w:pPr>
      <w:r>
        <w:rPr/>
      </w:r>
    </w:p>
    <w:p>
      <w:pPr>
        <w:pStyle w:val="style1"/>
        <w:numPr>
          <w:ilvl w:val="0"/>
          <w:numId w:val="2"/>
        </w:numPr>
        <w:jc w:val="center"/>
      </w:pPr>
      <w:r>
        <w:rPr/>
        <w:t>Na het spel</w:t>
      </w:r>
    </w:p>
    <w:p>
      <w:pPr>
        <w:pStyle w:val="style0"/>
      </w:pPr>
      <w:r>
        <w:rPr/>
        <w:t xml:space="preserve">Hopelijk is alles goed gegaan tijdens het spel. </w:t>
      </w:r>
    </w:p>
    <w:p>
      <w:pPr>
        <w:pStyle w:val="style0"/>
      </w:pPr>
      <w:r>
        <w:rPr/>
      </w:r>
    </w:p>
    <w:p>
      <w:pPr>
        <w:pStyle w:val="style0"/>
        <w:widowControl w:val="false"/>
        <w:tabs>
          <w:tab w:leader="none" w:pos="709" w:val="left"/>
        </w:tabs>
        <w:suppressAutoHyphens w:val="true"/>
        <w:spacing w:after="200" w:before="0" w:line="276" w:lineRule="auto"/>
      </w:pPr>
      <w:r>
        <w:rPr/>
        <w:t>Aan het einde van het gehele experiment kan je 'zepdbextract' typen. Dit combineert alle naar het csv-bestand in de 'db' folder en slaat een .csv op waarin ook meta-data zoals onderzoeker en afnametijdstip in staat vermeld.</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Times New Roman" w:cs="Lohit Hindi" w:eastAsia="Droid Sans Fallback" w:hAnsi="Times New Roman"/>
      <w:color w:val="00000A"/>
      <w:sz w:val="24"/>
      <w:szCs w:val="24"/>
      <w:lang w:bidi="hi-IN" w:eastAsia="zh-CN" w:val="en-US"/>
    </w:rPr>
  </w:style>
  <w:style w:styleId="style1" w:type="paragraph">
    <w:name w:val="Heading 1"/>
    <w:basedOn w:val="style17"/>
    <w:next w:val="style18"/>
    <w:pPr>
      <w:numPr>
        <w:ilvl w:val="0"/>
        <w:numId w:val="1"/>
      </w:numPr>
      <w:outlineLvl w:val="0"/>
    </w:pPr>
    <w:rPr>
      <w:b/>
      <w:bCs/>
      <w:sz w:val="32"/>
      <w:szCs w:val="32"/>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caption"/>
    <w:basedOn w:val="style0"/>
    <w:next w:val="style22"/>
    <w:pPr>
      <w:suppressLineNumbers/>
      <w:spacing w:after="120" w:before="120"/>
    </w:pPr>
    <w:rPr>
      <w:i/>
      <w:iCs/>
    </w:rPr>
  </w:style>
  <w:style w:styleId="style23" w:type="paragraph">
    <w:name w:val="List Paragraph"/>
    <w:basedOn w:val="style0"/>
    <w:next w:val="style23"/>
    <w:pPr>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eexy.org/zep/wiki/doku.php?id=download"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302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2014-07-22T16:54:00.00Z</dcterms:created>
  <dc:creator>Chris Run</dc:creator>
  <cp:lastModifiedBy>JVerhagen</cp:lastModifiedBy>
  <dcterms:modified xsi:type="dcterms:W3CDTF">2014-07-24T13:27:00.00Z</dcterms:modified>
  <cp:revision>7</cp:revision>
</cp:coreProperties>
</file>