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48411" w14:textId="780F3515" w:rsidR="00E729D0" w:rsidRDefault="00CD219F">
      <w:r>
        <w:t>Hello,</w:t>
      </w:r>
    </w:p>
    <w:p w14:paraId="7A744C9A" w14:textId="77777777" w:rsidR="004C6F20" w:rsidRDefault="004C6F20"/>
    <w:p w14:paraId="196C2881" w14:textId="2D7E76CF" w:rsidR="00CD219F" w:rsidRDefault="0088720F">
      <w:r>
        <w:t>This is a</w:t>
      </w:r>
      <w:r w:rsidR="004C6F20">
        <w:t xml:space="preserve"> sample</w:t>
      </w:r>
      <w:r>
        <w:t xml:space="preserve"> table </w:t>
      </w:r>
      <w:r w:rsidR="004C6F20">
        <w:t xml:space="preserve">of suppliers </w:t>
      </w:r>
      <w:r>
        <w:t>inserted from Excel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336"/>
        <w:gridCol w:w="2335"/>
        <w:gridCol w:w="2335"/>
        <w:gridCol w:w="2335"/>
      </w:tblGrid>
      <w:tr w:rsidR="00C802EF" w14:paraId="521DF7CB" w14:textId="77777777" w:rsidTr="00C802EF">
        <w:tc>
          <w:tcPr>
            <w:tcW w:w="1250" w:type="pct"/>
          </w:tcPr>
          <w:p w14:paraId="153A97D9" w14:textId="03DB35FA" w:rsidR="00C802EF" w:rsidRDefault="00C802EF">
            <w:r>
              <w:t>Internal Name</w:t>
            </w:r>
          </w:p>
        </w:tc>
        <w:tc>
          <w:tcPr>
            <w:tcW w:w="1250" w:type="pct"/>
          </w:tcPr>
          <w:p w14:paraId="03E014A9" w14:textId="0BB27A23" w:rsidR="00C802EF" w:rsidRDefault="00C802EF">
            <w:r>
              <w:t>External Name</w:t>
            </w:r>
          </w:p>
        </w:tc>
        <w:tc>
          <w:tcPr>
            <w:tcW w:w="1250" w:type="pct"/>
          </w:tcPr>
          <w:p w14:paraId="46854D0B" w14:textId="59043AAC" w:rsidR="00C802EF" w:rsidRDefault="00C802EF">
            <w:r>
              <w:t>Industry</w:t>
            </w:r>
          </w:p>
        </w:tc>
        <w:tc>
          <w:tcPr>
            <w:tcW w:w="1250" w:type="pct"/>
          </w:tcPr>
          <w:p w14:paraId="02E97AF0" w14:textId="124BCDE6" w:rsidR="00C802EF" w:rsidRDefault="00C802EF">
            <w:r>
              <w:t>Country</w:t>
            </w:r>
          </w:p>
        </w:tc>
      </w:tr>
      <w:tr w:rsidR="00C802EF" w14:paraId="60C4E7B7" w14:textId="77777777" w:rsidTr="00C802EF">
        <w:tc>
          <w:tcPr>
            <w:tcW w:w="1250" w:type="pct"/>
          </w:tcPr>
          <w:p w14:paraId="62B7FFD6" w14:textId="0126BC3D" w:rsidR="00C802EF" w:rsidRDefault="00C802EF">
            <w:r>
              <w:t>VPN Services</w:t>
            </w:r>
          </w:p>
        </w:tc>
        <w:tc>
          <w:tcPr>
            <w:tcW w:w="1250" w:type="pct"/>
          </w:tcPr>
          <w:p w14:paraId="47DEA476" w14:textId="46100ECE" w:rsidR="00C802EF" w:rsidRDefault="00C802EF">
            <w:r>
              <w:t>Secure VPN Provider</w:t>
            </w:r>
          </w:p>
        </w:tc>
        <w:tc>
          <w:tcPr>
            <w:tcW w:w="1250" w:type="pct"/>
          </w:tcPr>
          <w:p w14:paraId="4358160A" w14:textId="7114D9D6" w:rsidR="00C802EF" w:rsidRDefault="00C802EF">
            <w:r>
              <w:t>Communication</w:t>
            </w:r>
          </w:p>
        </w:tc>
        <w:tc>
          <w:tcPr>
            <w:tcW w:w="1250" w:type="pct"/>
          </w:tcPr>
          <w:p w14:paraId="255248F0" w14:textId="47F5ECB7" w:rsidR="00C802EF" w:rsidRDefault="00C802EF">
            <w:r>
              <w:t>France</w:t>
            </w:r>
          </w:p>
        </w:tc>
      </w:tr>
      <w:tr w:rsidR="00C802EF" w14:paraId="2CA018E1" w14:textId="77777777" w:rsidTr="00C802EF">
        <w:tc>
          <w:tcPr>
            <w:tcW w:w="1250" w:type="pct"/>
          </w:tcPr>
          <w:p w14:paraId="7CFA5116" w14:textId="4086F9A1" w:rsidR="00C802EF" w:rsidRDefault="00C802EF">
            <w:r>
              <w:t>Energy Provider</w:t>
            </w:r>
          </w:p>
        </w:tc>
        <w:tc>
          <w:tcPr>
            <w:tcW w:w="1250" w:type="pct"/>
          </w:tcPr>
          <w:p w14:paraId="2A05B1A1" w14:textId="15236477" w:rsidR="00C802EF" w:rsidRDefault="00C802EF">
            <w:r>
              <w:t>ENEL</w:t>
            </w:r>
          </w:p>
        </w:tc>
        <w:tc>
          <w:tcPr>
            <w:tcW w:w="1250" w:type="pct"/>
          </w:tcPr>
          <w:p w14:paraId="377C320C" w14:textId="09D1EDF1" w:rsidR="00C802EF" w:rsidRDefault="00C802EF">
            <w:r>
              <w:t>Energy</w:t>
            </w:r>
          </w:p>
        </w:tc>
        <w:tc>
          <w:tcPr>
            <w:tcW w:w="1250" w:type="pct"/>
          </w:tcPr>
          <w:p w14:paraId="3298D7EB" w14:textId="55A1FFAE" w:rsidR="00C802EF" w:rsidRDefault="00C802EF">
            <w:r>
              <w:t>France</w:t>
            </w:r>
          </w:p>
        </w:tc>
      </w:tr>
      <w:tr w:rsidR="00C802EF" w14:paraId="19C11D36" w14:textId="77777777" w:rsidTr="00C802EF">
        <w:tc>
          <w:tcPr>
            <w:tcW w:w="1250" w:type="pct"/>
          </w:tcPr>
          <w:p w14:paraId="14E746A8" w14:textId="42DA9AD7" w:rsidR="00C802EF" w:rsidRDefault="00C802EF">
            <w:r>
              <w:t>HR Provider</w:t>
            </w:r>
          </w:p>
        </w:tc>
        <w:tc>
          <w:tcPr>
            <w:tcW w:w="1250" w:type="pct"/>
          </w:tcPr>
          <w:p w14:paraId="078E697C" w14:textId="577301C5" w:rsidR="00C802EF" w:rsidRDefault="00C802EF">
            <w:r>
              <w:t>HR Expert</w:t>
            </w:r>
          </w:p>
        </w:tc>
        <w:tc>
          <w:tcPr>
            <w:tcW w:w="1250" w:type="pct"/>
          </w:tcPr>
          <w:p w14:paraId="7D717456" w14:textId="7217D055" w:rsidR="00C802EF" w:rsidRDefault="00C802EF">
            <w:r>
              <w:t>Human Resources</w:t>
            </w:r>
          </w:p>
        </w:tc>
        <w:tc>
          <w:tcPr>
            <w:tcW w:w="1250" w:type="pct"/>
          </w:tcPr>
          <w:p w14:paraId="04891396" w14:textId="16A0510E" w:rsidR="00C802EF" w:rsidRDefault="00C802EF">
            <w:r>
              <w:t>France</w:t>
            </w:r>
          </w:p>
        </w:tc>
      </w:tr>
      <w:tr w:rsidR="00C802EF" w14:paraId="5508FE0D" w14:textId="77777777" w:rsidTr="00C802EF">
        <w:tc>
          <w:tcPr>
            <w:tcW w:w="1250" w:type="pct"/>
          </w:tcPr>
          <w:p w14:paraId="208A718B" w14:textId="1F524973" w:rsidR="00C802EF" w:rsidRDefault="00C802EF">
            <w:r>
              <w:t>HR Provider</w:t>
            </w:r>
          </w:p>
        </w:tc>
        <w:tc>
          <w:tcPr>
            <w:tcW w:w="1250" w:type="pct"/>
          </w:tcPr>
          <w:p w14:paraId="7A329B90" w14:textId="32D87F92" w:rsidR="00C802EF" w:rsidRDefault="00C802EF">
            <w:r>
              <w:t>HR Top Recruitment</w:t>
            </w:r>
          </w:p>
        </w:tc>
        <w:tc>
          <w:tcPr>
            <w:tcW w:w="1250" w:type="pct"/>
          </w:tcPr>
          <w:p w14:paraId="0286DAC1" w14:textId="36A2BFC2" w:rsidR="00C802EF" w:rsidRDefault="00C802EF">
            <w:r>
              <w:t>Human Resources</w:t>
            </w:r>
          </w:p>
        </w:tc>
        <w:tc>
          <w:tcPr>
            <w:tcW w:w="1250" w:type="pct"/>
          </w:tcPr>
          <w:p w14:paraId="0A82BFE9" w14:textId="1CA34667" w:rsidR="00C802EF" w:rsidRDefault="00C802EF">
            <w:r>
              <w:t>USA</w:t>
            </w:r>
          </w:p>
        </w:tc>
      </w:tr>
      <w:tr w:rsidR="00C802EF" w14:paraId="5E0798D3" w14:textId="77777777" w:rsidTr="00C802EF">
        <w:tc>
          <w:tcPr>
            <w:tcW w:w="1250" w:type="pct"/>
          </w:tcPr>
          <w:p w14:paraId="5507103B" w14:textId="3ED0977D" w:rsidR="00C802EF" w:rsidRDefault="00C802EF">
            <w:r>
              <w:t>Internet Provider</w:t>
            </w:r>
          </w:p>
        </w:tc>
        <w:tc>
          <w:tcPr>
            <w:tcW w:w="1250" w:type="pct"/>
          </w:tcPr>
          <w:p w14:paraId="0B0677FC" w14:textId="6350677B" w:rsidR="00C802EF" w:rsidRDefault="00C802EF">
            <w:proofErr w:type="spellStart"/>
            <w:r>
              <w:t>InterPower</w:t>
            </w:r>
            <w:proofErr w:type="spellEnd"/>
            <w:r>
              <w:t xml:space="preserve"> Group</w:t>
            </w:r>
          </w:p>
        </w:tc>
        <w:tc>
          <w:tcPr>
            <w:tcW w:w="1250" w:type="pct"/>
          </w:tcPr>
          <w:p w14:paraId="1235BC24" w14:textId="1E9EC80E" w:rsidR="00C802EF" w:rsidRDefault="00C802EF">
            <w:r>
              <w:t>Telecom</w:t>
            </w:r>
          </w:p>
        </w:tc>
        <w:tc>
          <w:tcPr>
            <w:tcW w:w="1250" w:type="pct"/>
          </w:tcPr>
          <w:p w14:paraId="327F7065" w14:textId="4C6D89EA" w:rsidR="00C802EF" w:rsidRDefault="00C802EF">
            <w:r>
              <w:t>USA</w:t>
            </w:r>
          </w:p>
        </w:tc>
      </w:tr>
      <w:tr w:rsidR="00C802EF" w14:paraId="788EB262" w14:textId="77777777" w:rsidTr="00C802EF">
        <w:tc>
          <w:tcPr>
            <w:tcW w:w="1250" w:type="pct"/>
          </w:tcPr>
          <w:p w14:paraId="647EB117" w14:textId="2150C521" w:rsidR="00C802EF" w:rsidRDefault="00C802EF">
            <w:r>
              <w:t>Bank</w:t>
            </w:r>
          </w:p>
        </w:tc>
        <w:tc>
          <w:tcPr>
            <w:tcW w:w="1250" w:type="pct"/>
          </w:tcPr>
          <w:p w14:paraId="6B5CA269" w14:textId="32A744C7" w:rsidR="00C802EF" w:rsidRDefault="00C802EF">
            <w:r>
              <w:t>Smart Bank</w:t>
            </w:r>
          </w:p>
        </w:tc>
        <w:tc>
          <w:tcPr>
            <w:tcW w:w="1250" w:type="pct"/>
          </w:tcPr>
          <w:p w14:paraId="5BCF74ED" w14:textId="56064C33" w:rsidR="00C802EF" w:rsidRDefault="00C802EF">
            <w:r>
              <w:t>Banking</w:t>
            </w:r>
          </w:p>
        </w:tc>
        <w:tc>
          <w:tcPr>
            <w:tcW w:w="1250" w:type="pct"/>
          </w:tcPr>
          <w:p w14:paraId="40C59FC2" w14:textId="4AA62C6C" w:rsidR="00C802EF" w:rsidRDefault="00C802EF">
            <w:r>
              <w:t>USA</w:t>
            </w:r>
          </w:p>
        </w:tc>
      </w:tr>
      <w:tr w:rsidR="00C802EF" w14:paraId="17EEC670" w14:textId="77777777" w:rsidTr="00C802EF">
        <w:tc>
          <w:tcPr>
            <w:tcW w:w="1250" w:type="pct"/>
          </w:tcPr>
          <w:p w14:paraId="155E62CC" w14:textId="64031AA7" w:rsidR="00C802EF" w:rsidRDefault="00C802EF">
            <w:r>
              <w:t>Wood Provider</w:t>
            </w:r>
          </w:p>
        </w:tc>
        <w:tc>
          <w:tcPr>
            <w:tcW w:w="1250" w:type="pct"/>
          </w:tcPr>
          <w:p w14:paraId="6100F610" w14:textId="66225654" w:rsidR="00C802EF" w:rsidRDefault="00C802EF">
            <w:r>
              <w:t>Creative Wood</w:t>
            </w:r>
          </w:p>
        </w:tc>
        <w:tc>
          <w:tcPr>
            <w:tcW w:w="1250" w:type="pct"/>
          </w:tcPr>
          <w:p w14:paraId="7CECA85D" w14:textId="4E56B04D" w:rsidR="00C802EF" w:rsidRDefault="00C802EF">
            <w:r>
              <w:t>Wood</w:t>
            </w:r>
          </w:p>
        </w:tc>
        <w:tc>
          <w:tcPr>
            <w:tcW w:w="1250" w:type="pct"/>
          </w:tcPr>
          <w:p w14:paraId="1E03EED9" w14:textId="6EB6675E" w:rsidR="00C802EF" w:rsidRDefault="00C802EF">
            <w:r>
              <w:t>Germany</w:t>
            </w:r>
          </w:p>
        </w:tc>
      </w:tr>
      <w:tr w:rsidR="00C802EF" w14:paraId="66A78003" w14:textId="77777777" w:rsidTr="00C802EF">
        <w:tc>
          <w:tcPr>
            <w:tcW w:w="1250" w:type="pct"/>
          </w:tcPr>
          <w:p w14:paraId="3E3F74BB" w14:textId="66A8627A" w:rsidR="00C802EF" w:rsidRDefault="00C802EF">
            <w:r>
              <w:t>Metal Provider</w:t>
            </w:r>
          </w:p>
        </w:tc>
        <w:tc>
          <w:tcPr>
            <w:tcW w:w="1250" w:type="pct"/>
          </w:tcPr>
          <w:p w14:paraId="236DECB2" w14:textId="64D6E0B9" w:rsidR="00C802EF" w:rsidRDefault="00C802EF">
            <w:r>
              <w:t>Modern Metal</w:t>
            </w:r>
          </w:p>
        </w:tc>
        <w:tc>
          <w:tcPr>
            <w:tcW w:w="1250" w:type="pct"/>
          </w:tcPr>
          <w:p w14:paraId="4B1E3C6F" w14:textId="22780375" w:rsidR="00C802EF" w:rsidRDefault="00C802EF">
            <w:r>
              <w:t>Metal</w:t>
            </w:r>
          </w:p>
        </w:tc>
        <w:tc>
          <w:tcPr>
            <w:tcW w:w="1250" w:type="pct"/>
          </w:tcPr>
          <w:p w14:paraId="62014B02" w14:textId="712968B5" w:rsidR="00C802EF" w:rsidRDefault="00C802EF">
            <w:r>
              <w:t>Germany</w:t>
            </w:r>
          </w:p>
        </w:tc>
      </w:tr>
      <w:tr w:rsidR="00C802EF" w14:paraId="037BBA38" w14:textId="77777777" w:rsidTr="00C802EF">
        <w:tc>
          <w:tcPr>
            <w:tcW w:w="1250" w:type="pct"/>
          </w:tcPr>
          <w:p w14:paraId="42E6EFB2" w14:textId="5CA2D359" w:rsidR="00C802EF" w:rsidRDefault="00C802EF">
            <w:r>
              <w:t>Food Provider</w:t>
            </w:r>
          </w:p>
        </w:tc>
        <w:tc>
          <w:tcPr>
            <w:tcW w:w="1250" w:type="pct"/>
          </w:tcPr>
          <w:p w14:paraId="30865C20" w14:textId="6D92F73D" w:rsidR="00C802EF" w:rsidRDefault="00C802EF">
            <w:r>
              <w:t>Hungry</w:t>
            </w:r>
          </w:p>
        </w:tc>
        <w:tc>
          <w:tcPr>
            <w:tcW w:w="1250" w:type="pct"/>
          </w:tcPr>
          <w:p w14:paraId="2D891703" w14:textId="3A23CD4E" w:rsidR="00C802EF" w:rsidRDefault="00C802EF">
            <w:r>
              <w:t>Food</w:t>
            </w:r>
          </w:p>
        </w:tc>
        <w:tc>
          <w:tcPr>
            <w:tcW w:w="1250" w:type="pct"/>
          </w:tcPr>
          <w:p w14:paraId="7F448A54" w14:textId="0A8803C7" w:rsidR="00C802EF" w:rsidRDefault="00C802EF">
            <w:r>
              <w:t>Germany</w:t>
            </w:r>
          </w:p>
        </w:tc>
      </w:tr>
      <w:tr w:rsidR="00C802EF" w14:paraId="663E08B7" w14:textId="77777777" w:rsidTr="00C802EF">
        <w:tc>
          <w:tcPr>
            <w:tcW w:w="1250" w:type="pct"/>
          </w:tcPr>
          <w:p w14:paraId="3CA3BA01" w14:textId="1F05A5FD" w:rsidR="00C802EF" w:rsidRDefault="00C802EF">
            <w:r>
              <w:t>Vegetables Provider</w:t>
            </w:r>
          </w:p>
        </w:tc>
        <w:tc>
          <w:tcPr>
            <w:tcW w:w="1250" w:type="pct"/>
          </w:tcPr>
          <w:p w14:paraId="70239306" w14:textId="36BD9355" w:rsidR="00C802EF" w:rsidRDefault="00C802EF">
            <w:r>
              <w:t>Angry Vegetables</w:t>
            </w:r>
          </w:p>
        </w:tc>
        <w:tc>
          <w:tcPr>
            <w:tcW w:w="1250" w:type="pct"/>
          </w:tcPr>
          <w:p w14:paraId="1FCC4524" w14:textId="21C9F51A" w:rsidR="00C802EF" w:rsidRDefault="00C802EF">
            <w:r>
              <w:t>Agriculture</w:t>
            </w:r>
          </w:p>
        </w:tc>
        <w:tc>
          <w:tcPr>
            <w:tcW w:w="1250" w:type="pct"/>
          </w:tcPr>
          <w:p w14:paraId="7A854892" w14:textId="5BCCBC63" w:rsidR="00C802EF" w:rsidRDefault="00C802EF">
            <w:r>
              <w:t>Germany</w:t>
            </w:r>
          </w:p>
        </w:tc>
      </w:tr>
      <w:tr w:rsidR="00C802EF" w14:paraId="7B79164D" w14:textId="77777777" w:rsidTr="00C802EF">
        <w:tc>
          <w:tcPr>
            <w:tcW w:w="1250" w:type="pct"/>
          </w:tcPr>
          <w:p w14:paraId="74E14219" w14:textId="586408EA" w:rsidR="00C802EF" w:rsidRDefault="00C802EF">
            <w:r>
              <w:t>Trainers</w:t>
            </w:r>
          </w:p>
        </w:tc>
        <w:tc>
          <w:tcPr>
            <w:tcW w:w="1250" w:type="pct"/>
          </w:tcPr>
          <w:p w14:paraId="00B1AF53" w14:textId="10B6E8E1" w:rsidR="00C802EF" w:rsidRDefault="00C802EF">
            <w:r>
              <w:t>Expert Trainers</w:t>
            </w:r>
          </w:p>
        </w:tc>
        <w:tc>
          <w:tcPr>
            <w:tcW w:w="1250" w:type="pct"/>
          </w:tcPr>
          <w:p w14:paraId="3B9FA88B" w14:textId="5410BA7B" w:rsidR="00C802EF" w:rsidRDefault="00C802EF">
            <w:r>
              <w:t>Education</w:t>
            </w:r>
          </w:p>
        </w:tc>
        <w:tc>
          <w:tcPr>
            <w:tcW w:w="1250" w:type="pct"/>
          </w:tcPr>
          <w:p w14:paraId="7711A879" w14:textId="20CEEA1C" w:rsidR="00C802EF" w:rsidRDefault="00C802EF">
            <w:r>
              <w:t>Germany</w:t>
            </w:r>
          </w:p>
        </w:tc>
      </w:tr>
      <w:tr w:rsidR="00C802EF" w14:paraId="45553F96" w14:textId="77777777" w:rsidTr="00C802EF">
        <w:tc>
          <w:tcPr>
            <w:tcW w:w="1250" w:type="pct"/>
          </w:tcPr>
          <w:p w14:paraId="6F597AFC" w14:textId="3CF7FD74" w:rsidR="00C802EF" w:rsidRDefault="00C802EF">
            <w:r>
              <w:t>Contractors 1</w:t>
            </w:r>
          </w:p>
        </w:tc>
        <w:tc>
          <w:tcPr>
            <w:tcW w:w="1250" w:type="pct"/>
          </w:tcPr>
          <w:p w14:paraId="56D00EDB" w14:textId="10C31759" w:rsidR="00C802EF" w:rsidRDefault="00C802EF">
            <w:r>
              <w:t>Teams</w:t>
            </w:r>
          </w:p>
        </w:tc>
        <w:tc>
          <w:tcPr>
            <w:tcW w:w="1250" w:type="pct"/>
          </w:tcPr>
          <w:p w14:paraId="06D6C466" w14:textId="27635A65" w:rsidR="00C802EF" w:rsidRDefault="00C802EF">
            <w:r>
              <w:t>Services</w:t>
            </w:r>
          </w:p>
        </w:tc>
        <w:tc>
          <w:tcPr>
            <w:tcW w:w="1250" w:type="pct"/>
          </w:tcPr>
          <w:p w14:paraId="7839328D" w14:textId="298F9CD9" w:rsidR="00C802EF" w:rsidRDefault="00C802EF">
            <w:r>
              <w:t>Germany</w:t>
            </w:r>
          </w:p>
        </w:tc>
      </w:tr>
    </w:tbl>
    <w:p w14:paraId="255499F7" w14:textId="12A9CA6D" w:rsidR="00CD219F" w:rsidRDefault="00CD219F"/>
    <w:p w14:paraId="19C679BC" w14:textId="77777777" w:rsidR="004C6F20" w:rsidRDefault="004C6F20"/>
    <w:p w14:paraId="111FA3EB" w14:textId="718AC6C1" w:rsidR="00E56859" w:rsidRDefault="00E56859">
      <w:r>
        <w:t>This picture was replaced based on its ‘Alt Text’ property</w:t>
      </w:r>
      <w:r w:rsidR="0088720F">
        <w:t xml:space="preserve"> </w:t>
      </w:r>
    </w:p>
    <w:p w14:paraId="092F578A" w14:textId="168138D6" w:rsidR="00E56859" w:rsidRDefault="00131693">
      <w:r>
        <w:rPr>
          <w:noProof/>
        </w:rPr>
        <w:drawing>
          <wp:inline distT="0" distB="0" distL="0" distR="0" wp14:anchorId="73220CB5" wp14:editId="01A0F26F">
            <wp:extent cx="2381250" cy="438150"/>
            <wp:effectExtent l="0" t="0" r="0" b="0"/>
            <wp:docPr id="2" name="Picture 2" descr="StudioX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tudioX log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A554" w14:textId="2AD3FD5E" w:rsidR="004C6F20" w:rsidRDefault="004C6F20"/>
    <w:p w14:paraId="68C4865D" w14:textId="5CD6AFD0" w:rsidR="00297B32" w:rsidRPr="00066999" w:rsidRDefault="00297B32">
      <w:r>
        <w:t xml:space="preserve">It can also have </w:t>
      </w:r>
      <w:r w:rsidRPr="00297B32">
        <w:rPr>
          <w:b/>
          <w:bCs/>
        </w:rPr>
        <w:t>bold</w:t>
      </w:r>
      <w:r>
        <w:t xml:space="preserve">, </w:t>
      </w:r>
      <w:r w:rsidRPr="00297B32">
        <w:rPr>
          <w:i/>
          <w:iCs/>
        </w:rPr>
        <w:t>italics</w:t>
      </w:r>
      <w:r>
        <w:t xml:space="preserve">, </w:t>
      </w:r>
      <w:r w:rsidRPr="00066999">
        <w:rPr>
          <w:rFonts w:ascii="Cooper Black" w:hAnsi="Cooper Black"/>
        </w:rPr>
        <w:t xml:space="preserve">different </w:t>
      </w:r>
      <w:r w:rsidRPr="00297B32">
        <w:rPr>
          <w:rFonts w:ascii="Cooper Black" w:hAnsi="Cooper Black"/>
        </w:rPr>
        <w:t>fonts</w:t>
      </w:r>
      <w:r>
        <w:t xml:space="preserve"> and </w:t>
      </w:r>
      <w:r w:rsidRPr="00066999">
        <w:rPr>
          <w:sz w:val="32"/>
          <w:szCs w:val="32"/>
        </w:rPr>
        <w:t>sizes</w:t>
      </w:r>
      <w:r w:rsidR="00066999">
        <w:t>, as well as</w:t>
      </w:r>
    </w:p>
    <w:p w14:paraId="604E89A0" w14:textId="5135E304" w:rsidR="00297B32" w:rsidRDefault="00297B32" w:rsidP="00297B32">
      <w:pPr>
        <w:pStyle w:val="ListParagraph"/>
        <w:numPr>
          <w:ilvl w:val="0"/>
          <w:numId w:val="1"/>
        </w:numPr>
      </w:pPr>
      <w:r>
        <w:t>Bullet</w:t>
      </w:r>
    </w:p>
    <w:p w14:paraId="0B84881D" w14:textId="0F12DD02" w:rsidR="00297B32" w:rsidRDefault="00297B32" w:rsidP="00297B32">
      <w:pPr>
        <w:pStyle w:val="ListParagraph"/>
        <w:numPr>
          <w:ilvl w:val="0"/>
          <w:numId w:val="1"/>
        </w:numPr>
      </w:pPr>
      <w:r>
        <w:t xml:space="preserve">Points </w:t>
      </w:r>
    </w:p>
    <w:p w14:paraId="61B54F45" w14:textId="176F82E6" w:rsidR="00297B32" w:rsidRDefault="00297B32" w:rsidP="00297B32">
      <w:r>
        <w:t>And most other formatting choices available to you in a Word document (anything you can create yourself when writing an email in Outlook).</w:t>
      </w:r>
    </w:p>
    <w:p w14:paraId="4B78A2A6" w14:textId="6E048E26" w:rsidR="00297B32" w:rsidRDefault="00297B32" w:rsidP="00297B32"/>
    <w:p w14:paraId="636617D2" w14:textId="77777777" w:rsidR="00297B32" w:rsidRDefault="00297B32" w:rsidP="00297B32">
      <w:r>
        <w:t>To have a blank line in the email body…</w:t>
      </w:r>
    </w:p>
    <w:p w14:paraId="5EACB7D7" w14:textId="77777777" w:rsidR="00297B32" w:rsidRDefault="00297B32" w:rsidP="00297B32"/>
    <w:p w14:paraId="2315AA2B" w14:textId="77777777" w:rsidR="00297B32" w:rsidRDefault="00297B32" w:rsidP="00297B32">
      <w:r>
        <w:t>you need two empty lines in the Word document otherwise…</w:t>
      </w:r>
    </w:p>
    <w:p w14:paraId="112DFF27" w14:textId="77777777" w:rsidR="00297B32" w:rsidRDefault="00297B32" w:rsidP="00297B32">
      <w:r>
        <w:t>it will just appear on the next line.</w:t>
      </w:r>
    </w:p>
    <w:p w14:paraId="41B2BAF0" w14:textId="77777777" w:rsidR="00767706" w:rsidRDefault="00767706"/>
    <w:p w14:paraId="24E36D4F" w14:textId="711CC090" w:rsidR="00E56859" w:rsidRPr="0088720F" w:rsidRDefault="0088720F">
      <w:pPr>
        <w:rPr>
          <w:i/>
          <w:iCs/>
        </w:rPr>
      </w:pPr>
      <w:r w:rsidRPr="00390B94">
        <w:rPr>
          <w:i/>
          <w:iCs/>
        </w:rPr>
        <w:lastRenderedPageBreak/>
        <w:t xml:space="preserve">To learn more about building automations using </w:t>
      </w:r>
      <w:proofErr w:type="spellStart"/>
      <w:r w:rsidRPr="00390B94">
        <w:rPr>
          <w:i/>
          <w:iCs/>
        </w:rPr>
        <w:t>StudioX</w:t>
      </w:r>
      <w:proofErr w:type="spellEnd"/>
      <w:r w:rsidRPr="00390B94">
        <w:rPr>
          <w:i/>
          <w:iCs/>
        </w:rPr>
        <w:t xml:space="preserve">, see the </w:t>
      </w:r>
      <w:proofErr w:type="spellStart"/>
      <w:r w:rsidRPr="00390B94">
        <w:rPr>
          <w:i/>
          <w:iCs/>
        </w:rPr>
        <w:t>StudioX</w:t>
      </w:r>
      <w:proofErr w:type="spellEnd"/>
      <w:r w:rsidRPr="00390B94">
        <w:rPr>
          <w:i/>
          <w:iCs/>
        </w:rPr>
        <w:t xml:space="preserve"> tutorials at </w:t>
      </w:r>
      <w:hyperlink r:id="rId6" w:history="1">
        <w:r w:rsidRPr="00390B94">
          <w:rPr>
            <w:rStyle w:val="Hyperlink"/>
            <w:i/>
            <w:iCs/>
          </w:rPr>
          <w:t>https://docs.uipath.com/studiox/docs/tutorials</w:t>
        </w:r>
      </w:hyperlink>
    </w:p>
    <w:p w14:paraId="4F21B139" w14:textId="21B34D96" w:rsidR="00C67097" w:rsidRDefault="00C67097"/>
    <w:sectPr w:rsidR="00C67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E55F98"/>
    <w:multiLevelType w:val="hybridMultilevel"/>
    <w:tmpl w:val="131C74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AB"/>
    <w:rsid w:val="00066999"/>
    <w:rsid w:val="00086937"/>
    <w:rsid w:val="00131693"/>
    <w:rsid w:val="00297B32"/>
    <w:rsid w:val="002C553D"/>
    <w:rsid w:val="004C6F20"/>
    <w:rsid w:val="00767706"/>
    <w:rsid w:val="0088720F"/>
    <w:rsid w:val="00BD2343"/>
    <w:rsid w:val="00C67097"/>
    <w:rsid w:val="00C802EF"/>
    <w:rsid w:val="00CD219F"/>
    <w:rsid w:val="00E56859"/>
    <w:rsid w:val="00E729D0"/>
    <w:rsid w:val="00EE6B79"/>
    <w:rsid w:val="00FA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7FE5"/>
  <w15:chartTrackingRefBased/>
  <w15:docId w15:val="{CAA69D22-7C44-4CF3-A0E6-DB3B51B3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2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7B32"/>
    <w:pPr>
      <w:ind w:left="720"/>
      <w:contextualSpacing/>
    </w:pPr>
  </w:style>
  <w:style w:type="table" w:styleId="TableGrid">
    <w:name w:val="Table Grid"/>
    <w:basedOn w:val="TableNormal"/>
    <w:uiPriority w:val="39"/>
    <w:rsid w:val="00C80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ipath.com/studiox/docs/tutorial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Andrew Hall</cp:lastModifiedBy>
  <cp:revision>4</cp:revision>
  <dcterms:created xsi:type="dcterms:W3CDTF">2020-09-03T18:35:00Z</dcterms:created>
  <dcterms:modified xsi:type="dcterms:W3CDTF">2020-09-03T18:35:00Z</dcterms:modified>
</cp:coreProperties>
</file>