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1BF2D5" w14:textId="77777777" w:rsidR="00B50D26" w:rsidRDefault="00B17AD4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563F87F4" w14:textId="77777777" w:rsidR="00B50D26" w:rsidRDefault="00B50D26">
      <w:pPr>
        <w:pStyle w:val="Standard"/>
        <w:jc w:val="center"/>
        <w:rPr>
          <w:b/>
          <w:sz w:val="28"/>
          <w:szCs w:val="28"/>
        </w:rPr>
      </w:pPr>
    </w:p>
    <w:p w14:paraId="5E4F8CC8" w14:textId="3A30D66B" w:rsidR="00B50D26" w:rsidRDefault="00B17AD4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ТОМСКИЙ ГОСУДАРСТВЕННЫЙ УНИВЕРСИТЕТ СИСТЕМ УПРАВЛЕНИЯ И РАДИОЭЛЕКТРОНИКИ</w:t>
      </w:r>
    </w:p>
    <w:p w14:paraId="2CD8B923" w14:textId="77777777" w:rsidR="00B50D26" w:rsidRDefault="00B17AD4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(ТУСУР)</w:t>
      </w:r>
    </w:p>
    <w:p w14:paraId="11433D73" w14:textId="77777777" w:rsidR="00B50D26" w:rsidRDefault="00B50D26">
      <w:pPr>
        <w:pStyle w:val="Standard"/>
        <w:jc w:val="center"/>
        <w:rPr>
          <w:sz w:val="28"/>
          <w:szCs w:val="28"/>
        </w:rPr>
      </w:pPr>
    </w:p>
    <w:p w14:paraId="5B990E10" w14:textId="77777777" w:rsidR="00B50D26" w:rsidRDefault="00B17AD4">
      <w:pPr>
        <w:pStyle w:val="Standard"/>
        <w:jc w:val="center"/>
      </w:pPr>
      <w:r>
        <w:rPr>
          <w:sz w:val="28"/>
          <w:szCs w:val="28"/>
        </w:rPr>
        <w:t>Кафедра компьютерных систем в управлении и проектировании</w:t>
      </w:r>
    </w:p>
    <w:p w14:paraId="19BD58E0" w14:textId="77777777" w:rsidR="00B50D26" w:rsidRDefault="00B50D26">
      <w:pPr>
        <w:pStyle w:val="Standard"/>
        <w:jc w:val="center"/>
        <w:rPr>
          <w:b/>
          <w:sz w:val="28"/>
          <w:szCs w:val="28"/>
        </w:rPr>
      </w:pPr>
    </w:p>
    <w:p w14:paraId="100753C8" w14:textId="77777777" w:rsidR="00B50D26" w:rsidRDefault="00B50D26">
      <w:pPr>
        <w:pStyle w:val="Standard"/>
        <w:jc w:val="center"/>
        <w:rPr>
          <w:b/>
          <w:sz w:val="28"/>
          <w:szCs w:val="28"/>
        </w:rPr>
      </w:pPr>
    </w:p>
    <w:p w14:paraId="0425E14C" w14:textId="77777777" w:rsidR="00B50D26" w:rsidRDefault="00B50D26">
      <w:pPr>
        <w:pStyle w:val="Standard"/>
        <w:jc w:val="center"/>
        <w:rPr>
          <w:b/>
          <w:sz w:val="28"/>
          <w:szCs w:val="28"/>
        </w:rPr>
      </w:pPr>
    </w:p>
    <w:p w14:paraId="3C40D895" w14:textId="77777777" w:rsidR="00B50D26" w:rsidRDefault="00B50D26">
      <w:pPr>
        <w:pStyle w:val="Standard"/>
        <w:jc w:val="center"/>
        <w:rPr>
          <w:sz w:val="28"/>
          <w:szCs w:val="28"/>
        </w:rPr>
      </w:pPr>
    </w:p>
    <w:p w14:paraId="1EC199E8" w14:textId="77777777" w:rsidR="00B50D26" w:rsidRDefault="00B50D26">
      <w:pPr>
        <w:pStyle w:val="Standard"/>
        <w:jc w:val="center"/>
        <w:rPr>
          <w:sz w:val="28"/>
          <w:szCs w:val="28"/>
        </w:rPr>
      </w:pPr>
    </w:p>
    <w:p w14:paraId="043A2197" w14:textId="77777777" w:rsidR="00B50D26" w:rsidRDefault="00B17AD4"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Пояснительная записка</w:t>
      </w:r>
    </w:p>
    <w:p w14:paraId="45275C32" w14:textId="77777777" w:rsidR="00B50D26" w:rsidRDefault="00B50D26">
      <w:pPr>
        <w:pStyle w:val="Standard"/>
        <w:jc w:val="center"/>
        <w:rPr>
          <w:sz w:val="32"/>
          <w:szCs w:val="32"/>
        </w:rPr>
      </w:pPr>
    </w:p>
    <w:p w14:paraId="1208C8CD" w14:textId="77777777" w:rsidR="00B50D26" w:rsidRDefault="00B17AD4">
      <w:pPr>
        <w:pStyle w:val="Standard"/>
        <w:jc w:val="center"/>
      </w:pPr>
      <w:r>
        <w:rPr>
          <w:sz w:val="36"/>
          <w:szCs w:val="36"/>
        </w:rPr>
        <w:t>«</w:t>
      </w:r>
      <w:r>
        <w:rPr>
          <w:b/>
          <w:bCs/>
          <w:sz w:val="36"/>
          <w:szCs w:val="36"/>
        </w:rPr>
        <w:t xml:space="preserve">Плагин для построения заклепки в </w:t>
      </w:r>
      <w:r>
        <w:rPr>
          <w:b/>
          <w:bCs/>
          <w:sz w:val="36"/>
          <w:szCs w:val="36"/>
          <w:lang w:val="en-US"/>
        </w:rPr>
        <w:t>SOLIDWORKS</w:t>
      </w:r>
      <w:r>
        <w:rPr>
          <w:sz w:val="36"/>
          <w:szCs w:val="36"/>
        </w:rPr>
        <w:t>»</w:t>
      </w:r>
    </w:p>
    <w:p w14:paraId="760C23C1" w14:textId="77777777" w:rsidR="00B50D26" w:rsidRDefault="00B50D26">
      <w:pPr>
        <w:pStyle w:val="Standard"/>
        <w:jc w:val="center"/>
        <w:rPr>
          <w:sz w:val="32"/>
          <w:szCs w:val="32"/>
        </w:rPr>
      </w:pPr>
    </w:p>
    <w:p w14:paraId="4AC4A7A9" w14:textId="77777777" w:rsidR="00B50D26" w:rsidRDefault="00B50D26">
      <w:pPr>
        <w:pStyle w:val="Standard"/>
        <w:jc w:val="center"/>
        <w:rPr>
          <w:sz w:val="32"/>
          <w:szCs w:val="32"/>
        </w:rPr>
      </w:pPr>
    </w:p>
    <w:p w14:paraId="7560E4AB" w14:textId="77777777" w:rsidR="00B50D26" w:rsidRDefault="00B50D26">
      <w:pPr>
        <w:pStyle w:val="Standard"/>
        <w:jc w:val="center"/>
        <w:rPr>
          <w:sz w:val="32"/>
          <w:szCs w:val="32"/>
        </w:rPr>
      </w:pPr>
    </w:p>
    <w:p w14:paraId="21317201" w14:textId="77777777" w:rsidR="00B50D26" w:rsidRDefault="00B50D26">
      <w:pPr>
        <w:pStyle w:val="Standard"/>
        <w:jc w:val="center"/>
        <w:rPr>
          <w:sz w:val="32"/>
          <w:szCs w:val="32"/>
        </w:rPr>
      </w:pPr>
    </w:p>
    <w:p w14:paraId="00EF49D6" w14:textId="77777777" w:rsidR="00B50D26" w:rsidRDefault="00B50D26">
      <w:pPr>
        <w:pStyle w:val="Standard"/>
        <w:jc w:val="center"/>
        <w:rPr>
          <w:sz w:val="32"/>
          <w:szCs w:val="32"/>
        </w:rPr>
      </w:pPr>
    </w:p>
    <w:p w14:paraId="76F0566E" w14:textId="77777777" w:rsidR="00B50D26" w:rsidRDefault="00B50D26">
      <w:pPr>
        <w:pStyle w:val="Standard"/>
        <w:jc w:val="center"/>
        <w:rPr>
          <w:sz w:val="28"/>
          <w:szCs w:val="28"/>
        </w:rPr>
      </w:pPr>
    </w:p>
    <w:p w14:paraId="7D30A2EF" w14:textId="77777777" w:rsidR="00B50D26" w:rsidRDefault="00B50D26">
      <w:pPr>
        <w:pStyle w:val="Standard"/>
        <w:jc w:val="center"/>
        <w:rPr>
          <w:sz w:val="28"/>
          <w:szCs w:val="28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9"/>
        <w:gridCol w:w="2431"/>
        <w:gridCol w:w="2340"/>
        <w:gridCol w:w="2520"/>
      </w:tblGrid>
      <w:tr w:rsidR="00B50D26" w14:paraId="1994D74A" w14:textId="77777777">
        <w:tc>
          <w:tcPr>
            <w:tcW w:w="242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E7A2A2" w14:textId="77777777" w:rsidR="00B50D26" w:rsidRDefault="00B17AD4">
            <w:pPr>
              <w:pStyle w:val="TableContents"/>
            </w:pPr>
            <w:r>
              <w:rPr>
                <w:sz w:val="28"/>
                <w:szCs w:val="28"/>
              </w:rPr>
              <w:t>Руководитель:</w:t>
            </w:r>
          </w:p>
        </w:tc>
        <w:tc>
          <w:tcPr>
            <w:tcW w:w="243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570BC6" w14:textId="77777777" w:rsidR="00B50D26" w:rsidRDefault="00B50D26">
            <w:pPr>
              <w:pStyle w:val="TableContents"/>
              <w:snapToGrid w:val="0"/>
              <w:rPr>
                <w:sz w:val="28"/>
                <w:szCs w:val="28"/>
              </w:rPr>
            </w:pPr>
          </w:p>
        </w:tc>
        <w:tc>
          <w:tcPr>
            <w:tcW w:w="23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6B8C7D" w14:textId="77777777" w:rsidR="00B50D26" w:rsidRDefault="00B17AD4">
            <w:pPr>
              <w:pStyle w:val="TableContents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  <w:tc>
          <w:tcPr>
            <w:tcW w:w="25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F95DEB" w14:textId="77777777" w:rsidR="00B50D26" w:rsidRDefault="00B50D26">
            <w:pPr>
              <w:pStyle w:val="TableContents"/>
              <w:rPr>
                <w:sz w:val="28"/>
                <w:szCs w:val="28"/>
              </w:rPr>
            </w:pPr>
          </w:p>
        </w:tc>
      </w:tr>
      <w:tr w:rsidR="00B50D26" w14:paraId="027176E7" w14:textId="77777777">
        <w:tc>
          <w:tcPr>
            <w:tcW w:w="486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140054" w14:textId="77777777"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 т. н., доцент кафедры КСУП</w:t>
            </w:r>
          </w:p>
        </w:tc>
        <w:tc>
          <w:tcPr>
            <w:tcW w:w="4860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5D9D89" w14:textId="77777777"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587-1</w:t>
            </w:r>
          </w:p>
        </w:tc>
      </w:tr>
      <w:tr w:rsidR="00B50D26" w14:paraId="1CA21085" w14:textId="77777777">
        <w:tc>
          <w:tcPr>
            <w:tcW w:w="242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EB1F22" w14:textId="77777777" w:rsidR="00B50D26" w:rsidRDefault="00B17AD4">
            <w:pPr>
              <w:pStyle w:val="TableContents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Калентьев</w:t>
            </w:r>
            <w:proofErr w:type="spellEnd"/>
            <w:r>
              <w:rPr>
                <w:sz w:val="28"/>
                <w:szCs w:val="28"/>
              </w:rPr>
              <w:t xml:space="preserve"> А. А.</w:t>
            </w:r>
          </w:p>
        </w:tc>
        <w:tc>
          <w:tcPr>
            <w:tcW w:w="243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16436E" w14:textId="77777777"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</w:t>
            </w:r>
          </w:p>
        </w:tc>
        <w:tc>
          <w:tcPr>
            <w:tcW w:w="23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5A8E7" w14:textId="77777777"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Шаламов А. О.</w:t>
            </w:r>
          </w:p>
        </w:tc>
        <w:tc>
          <w:tcPr>
            <w:tcW w:w="25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CD8CDF" w14:textId="77777777"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</w:t>
            </w:r>
          </w:p>
        </w:tc>
      </w:tr>
      <w:tr w:rsidR="00B50D26" w14:paraId="76AB7D38" w14:textId="77777777">
        <w:tc>
          <w:tcPr>
            <w:tcW w:w="242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607910" w14:textId="77777777" w:rsidR="00B50D26" w:rsidRDefault="00B17AD4">
            <w:pPr>
              <w:pStyle w:val="TableContents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43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111DDF" w14:textId="77777777" w:rsidR="00B50D26" w:rsidRDefault="00B17AD4">
            <w:pPr>
              <w:pStyle w:val="TableContents"/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 » ______20__ г.</w:t>
            </w:r>
          </w:p>
        </w:tc>
        <w:tc>
          <w:tcPr>
            <w:tcW w:w="234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B3E3A9" w14:textId="77777777"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5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31703D" w14:textId="77777777" w:rsidR="00B50D26" w:rsidRDefault="00B17AD4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   » _____20__ г.</w:t>
            </w:r>
          </w:p>
        </w:tc>
      </w:tr>
    </w:tbl>
    <w:p w14:paraId="2BEFBBDD" w14:textId="77777777" w:rsidR="00B50D26" w:rsidRDefault="00B50D26">
      <w:pPr>
        <w:pStyle w:val="Standard"/>
        <w:jc w:val="center"/>
      </w:pPr>
    </w:p>
    <w:p w14:paraId="2706E421" w14:textId="77777777" w:rsidR="00B50D26" w:rsidRDefault="00B17AD4">
      <w:pPr>
        <w:pStyle w:val="ContentsHeading"/>
        <w:pageBreakBefore/>
        <w:tabs>
          <w:tab w:val="right" w:leader="dot" w:pos="9689"/>
        </w:tabs>
      </w:pPr>
      <w:r>
        <w:rPr>
          <w:b w:val="0"/>
          <w:bCs w:val="0"/>
          <w:sz w:val="20"/>
          <w:szCs w:val="20"/>
        </w:rPr>
        <w:lastRenderedPageBreak/>
        <w:fldChar w:fldCharType="begin"/>
      </w:r>
      <w:r>
        <w:instrText xml:space="preserve"> TOC \o "1-9" \l 1-9 \h </w:instrText>
      </w:r>
      <w:r>
        <w:rPr>
          <w:b w:val="0"/>
          <w:bCs w:val="0"/>
          <w:sz w:val="20"/>
          <w:szCs w:val="20"/>
        </w:rPr>
        <w:fldChar w:fldCharType="separate"/>
      </w:r>
      <w:r>
        <w:t>Содержание</w:t>
      </w:r>
    </w:p>
    <w:p w14:paraId="4E6A8D78" w14:textId="77777777" w:rsidR="00B50D26" w:rsidRDefault="00B17AD4">
      <w:pPr>
        <w:pStyle w:val="Contents1"/>
      </w:pPr>
      <w:r>
        <w:t>Реферат</w:t>
      </w:r>
      <w:r>
        <w:tab/>
        <w:t>3</w:t>
      </w:r>
    </w:p>
    <w:p w14:paraId="68C2195F" w14:textId="77777777" w:rsidR="00B50D26" w:rsidRDefault="00B17AD4">
      <w:pPr>
        <w:pStyle w:val="Contents1"/>
      </w:pPr>
      <w:r>
        <w:t>Термины и обозначения</w:t>
      </w:r>
      <w:r>
        <w:tab/>
        <w:t>4</w:t>
      </w:r>
    </w:p>
    <w:p w14:paraId="7954371C" w14:textId="77777777" w:rsidR="00B50D26" w:rsidRDefault="00B17AD4">
      <w:pPr>
        <w:pStyle w:val="Contents1"/>
      </w:pPr>
      <w:r>
        <w:t>Введение</w:t>
      </w:r>
      <w:r>
        <w:tab/>
        <w:t>5</w:t>
      </w:r>
    </w:p>
    <w:p w14:paraId="2ED33910" w14:textId="77777777" w:rsidR="00B50D26" w:rsidRDefault="00B17AD4">
      <w:pPr>
        <w:pStyle w:val="Contents1"/>
        <w:numPr>
          <w:ilvl w:val="0"/>
          <w:numId w:val="3"/>
        </w:numPr>
        <w:tabs>
          <w:tab w:val="clear" w:pos="9639"/>
          <w:tab w:val="right" w:leader="dot" w:pos="10206"/>
        </w:tabs>
        <w:ind w:left="567" w:hanging="567"/>
      </w:pPr>
      <w:r>
        <w:t>Назначение приложения</w:t>
      </w:r>
      <w:r>
        <w:tab/>
        <w:t>5</w:t>
      </w:r>
    </w:p>
    <w:p w14:paraId="7840F972" w14:textId="77777777" w:rsidR="00B50D26" w:rsidRDefault="00B17AD4">
      <w:pPr>
        <w:pStyle w:val="Contents1"/>
        <w:numPr>
          <w:ilvl w:val="0"/>
          <w:numId w:val="3"/>
        </w:numPr>
        <w:tabs>
          <w:tab w:val="clear" w:pos="9639"/>
          <w:tab w:val="right" w:leader="dot" w:pos="10206"/>
        </w:tabs>
        <w:ind w:left="567" w:hanging="567"/>
      </w:pPr>
      <w:r>
        <w:t>Стек технологий разработки</w:t>
      </w:r>
      <w:r>
        <w:tab/>
        <w:t>6</w:t>
      </w:r>
    </w:p>
    <w:p w14:paraId="6FAE740F" w14:textId="77777777" w:rsidR="00B50D26" w:rsidRDefault="00B17AD4">
      <w:pPr>
        <w:pStyle w:val="Contents1"/>
        <w:numPr>
          <w:ilvl w:val="0"/>
          <w:numId w:val="3"/>
        </w:numPr>
        <w:tabs>
          <w:tab w:val="clear" w:pos="9639"/>
          <w:tab w:val="right" w:leader="dot" w:pos="10206"/>
        </w:tabs>
        <w:ind w:left="567" w:hanging="567"/>
      </w:pPr>
      <w:r>
        <w:t>Описание задачи</w:t>
      </w:r>
      <w:r>
        <w:tab/>
        <w:t>7</w:t>
      </w:r>
    </w:p>
    <w:p w14:paraId="12A76826" w14:textId="77777777" w:rsidR="00B50D26" w:rsidRDefault="00B17AD4">
      <w:pPr>
        <w:pStyle w:val="Contents1"/>
        <w:numPr>
          <w:ilvl w:val="0"/>
          <w:numId w:val="3"/>
        </w:numPr>
        <w:tabs>
          <w:tab w:val="clear" w:pos="9639"/>
          <w:tab w:val="right" w:leader="dot" w:pos="10206"/>
        </w:tabs>
        <w:ind w:left="567" w:hanging="567"/>
      </w:pPr>
      <w:r>
        <w:t>Проект программы-плагина и описание алгоритмов</w:t>
      </w:r>
      <w:r>
        <w:tab/>
        <w:t>11</w:t>
      </w:r>
    </w:p>
    <w:p w14:paraId="3B5347A8" w14:textId="77777777" w:rsidR="00B50D26" w:rsidRDefault="00B17AD4">
      <w:pPr>
        <w:pStyle w:val="Contents1"/>
        <w:numPr>
          <w:ilvl w:val="0"/>
          <w:numId w:val="3"/>
        </w:numPr>
        <w:tabs>
          <w:tab w:val="clear" w:pos="9639"/>
          <w:tab w:val="right" w:leader="dot" w:pos="10206"/>
        </w:tabs>
        <w:ind w:left="567" w:hanging="567"/>
      </w:pPr>
      <w:r>
        <w:t>Пользовательский интерфейс</w:t>
      </w:r>
      <w:r>
        <w:tab/>
        <w:t>13</w:t>
      </w:r>
    </w:p>
    <w:p w14:paraId="04F0C74F" w14:textId="77777777" w:rsidR="00B50D26" w:rsidRDefault="00B17AD4">
      <w:pPr>
        <w:pStyle w:val="Contents1"/>
        <w:numPr>
          <w:ilvl w:val="0"/>
          <w:numId w:val="3"/>
        </w:numPr>
        <w:tabs>
          <w:tab w:val="clear" w:pos="9639"/>
          <w:tab w:val="right" w:leader="dot" w:pos="10206"/>
        </w:tabs>
        <w:ind w:left="567" w:hanging="567"/>
      </w:pPr>
      <w:r>
        <w:t>Тестирование программы</w:t>
      </w:r>
      <w:r>
        <w:tab/>
        <w:t>14</w:t>
      </w:r>
    </w:p>
    <w:p w14:paraId="241ADBEC" w14:textId="760E97CC" w:rsidR="00B50D26" w:rsidRDefault="00DA0368">
      <w:pPr>
        <w:pStyle w:val="Contents1"/>
      </w:pPr>
      <w:r>
        <w:t>Заключение</w:t>
      </w:r>
      <w:r>
        <w:tab/>
        <w:t>21</w:t>
      </w:r>
    </w:p>
    <w:p w14:paraId="3573A562" w14:textId="1160299F" w:rsidR="00B50D26" w:rsidRDefault="00B17AD4">
      <w:pPr>
        <w:pStyle w:val="Contents1"/>
      </w:pPr>
      <w:r>
        <w:t>Спи</w:t>
      </w:r>
      <w:r w:rsidR="00DA0368">
        <w:t>сок использованных источников</w:t>
      </w:r>
      <w:r w:rsidR="00DA0368">
        <w:tab/>
        <w:t>22</w:t>
      </w:r>
    </w:p>
    <w:p w14:paraId="309C605E" w14:textId="2109E537" w:rsidR="00B50D26" w:rsidRDefault="00B17AD4">
      <w:pPr>
        <w:pStyle w:val="Contents1"/>
      </w:pPr>
      <w:r>
        <w:t>П</w:t>
      </w:r>
      <w:r w:rsidR="00DA0368">
        <w:t>риложение А Диаграмма классов</w:t>
      </w:r>
      <w:r w:rsidR="00DA0368">
        <w:tab/>
        <w:t>23</w:t>
      </w:r>
    </w:p>
    <w:p w14:paraId="7A29BFBA" w14:textId="77777777" w:rsidR="00B50D26" w:rsidRDefault="00B17AD4">
      <w:pPr>
        <w:pStyle w:val="a5"/>
      </w:pPr>
      <w:r>
        <w:fldChar w:fldCharType="end"/>
      </w:r>
    </w:p>
    <w:p w14:paraId="2EAD2AA6" w14:textId="77777777" w:rsidR="00B50D26" w:rsidRDefault="00B17AD4">
      <w:pPr>
        <w:pStyle w:val="a5"/>
        <w:pageBreakBefore/>
      </w:pPr>
      <w:r>
        <w:lastRenderedPageBreak/>
        <w:fldChar w:fldCharType="begin"/>
      </w:r>
      <w:r>
        <w:instrText>TC "Реферат" \l 1</w:instrText>
      </w:r>
      <w:r>
        <w:fldChar w:fldCharType="end"/>
      </w:r>
      <w:r>
        <w:t>Реферат</w:t>
      </w:r>
    </w:p>
    <w:p w14:paraId="4449E152" w14:textId="77777777" w:rsidR="00B50D26" w:rsidRDefault="00B17AD4">
      <w:pPr>
        <w:pStyle w:val="a6"/>
      </w:pPr>
      <w:r>
        <w:t>Лабораторная работа, 21 страница, 12 рисунков, 1 таблица, 5 источников.</w:t>
      </w:r>
    </w:p>
    <w:p w14:paraId="6155D769" w14:textId="77777777" w:rsidR="00B50D26" w:rsidRDefault="00B17AD4">
      <w:pPr>
        <w:pStyle w:val="a6"/>
      </w:pPr>
      <w:r>
        <w:t xml:space="preserve">Ключевые слова: САПР, </w:t>
      </w:r>
      <w:r>
        <w:rPr>
          <w:lang w:val="en-US"/>
        </w:rPr>
        <w:t>SOLIDWORKS</w:t>
      </w:r>
      <w:r>
        <w:t xml:space="preserve">, ЗАКЛЕПКА, МОДЕЛЬ, РАЗРАБОТКА, ПЛАГИН, </w:t>
      </w:r>
      <w:r>
        <w:rPr>
          <w:lang w:val="en-US"/>
        </w:rPr>
        <w:t>API</w:t>
      </w:r>
      <w:r>
        <w:t>.</w:t>
      </w:r>
    </w:p>
    <w:p w14:paraId="3535C211" w14:textId="77777777" w:rsidR="00B50D26" w:rsidRDefault="00B17AD4">
      <w:pPr>
        <w:pStyle w:val="a6"/>
      </w:pPr>
      <w:r>
        <w:t>Целью данной работы является разработка плагина для создания трёхмерных моделей заклепок согласно заданным параметрам для системы автоматизированного проектирования «</w:t>
      </w:r>
      <w:r>
        <w:rPr>
          <w:lang w:val="en-US"/>
        </w:rPr>
        <w:t>SolidWorks</w:t>
      </w:r>
      <w:r>
        <w:t>».</w:t>
      </w:r>
    </w:p>
    <w:p w14:paraId="6A62E7BB" w14:textId="77777777" w:rsidR="00B50D26" w:rsidRDefault="00B17AD4">
      <w:pPr>
        <w:pStyle w:val="a6"/>
      </w:pPr>
      <w:r>
        <w:t xml:space="preserve">Отчёт по лабораторной работе выполнен в текстовом редакторе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Word</w:t>
      </w:r>
      <w:r>
        <w:t>.</w:t>
      </w:r>
    </w:p>
    <w:p w14:paraId="6F60DDCD" w14:textId="77777777" w:rsidR="00B50D26" w:rsidRDefault="00B17AD4">
      <w:pPr>
        <w:pStyle w:val="a5"/>
        <w:pageBreakBefore/>
      </w:pPr>
      <w:r>
        <w:lastRenderedPageBreak/>
        <w:fldChar w:fldCharType="begin"/>
      </w:r>
      <w:r>
        <w:instrText>TC "Термины и обозначения" \l 1</w:instrText>
      </w:r>
      <w:r>
        <w:fldChar w:fldCharType="end"/>
      </w:r>
      <w:r>
        <w:t>Термины и обозначения</w:t>
      </w:r>
    </w:p>
    <w:p w14:paraId="7229FEC0" w14:textId="77777777" w:rsidR="00B50D26" w:rsidRDefault="00B17AD4">
      <w:pPr>
        <w:pStyle w:val="a6"/>
      </w:pPr>
      <w:r>
        <w:rPr>
          <w:b/>
          <w:bCs/>
        </w:rPr>
        <w:t>Плагин</w:t>
      </w:r>
      <w:r>
        <w:t xml:space="preserve"> – программное обеспечение, подключаемое к другому программному обеспечению с целью расширить функциональность последней.</w:t>
      </w:r>
    </w:p>
    <w:p w14:paraId="501F0090" w14:textId="77777777" w:rsidR="00B50D26" w:rsidRDefault="00B17AD4">
      <w:pPr>
        <w:pStyle w:val="a6"/>
      </w:pPr>
      <w:r>
        <w:rPr>
          <w:b/>
          <w:bCs/>
        </w:rPr>
        <w:t>Система автоматизированного проектирования</w:t>
      </w:r>
      <w:r>
        <w:t xml:space="preserve"> (</w:t>
      </w:r>
      <w:r>
        <w:rPr>
          <w:i/>
          <w:iCs/>
        </w:rPr>
        <w:t>САПР</w:t>
      </w:r>
      <w:r>
        <w:t>) – программное обеспечение, позволяющее автоматизировать процесс проектирования.</w:t>
      </w:r>
    </w:p>
    <w:p w14:paraId="5065750B" w14:textId="77777777" w:rsidR="00B50D26" w:rsidRDefault="00B17AD4">
      <w:pPr>
        <w:pStyle w:val="a6"/>
      </w:pPr>
      <w:r>
        <w:rPr>
          <w:b/>
          <w:bCs/>
          <w:kern w:val="0"/>
        </w:rPr>
        <w:t>Фреймворк</w:t>
      </w:r>
      <w:r>
        <w:rPr>
          <w:kern w:val="0"/>
        </w:rPr>
        <w:t xml:space="preserve"> – программное обеспечение, облегчающее разработку программного обеспечения (набор библиотек и инструментов).</w:t>
      </w:r>
    </w:p>
    <w:p w14:paraId="5F4813F1" w14:textId="77777777" w:rsidR="00B50D26" w:rsidRDefault="00B17AD4">
      <w:pPr>
        <w:pStyle w:val="a6"/>
      </w:pPr>
      <w:r>
        <w:rPr>
          <w:b/>
          <w:bCs/>
          <w:kern w:val="0"/>
          <w:lang w:val="en-US"/>
        </w:rPr>
        <w:t>Application</w:t>
      </w:r>
      <w:r>
        <w:rPr>
          <w:b/>
          <w:bCs/>
          <w:kern w:val="0"/>
        </w:rPr>
        <w:t xml:space="preserve"> </w:t>
      </w:r>
      <w:r>
        <w:rPr>
          <w:b/>
          <w:bCs/>
          <w:kern w:val="0"/>
          <w:lang w:val="en-US"/>
        </w:rPr>
        <w:t>Programming</w:t>
      </w:r>
      <w:r>
        <w:rPr>
          <w:b/>
          <w:bCs/>
          <w:kern w:val="0"/>
        </w:rPr>
        <w:t xml:space="preserve"> </w:t>
      </w:r>
      <w:r>
        <w:rPr>
          <w:b/>
          <w:bCs/>
          <w:kern w:val="0"/>
          <w:lang w:val="en-US"/>
        </w:rPr>
        <w:t>Interface</w:t>
      </w:r>
      <w:r>
        <w:rPr>
          <w:kern w:val="0"/>
        </w:rPr>
        <w:t xml:space="preserve"> (</w:t>
      </w:r>
      <w:r>
        <w:rPr>
          <w:kern w:val="0"/>
          <w:lang w:val="en-US"/>
        </w:rPr>
        <w:t>API</w:t>
      </w:r>
      <w:r>
        <w:rPr>
          <w:kern w:val="0"/>
        </w:rPr>
        <w:t>) – описание способа взаимодействия компьютерных программ друг с другом.</w:t>
      </w:r>
    </w:p>
    <w:p w14:paraId="6B31E26F" w14:textId="77777777" w:rsidR="00B50D26" w:rsidRDefault="00B17AD4">
      <w:pPr>
        <w:pStyle w:val="a6"/>
      </w:pPr>
      <w:r>
        <w:rPr>
          <w:b/>
          <w:bCs/>
          <w:kern w:val="0"/>
        </w:rPr>
        <w:t>Паттерн проектирования</w:t>
      </w:r>
      <w:r>
        <w:rPr>
          <w:kern w:val="0"/>
        </w:rPr>
        <w:t xml:space="preserve"> – в объектно-ориентированном программировании это описание взаимодействия объектов и классов, адаптированных для решения общей задачи проектирования в конкретном контексте.</w:t>
      </w:r>
    </w:p>
    <w:p w14:paraId="74A2537B" w14:textId="77777777" w:rsidR="00B50D26" w:rsidRDefault="00B17AD4">
      <w:pPr>
        <w:pStyle w:val="a6"/>
      </w:pPr>
      <w:r>
        <w:rPr>
          <w:b/>
          <w:bCs/>
          <w:kern w:val="0"/>
          <w:lang w:val="en-US"/>
        </w:rPr>
        <w:t>Integrated</w:t>
      </w:r>
      <w:r>
        <w:rPr>
          <w:b/>
          <w:bCs/>
          <w:kern w:val="0"/>
        </w:rPr>
        <w:t xml:space="preserve"> </w:t>
      </w:r>
      <w:r>
        <w:rPr>
          <w:b/>
          <w:bCs/>
          <w:kern w:val="0"/>
          <w:lang w:val="en-US"/>
        </w:rPr>
        <w:t>Development</w:t>
      </w:r>
      <w:r>
        <w:rPr>
          <w:b/>
          <w:bCs/>
          <w:kern w:val="0"/>
        </w:rPr>
        <w:t xml:space="preserve"> </w:t>
      </w:r>
      <w:proofErr w:type="gramStart"/>
      <w:r>
        <w:rPr>
          <w:b/>
          <w:bCs/>
          <w:kern w:val="0"/>
          <w:lang w:val="en-US"/>
        </w:rPr>
        <w:t>Environment</w:t>
      </w:r>
      <w:r>
        <w:rPr>
          <w:kern w:val="0"/>
        </w:rPr>
        <w:t xml:space="preserve">  (</w:t>
      </w:r>
      <w:proofErr w:type="gramEnd"/>
      <w:r>
        <w:rPr>
          <w:kern w:val="0"/>
          <w:lang w:val="en-US"/>
        </w:rPr>
        <w:t>IDE</w:t>
      </w:r>
      <w:r>
        <w:rPr>
          <w:kern w:val="0"/>
        </w:rPr>
        <w:t>) – система программных средств для разработки программного обеспечения.</w:t>
      </w:r>
    </w:p>
    <w:p w14:paraId="12699E95" w14:textId="77777777" w:rsidR="00B50D26" w:rsidRDefault="00B17AD4">
      <w:pPr>
        <w:pStyle w:val="a5"/>
        <w:pageBreakBefore/>
      </w:pPr>
      <w:r>
        <w:lastRenderedPageBreak/>
        <w:fldChar w:fldCharType="begin"/>
      </w:r>
      <w:r>
        <w:instrText>TC "Введение" \l 1</w:instrText>
      </w:r>
      <w:r>
        <w:fldChar w:fldCharType="end"/>
      </w:r>
      <w:r>
        <w:t>Введение</w:t>
      </w:r>
    </w:p>
    <w:p w14:paraId="78F56835" w14:textId="77777777" w:rsidR="00B50D26" w:rsidRDefault="00B17AD4">
      <w:pPr>
        <w:pStyle w:val="a6"/>
      </w:pPr>
      <w:r>
        <w:t>В настоящей пояснительной записке описывается внутренняя структура и логика разработанного плагина к САПР «</w:t>
      </w:r>
      <w:r>
        <w:rPr>
          <w:lang w:val="en-US"/>
        </w:rPr>
        <w:t>SolidWorks</w:t>
      </w:r>
      <w:r>
        <w:t>» под названием «Конструктор заклепок».</w:t>
      </w:r>
    </w:p>
    <w:p w14:paraId="79ABAE4A" w14:textId="77777777" w:rsidR="00B50D26" w:rsidRDefault="00B17AD4">
      <w:pPr>
        <w:pStyle w:val="a5"/>
        <w:numPr>
          <w:ilvl w:val="0"/>
          <w:numId w:val="4"/>
        </w:numPr>
        <w:ind w:left="850" w:hanging="283"/>
        <w:jc w:val="left"/>
      </w:pPr>
      <w:r>
        <w:fldChar w:fldCharType="begin"/>
      </w:r>
      <w:r>
        <w:instrText>TC "Назначение приложения" \l 1</w:instrText>
      </w:r>
      <w:r>
        <w:fldChar w:fldCharType="end"/>
      </w:r>
      <w:r>
        <w:t>Назначение приложения</w:t>
      </w:r>
    </w:p>
    <w:p w14:paraId="4A4A4298" w14:textId="77777777" w:rsidR="00B50D26" w:rsidRDefault="00B17AD4">
      <w:pPr>
        <w:pStyle w:val="a6"/>
      </w:pPr>
      <w:r>
        <w:t xml:space="preserve">Плагин «Конструктор заклепок» выполнен в виде пользовательского приложения для операционной системы </w:t>
      </w:r>
      <w:r>
        <w:rPr>
          <w:lang w:val="en-US"/>
        </w:rPr>
        <w:t>Windows</w:t>
      </w:r>
      <w:r>
        <w:t>. Он предназначен для генерирования трёхмерной модели заклепки согласно задаваемым пользователем параметрам. Приложение должно предоставить пользователю возможность ввести параметры заклепки, а также непосредственно запускать САПР «</w:t>
      </w:r>
      <w:r>
        <w:rPr>
          <w:lang w:val="en-US"/>
        </w:rPr>
        <w:t>SolidWorks</w:t>
      </w:r>
      <w:r>
        <w:t>» и отдавать ему команды для построения модели.</w:t>
      </w:r>
    </w:p>
    <w:p w14:paraId="1DE9A8D9" w14:textId="77777777" w:rsidR="00B50D26" w:rsidRDefault="00B17AD4">
      <w:pPr>
        <w:pStyle w:val="a5"/>
        <w:pageBreakBefore/>
        <w:numPr>
          <w:ilvl w:val="0"/>
          <w:numId w:val="4"/>
        </w:numPr>
        <w:ind w:left="850" w:hanging="283"/>
        <w:jc w:val="left"/>
      </w:pPr>
      <w:r>
        <w:lastRenderedPageBreak/>
        <w:fldChar w:fldCharType="begin"/>
      </w:r>
      <w:r>
        <w:instrText>TC "Стек технологий разработки" \l 1</w:instrText>
      </w:r>
      <w:r>
        <w:fldChar w:fldCharType="end"/>
      </w:r>
      <w:r>
        <w:t>Стек технологий разработки</w:t>
      </w:r>
    </w:p>
    <w:p w14:paraId="27FF4854" w14:textId="67974983" w:rsidR="00B50D26" w:rsidRDefault="00B17AD4">
      <w:pPr>
        <w:pStyle w:val="a6"/>
      </w:pPr>
      <w:r>
        <w:t xml:space="preserve">Данное приложение разработано на наборе </w:t>
      </w:r>
      <w:proofErr w:type="spellStart"/>
      <w:r>
        <w:t>фреймворков</w:t>
      </w:r>
      <w:proofErr w:type="spellEnd"/>
      <w:r>
        <w:t xml:space="preserve"> семейства .</w:t>
      </w:r>
      <w:r>
        <w:rPr>
          <w:lang w:val="en-US"/>
        </w:rPr>
        <w:t>NET</w:t>
      </w:r>
      <w:r>
        <w:t xml:space="preserve"> и включает в себя следующие библиотеки.</w:t>
      </w:r>
    </w:p>
    <w:p w14:paraId="07867A89" w14:textId="77777777" w:rsidR="00B50D26" w:rsidRDefault="00B17AD4">
      <w:pPr>
        <w:pStyle w:val="a6"/>
        <w:numPr>
          <w:ilvl w:val="0"/>
          <w:numId w:val="5"/>
        </w:numPr>
        <w:ind w:left="0" w:firstLine="850"/>
      </w:pPr>
      <w:r>
        <w:t>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>
        <w:t xml:space="preserve"> 4.7.2. Используется в качестве базового </w:t>
      </w:r>
      <w:proofErr w:type="spellStart"/>
      <w:r>
        <w:t>фреймворка</w:t>
      </w:r>
      <w:proofErr w:type="spellEnd"/>
      <w:r>
        <w:t xml:space="preserve"> для проектов решения.</w:t>
      </w:r>
    </w:p>
    <w:p w14:paraId="4D17A034" w14:textId="77777777" w:rsidR="00B50D26" w:rsidRDefault="00B17AD4">
      <w:pPr>
        <w:pStyle w:val="a6"/>
        <w:numPr>
          <w:ilvl w:val="0"/>
          <w:numId w:val="5"/>
        </w:numPr>
        <w:ind w:left="0" w:firstLine="850"/>
      </w:pPr>
      <w:r>
        <w:rPr>
          <w:lang w:val="en-US"/>
        </w:rPr>
        <w:t>WinForms</w:t>
      </w:r>
      <w:r>
        <w:t>. Используется для разработки пользовательского интерфейса приложения.</w:t>
      </w:r>
    </w:p>
    <w:p w14:paraId="1E69BAD7" w14:textId="77777777" w:rsidR="00B50D26" w:rsidRDefault="00B17AD4">
      <w:pPr>
        <w:pStyle w:val="a6"/>
        <w:numPr>
          <w:ilvl w:val="0"/>
          <w:numId w:val="5"/>
        </w:numPr>
        <w:ind w:left="0" w:firstLine="850"/>
      </w:pPr>
      <w:r>
        <w:rPr>
          <w:lang w:val="en-US"/>
        </w:rPr>
        <w:t>SolidWorks</w:t>
      </w:r>
      <w:r>
        <w:t xml:space="preserve"> </w:t>
      </w:r>
      <w:r>
        <w:rPr>
          <w:lang w:val="en-US"/>
        </w:rPr>
        <w:t>API</w:t>
      </w:r>
      <w:r>
        <w:t>. Используется для связи с САПР «</w:t>
      </w:r>
      <w:r>
        <w:rPr>
          <w:lang w:val="en-US"/>
        </w:rPr>
        <w:t>SolidWorks</w:t>
      </w:r>
      <w:r>
        <w:t xml:space="preserve">» посредством встроенного </w:t>
      </w:r>
      <w:r>
        <w:rPr>
          <w:lang w:val="en-US"/>
        </w:rPr>
        <w:t>API</w:t>
      </w:r>
      <w:r>
        <w:t>.</w:t>
      </w:r>
    </w:p>
    <w:p w14:paraId="59319CAD" w14:textId="77777777" w:rsidR="00B50D26" w:rsidRDefault="00B17AD4">
      <w:pPr>
        <w:pStyle w:val="a6"/>
        <w:numPr>
          <w:ilvl w:val="0"/>
          <w:numId w:val="5"/>
        </w:numPr>
        <w:ind w:left="0" w:firstLine="850"/>
      </w:pPr>
      <w:proofErr w:type="spellStart"/>
      <w:r>
        <w:rPr>
          <w:lang w:val="en-US"/>
        </w:rPr>
        <w:t>NUnit</w:t>
      </w:r>
      <w:proofErr w:type="spellEnd"/>
      <w:r>
        <w:t>. Используется для юнит-тестирования бизнес-логики приложения.</w:t>
      </w:r>
    </w:p>
    <w:p w14:paraId="5F547921" w14:textId="77777777" w:rsidR="00B50D26" w:rsidRDefault="00B17AD4">
      <w:pPr>
        <w:pStyle w:val="a6"/>
      </w:pPr>
      <w:r>
        <w:t xml:space="preserve">Приложение разработано преимущественно на языке </w:t>
      </w:r>
      <w:r>
        <w:rPr>
          <w:lang w:val="en-US"/>
        </w:rPr>
        <w:t>C</w:t>
      </w:r>
      <w:r>
        <w:t xml:space="preserve"># 7.3. Ресурсоёмких задач приложение не содержит, интерфейс должен соответствовать стандартам ОС </w:t>
      </w:r>
      <w:r>
        <w:rPr>
          <w:lang w:val="en-US"/>
        </w:rPr>
        <w:t>Windows</w:t>
      </w:r>
      <w:r>
        <w:t xml:space="preserve">. Поскольку язык </w:t>
      </w:r>
      <w:r>
        <w:rPr>
          <w:lang w:val="en-US"/>
        </w:rPr>
        <w:t>C</w:t>
      </w:r>
      <w:r>
        <w:t># является частью .</w:t>
      </w:r>
      <w:r>
        <w:rPr>
          <w:lang w:val="en-US"/>
        </w:rPr>
        <w:t>NET</w:t>
      </w:r>
      <w:r>
        <w:t xml:space="preserve">, он позволяет реализовать все части приложения в рамках одного базового </w:t>
      </w:r>
      <w:proofErr w:type="spellStart"/>
      <w:r>
        <w:t>фреймворка</w:t>
      </w:r>
      <w:proofErr w:type="spellEnd"/>
      <w:r>
        <w:t>. Поэтому он является оптимальным выбором для данной задачи.</w:t>
      </w:r>
    </w:p>
    <w:p w14:paraId="46B7D07D" w14:textId="201C45D5" w:rsidR="00B50D26" w:rsidRDefault="00B17AD4">
      <w:pPr>
        <w:pStyle w:val="a6"/>
      </w:pPr>
      <w:r>
        <w:t>Для работы с приложением потребуются 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Framework</w:t>
      </w:r>
      <w:r>
        <w:t xml:space="preserve"> 4.8 </w:t>
      </w:r>
      <w:r>
        <w:rPr>
          <w:lang w:val="en-US"/>
        </w:rPr>
        <w:t>Runtime</w:t>
      </w:r>
      <w:r>
        <w:t xml:space="preserve">, требующий, в свою очередь, ОС </w:t>
      </w:r>
      <w:r>
        <w:rPr>
          <w:lang w:val="en-US"/>
        </w:rPr>
        <w:t>Windows</w:t>
      </w:r>
      <w:r>
        <w:t xml:space="preserve"> 7 </w:t>
      </w:r>
      <w:r>
        <w:rPr>
          <w:lang w:val="en-US"/>
        </w:rPr>
        <w:t>SP</w:t>
      </w:r>
      <w:r>
        <w:t xml:space="preserve">1 или новее. Минимальные требования </w:t>
      </w:r>
      <w:r>
        <w:rPr>
          <w:lang w:val="en-US"/>
        </w:rPr>
        <w:t>Windows</w:t>
      </w:r>
      <w:r>
        <w:t xml:space="preserve"> 7: 32- или 64-битный </w:t>
      </w:r>
      <w:r>
        <w:rPr>
          <w:lang w:val="en-US"/>
        </w:rPr>
        <w:t>x</w:t>
      </w:r>
      <w:r>
        <w:t xml:space="preserve">86-совместимый </w:t>
      </w:r>
      <w:r>
        <w:rPr>
          <w:lang w:val="en-US"/>
        </w:rPr>
        <w:t>CPU</w:t>
      </w:r>
      <w:r w:rsidR="0018242B">
        <w:t xml:space="preserve"> 1 ГГц, ОЗУ 512 Мб,</w:t>
      </w:r>
      <w:r>
        <w:t xml:space="preserve"> </w:t>
      </w:r>
      <w:r w:rsidR="006E5B37">
        <w:t xml:space="preserve">ОЗУ, </w:t>
      </w:r>
      <w:r w:rsidR="0018242B">
        <w:t xml:space="preserve">4,5 </w:t>
      </w:r>
      <w:proofErr w:type="gramStart"/>
      <w:r w:rsidR="0018242B">
        <w:t xml:space="preserve">ГБ </w:t>
      </w:r>
      <w:r>
        <w:t xml:space="preserve"> дискового</w:t>
      </w:r>
      <w:proofErr w:type="gramEnd"/>
      <w:r>
        <w:t xml:space="preserve"> пространства, видеокарта с поддержкой </w:t>
      </w:r>
      <w:r>
        <w:rPr>
          <w:lang w:val="en-US"/>
        </w:rPr>
        <w:t>DirectX</w:t>
      </w:r>
      <w:r w:rsidR="0018242B">
        <w:t xml:space="preserve"> 9.  </w:t>
      </w:r>
      <w:proofErr w:type="spellStart"/>
      <w:r w:rsidR="0018242B">
        <w:t>Cистемные</w:t>
      </w:r>
      <w:proofErr w:type="spellEnd"/>
      <w:r w:rsidR="0018242B">
        <w:t xml:space="preserve"> </w:t>
      </w:r>
      <w:r>
        <w:t>требованиях к САПР «</w:t>
      </w:r>
      <w:r w:rsidR="006E5B37">
        <w:rPr>
          <w:lang w:val="en-US"/>
        </w:rPr>
        <w:t>SolidWorks</w:t>
      </w:r>
      <w:r>
        <w:t>»</w:t>
      </w:r>
      <w:r w:rsidR="0018242B">
        <w:t xml:space="preserve"> </w:t>
      </w:r>
      <w:r w:rsidR="0018242B">
        <w:rPr>
          <w:lang w:val="en-US"/>
        </w:rPr>
        <w:t>CPU</w:t>
      </w:r>
      <w:r w:rsidR="0018242B" w:rsidRPr="0018242B">
        <w:t xml:space="preserve"> </w:t>
      </w:r>
      <w:r w:rsidR="0018242B">
        <w:t xml:space="preserve">3,3 ГГц, ОЗУ 16 ГБ или </w:t>
      </w:r>
      <w:proofErr w:type="gramStart"/>
      <w:r w:rsidR="0018242B">
        <w:t xml:space="preserve">более </w:t>
      </w:r>
      <w:r>
        <w:t>.</w:t>
      </w:r>
      <w:proofErr w:type="gramEnd"/>
    </w:p>
    <w:p w14:paraId="14C61BA9" w14:textId="77777777" w:rsidR="00B50D26" w:rsidRDefault="00B17AD4">
      <w:pPr>
        <w:pStyle w:val="a5"/>
        <w:pageBreakBefore/>
        <w:numPr>
          <w:ilvl w:val="0"/>
          <w:numId w:val="4"/>
        </w:numPr>
        <w:ind w:left="850" w:hanging="283"/>
        <w:jc w:val="left"/>
      </w:pPr>
      <w:r>
        <w:lastRenderedPageBreak/>
        <w:fldChar w:fldCharType="begin"/>
      </w:r>
      <w:r>
        <w:instrText>TC "Описание задачи" \l 1</w:instrText>
      </w:r>
      <w:r>
        <w:fldChar w:fldCharType="end"/>
      </w:r>
      <w:r>
        <w:t>Описание задачи</w:t>
      </w:r>
    </w:p>
    <w:p w14:paraId="0F1FEA7B" w14:textId="5CF47316" w:rsidR="00B50D26" w:rsidRDefault="00B17AD4">
      <w:pPr>
        <w:pStyle w:val="a6"/>
      </w:pPr>
      <w:r>
        <w:t>Система автоматизированного проектирования «</w:t>
      </w:r>
      <w:proofErr w:type="spellStart"/>
      <w:r>
        <w:t>SolidWorks</w:t>
      </w:r>
      <w:proofErr w:type="spellEnd"/>
      <w:r>
        <w:t xml:space="preserve">» от компании </w:t>
      </w:r>
      <w:proofErr w:type="gramStart"/>
      <w:r>
        <w:t>«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color w:val="000000"/>
          <w:szCs w:val="20"/>
          <w:shd w:val="clear" w:color="auto" w:fill="FFFFFF"/>
        </w:rPr>
        <w:t>Dassault</w:t>
      </w:r>
      <w:proofErr w:type="spellEnd"/>
      <w:proofErr w:type="gramEnd"/>
      <w:r>
        <w:rPr>
          <w:color w:val="000000"/>
          <w:szCs w:val="20"/>
          <w:shd w:val="clear" w:color="auto" w:fill="FFFFFF"/>
        </w:rPr>
        <w:t xml:space="preserve"> </w:t>
      </w:r>
      <w:proofErr w:type="spellStart"/>
      <w:r>
        <w:rPr>
          <w:color w:val="000000"/>
          <w:szCs w:val="20"/>
          <w:shd w:val="clear" w:color="auto" w:fill="FFFFFF"/>
        </w:rPr>
        <w:t>Systèmes</w:t>
      </w:r>
      <w:proofErr w:type="spellEnd"/>
      <w:r>
        <w:t xml:space="preserve">» представляет собой семейство программ, объединённых целью автоматизации процесса инженерного проектирования. Данная САПР позволяет создавать трёхмерные модели и чертежи технических объектов и готовить техническую документацию к ним в соответствии с единой системой конструкторской документацией, а также другими стандартами. Несмотря на то, что этим функциональность программы не ограничивается, в рамках данного проекта будет задействована </w:t>
      </w:r>
      <w:r w:rsidR="00146D55">
        <w:t>лишь малая доля функциональности</w:t>
      </w:r>
      <w:r>
        <w:t xml:space="preserve"> данной САПР, а именно трёхмерное моделирование.</w:t>
      </w:r>
    </w:p>
    <w:p w14:paraId="56731A1E" w14:textId="77777777" w:rsidR="00B50D26" w:rsidRDefault="00B17AD4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68862E" wp14:editId="65F03D58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120134" cy="4737104"/>
                <wp:effectExtent l="0" t="0" r="13966" b="6346"/>
                <wp:wrapSquare wrapText="bothSides"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4" cy="47371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09672BD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rFonts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6F81BDFC" wp14:editId="5F625E5D">
                                  <wp:extent cx="5383420" cy="2912062"/>
                                  <wp:effectExtent l="0" t="0" r="7730" b="2588"/>
                                  <wp:docPr id="1" name="Рисунок 2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83420" cy="29120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BC9621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Рисунок 3.1 –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SolidWokrs</w:t>
                            </w:r>
                            <w:proofErr w:type="spellEnd"/>
                            <w:r>
                              <w:t>2020 в режиме трёхмерного моделирования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1" o:spid="_x0000_s1026" type="#_x0000_t202" style="position:absolute;left:0;text-align:left;margin-left:0;margin-top:0;width:481.9pt;height:373pt;z-index:25165824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rFonts w:cs="Times New Roman"/>
                          <w:noProof/>
                          <w:sz w:val="28"/>
                          <w:szCs w:val="28"/>
                          <w:lang w:eastAsia="ru-RU"/>
                        </w:rPr>
                        <w:drawing>
                          <wp:inline distT="0" distB="0" distL="0" distR="0">
                            <wp:extent cx="5383420" cy="2912062"/>
                            <wp:effectExtent l="0" t="0" r="7730" b="2588"/>
                            <wp:docPr id="1" name="Рисунок 2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83420" cy="29120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rPr>
                          <w:vanish/>
                        </w:rPr>
                        <w:br/>
                      </w:r>
                      <w:r>
                        <w:t xml:space="preserve">Рисунок 3.1 – </w:t>
                      </w:r>
                      <w:r>
                        <w:rPr>
                          <w:lang w:val="en-US"/>
                        </w:rPr>
                        <w:t>SolidWokrs</w:t>
                      </w:r>
                      <w:r>
                        <w:t>2020 в режиме трёхмерного моделирования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8BDDBE6" w14:textId="77777777" w:rsidR="00B50D26" w:rsidRDefault="00B17AD4">
      <w:pPr>
        <w:pStyle w:val="a6"/>
      </w:pPr>
      <w:r>
        <w:t>Программа «</w:t>
      </w:r>
      <w:r>
        <w:rPr>
          <w:lang w:val="en-US"/>
        </w:rPr>
        <w:t>SolidWorks</w:t>
      </w:r>
      <w:r>
        <w:t xml:space="preserve">» обладает стандартным для ОС </w:t>
      </w:r>
      <w:r>
        <w:rPr>
          <w:lang w:val="en-US"/>
        </w:rPr>
        <w:t>Windows</w:t>
      </w:r>
      <w:r>
        <w:t xml:space="preserve"> интерфейсом. Для трёхмерного моделирования используется множество операций: построение двумерных эскизов, выдавливание, вырезание, создание фасок, </w:t>
      </w:r>
      <w:proofErr w:type="spellStart"/>
      <w:r>
        <w:t>скруглений</w:t>
      </w:r>
      <w:proofErr w:type="spellEnd"/>
      <w:r>
        <w:t>, оболочек и так далее. Все операции, совершаемые одна за другой, в итоге формируют дерево операций (на рисунке выше оно находится в левой части окна). Модель же формируется за счёт последовательного выполнения этих операций. Кроме того, можно задать свойства модели, такие как цвет, оптические свойства, масса и так далее.</w:t>
      </w:r>
    </w:p>
    <w:p w14:paraId="46A9C8B7" w14:textId="77777777" w:rsidR="00B50D26" w:rsidRDefault="00B17AD4">
      <w:pPr>
        <w:pStyle w:val="a6"/>
      </w:pPr>
      <w:r>
        <w:lastRenderedPageBreak/>
        <w:t>Несмотря на очень высокую степень автоматизации процесса конструирования технических объектов, «</w:t>
      </w:r>
      <w:r>
        <w:rPr>
          <w:lang w:val="en-US"/>
        </w:rPr>
        <w:t>SolidWorks</w:t>
      </w:r>
      <w:r>
        <w:t>» всё ещё предоставляет простор для дальнейшей автоматизации. В частности, создание однотипных технических объектов можно свести к генерации на основе входных параметров, дабы избежать множественного копирования модели-шаблона с ручным изменением параметров или создания их каждый раз с нуля. Осуществить такую автоматизацию «</w:t>
      </w:r>
      <w:r>
        <w:rPr>
          <w:lang w:val="en-US"/>
        </w:rPr>
        <w:t>SolidWorks</w:t>
      </w:r>
      <w:r>
        <w:t xml:space="preserve">» позволяет с помощью своего </w:t>
      </w:r>
      <w:r>
        <w:rPr>
          <w:lang w:val="en-US"/>
        </w:rPr>
        <w:t>API</w:t>
      </w:r>
      <w:r>
        <w:t xml:space="preserve">, включающего в себя существенную часть функциональности данной САПР. В частности, с помощью данного </w:t>
      </w:r>
      <w:r>
        <w:rPr>
          <w:lang w:val="en-US"/>
        </w:rPr>
        <w:t>API</w:t>
      </w:r>
      <w:r>
        <w:t xml:space="preserve"> можно строить чертежи и трёхмерные модели. С </w:t>
      </w:r>
      <w:r>
        <w:rPr>
          <w:lang w:val="en-US"/>
        </w:rPr>
        <w:t>API</w:t>
      </w:r>
      <w:r>
        <w:t xml:space="preserve"> «</w:t>
      </w:r>
      <w:r>
        <w:rPr>
          <w:lang w:val="en-US"/>
        </w:rPr>
        <w:t>SolidWorks</w:t>
      </w:r>
      <w:r>
        <w:t xml:space="preserve">» можно работать на языках </w:t>
      </w:r>
      <w:r>
        <w:rPr>
          <w:lang w:val="en-US"/>
        </w:rPr>
        <w:t>VBA</w:t>
      </w:r>
      <w:r>
        <w:t xml:space="preserve">, </w:t>
      </w:r>
      <w:r>
        <w:rPr>
          <w:lang w:val="en-US"/>
        </w:rPr>
        <w:t>C</w:t>
      </w:r>
      <w:r>
        <w:t xml:space="preserve">++ и </w:t>
      </w:r>
      <w:r>
        <w:rPr>
          <w:lang w:val="en-US"/>
        </w:rPr>
        <w:t>C</w:t>
      </w:r>
      <w:r>
        <w:t>#. В дистрибутиве «</w:t>
      </w:r>
      <w:r>
        <w:rPr>
          <w:lang w:val="en-US"/>
        </w:rPr>
        <w:t>SolidWorks</w:t>
      </w:r>
      <w:r>
        <w:t xml:space="preserve">» также поставляется справочник по </w:t>
      </w:r>
      <w:r>
        <w:rPr>
          <w:lang w:val="en-US"/>
        </w:rPr>
        <w:t>API</w:t>
      </w:r>
      <w:r>
        <w:t xml:space="preserve"> данной программы.</w:t>
      </w:r>
    </w:p>
    <w:p w14:paraId="7A85FD3A" w14:textId="77777777" w:rsidR="00B50D26" w:rsidRDefault="00B17AD4">
      <w:pPr>
        <w:pStyle w:val="a6"/>
      </w:pPr>
      <w:r>
        <w:t>В рамках данного проекта будет разработан плагин, позволяющий автоматизировать создание трёхмерных моделей заклепок. Технический объект – заклепка– показан на рисунке ниже.</w:t>
      </w:r>
    </w:p>
    <w:p w14:paraId="015097BB" w14:textId="77777777" w:rsidR="00B50D26" w:rsidRDefault="00B17AD4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C6E405F" wp14:editId="3CA84977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3857625" cy="3275966"/>
                <wp:effectExtent l="0" t="0" r="9525" b="634"/>
                <wp:wrapTopAndBottom/>
                <wp:docPr id="4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32759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D2325ED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rFonts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5BCAEC53" wp14:editId="12D9247E">
                                  <wp:extent cx="3734738" cy="2781568"/>
                                  <wp:effectExtent l="0" t="0" r="0" b="0"/>
                                  <wp:docPr id="3" name="Рисунок 3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34738" cy="27815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729B17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>Рисунок</w:t>
                            </w:r>
                            <w:r>
                              <w:rPr>
                                <w:lang w:val="en-US"/>
                              </w:rPr>
                              <w:t xml:space="preserve"> 3.2 </w:t>
                            </w:r>
                            <w:r>
                              <w:t>– Заклепка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Врезка2" o:spid="_x0000_s1027" type="#_x0000_t202" style="position:absolute;left:0;text-align:left;margin-left:0;margin-top:0;width:303.75pt;height:257.95pt;z-index:2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rFonts w:cs="Times New Roman"/>
                          <w:noProof/>
                          <w:sz w:val="28"/>
                          <w:szCs w:val="28"/>
                          <w:lang w:eastAsia="ru-RU"/>
                        </w:rPr>
                        <w:drawing>
                          <wp:inline distT="0" distB="0" distL="0" distR="0">
                            <wp:extent cx="3734738" cy="2781568"/>
                            <wp:effectExtent l="0" t="0" r="0" b="0"/>
                            <wp:docPr id="3" name="Рисунок 3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34738" cy="2781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rPr>
                          <w:vanish/>
                        </w:rPr>
                        <w:br/>
                      </w:r>
                      <w:r>
                        <w:t>Рисунок</w:t>
                      </w:r>
                      <w:r>
                        <w:rPr>
                          <w:lang w:val="en-US"/>
                        </w:rPr>
                        <w:t xml:space="preserve"> 3.2 </w:t>
                      </w:r>
                      <w:r>
                        <w:t>– Заклепка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BD98594" w14:textId="77777777" w:rsidR="00B50D26" w:rsidRDefault="00B17AD4">
      <w:pPr>
        <w:pStyle w:val="a6"/>
      </w:pPr>
      <w:r>
        <w:t>У данной заклепки пять изменяемых параметров.</w:t>
      </w:r>
    </w:p>
    <w:p w14:paraId="32E62B6D" w14:textId="77777777" w:rsidR="00B50D26" w:rsidRDefault="00B17AD4">
      <w:pPr>
        <w:pStyle w:val="ac"/>
        <w:numPr>
          <w:ilvl w:val="0"/>
          <w:numId w:val="6"/>
        </w:numPr>
      </w:pPr>
      <w:r>
        <w:rPr>
          <w:szCs w:val="28"/>
        </w:rPr>
        <w:t xml:space="preserve">Толщина шапки болта </w:t>
      </w:r>
      <w:r>
        <w:rPr>
          <w:szCs w:val="28"/>
          <w:lang w:val="en-US"/>
        </w:rPr>
        <w:t>X</w:t>
      </w:r>
      <w:r>
        <w:rPr>
          <w:szCs w:val="28"/>
        </w:rPr>
        <w:t xml:space="preserve"> (от 10 мм до 100 мм);</w:t>
      </w:r>
    </w:p>
    <w:p w14:paraId="431CBD77" w14:textId="77777777" w:rsidR="00B50D26" w:rsidRDefault="00B17AD4">
      <w:pPr>
        <w:pStyle w:val="ac"/>
        <w:numPr>
          <w:ilvl w:val="0"/>
          <w:numId w:val="6"/>
        </w:numPr>
      </w:pPr>
      <w:r>
        <w:rPr>
          <w:szCs w:val="28"/>
        </w:rPr>
        <w:t xml:space="preserve">Радиус шапки болта </w:t>
      </w:r>
      <w:r>
        <w:rPr>
          <w:szCs w:val="28"/>
          <w:lang w:val="en-US"/>
        </w:rPr>
        <w:t>Y</w:t>
      </w:r>
      <w:r>
        <w:rPr>
          <w:szCs w:val="28"/>
        </w:rPr>
        <w:t xml:space="preserve"> (от 30 мм до 100 мм); </w:t>
      </w:r>
    </w:p>
    <w:p w14:paraId="409D5DA7" w14:textId="77777777" w:rsidR="00B50D26" w:rsidRDefault="00B17AD4">
      <w:pPr>
        <w:pStyle w:val="ac"/>
        <w:numPr>
          <w:ilvl w:val="0"/>
          <w:numId w:val="6"/>
        </w:numPr>
      </w:pPr>
      <w:r>
        <w:rPr>
          <w:szCs w:val="28"/>
        </w:rPr>
        <w:t xml:space="preserve">Радиус вырезки шапки болта </w:t>
      </w:r>
      <w:r>
        <w:rPr>
          <w:szCs w:val="28"/>
          <w:lang w:val="en-US"/>
        </w:rPr>
        <w:t>SX</w:t>
      </w:r>
      <w:r>
        <w:rPr>
          <w:szCs w:val="28"/>
        </w:rPr>
        <w:t xml:space="preserve"> (от 10 до </w:t>
      </w:r>
      <w:r>
        <w:rPr>
          <w:szCs w:val="28"/>
          <w:lang w:val="en-US"/>
        </w:rPr>
        <w:t>X</w:t>
      </w:r>
      <w:r>
        <w:rPr>
          <w:szCs w:val="28"/>
        </w:rPr>
        <w:t>-10 мм);</w:t>
      </w:r>
    </w:p>
    <w:p w14:paraId="701EA289" w14:textId="77777777" w:rsidR="00B50D26" w:rsidRDefault="00B17AD4">
      <w:pPr>
        <w:pStyle w:val="ac"/>
        <w:numPr>
          <w:ilvl w:val="0"/>
          <w:numId w:val="6"/>
        </w:numPr>
      </w:pPr>
      <w:r>
        <w:rPr>
          <w:szCs w:val="28"/>
        </w:rPr>
        <w:t xml:space="preserve">Радиус стержня болта </w:t>
      </w:r>
      <w:r>
        <w:rPr>
          <w:szCs w:val="28"/>
          <w:lang w:val="en-US"/>
        </w:rPr>
        <w:t>SY</w:t>
      </w:r>
      <w:r>
        <w:rPr>
          <w:szCs w:val="28"/>
        </w:rPr>
        <w:t xml:space="preserve"> (от 15 мм до </w:t>
      </w:r>
      <w:r>
        <w:rPr>
          <w:szCs w:val="28"/>
          <w:lang w:val="en-US"/>
        </w:rPr>
        <w:t>Y</w:t>
      </w:r>
      <w:r>
        <w:rPr>
          <w:szCs w:val="28"/>
        </w:rPr>
        <w:t>-10 мм);</w:t>
      </w:r>
    </w:p>
    <w:p w14:paraId="624E5DED" w14:textId="77777777" w:rsidR="00B50D26" w:rsidRDefault="00B17AD4">
      <w:pPr>
        <w:pStyle w:val="ac"/>
        <w:numPr>
          <w:ilvl w:val="0"/>
          <w:numId w:val="6"/>
        </w:numPr>
      </w:pPr>
      <w:r>
        <w:rPr>
          <w:szCs w:val="28"/>
        </w:rPr>
        <w:lastRenderedPageBreak/>
        <w:t xml:space="preserve">Длина стержня болта </w:t>
      </w:r>
      <w:r>
        <w:rPr>
          <w:szCs w:val="28"/>
          <w:lang w:val="en-US"/>
        </w:rPr>
        <w:t>CX</w:t>
      </w:r>
      <w:r>
        <w:rPr>
          <w:szCs w:val="28"/>
        </w:rPr>
        <w:t xml:space="preserve"> (от 100 мм до 500мм);</w:t>
      </w:r>
    </w:p>
    <w:p w14:paraId="7376262F" w14:textId="77777777" w:rsidR="00B50D26" w:rsidRDefault="00B17AD4">
      <w:pPr>
        <w:pStyle w:val="a6"/>
      </w:pPr>
      <w:r>
        <w:t xml:space="preserve">Параметр </w:t>
      </w:r>
      <w:r>
        <w:rPr>
          <w:i/>
          <w:iCs/>
          <w:lang w:val="en-US"/>
        </w:rPr>
        <w:t>SY</w:t>
      </w:r>
      <w:r>
        <w:t xml:space="preserve"> зависит от параметра</w:t>
      </w:r>
      <w:r>
        <w:rPr>
          <w:i/>
          <w:iCs/>
          <w:lang w:val="en-US"/>
        </w:rPr>
        <w:t>Y</w:t>
      </w:r>
      <w:r>
        <w:t xml:space="preserve">. Параметр </w:t>
      </w:r>
      <w:r>
        <w:rPr>
          <w:i/>
          <w:iCs/>
          <w:lang w:val="en-US"/>
        </w:rPr>
        <w:t>SX</w:t>
      </w:r>
      <w:r>
        <w:t xml:space="preserve"> не должен превышать </w:t>
      </w:r>
    </w:p>
    <w:p w14:paraId="16A3D828" w14:textId="77777777" w:rsidR="00B50D26" w:rsidRDefault="00B17AD4">
      <w:pPr>
        <w:pStyle w:val="a6"/>
      </w:pPr>
      <w:r>
        <w:t>На рисунке ниже приведён вид чертежа данной заклепки. На нём можно легко видеть изменяемые параметры.</w:t>
      </w:r>
    </w:p>
    <w:p w14:paraId="26A82C68" w14:textId="77777777" w:rsidR="00B50D26" w:rsidRDefault="00B17AD4">
      <w:pPr>
        <w:pStyle w:val="a6"/>
      </w:pPr>
      <w:r>
        <w:rPr>
          <w:b/>
          <w:bCs/>
          <w:noProof/>
          <w:color w:val="000000"/>
          <w:lang w:eastAsia="ru-RU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1F17229D" wp14:editId="5597A658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790566" cy="2894332"/>
                <wp:effectExtent l="0" t="0" r="634" b="1268"/>
                <wp:wrapTopAndBottom/>
                <wp:docPr id="6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0566" cy="28943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979FAF9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2F599E50" wp14:editId="1C1B20CE">
                                  <wp:extent cx="6115049" cy="3609978"/>
                                  <wp:effectExtent l="0" t="0" r="1" b="9522"/>
                                  <wp:docPr id="5" name="Рисунок 31" descr="Без имен111и-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15049" cy="360997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Рисунок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i/>
                              </w:rPr>
                              <w:t>3</w:t>
                            </w:r>
                            <w:r>
                              <w:t xml:space="preserve"> – Изменяемые параметры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Врезка3" o:spid="_x0000_s1028" type="#_x0000_t202" style="position:absolute;left:0;text-align:left;margin-left:0;margin-top:0;width:455.95pt;height:227.9pt;z-index:3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noProof/>
                          <w:szCs w:val="28"/>
                          <w:lang w:eastAsia="ru-RU"/>
                        </w:rPr>
                        <w:drawing>
                          <wp:inline distT="0" distB="0" distL="0" distR="0">
                            <wp:extent cx="6115049" cy="3609978"/>
                            <wp:effectExtent l="0" t="0" r="1" b="9522"/>
                            <wp:docPr id="5" name="Рисунок 31" descr="Без имен111и-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15049" cy="360997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vanish/>
                        </w:rPr>
                        <w:br/>
                      </w:r>
                      <w:r>
                        <w:t xml:space="preserve">Рисунок 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i/>
                          <w:lang w:val="en-US"/>
                        </w:rPr>
                        <w:t>.</w:t>
                      </w:r>
                      <w:r>
                        <w:rPr>
                          <w:i/>
                        </w:rPr>
                        <w:t>3</w:t>
                      </w:r>
                      <w:r>
                        <w:t xml:space="preserve"> – Изменяемые параметры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CBC5C43" w14:textId="77777777" w:rsidR="00B50D26" w:rsidRDefault="00B17AD4">
      <w:pPr>
        <w:pStyle w:val="a6"/>
      </w:pPr>
      <w:r>
        <w:t>Для создания данной модели потребуется задействовать ряд операций моделирования, в числе которых создание эскизов и плоскостей, выдавливание (в том числе с вырезанием).</w:t>
      </w:r>
    </w:p>
    <w:p w14:paraId="012C3EF3" w14:textId="77777777" w:rsidR="00B50D26" w:rsidRDefault="00B17AD4">
      <w:pPr>
        <w:pStyle w:val="a6"/>
      </w:pPr>
      <w:r>
        <w:t>Взаимодействие с «</w:t>
      </w:r>
      <w:r>
        <w:rPr>
          <w:lang w:val="en-US"/>
        </w:rPr>
        <w:t>SolidWorks</w:t>
      </w:r>
      <w:r>
        <w:t xml:space="preserve">» можно обеспечить несколькими способами, в частности, получив объект его экземпляра посредством </w:t>
      </w:r>
      <w:r>
        <w:rPr>
          <w:lang w:val="en-US"/>
        </w:rPr>
        <w:t>COM</w:t>
      </w:r>
      <w:r>
        <w:t>. Если «</w:t>
      </w:r>
      <w:r>
        <w:rPr>
          <w:lang w:val="en-US"/>
        </w:rPr>
        <w:t>SolidWorks</w:t>
      </w:r>
      <w:r>
        <w:t xml:space="preserve">» установлен на компьютере, то получить его экземпляр можно с помощью </w:t>
      </w:r>
      <w:proofErr w:type="spellStart"/>
      <w:r>
        <w:t>маршалинга</w:t>
      </w:r>
      <w:proofErr w:type="spellEnd"/>
      <w:r>
        <w:t>. Если получить объект работающего экземпляра «</w:t>
      </w:r>
      <w:r>
        <w:rPr>
          <w:lang w:val="en-US"/>
        </w:rPr>
        <w:t>SolidWorks</w:t>
      </w:r>
      <w:r>
        <w:t xml:space="preserve">» получилось, то необходимо его привести к интерфейсу </w:t>
      </w:r>
      <w:proofErr w:type="spellStart"/>
      <w:r>
        <w:rPr>
          <w:i/>
          <w:color w:val="000000"/>
          <w:kern w:val="0"/>
          <w:szCs w:val="19"/>
        </w:rPr>
        <w:t>SldWorks</w:t>
      </w:r>
      <w:proofErr w:type="spellEnd"/>
      <w:r>
        <w:t xml:space="preserve"> для дальнейшей работы. Если нет, то необходимо попытаться запустить «</w:t>
      </w:r>
      <w:r>
        <w:rPr>
          <w:lang w:val="en-US"/>
        </w:rPr>
        <w:t>SolidWorks</w:t>
      </w:r>
      <w:r>
        <w:t>», после чего получить его экземпляр. Если и это не удалось, то это означает, что «</w:t>
      </w:r>
      <w:r>
        <w:rPr>
          <w:lang w:val="en-US"/>
        </w:rPr>
        <w:t>SolidWorks</w:t>
      </w:r>
      <w:r>
        <w:t>» не установлен на компьютере должным образом.</w:t>
      </w:r>
    </w:p>
    <w:p w14:paraId="1977A421" w14:textId="77777777" w:rsidR="00B50D26" w:rsidRDefault="00B17AD4">
      <w:pPr>
        <w:pStyle w:val="a6"/>
      </w:pPr>
      <w:r>
        <w:lastRenderedPageBreak/>
        <w:t xml:space="preserve">Объект </w:t>
      </w:r>
      <w:proofErr w:type="spellStart"/>
      <w:r>
        <w:rPr>
          <w:i/>
          <w:color w:val="000000"/>
          <w:kern w:val="0"/>
          <w:szCs w:val="19"/>
        </w:rPr>
        <w:t>SldWorks</w:t>
      </w:r>
      <w:proofErr w:type="spellEnd"/>
      <w:r>
        <w:t xml:space="preserve"> позволяет производить множество операций, из которых потребуются, в частности, создание двумерных и трёхмерных документов, а также геометрические </w:t>
      </w:r>
      <w:proofErr w:type="spellStart"/>
      <w:r>
        <w:t>расчёты.Для</w:t>
      </w:r>
      <w:proofErr w:type="spellEnd"/>
      <w:r>
        <w:t xml:space="preserve"> создания детали необходимо вызвать метод </w:t>
      </w:r>
      <w:proofErr w:type="spellStart"/>
      <w:proofErr w:type="gramStart"/>
      <w:r>
        <w:rPr>
          <w:i/>
          <w:iCs/>
          <w:lang w:val="en-US"/>
        </w:rPr>
        <w:t>CreateNewDoc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>.</w:t>
      </w:r>
    </w:p>
    <w:p w14:paraId="1DE05424" w14:textId="77777777" w:rsidR="00B50D26" w:rsidRDefault="00B17AD4">
      <w:pPr>
        <w:pStyle w:val="a6"/>
      </w:pPr>
      <w:r>
        <w:t xml:space="preserve">Также через </w:t>
      </w:r>
      <w:proofErr w:type="spellStart"/>
      <w:r>
        <w:rPr>
          <w:i/>
          <w:color w:val="000000"/>
          <w:kern w:val="0"/>
          <w:szCs w:val="19"/>
        </w:rPr>
        <w:t>SldWorks</w:t>
      </w:r>
      <w:proofErr w:type="spellEnd"/>
      <w:r>
        <w:t xml:space="preserve"> необходимо создавать и получать объекты различных структур. Например, через него можно получить структуры геометрических объектов (прямоугольников, линий, окружностей) для их дальнейшего построения, создать динамические массивы и коллекции тех или иных объектов или же получить специальный объект для геометрических расчётов.</w:t>
      </w:r>
    </w:p>
    <w:p w14:paraId="4208B95D" w14:textId="77777777" w:rsidR="00B50D26" w:rsidRDefault="00B50D26">
      <w:pPr>
        <w:pStyle w:val="a6"/>
        <w:ind w:firstLine="0"/>
      </w:pPr>
    </w:p>
    <w:p w14:paraId="63BC0388" w14:textId="77777777" w:rsidR="00B50D26" w:rsidRDefault="00B50D26">
      <w:pPr>
        <w:pStyle w:val="a6"/>
      </w:pPr>
    </w:p>
    <w:p w14:paraId="3EE0595D" w14:textId="77777777" w:rsidR="00B50D26" w:rsidRDefault="00B50D26">
      <w:pPr>
        <w:pStyle w:val="a6"/>
      </w:pPr>
    </w:p>
    <w:p w14:paraId="3FD12046" w14:textId="77777777" w:rsidR="00B50D26" w:rsidRDefault="00B17AD4">
      <w:pPr>
        <w:pStyle w:val="a5"/>
        <w:pageBreakBefore/>
        <w:numPr>
          <w:ilvl w:val="0"/>
          <w:numId w:val="4"/>
        </w:numPr>
        <w:ind w:left="850" w:hanging="283"/>
        <w:jc w:val="left"/>
      </w:pPr>
      <w:r>
        <w:lastRenderedPageBreak/>
        <w:fldChar w:fldCharType="begin"/>
      </w:r>
      <w:r>
        <w:instrText>TC "Проект программы-плагина и описание алгоритмов" \l 1</w:instrText>
      </w:r>
      <w:r>
        <w:fldChar w:fldCharType="end"/>
      </w:r>
      <w:r>
        <w:t>Проект программы-плагина и описание алгоритмов</w:t>
      </w:r>
    </w:p>
    <w:p w14:paraId="54CFEEF3" w14:textId="103664B6" w:rsidR="00B50D26" w:rsidRDefault="00B17AD4">
      <w:pPr>
        <w:pStyle w:val="a6"/>
      </w:pPr>
      <w:r>
        <w:t xml:space="preserve">Исходя из назначения программы, логично выделить в ней несколько архитектурных единиц: графический интерфейс пользователя, бизнес-логику и внешние библиотеки. В число последних входят </w:t>
      </w:r>
      <w:proofErr w:type="spellStart"/>
      <w:r>
        <w:t>фреймворки</w:t>
      </w:r>
      <w:proofErr w:type="spellEnd"/>
      <w:r>
        <w:t xml:space="preserve">, используемые при разработке, а также библиотеки </w:t>
      </w:r>
      <w:r>
        <w:rPr>
          <w:lang w:val="en-US"/>
        </w:rPr>
        <w:t>API</w:t>
      </w:r>
      <w:r>
        <w:t xml:space="preserve"> «</w:t>
      </w:r>
      <w:r>
        <w:rPr>
          <w:lang w:val="en-US"/>
        </w:rPr>
        <w:t>S</w:t>
      </w:r>
      <w:r w:rsidR="006E5B37">
        <w:rPr>
          <w:lang w:val="en-US"/>
        </w:rPr>
        <w:t>olidWo</w:t>
      </w:r>
      <w:r>
        <w:rPr>
          <w:lang w:val="en-US"/>
        </w:rPr>
        <w:t>rks</w:t>
      </w:r>
      <w:r>
        <w:t>». Кроме того, необходимо покрыть бизнес-логику юнит-тестами.</w:t>
      </w:r>
    </w:p>
    <w:p w14:paraId="480ED218" w14:textId="77777777" w:rsidR="00B50D26" w:rsidRDefault="00B17AD4">
      <w:pPr>
        <w:pStyle w:val="a6"/>
      </w:pPr>
      <w:r>
        <w:t>Проект программы-плагина включает в себя три пакета, реализующих бизнес-логику, интерфейс и юнит-тесты соответственно. Диаграмма пакетов выглядит следующим образом.</w:t>
      </w:r>
    </w:p>
    <w:p w14:paraId="7B9EB92F" w14:textId="23A166C9" w:rsidR="00B50D26" w:rsidRDefault="00651778" w:rsidP="00651778">
      <w:pPr>
        <w:pStyle w:val="a6"/>
        <w:ind w:firstLine="0"/>
      </w:pPr>
      <w:r>
        <w:rPr>
          <w:noProof/>
          <w:lang w:eastAsia="ru-RU"/>
        </w:rPr>
        <w:pict w14:anchorId="158AB7F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4pt;height:343.25pt">
            <v:imagedata r:id="rId17" o:title="Без имени-1"/>
          </v:shape>
        </w:pict>
      </w:r>
    </w:p>
    <w:p w14:paraId="13333172" w14:textId="77777777" w:rsidR="00B50D26" w:rsidRDefault="00B17AD4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6" behindDoc="0" locked="0" layoutInCell="1" allowOverlap="1" wp14:anchorId="0B150A6C" wp14:editId="413D7C78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6120134" cy="4421508"/>
                <wp:effectExtent l="0" t="0" r="13966" b="17142"/>
                <wp:wrapTopAndBottom/>
                <wp:docPr id="8" name="Врезка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4" cy="44215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28E852A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vanish/>
                              </w:rPr>
                              <w:br/>
                            </w:r>
                            <w:r>
                              <w:t xml:space="preserve">Рисунок </w:t>
                            </w:r>
                            <w:r>
                              <w:rPr>
                                <w:i/>
                                <w:lang w:val="en-US"/>
                              </w:rPr>
                              <w:t>4.1</w:t>
                            </w:r>
                            <w:r>
                              <w:t xml:space="preserve"> – Диаграмма пакетов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Врезка5" o:spid="_x0000_s1029" type="#_x0000_t202" style="position:absolute;left:0;text-align:left;margin-left:0;margin-top:0;width:481.9pt;height:348.15pt;z-index:6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vanish/>
                        </w:rPr>
                        <w:br/>
                      </w:r>
                      <w:r>
                        <w:t xml:space="preserve">Рисунок </w:t>
                      </w:r>
                      <w:r>
                        <w:rPr>
                          <w:i/>
                          <w:lang w:val="en-US"/>
                        </w:rPr>
                        <w:t>4.1</w:t>
                      </w:r>
                      <w:r>
                        <w:t xml:space="preserve"> – </w:t>
                      </w:r>
                      <w:r>
                        <w:t>Диаграмма пакетов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DFC8F26" w14:textId="77777777" w:rsidR="00B50D26" w:rsidRDefault="00B17AD4">
      <w:pPr>
        <w:pStyle w:val="a6"/>
      </w:pPr>
      <w:r>
        <w:t>Пакет бизнес-логики включает в себя следующие классы.</w:t>
      </w:r>
    </w:p>
    <w:p w14:paraId="4D0C6924" w14:textId="77777777" w:rsidR="00B50D26" w:rsidRDefault="00B17AD4">
      <w:pPr>
        <w:pStyle w:val="a6"/>
        <w:numPr>
          <w:ilvl w:val="0"/>
          <w:numId w:val="7"/>
        </w:numPr>
        <w:ind w:left="0" w:firstLine="850"/>
      </w:pPr>
      <w:r>
        <w:rPr>
          <w:lang w:val="en-US"/>
        </w:rPr>
        <w:t>Plugin</w:t>
      </w:r>
      <w:r>
        <w:t>.</w:t>
      </w:r>
      <w:r>
        <w:rPr>
          <w:lang w:val="en-US"/>
        </w:rPr>
        <w:t>Builder</w:t>
      </w:r>
      <w:r>
        <w:t xml:space="preserve"> – класс, реализующий модель заклепки. Данный класс будет включать в себя набор изменяемых свойств.</w:t>
      </w:r>
    </w:p>
    <w:p w14:paraId="702A56BA" w14:textId="77777777" w:rsidR="00B50D26" w:rsidRDefault="00B17AD4">
      <w:pPr>
        <w:pStyle w:val="a6"/>
        <w:numPr>
          <w:ilvl w:val="0"/>
          <w:numId w:val="7"/>
        </w:numPr>
        <w:ind w:left="0" w:firstLine="850"/>
      </w:pPr>
      <w:r>
        <w:rPr>
          <w:lang w:val="en-US"/>
        </w:rPr>
        <w:t>Plugin</w:t>
      </w:r>
      <w:r>
        <w:t>.</w:t>
      </w:r>
      <w:proofErr w:type="spellStart"/>
      <w:r>
        <w:rPr>
          <w:lang w:val="en-US"/>
        </w:rPr>
        <w:t>Parametrs</w:t>
      </w:r>
      <w:proofErr w:type="spellEnd"/>
      <w:r>
        <w:t xml:space="preserve"> – класс, хранящий параметры заклепки.</w:t>
      </w:r>
    </w:p>
    <w:p w14:paraId="234E16CE" w14:textId="77777777" w:rsidR="00B50D26" w:rsidRDefault="00B17AD4">
      <w:pPr>
        <w:pStyle w:val="a6"/>
        <w:numPr>
          <w:ilvl w:val="0"/>
          <w:numId w:val="7"/>
        </w:numPr>
        <w:ind w:left="0" w:firstLine="850"/>
      </w:pPr>
      <w:r>
        <w:rPr>
          <w:lang w:val="en-US"/>
        </w:rPr>
        <w:lastRenderedPageBreak/>
        <w:t>Plugin</w:t>
      </w:r>
      <w:r>
        <w:t>.</w:t>
      </w:r>
      <w:r>
        <w:rPr>
          <w:lang w:val="en-US"/>
        </w:rPr>
        <w:t>UI</w:t>
      </w:r>
      <w:r>
        <w:t xml:space="preserve"> – класс, отвечающий за интерфейс программы.</w:t>
      </w:r>
    </w:p>
    <w:p w14:paraId="05CDB2C8" w14:textId="77777777" w:rsidR="00B50D26" w:rsidRDefault="00B17AD4">
      <w:pPr>
        <w:pStyle w:val="a6"/>
      </w:pPr>
      <w:r>
        <w:t>Общий алгоритм работы программы заключается в следующем.</w:t>
      </w:r>
    </w:p>
    <w:p w14:paraId="3F50633F" w14:textId="77777777" w:rsidR="00B50D26" w:rsidRDefault="00B17AD4">
      <w:pPr>
        <w:pStyle w:val="a6"/>
        <w:numPr>
          <w:ilvl w:val="0"/>
          <w:numId w:val="8"/>
        </w:numPr>
        <w:ind w:left="0" w:firstLine="850"/>
      </w:pPr>
      <w:r>
        <w:t xml:space="preserve">Пользователь вводит параметры розетки в соответствующие поля для ввода, меняя тем самым значения свойств модели </w:t>
      </w:r>
      <w:r>
        <w:rPr>
          <w:lang w:val="en-US"/>
        </w:rPr>
        <w:t>Plugin</w:t>
      </w:r>
      <w:r>
        <w:t>.</w:t>
      </w:r>
      <w:proofErr w:type="spellStart"/>
      <w:r>
        <w:rPr>
          <w:lang w:val="en-US"/>
        </w:rPr>
        <w:t>Parametrs</w:t>
      </w:r>
      <w:proofErr w:type="spellEnd"/>
      <w:r>
        <w:t xml:space="preserve">. Если какое-либо из значений оказывается недопустимым, то программа покажет диалоговое окно с описанием ошибки. </w:t>
      </w:r>
    </w:p>
    <w:p w14:paraId="09FC3165" w14:textId="77777777" w:rsidR="00B50D26" w:rsidRDefault="00B17AD4">
      <w:pPr>
        <w:pStyle w:val="a6"/>
        <w:numPr>
          <w:ilvl w:val="0"/>
          <w:numId w:val="8"/>
        </w:numPr>
        <w:ind w:left="0" w:firstLine="850"/>
      </w:pPr>
      <w:r>
        <w:t xml:space="preserve">При нажатии кнопки построения модели инициируется процесс построения модели, состоящий из нескольких шагов. За весь процесс построения отвечает класс </w:t>
      </w:r>
      <w:r>
        <w:rPr>
          <w:lang w:val="en-US"/>
        </w:rPr>
        <w:t>Plugin</w:t>
      </w:r>
      <w:r>
        <w:t>.</w:t>
      </w:r>
      <w:r>
        <w:rPr>
          <w:lang w:val="en-US"/>
        </w:rPr>
        <w:t>Builder</w:t>
      </w:r>
      <w:r>
        <w:t>.</w:t>
      </w:r>
    </w:p>
    <w:p w14:paraId="2AFFAA70" w14:textId="77777777" w:rsidR="00B50D26" w:rsidRDefault="00B17AD4">
      <w:pPr>
        <w:pStyle w:val="a6"/>
        <w:numPr>
          <w:ilvl w:val="0"/>
          <w:numId w:val="8"/>
        </w:numPr>
        <w:ind w:left="0" w:firstLine="850"/>
      </w:pPr>
      <w:r>
        <w:t xml:space="preserve">Первым делом программа словит окно </w:t>
      </w:r>
      <w:proofErr w:type="spellStart"/>
      <w:r>
        <w:rPr>
          <w:lang w:val="en-US"/>
        </w:rPr>
        <w:t>SoildWorks</w:t>
      </w:r>
      <w:proofErr w:type="spellEnd"/>
      <w:r>
        <w:t xml:space="preserve">, затем полученные параметры приведутся в значения </w:t>
      </w:r>
      <w:r>
        <w:rPr>
          <w:lang w:val="en-US"/>
        </w:rPr>
        <w:t>SolidWorks</w:t>
      </w:r>
      <w:r>
        <w:t xml:space="preserve"> и будет произведено построение.</w:t>
      </w:r>
    </w:p>
    <w:p w14:paraId="2D3A4DC0" w14:textId="77777777" w:rsidR="00B50D26" w:rsidRDefault="00B17AD4">
      <w:pPr>
        <w:pStyle w:val="a6"/>
      </w:pPr>
      <w:r>
        <w:t xml:space="preserve">Алгоритмы работы программы реализованы согласно описанию. Стоит отметить, что в архитектуре программы имеются допущения в виде достаточно высокой степени связности и обращений бизнес-логики к </w:t>
      </w:r>
      <w:r>
        <w:rPr>
          <w:lang w:val="en-US"/>
        </w:rPr>
        <w:t>API</w:t>
      </w:r>
      <w:r>
        <w:t xml:space="preserve"> конкретному пакету САПР, а не к абстрактному, являющимся прослойкой между бизнес-логикой и </w:t>
      </w:r>
      <w:r>
        <w:rPr>
          <w:lang w:val="en-US"/>
        </w:rPr>
        <w:t>API</w:t>
      </w:r>
      <w:r>
        <w:t xml:space="preserve"> САПР. Применение паттернов проектирования «Стратегия» или «Мост» (подробнее о них в книге [2]) позволило бы решить эту проблему.</w:t>
      </w:r>
    </w:p>
    <w:p w14:paraId="30C58808" w14:textId="77777777" w:rsidR="00B50D26" w:rsidRDefault="00B17AD4">
      <w:pPr>
        <w:pStyle w:val="a6"/>
      </w:pPr>
      <w:r>
        <w:t>После выполнения основной части работы в проект были внесены правки с требованием включить следующие изменения.</w:t>
      </w:r>
    </w:p>
    <w:p w14:paraId="2500671C" w14:textId="77777777" w:rsidR="00B50D26" w:rsidRDefault="00B17AD4">
      <w:pPr>
        <w:pStyle w:val="a6"/>
        <w:numPr>
          <w:ilvl w:val="0"/>
          <w:numId w:val="9"/>
        </w:numPr>
        <w:ind w:left="0" w:firstLine="850"/>
      </w:pPr>
      <w:r>
        <w:t xml:space="preserve">Под кнопкой «Создать новый документ» расположен </w:t>
      </w:r>
      <w:proofErr w:type="spellStart"/>
      <w:r>
        <w:rPr>
          <w:lang w:val="en-US"/>
        </w:rPr>
        <w:t>CheckBox</w:t>
      </w:r>
      <w:proofErr w:type="spellEnd"/>
      <w:r>
        <w:t>, который отвечает за наличие вырезки.</w:t>
      </w:r>
    </w:p>
    <w:p w14:paraId="1B806C99" w14:textId="77777777" w:rsidR="00B50D26" w:rsidRDefault="00B17AD4">
      <w:pPr>
        <w:pStyle w:val="a6"/>
        <w:numPr>
          <w:ilvl w:val="0"/>
          <w:numId w:val="8"/>
        </w:numPr>
        <w:ind w:left="0" w:firstLine="850"/>
      </w:pPr>
      <w:r>
        <w:t>Новый параметр, отвечающий за глубину вырезки.</w:t>
      </w:r>
    </w:p>
    <w:p w14:paraId="28D2F1BD" w14:textId="77777777" w:rsidR="00B50D26" w:rsidRDefault="00B17AD4">
      <w:pPr>
        <w:pStyle w:val="a6"/>
      </w:pPr>
      <w:r>
        <w:t>Данная дополнительная функциональность также была реализована. Диаграмма классов приведена в приложении А.</w:t>
      </w:r>
    </w:p>
    <w:p w14:paraId="3F90B66D" w14:textId="77777777" w:rsidR="00B50D26" w:rsidRDefault="00B17AD4">
      <w:pPr>
        <w:pStyle w:val="a5"/>
        <w:pageBreakBefore/>
        <w:numPr>
          <w:ilvl w:val="0"/>
          <w:numId w:val="4"/>
        </w:numPr>
        <w:ind w:left="850" w:hanging="283"/>
        <w:jc w:val="left"/>
      </w:pPr>
      <w:r>
        <w:lastRenderedPageBreak/>
        <w:fldChar w:fldCharType="begin"/>
      </w:r>
      <w:r>
        <w:instrText>TC "Пользовательский интерфейс" \l 1</w:instrText>
      </w:r>
      <w:r>
        <w:fldChar w:fldCharType="end"/>
      </w:r>
      <w:r>
        <w:t>Пользовательский интерфейс</w:t>
      </w:r>
    </w:p>
    <w:p w14:paraId="2DB35A7A" w14:textId="77777777" w:rsidR="00B50D26" w:rsidRDefault="00B17AD4">
      <w:pPr>
        <w:pStyle w:val="a6"/>
      </w:pPr>
      <w:r>
        <w:t xml:space="preserve">В пакете пользовательского интерфейса реализован класс окна: </w:t>
      </w:r>
      <w:proofErr w:type="spellStart"/>
      <w:r>
        <w:rPr>
          <w:lang w:val="en-US"/>
        </w:rPr>
        <w:t>MainForm</w:t>
      </w:r>
      <w:proofErr w:type="spellEnd"/>
      <w:r>
        <w:t>.</w:t>
      </w:r>
    </w:p>
    <w:p w14:paraId="54A2BCDB" w14:textId="77777777" w:rsidR="00B50D26" w:rsidRDefault="00B17AD4">
      <w:pPr>
        <w:pStyle w:val="a6"/>
      </w:pPr>
      <w:r>
        <w:t>Представляет собой главное окно программы, в котором пользователь должен будет указать параметры розетки и инициировать построение.</w:t>
      </w:r>
    </w:p>
    <w:p w14:paraId="023402CA" w14:textId="01F79F79" w:rsidR="00B50D26" w:rsidRDefault="00B17AD4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6EDCDA03" wp14:editId="29A49DCD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4057019" cy="5361941"/>
                <wp:effectExtent l="0" t="0" r="631" b="10159"/>
                <wp:wrapTopAndBottom/>
                <wp:docPr id="10" name="Врезка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7019" cy="53619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9112300" w14:textId="772AA8FA" w:rsidR="00B50D26" w:rsidRDefault="0074571C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326FF1DD" wp14:editId="11294437">
                                  <wp:extent cx="3609975" cy="3600450"/>
                                  <wp:effectExtent l="0" t="0" r="9525" b="0"/>
                                  <wp:docPr id="25" name="Рисунок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9975" cy="3600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1789FAD" w14:textId="77777777" w:rsidR="00B50D26" w:rsidRDefault="00B17AD4">
                            <w:pPr>
                              <w:pStyle w:val="Drawing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i/>
                              </w:rPr>
                              <w:t>5.1</w:t>
                            </w:r>
                            <w:r>
                              <w:t xml:space="preserve"> – Главное окно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DCDA03" id="_x0000_t202" coordsize="21600,21600" o:spt="202" path="m,l,21600r21600,l21600,xe">
                <v:stroke joinstyle="miter"/>
                <v:path gradientshapeok="t" o:connecttype="rect"/>
              </v:shapetype>
              <v:shape id="Врезка6" o:spid="_x0000_s1030" type="#_x0000_t202" style="position:absolute;left:0;text-align:left;margin-left:0;margin-top:0;width:319.45pt;height:422.2pt;z-index:12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" filled="f" stroked="f">
                <v:textbox style="mso-fit-shape-to-text:t" inset="0,0,0,0">
                  <w:txbxContent>
                    <w:p w14:paraId="69112300" w14:textId="772AA8FA" w:rsidR="00B50D26" w:rsidRDefault="0074571C">
                      <w:pPr>
                        <w:pStyle w:val="Drawing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326FF1DD" wp14:editId="11294437">
                            <wp:extent cx="3609975" cy="3600450"/>
                            <wp:effectExtent l="0" t="0" r="9525" b="0"/>
                            <wp:docPr id="25" name="Рисунок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9975" cy="3600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1789FAD" w14:textId="77777777" w:rsidR="00B50D26" w:rsidRDefault="00B17AD4">
                      <w:pPr>
                        <w:pStyle w:val="Drawing"/>
                      </w:pPr>
                      <w:r>
                        <w:t xml:space="preserve">Рисунок </w:t>
                      </w:r>
                      <w:r>
                        <w:rPr>
                          <w:i/>
                        </w:rPr>
                        <w:t>5.1</w:t>
                      </w:r>
                      <w:r>
                        <w:t xml:space="preserve"> – Главное окно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3417">
        <w:t>Кнопка «Создать новый документ» отвечает за создание нового документа в программе «</w:t>
      </w:r>
      <w:r w:rsidR="00BA3417">
        <w:rPr>
          <w:lang w:val="en-US"/>
        </w:rPr>
        <w:t>SolidWorks</w:t>
      </w:r>
      <w:r w:rsidR="00BA3417">
        <w:t>».</w:t>
      </w:r>
    </w:p>
    <w:p w14:paraId="63DF20BB" w14:textId="3C39B014" w:rsidR="00BA3417" w:rsidRDefault="00BA3417">
      <w:pPr>
        <w:pStyle w:val="a6"/>
      </w:pPr>
      <w:proofErr w:type="spellStart"/>
      <w:r>
        <w:rPr>
          <w:lang w:val="en-US"/>
        </w:rPr>
        <w:t>CheckBox</w:t>
      </w:r>
      <w:proofErr w:type="spellEnd"/>
      <w:r w:rsidRPr="00BA3417">
        <w:t xml:space="preserve"> </w:t>
      </w:r>
      <w:r>
        <w:t>«Наличие вырезки» отвечает за наличие вырезки в модели заклепки.</w:t>
      </w:r>
    </w:p>
    <w:p w14:paraId="4831DEB5" w14:textId="036F3A7D" w:rsidR="00BA3417" w:rsidRDefault="00BA3417">
      <w:pPr>
        <w:pStyle w:val="a6"/>
      </w:pPr>
      <w:r>
        <w:t xml:space="preserve">Затем в </w:t>
      </w:r>
      <w:proofErr w:type="spellStart"/>
      <w:r>
        <w:rPr>
          <w:lang w:val="en-US"/>
        </w:rPr>
        <w:t>texbox</w:t>
      </w:r>
      <w:proofErr w:type="spellEnd"/>
      <w:r>
        <w:t xml:space="preserve"> пользователь заносит параметры заклепки.</w:t>
      </w:r>
    </w:p>
    <w:p w14:paraId="409DDE8A" w14:textId="0737FFD7" w:rsidR="00BA3417" w:rsidRDefault="00BA3417">
      <w:pPr>
        <w:pStyle w:val="a6"/>
      </w:pPr>
      <w:r>
        <w:t>Кнопка «Создать фигуру» создает модель заклепки по указанным параметрам.</w:t>
      </w:r>
    </w:p>
    <w:p w14:paraId="0A5E800C" w14:textId="56BB319A" w:rsidR="00BA3417" w:rsidRPr="00BA3417" w:rsidRDefault="00BA3417">
      <w:pPr>
        <w:pStyle w:val="a6"/>
      </w:pPr>
      <w:r>
        <w:t>Кнопка «Очистить» удаляет прошлую модель заклепки.</w:t>
      </w:r>
    </w:p>
    <w:p w14:paraId="205BC212" w14:textId="77777777" w:rsidR="00B50D26" w:rsidRDefault="00B50D26">
      <w:pPr>
        <w:pStyle w:val="a6"/>
      </w:pPr>
    </w:p>
    <w:p w14:paraId="7B30F957" w14:textId="77777777" w:rsidR="00B50D26" w:rsidRDefault="00B17AD4">
      <w:pPr>
        <w:pStyle w:val="a6"/>
        <w:pageBreakBefore/>
        <w:numPr>
          <w:ilvl w:val="0"/>
          <w:numId w:val="4"/>
        </w:numPr>
        <w:ind w:left="850" w:hanging="283"/>
        <w:jc w:val="left"/>
      </w:pPr>
      <w:r>
        <w:lastRenderedPageBreak/>
        <w:fldChar w:fldCharType="begin"/>
      </w:r>
      <w:r>
        <w:instrText>TC "Тестирование программы" \l 1</w:instrText>
      </w:r>
      <w:r>
        <w:fldChar w:fldCharType="end"/>
      </w:r>
      <w:r>
        <w:rPr>
          <w:b/>
          <w:bCs/>
          <w:color w:val="000000"/>
        </w:rPr>
        <w:t>Тестирование программы</w:t>
      </w:r>
    </w:p>
    <w:p w14:paraId="20DA766B" w14:textId="77777777" w:rsidR="00B50D26" w:rsidRDefault="00B17AD4">
      <w:pPr>
        <w:pStyle w:val="a6"/>
      </w:pPr>
      <w:r>
        <w:t>Тестирование программы состоит из нескольких этапов.</w:t>
      </w:r>
    </w:p>
    <w:p w14:paraId="77FDAB6D" w14:textId="77777777" w:rsidR="00B50D26" w:rsidRDefault="00B17AD4">
      <w:pPr>
        <w:pStyle w:val="a6"/>
        <w:numPr>
          <w:ilvl w:val="0"/>
          <w:numId w:val="10"/>
        </w:numPr>
        <w:ind w:left="0" w:firstLine="850"/>
      </w:pPr>
      <w:r>
        <w:t>Функциональное тестирование. Тестируется заявленная функциональность программы.</w:t>
      </w:r>
    </w:p>
    <w:p w14:paraId="59A67C84" w14:textId="77777777" w:rsidR="00B50D26" w:rsidRDefault="00B17AD4">
      <w:pPr>
        <w:pStyle w:val="a6"/>
        <w:numPr>
          <w:ilvl w:val="0"/>
          <w:numId w:val="10"/>
        </w:numPr>
        <w:ind w:left="0" w:firstLine="850"/>
      </w:pPr>
      <w:r>
        <w:t>Модульное тестирование. Тестируется бизнес-логика на корректность работы с помощью инструментов юнит-тестирования.</w:t>
      </w:r>
    </w:p>
    <w:p w14:paraId="6303C0F9" w14:textId="77777777" w:rsidR="00B50D26" w:rsidRDefault="00B17AD4">
      <w:pPr>
        <w:pStyle w:val="a6"/>
        <w:numPr>
          <w:ilvl w:val="0"/>
          <w:numId w:val="10"/>
        </w:numPr>
        <w:ind w:left="0" w:firstLine="850"/>
      </w:pPr>
      <w:r>
        <w:t>Нагрузочное тестирование. Тестируется влияние большого числа построений за короткий промежуток времени на рост использования ресурсов компьютера.</w:t>
      </w:r>
    </w:p>
    <w:p w14:paraId="220EF550" w14:textId="77777777" w:rsidR="00B50D26" w:rsidRDefault="00B17AD4">
      <w:pPr>
        <w:pStyle w:val="a6"/>
      </w:pPr>
      <w:r>
        <w:t>Ввод неправильных значений пресекается программой: при попытке ввода неверных значений, программа выдаст окно с описанием ошибки.</w:t>
      </w:r>
    </w:p>
    <w:p w14:paraId="32E5C445" w14:textId="77777777" w:rsidR="00B50D26" w:rsidRDefault="00B17AD4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2B468CED" wp14:editId="4C99369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4029075" cy="2113919"/>
                <wp:effectExtent l="0" t="0" r="9525" b="631"/>
                <wp:wrapTopAndBottom/>
                <wp:docPr id="12" name="Врезка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21139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4BE708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rFonts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5BE56813" wp14:editId="0AD67CFE">
                                  <wp:extent cx="3648071" cy="1257300"/>
                                  <wp:effectExtent l="0" t="0" r="0" b="0"/>
                                  <wp:docPr id="11" name="Рисунок 27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48071" cy="1257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EB0FF3" w14:textId="77777777" w:rsidR="00B50D26" w:rsidRDefault="00B17AD4">
                            <w:pPr>
                              <w:pStyle w:val="Drawing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i/>
                              </w:rPr>
                              <w:t>6.1</w:t>
                            </w:r>
                            <w:r>
                              <w:t xml:space="preserve"> – Защита от ввода некорректных значений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Врезка9" o:spid="_x0000_s1031" type="#_x0000_t202" style="position:absolute;left:0;text-align:left;margin-left:0;margin-top:0;width:317.25pt;height:166.45pt;z-index:14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rFonts w:cs="Times New Roman"/>
                          <w:noProof/>
                          <w:sz w:val="28"/>
                          <w:szCs w:val="28"/>
                          <w:lang w:eastAsia="ru-RU"/>
                        </w:rPr>
                        <w:drawing>
                          <wp:inline distT="0" distB="0" distL="0" distR="0">
                            <wp:extent cx="3648071" cy="1257300"/>
                            <wp:effectExtent l="0" t="0" r="0" b="0"/>
                            <wp:docPr id="11" name="Рисунок 27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48071" cy="1257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t xml:space="preserve">Рисунок </w:t>
                      </w:r>
                      <w:r>
                        <w:rPr>
                          <w:i/>
                        </w:rPr>
                        <w:t>6.1</w:t>
                      </w:r>
                      <w:r>
                        <w:t xml:space="preserve"> – Защита от ввода некорректных значений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6444E31" w14:textId="77777777" w:rsidR="0018578E" w:rsidRDefault="00B17AD4">
      <w:pPr>
        <w:pStyle w:val="a6"/>
      </w:pPr>
      <w:r>
        <w:t>Изначально все поля будут иметь значения по умолчанию.</w:t>
      </w:r>
    </w:p>
    <w:p w14:paraId="165B30EA" w14:textId="1A112C63" w:rsidR="0018578E" w:rsidRDefault="0018578E" w:rsidP="0018578E">
      <w:pPr>
        <w:pStyle w:val="a6"/>
        <w:numPr>
          <w:ilvl w:val="1"/>
          <w:numId w:val="10"/>
        </w:numPr>
      </w:pPr>
      <w:r>
        <w:t xml:space="preserve">Радиус шапки </w:t>
      </w:r>
      <w:r>
        <w:softHyphen/>
        <w:t>30 мм</w:t>
      </w:r>
    </w:p>
    <w:p w14:paraId="067A3A09" w14:textId="21665ECB" w:rsidR="0018578E" w:rsidRDefault="0018578E" w:rsidP="0018578E">
      <w:pPr>
        <w:pStyle w:val="a6"/>
        <w:numPr>
          <w:ilvl w:val="1"/>
          <w:numId w:val="10"/>
        </w:numPr>
      </w:pPr>
      <w:r>
        <w:t>Высота шапки 10 мм</w:t>
      </w:r>
    </w:p>
    <w:p w14:paraId="5C36123C" w14:textId="57EA90A9" w:rsidR="0018578E" w:rsidRDefault="0018578E" w:rsidP="0018578E">
      <w:pPr>
        <w:pStyle w:val="a6"/>
        <w:numPr>
          <w:ilvl w:val="1"/>
          <w:numId w:val="10"/>
        </w:numPr>
      </w:pPr>
      <w:r>
        <w:t>Длина болта 100 мм</w:t>
      </w:r>
    </w:p>
    <w:p w14:paraId="51E84D4E" w14:textId="1EC7EFDC" w:rsidR="0018578E" w:rsidRDefault="0018578E" w:rsidP="0018578E">
      <w:pPr>
        <w:pStyle w:val="a6"/>
        <w:numPr>
          <w:ilvl w:val="1"/>
          <w:numId w:val="10"/>
        </w:numPr>
      </w:pPr>
      <w:r>
        <w:t>Радиус болта 15 мм</w:t>
      </w:r>
    </w:p>
    <w:p w14:paraId="77497CD2" w14:textId="012D6956" w:rsidR="0018578E" w:rsidRDefault="0018578E" w:rsidP="0018578E">
      <w:pPr>
        <w:pStyle w:val="a6"/>
        <w:numPr>
          <w:ilvl w:val="1"/>
          <w:numId w:val="10"/>
        </w:numPr>
      </w:pPr>
      <w:r>
        <w:t>Радиус вырезки 20 мм</w:t>
      </w:r>
    </w:p>
    <w:p w14:paraId="59468371" w14:textId="462EAF34" w:rsidR="0018578E" w:rsidRDefault="0018578E" w:rsidP="0018578E">
      <w:pPr>
        <w:pStyle w:val="a6"/>
        <w:numPr>
          <w:ilvl w:val="1"/>
          <w:numId w:val="10"/>
        </w:numPr>
      </w:pPr>
      <w:r>
        <w:t>Глубина вырезки 0.5 мм</w:t>
      </w:r>
    </w:p>
    <w:p w14:paraId="33A76C79" w14:textId="2578622D" w:rsidR="00B50D26" w:rsidRDefault="00B17AD4">
      <w:pPr>
        <w:pStyle w:val="a6"/>
      </w:pPr>
      <w:r>
        <w:t xml:space="preserve"> При нажатии кнопки «Создать модель» происходит переключение на «</w:t>
      </w:r>
      <w:r>
        <w:rPr>
          <w:lang w:val="en-US"/>
        </w:rPr>
        <w:t>SolidWorks</w:t>
      </w:r>
      <w:r>
        <w:t xml:space="preserve">». </w:t>
      </w:r>
    </w:p>
    <w:p w14:paraId="38F93CE4" w14:textId="77777777" w:rsidR="00B50D26" w:rsidRDefault="00B17AD4">
      <w:pPr>
        <w:pStyle w:val="a6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10" behindDoc="0" locked="0" layoutInCell="1" allowOverlap="1" wp14:anchorId="2CCF23AE" wp14:editId="21989D3C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4406265" cy="3620137"/>
                <wp:effectExtent l="0" t="0" r="13335" b="18413"/>
                <wp:wrapTopAndBottom/>
                <wp:docPr id="14" name="Врезка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6265" cy="36201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C91AF85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rFonts w:cs="Times New Roman"/>
                                <w:noProof/>
                                <w:sz w:val="28"/>
                                <w:szCs w:val="28"/>
                                <w:lang w:eastAsia="ru-RU"/>
                              </w:rPr>
                              <w:drawing>
                                <wp:inline distT="0" distB="0" distL="0" distR="0" wp14:anchorId="6185D8D0" wp14:editId="66DB9AC5">
                                  <wp:extent cx="3734738" cy="2781568"/>
                                  <wp:effectExtent l="0" t="0" r="0" b="0"/>
                                  <wp:docPr id="13" name="Рисунок 1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34738" cy="27815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C077BD3" w14:textId="77777777" w:rsidR="00B50D26" w:rsidRDefault="00B17AD4">
                            <w:pPr>
                              <w:pStyle w:val="Drawing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i/>
                              </w:rPr>
                              <w:t>6.2</w:t>
                            </w:r>
                            <w:r>
                              <w:t xml:space="preserve"> – Готовая модель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Врезка8" o:spid="_x0000_s1032" type="#_x0000_t202" style="position:absolute;left:0;text-align:left;margin-left:0;margin-top:0;width:346.95pt;height:285.05pt;z-index:1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rFonts w:cs="Times New Roman"/>
                          <w:noProof/>
                          <w:sz w:val="28"/>
                          <w:szCs w:val="28"/>
                          <w:lang w:eastAsia="ru-RU"/>
                        </w:rPr>
                        <w:drawing>
                          <wp:inline distT="0" distB="0" distL="0" distR="0">
                            <wp:extent cx="3734738" cy="2781568"/>
                            <wp:effectExtent l="0" t="0" r="0" b="0"/>
                            <wp:docPr id="13" name="Рисунок 1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34738" cy="27815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t xml:space="preserve">Рисунок </w:t>
                      </w:r>
                      <w:r>
                        <w:rPr>
                          <w:i/>
                        </w:rPr>
                        <w:t>6.2</w:t>
                      </w:r>
                      <w:r>
                        <w:t xml:space="preserve"> – </w:t>
                      </w:r>
                      <w:r>
                        <w:t>Готовая модель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CA1D5FD" w14:textId="77777777" w:rsidR="00B50D26" w:rsidRDefault="00B17AD4">
      <w:pPr>
        <w:pStyle w:val="a6"/>
      </w:pPr>
      <w:r>
        <w:t xml:space="preserve">Юнит-тестирование произведено с помощью библиотеки </w:t>
      </w:r>
      <w:proofErr w:type="spellStart"/>
      <w:r>
        <w:rPr>
          <w:lang w:val="en-US"/>
        </w:rPr>
        <w:t>NUnit</w:t>
      </w:r>
      <w:proofErr w:type="spellEnd"/>
      <w:r>
        <w:t xml:space="preserve">. Условия задачи предполагают тестирование бизнес-логики. </w:t>
      </w:r>
    </w:p>
    <w:p w14:paraId="779B189C" w14:textId="77777777" w:rsidR="00B50D26" w:rsidRDefault="00B17AD4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6D4C429" wp14:editId="5B765007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3942719" cy="3056894"/>
                <wp:effectExtent l="0" t="0" r="631" b="10156"/>
                <wp:wrapTopAndBottom/>
                <wp:docPr id="16" name="Врезка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2719" cy="3056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0ABFF9D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11CD7766" wp14:editId="126A32E3">
                                  <wp:extent cx="3524253" cy="3124203"/>
                                  <wp:effectExtent l="0" t="0" r="0" b="0"/>
                                  <wp:docPr id="15" name="Рисунок 2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24253" cy="31242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79DBCB" w14:textId="77777777" w:rsidR="00B50D26" w:rsidRDefault="00B17AD4">
                            <w:pPr>
                              <w:pStyle w:val="Drawing"/>
                            </w:pPr>
                            <w:r>
                              <w:t>Рисунок</w:t>
                            </w:r>
                            <w:r>
                              <w:rPr>
                                <w:lang w:val="en-US"/>
                              </w:rPr>
                              <w:t xml:space="preserve"> 6.3 </w:t>
                            </w:r>
                            <w:r>
                              <w:t xml:space="preserve">– Тестовые случаи 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Врезка10" o:spid="_x0000_s1033" type="#_x0000_t202" style="position:absolute;left:0;text-align:left;margin-left:0;margin-top:0;width:310.45pt;height:240.7pt;z-index:18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3524253" cy="3124203"/>
                            <wp:effectExtent l="0" t="0" r="0" b="0"/>
                            <wp:docPr id="15" name="Рисунок 28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24253" cy="31242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t>Рисунок</w:t>
                      </w:r>
                      <w:r>
                        <w:rPr>
                          <w:lang w:val="en-US"/>
                        </w:rPr>
                        <w:t xml:space="preserve"> 6.3 </w:t>
                      </w:r>
                      <w:r>
                        <w:t xml:space="preserve">– Тестовые случаи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40C0060" w14:textId="77777777" w:rsidR="00B50D26" w:rsidRDefault="00B17AD4">
      <w:pPr>
        <w:pStyle w:val="a6"/>
      </w:pPr>
      <w:r>
        <w:t>В таблице ниже приведены методы, покрывающие тестовые случаи.</w:t>
      </w:r>
    </w:p>
    <w:p w14:paraId="3C46CB18" w14:textId="77777777" w:rsidR="00146D55" w:rsidRDefault="00146D55">
      <w:pPr>
        <w:suppressAutoHyphens w:val="0"/>
        <w:rPr>
          <w:rFonts w:ascii="Times New Roman" w:eastAsia="Times New Roman" w:hAnsi="Times New Roman" w:cs="Times New Roman"/>
          <w:sz w:val="28"/>
          <w:szCs w:val="28"/>
          <w:lang w:bidi="ar-SA"/>
        </w:rPr>
      </w:pPr>
      <w:r>
        <w:br w:type="page"/>
      </w:r>
    </w:p>
    <w:p w14:paraId="2B772557" w14:textId="6F08B64E" w:rsidR="00B50D26" w:rsidRDefault="00B17AD4">
      <w:pPr>
        <w:pStyle w:val="a6"/>
      </w:pPr>
      <w:r>
        <w:lastRenderedPageBreak/>
        <w:t>Таблица 6.1 – Методы юнит-тестирования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0"/>
        <w:gridCol w:w="5115"/>
      </w:tblGrid>
      <w:tr w:rsidR="00B50D26" w14:paraId="2A1603B1" w14:textId="77777777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C3A3E9" w14:textId="77777777" w:rsidR="00B50D26" w:rsidRDefault="00B17AD4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Метод</w:t>
            </w: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7405FA" w14:textId="77777777" w:rsidR="00B50D26" w:rsidRDefault="00B17AD4">
            <w:pPr>
              <w:pStyle w:val="TableContents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Описание</w:t>
            </w:r>
          </w:p>
        </w:tc>
      </w:tr>
      <w:tr w:rsidR="00B50D26" w14:paraId="75F59ACB" w14:textId="77777777">
        <w:tc>
          <w:tcPr>
            <w:tcW w:w="4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9855CC" w14:textId="77777777" w:rsidR="00B50D26" w:rsidRDefault="00B17AD4">
            <w:pPr>
              <w:pStyle w:val="TableContents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CorrectParametrs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5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C85D7" w14:textId="77777777" w:rsidR="00B50D26" w:rsidRDefault="00B17AD4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Проверяет корректность вносимых параметров</w:t>
            </w:r>
          </w:p>
          <w:p w14:paraId="14273730" w14:textId="77777777" w:rsidR="00627234" w:rsidRDefault="00627234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Длина болта не может быть больше 500мм</w:t>
            </w:r>
          </w:p>
          <w:p w14:paraId="2DCA06F4" w14:textId="77777777" w:rsidR="00627234" w:rsidRDefault="00627234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Толщина шапки, радиус шапки не может быть больше 100мм</w:t>
            </w:r>
          </w:p>
          <w:p w14:paraId="3A797770" w14:textId="77777777" w:rsidR="001C772E" w:rsidRPr="001C772E" w:rsidRDefault="001C772E" w:rsidP="001C772E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Проверяет работу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  <w:lang w:val="en-US"/>
              </w:rPr>
              <w:t>LenghtBold</w:t>
            </w:r>
            <w:proofErr w:type="spellEnd"/>
            <w:r w:rsidRPr="001C772E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1C772E">
              <w:rPr>
                <w:color w:val="000000"/>
                <w:sz w:val="24"/>
                <w:szCs w:val="24"/>
              </w:rPr>
              <w:t xml:space="preserve">),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WidthTop</w:t>
            </w:r>
            <w:proofErr w:type="spellEnd"/>
            <w:r w:rsidRPr="001C772E">
              <w:rPr>
                <w:color w:val="000000"/>
                <w:sz w:val="24"/>
                <w:szCs w:val="24"/>
              </w:rPr>
              <w:t>(),</w:t>
            </w:r>
          </w:p>
          <w:p w14:paraId="54204B4D" w14:textId="60E7D163" w:rsidR="001C772E" w:rsidRDefault="001C772E" w:rsidP="001C772E">
            <w:pPr>
              <w:pStyle w:val="TableContents"/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RadTop</w:t>
            </w:r>
            <w:proofErr w:type="spellEnd"/>
            <w:r w:rsidRPr="001C772E">
              <w:rPr>
                <w:color w:val="000000"/>
                <w:sz w:val="24"/>
                <w:szCs w:val="24"/>
              </w:rPr>
              <w:t>()</w:t>
            </w:r>
          </w:p>
        </w:tc>
      </w:tr>
      <w:tr w:rsidR="00B50D26" w14:paraId="1BB943D7" w14:textId="77777777">
        <w:tc>
          <w:tcPr>
            <w:tcW w:w="4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04512" w14:textId="3F7CFB1D" w:rsidR="00B50D26" w:rsidRDefault="00B17AD4">
            <w:pPr>
              <w:pStyle w:val="TableContents"/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UncorrectParametrs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5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919DC" w14:textId="77777777" w:rsidR="006C70E5" w:rsidRDefault="00B17AD4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Проверяет поведение программы на некорректный ввод параметров</w:t>
            </w:r>
          </w:p>
          <w:p w14:paraId="2BE1F24D" w14:textId="77777777" w:rsidR="001C772E" w:rsidRDefault="001C772E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Попытка присвоить значение длины болта более 500 мм, толщине шапки и радиусы шапки значение более 100мм</w:t>
            </w:r>
          </w:p>
          <w:p w14:paraId="6F541AC5" w14:textId="77777777" w:rsidR="001C772E" w:rsidRPr="001C772E" w:rsidRDefault="001C772E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Проверяет работу </w:t>
            </w:r>
            <w:proofErr w:type="spellStart"/>
            <w:proofErr w:type="gramStart"/>
            <w:r>
              <w:rPr>
                <w:color w:val="000000"/>
                <w:sz w:val="24"/>
                <w:szCs w:val="24"/>
                <w:lang w:val="en-US"/>
              </w:rPr>
              <w:t>Leng</w:t>
            </w:r>
            <w:bookmarkStart w:id="0" w:name="_GoBack"/>
            <w:bookmarkEnd w:id="0"/>
            <w:r>
              <w:rPr>
                <w:color w:val="000000"/>
                <w:sz w:val="24"/>
                <w:szCs w:val="24"/>
                <w:lang w:val="en-US"/>
              </w:rPr>
              <w:t>htBold</w:t>
            </w:r>
            <w:proofErr w:type="spellEnd"/>
            <w:r w:rsidRPr="001C772E">
              <w:rPr>
                <w:color w:val="000000"/>
                <w:sz w:val="24"/>
                <w:szCs w:val="24"/>
              </w:rPr>
              <w:t>(</w:t>
            </w:r>
            <w:proofErr w:type="gramEnd"/>
            <w:r w:rsidRPr="001C772E">
              <w:rPr>
                <w:color w:val="000000"/>
                <w:sz w:val="24"/>
                <w:szCs w:val="24"/>
              </w:rPr>
              <w:t xml:space="preserve">),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WidthTop</w:t>
            </w:r>
            <w:proofErr w:type="spellEnd"/>
            <w:r w:rsidRPr="001C772E">
              <w:rPr>
                <w:color w:val="000000"/>
                <w:sz w:val="24"/>
                <w:szCs w:val="24"/>
              </w:rPr>
              <w:t>(),</w:t>
            </w:r>
          </w:p>
          <w:p w14:paraId="3EA6AFF6" w14:textId="2EE5BA47" w:rsidR="001C772E" w:rsidRPr="001C772E" w:rsidRDefault="001C772E">
            <w:pPr>
              <w:pStyle w:val="TableContents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RadTop</w:t>
            </w:r>
            <w:proofErr w:type="spellEnd"/>
            <w:r w:rsidRPr="001C772E">
              <w:rPr>
                <w:color w:val="000000"/>
                <w:sz w:val="24"/>
                <w:szCs w:val="24"/>
              </w:rPr>
              <w:t>()</w:t>
            </w:r>
          </w:p>
        </w:tc>
      </w:tr>
      <w:tr w:rsidR="00B50D26" w14:paraId="301D7567" w14:textId="77777777">
        <w:tc>
          <w:tcPr>
            <w:tcW w:w="45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6C4FEB" w14:textId="0893F334" w:rsidR="00B50D26" w:rsidRDefault="00B17AD4">
            <w:pPr>
              <w:pStyle w:val="TableContents"/>
            </w:pPr>
            <w:commentRangeStart w:id="1"/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Dependence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51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473BF8" w14:textId="77777777" w:rsidR="00B50D26" w:rsidRDefault="00B17AD4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Проверяет зависимости модели</w:t>
            </w:r>
            <w:commentRangeEnd w:id="1"/>
            <w:r w:rsidR="00146D55">
              <w:rPr>
                <w:rStyle w:val="ad"/>
                <w:rFonts w:ascii="Liberation Serif" w:eastAsia="SimSun" w:hAnsi="Liberation Serif" w:cs="Mangal"/>
                <w:lang w:bidi="hi-IN"/>
              </w:rPr>
              <w:commentReference w:id="1"/>
            </w:r>
          </w:p>
          <w:p w14:paraId="6C1FAD0D" w14:textId="77777777" w:rsidR="006E5B37" w:rsidRDefault="006E5B37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Зависимость радиуса вырезки от радиуса шапки</w:t>
            </w:r>
          </w:p>
          <w:p w14:paraId="3C0FE63F" w14:textId="77777777" w:rsidR="006E5B37" w:rsidRPr="00466590" w:rsidRDefault="006E5B37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RadCut</w:t>
            </w:r>
            <w:proofErr w:type="spellEnd"/>
            <w:r w:rsidRPr="00466590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от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RadTop</w:t>
            </w:r>
            <w:proofErr w:type="spellEnd"/>
            <w:r w:rsidRPr="00466590">
              <w:rPr>
                <w:color w:val="000000"/>
                <w:sz w:val="24"/>
                <w:szCs w:val="24"/>
              </w:rPr>
              <w:t>)</w:t>
            </w:r>
          </w:p>
          <w:p w14:paraId="4900D14F" w14:textId="77777777" w:rsidR="006E5B37" w:rsidRDefault="006E5B37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Зависимость радиуса болта от радиуса шапки</w:t>
            </w:r>
          </w:p>
          <w:p w14:paraId="770B15BC" w14:textId="38ED8EE7" w:rsidR="006E5B37" w:rsidRDefault="006E5B37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RadBold</w:t>
            </w:r>
            <w:proofErr w:type="spellEnd"/>
            <w:r w:rsidRPr="00466590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от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RadTop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  <w:p w14:paraId="22E44CE2" w14:textId="77777777" w:rsidR="006E5B37" w:rsidRDefault="006E5B37" w:rsidP="006E5B37">
            <w:pPr>
              <w:pStyle w:val="TableContents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Зависимость толщины болта от толщины вырезки</w:t>
            </w:r>
          </w:p>
          <w:p w14:paraId="2F42C8C8" w14:textId="0C24A134" w:rsidR="006E5B37" w:rsidRPr="006E5B37" w:rsidRDefault="006E5B37" w:rsidP="006E5B37">
            <w:pPr>
              <w:pStyle w:val="TableContents"/>
            </w:pPr>
            <w:r>
              <w:rPr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WidthCut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от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WidthBold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</w:tr>
    </w:tbl>
    <w:p w14:paraId="752DB49A" w14:textId="2B66355F" w:rsidR="00B50D26" w:rsidRDefault="00B50D26">
      <w:pPr>
        <w:pStyle w:val="a6"/>
      </w:pPr>
    </w:p>
    <w:p w14:paraId="75765D05" w14:textId="77777777" w:rsidR="00B50D26" w:rsidRDefault="00B50D26">
      <w:pPr>
        <w:pStyle w:val="Standard"/>
        <w:spacing w:line="360" w:lineRule="auto"/>
        <w:ind w:firstLine="850"/>
        <w:jc w:val="both"/>
        <w:rPr>
          <w:sz w:val="28"/>
          <w:szCs w:val="28"/>
        </w:rPr>
      </w:pPr>
    </w:p>
    <w:p w14:paraId="58DB8A5E" w14:textId="77777777" w:rsidR="00B50D26" w:rsidRDefault="00B17AD4">
      <w:pPr>
        <w:pStyle w:val="Standard"/>
        <w:spacing w:line="360" w:lineRule="auto"/>
        <w:ind w:firstLine="850"/>
        <w:jc w:val="both"/>
      </w:pPr>
      <w:r>
        <w:rPr>
          <w:sz w:val="28"/>
          <w:szCs w:val="28"/>
        </w:rPr>
        <w:t xml:space="preserve">Отчёт </w:t>
      </w:r>
      <w:proofErr w:type="spellStart"/>
      <w:r>
        <w:rPr>
          <w:sz w:val="28"/>
          <w:szCs w:val="28"/>
          <w:lang w:val="en-US"/>
        </w:rPr>
        <w:t>VisualStudio</w:t>
      </w:r>
      <w:proofErr w:type="spellEnd"/>
      <w:r>
        <w:rPr>
          <w:sz w:val="28"/>
          <w:szCs w:val="28"/>
        </w:rPr>
        <w:t xml:space="preserve"> о выполнении тестов приведён на рисунке ниже. Легко видеть, что все тесты завершены успешно.</w:t>
      </w:r>
    </w:p>
    <w:p w14:paraId="7958143B" w14:textId="77777777" w:rsidR="00B50D26" w:rsidRDefault="00B17AD4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64E9158D" wp14:editId="5CECA979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3247391" cy="3820162"/>
                <wp:effectExtent l="0" t="0" r="10159" b="8888"/>
                <wp:wrapTopAndBottom/>
                <wp:docPr id="18" name="Врезка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7391" cy="38201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276AC3E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F2EF619" wp14:editId="17A3E970">
                                  <wp:extent cx="3448046" cy="1628775"/>
                                  <wp:effectExtent l="0" t="0" r="4" b="9525"/>
                                  <wp:docPr id="17" name="Рисунок 2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48046" cy="1628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BABDF5" w14:textId="77777777" w:rsidR="00B50D26" w:rsidRDefault="00B17AD4">
                            <w:pPr>
                              <w:pStyle w:val="Drawing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i/>
                              </w:rPr>
                              <w:t>6.4</w:t>
                            </w:r>
                            <w:r>
                              <w:t xml:space="preserve"> – </w:t>
                            </w:r>
                            <w:r>
                              <w:rPr>
                                <w:i/>
                              </w:rPr>
                              <w:t>Отчёт о выполнении тестов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Врезка11" o:spid="_x0000_s1034" type="#_x0000_t202" style="position:absolute;left:0;text-align:left;margin-left:0;margin-top:0;width:255.7pt;height:300.8pt;z-index:20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" filled="f" stroked="f">
                <v:textbox style="mso-fit-shape-to-text:t" inset="0,0,0,0">
                  <w:txbxContent>
                    <w:p w:rsidR="00B50D26" w:rsidRDefault="00B17AD4">
                      <w:pPr>
                        <w:pStyle w:val="Drawing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>
                            <wp:extent cx="3448046" cy="1628775"/>
                            <wp:effectExtent l="0" t="0" r="4" b="9525"/>
                            <wp:docPr id="17" name="Рисунок 2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48046" cy="1628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50D26" w:rsidRDefault="00B17AD4">
                      <w:pPr>
                        <w:pStyle w:val="Drawing"/>
                      </w:pPr>
                      <w:r>
                        <w:t xml:space="preserve">Рисунок </w:t>
                      </w:r>
                      <w:r>
                        <w:rPr>
                          <w:i/>
                        </w:rPr>
                        <w:t>6.4</w:t>
                      </w:r>
                      <w:r>
                        <w:t xml:space="preserve"> – </w:t>
                      </w:r>
                      <w:r>
                        <w:rPr>
                          <w:i/>
                        </w:rPr>
                        <w:t>Отчёт о выполнении тестов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30D24B4" w14:textId="77777777" w:rsidR="00B50D26" w:rsidRDefault="00B17AD4">
      <w:pPr>
        <w:pStyle w:val="a6"/>
      </w:pPr>
      <w:r>
        <w:t>Поскольку потребление памяти приложением статично, а скорость построения зависит от скорости работы «</w:t>
      </w:r>
      <w:r>
        <w:rPr>
          <w:lang w:val="en-US"/>
        </w:rPr>
        <w:t>SolidWorks</w:t>
      </w:r>
      <w:r>
        <w:t xml:space="preserve">» и от конфигурации компьютера, измерению в стресс-тесте будет подвергаться потребление памяти </w:t>
      </w:r>
      <w:r>
        <w:lastRenderedPageBreak/>
        <w:t>при многократных построениях. Стоит заранее отметить, что программой не допускается построение нескольких моделей одновременно, а только по очереди.</w:t>
      </w:r>
    </w:p>
    <w:p w14:paraId="6A45DE3C" w14:textId="77777777" w:rsidR="00B50D26" w:rsidRDefault="00B17AD4">
      <w:pPr>
        <w:pStyle w:val="a6"/>
      </w:pPr>
      <w:r>
        <w:t>Конфигурация компьютера, на котором выполнялся тест:</w:t>
      </w:r>
    </w:p>
    <w:p w14:paraId="156BA3A1" w14:textId="77777777" w:rsidR="00B50D26" w:rsidRDefault="00B17AD4">
      <w:pPr>
        <w:pStyle w:val="a6"/>
        <w:numPr>
          <w:ilvl w:val="0"/>
          <w:numId w:val="11"/>
        </w:numPr>
        <w:ind w:left="0" w:firstLine="850"/>
      </w:pPr>
      <w:r>
        <w:rPr>
          <w:lang w:val="en-US"/>
        </w:rPr>
        <w:t>X</w:t>
      </w:r>
      <w:r>
        <w:t xml:space="preserve">86-совместимый центральный процессор </w:t>
      </w:r>
      <w:r>
        <w:rPr>
          <w:lang w:val="en-US"/>
        </w:rPr>
        <w:t>AMD</w:t>
      </w:r>
      <w:r>
        <w:t xml:space="preserve"> </w:t>
      </w:r>
      <w:r>
        <w:rPr>
          <w:lang w:val="en-US"/>
        </w:rPr>
        <w:t>Ryzen</w:t>
      </w:r>
      <w:r>
        <w:t xml:space="preserve"> 1600. Частота 3,2 ГГц, 6 ядер, 12 потоков</w:t>
      </w:r>
    </w:p>
    <w:p w14:paraId="5D710651" w14:textId="77777777" w:rsidR="00B50D26" w:rsidRDefault="00B17AD4">
      <w:pPr>
        <w:pStyle w:val="a6"/>
        <w:numPr>
          <w:ilvl w:val="0"/>
          <w:numId w:val="11"/>
        </w:numPr>
        <w:ind w:left="0" w:firstLine="850"/>
      </w:pPr>
      <w:r>
        <w:t xml:space="preserve">8 ГБ </w:t>
      </w:r>
      <w:r>
        <w:rPr>
          <w:lang w:val="en-US"/>
        </w:rPr>
        <w:t>DDR</w:t>
      </w:r>
      <w:r>
        <w:t>4 ОЗУ на частоте 2800 МГц в двухканальном режиме</w:t>
      </w:r>
    </w:p>
    <w:p w14:paraId="540C3F6B" w14:textId="77777777" w:rsidR="00B50D26" w:rsidRDefault="00B17AD4">
      <w:pPr>
        <w:pStyle w:val="a6"/>
        <w:numPr>
          <w:ilvl w:val="0"/>
          <w:numId w:val="11"/>
        </w:numPr>
        <w:ind w:left="0" w:firstLine="850"/>
      </w:pPr>
      <w:r>
        <w:t xml:space="preserve">Графический процессор </w:t>
      </w:r>
      <w:r>
        <w:rPr>
          <w:lang w:val="en-US"/>
        </w:rPr>
        <w:t>AMD</w:t>
      </w:r>
      <w:r>
        <w:t xml:space="preserve"> </w:t>
      </w:r>
      <w:r>
        <w:rPr>
          <w:lang w:val="en-US"/>
        </w:rPr>
        <w:t>Radeon</w:t>
      </w:r>
      <w:r>
        <w:t xml:space="preserve"> </w:t>
      </w:r>
      <w:r>
        <w:rPr>
          <w:lang w:val="en-US"/>
        </w:rPr>
        <w:t>R</w:t>
      </w:r>
      <w:r>
        <w:t>9 270 с 2 ГБ видеопамяти</w:t>
      </w:r>
    </w:p>
    <w:p w14:paraId="74E9DE95" w14:textId="77777777" w:rsidR="00B50D26" w:rsidRDefault="00B17AD4">
      <w:pPr>
        <w:pStyle w:val="a6"/>
        <w:numPr>
          <w:ilvl w:val="0"/>
          <w:numId w:val="11"/>
        </w:numPr>
        <w:ind w:left="0" w:firstLine="850"/>
      </w:pPr>
      <w:r>
        <w:t xml:space="preserve">ОС </w:t>
      </w:r>
      <w:r>
        <w:rPr>
          <w:lang w:val="en-US"/>
        </w:rPr>
        <w:t>Windows 10 x64</w:t>
      </w:r>
    </w:p>
    <w:p w14:paraId="4B0CFDDA" w14:textId="77777777" w:rsidR="00B50D26" w:rsidRDefault="00B17AD4">
      <w:pPr>
        <w:pStyle w:val="a6"/>
      </w:pPr>
      <w:r>
        <w:t>Нагрузочное тестирование изначально предполагало построение 1000 моделей и удержание их открытыми в «</w:t>
      </w:r>
      <w:r>
        <w:rPr>
          <w:lang w:val="en-US"/>
        </w:rPr>
        <w:t>SolidWorks</w:t>
      </w:r>
      <w:r>
        <w:t>». Тест завершился досрочно на построении 76-ой модели, так как «</w:t>
      </w:r>
      <w:r>
        <w:rPr>
          <w:lang w:val="en-US"/>
        </w:rPr>
        <w:t>SolidWorks</w:t>
      </w:r>
      <w:r>
        <w:t xml:space="preserve">» </w:t>
      </w:r>
      <w:proofErr w:type="spellStart"/>
      <w:r>
        <w:t>аварийно</w:t>
      </w:r>
      <w:proofErr w:type="spellEnd"/>
      <w:r>
        <w:t xml:space="preserve"> завершил свою работу без вывода информации об ошибке.</w:t>
      </w:r>
    </w:p>
    <w:p w14:paraId="4C737A9F" w14:textId="77777777" w:rsidR="00B50D26" w:rsidRDefault="00B17AD4">
      <w:pPr>
        <w:pStyle w:val="a6"/>
      </w:pPr>
      <w:r>
        <w:t>Потребление ОЗУ самой программой составляет в среднем 20 МБ, в то время как потребление памяти пакетом «</w:t>
      </w:r>
      <w:r>
        <w:rPr>
          <w:lang w:val="en-US"/>
        </w:rPr>
        <w:t>SolidWorks</w:t>
      </w:r>
      <w:r>
        <w:t>» сильно увеличивается со временем.</w:t>
      </w:r>
    </w:p>
    <w:p w14:paraId="389F1493" w14:textId="18AB9D97" w:rsidR="00B50D26" w:rsidRDefault="00B17AD4">
      <w:pPr>
        <w:pStyle w:val="a6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7E2E6C55" wp14:editId="55FEEFDD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758818" cy="3238503"/>
                <wp:effectExtent l="0" t="0" r="13332" b="0"/>
                <wp:wrapTopAndBottom/>
                <wp:docPr id="20" name="Врезка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8" cy="3238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C981C7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063F24B0" wp14:editId="3F6F33DA">
                                  <wp:extent cx="5048246" cy="3009903"/>
                                  <wp:effectExtent l="0" t="0" r="4" b="0"/>
                                  <wp:docPr id="19" name="Рисунок 3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48246" cy="30099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784A562" w14:textId="79849F18" w:rsidR="00B50D26" w:rsidRDefault="00B17AD4">
                            <w:pPr>
                              <w:pStyle w:val="Drawing"/>
                            </w:pPr>
                            <w:r>
                              <w:t>Рисунок 6.5 – Зависимость потребления ОЗУ от количества моделей</w:t>
                            </w:r>
                            <w:r w:rsidR="00466590">
                              <w:t xml:space="preserve"> при стандартных параметрах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2E6C55" id="_x0000_t202" coordsize="21600,21600" o:spt="202" path="m,l,21600r21600,l21600,xe">
                <v:stroke joinstyle="miter"/>
                <v:path gradientshapeok="t" o:connecttype="rect"/>
              </v:shapetype>
              <v:shape id="Врезка12" o:spid="_x0000_s1035" type="#_x0000_t202" style="position:absolute;left:0;text-align:left;margin-left:0;margin-top:0;width:453.45pt;height:255pt;z-index:26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" filled="f" stroked="f">
                <v:textbox style="mso-fit-shape-to-text:t" inset="0,0,0,0">
                  <w:txbxContent>
                    <w:p w14:paraId="72C981C7" w14:textId="77777777" w:rsidR="00B50D26" w:rsidRDefault="00B17AD4">
                      <w:pPr>
                        <w:pStyle w:val="Drawing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063F24B0" wp14:editId="3F6F33DA">
                            <wp:extent cx="5048246" cy="3009903"/>
                            <wp:effectExtent l="0" t="0" r="4" b="0"/>
                            <wp:docPr id="19" name="Рисунок 3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48246" cy="30099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784A562" w14:textId="79849F18" w:rsidR="00B50D26" w:rsidRDefault="00B17AD4">
                      <w:pPr>
                        <w:pStyle w:val="Drawing"/>
                      </w:pPr>
                      <w:r>
                        <w:t>Рисунок 6.5 – Зависимость потребления ОЗУ от количества моделей</w:t>
                      </w:r>
                      <w:r w:rsidR="00466590">
                        <w:t xml:space="preserve"> при стандартных параметрах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 Скорость построения напрямую зависит от свободного времени </w:t>
      </w:r>
      <w:r>
        <w:rPr>
          <w:lang w:val="en-US"/>
        </w:rPr>
        <w:t>CPU</w:t>
      </w:r>
      <w:r>
        <w:t xml:space="preserve"> и пропускной способности памяти. Косвенная зависимость от количества памяти заключается в том, что при её нехватке операционная система будет вынуждена </w:t>
      </w:r>
      <w:r>
        <w:lastRenderedPageBreak/>
        <w:t>предоставлять пакету «</w:t>
      </w:r>
      <w:r>
        <w:rPr>
          <w:lang w:val="en-US"/>
        </w:rPr>
        <w:t>SolidWorks</w:t>
      </w:r>
      <w:r>
        <w:t>» области файла подкачки, что существенно снизит его производительность. Такой ситуации не удалось достичь на вышеуказанной конфигурации по причине избытка памяти и преждевременного завершения работы «</w:t>
      </w:r>
      <w:r>
        <w:rPr>
          <w:lang w:val="en-US"/>
        </w:rPr>
        <w:t>SolidWorks</w:t>
      </w:r>
      <w:r>
        <w:t>».</w:t>
      </w:r>
    </w:p>
    <w:p w14:paraId="73041909" w14:textId="2CDC8E7E" w:rsidR="00B50D26" w:rsidRDefault="00B17AD4" w:rsidP="00466590">
      <w:pPr>
        <w:pStyle w:val="a6"/>
      </w:pPr>
      <w:r>
        <w:t xml:space="preserve">Тем не менее, на нижеприведённом графике легко видеть, что количество времени, затрачиваемого на построение, растёт с количеством открытых моделей. 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3044DC36" wp14:editId="5CC0BECF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758818" cy="3238503"/>
                <wp:effectExtent l="0" t="0" r="13332" b="0"/>
                <wp:wrapTopAndBottom/>
                <wp:docPr id="22" name="Врезка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8" cy="3238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8432B8E" w14:textId="77777777" w:rsidR="00B50D26" w:rsidRDefault="00B17AD4">
                            <w:pPr>
                              <w:pStyle w:val="Drawing"/>
                            </w:pPr>
                            <w:r>
                              <w:rPr>
                                <w:noProof/>
                                <w:lang w:eastAsia="ru-RU"/>
                              </w:rPr>
                              <w:drawing>
                                <wp:inline distT="0" distB="0" distL="0" distR="0" wp14:anchorId="282509B7" wp14:editId="2FF26AF4">
                                  <wp:extent cx="5114925" cy="2762246"/>
                                  <wp:effectExtent l="0" t="0" r="9525" b="4"/>
                                  <wp:docPr id="21" name="Рисунок 3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3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14925" cy="27622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EAB1BD" w14:textId="25ECE810" w:rsidR="00B50D26" w:rsidRDefault="00B17AD4">
                            <w:pPr>
                              <w:pStyle w:val="Drawing"/>
                            </w:pPr>
                            <w:r>
                              <w:t xml:space="preserve">Рисунок </w:t>
                            </w:r>
                            <w:r>
                              <w:rPr>
                                <w:i/>
                              </w:rPr>
                              <w:t>6.7</w:t>
                            </w:r>
                            <w:r>
                              <w:t xml:space="preserve"> – Зависимость затрат времени от количества моделей</w:t>
                            </w:r>
                            <w:r w:rsidR="00466590">
                              <w:t xml:space="preserve"> при стандартных параметрах</w:t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4DC36" id="Врезка13" o:spid="_x0000_s1036" type="#_x0000_t202" style="position:absolute;left:0;text-align:left;margin-left:0;margin-top:0;width:453.45pt;height:255pt;z-index:24;visibility:visible;mso-wrap-style:none;mso-wrap-distance-left:9pt;mso-wrap-distance-top:0;mso-wrap-distance-right:9pt;mso-wrap-distance-bottom:0;mso-position-horizontal:center;mso-position-horizontal-relative:text;mso-position-vertical:top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" filled="f" stroked="f">
                <v:textbox style="mso-fit-shape-to-text:t" inset="0,0,0,0">
                  <w:txbxContent>
                    <w:p w14:paraId="28432B8E" w14:textId="77777777" w:rsidR="00B50D26" w:rsidRDefault="00B17AD4">
                      <w:pPr>
                        <w:pStyle w:val="Drawing"/>
                      </w:pPr>
                      <w:r>
                        <w:rPr>
                          <w:noProof/>
                          <w:lang w:eastAsia="ru-RU"/>
                        </w:rPr>
                        <w:drawing>
                          <wp:inline distT="0" distB="0" distL="0" distR="0" wp14:anchorId="282509B7" wp14:editId="2FF26AF4">
                            <wp:extent cx="5114925" cy="2762246"/>
                            <wp:effectExtent l="0" t="0" r="9525" b="4"/>
                            <wp:docPr id="21" name="Рисунок 3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3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14925" cy="27622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EAB1BD" w14:textId="25ECE810" w:rsidR="00B50D26" w:rsidRDefault="00B17AD4">
                      <w:pPr>
                        <w:pStyle w:val="Drawing"/>
                      </w:pPr>
                      <w:r>
                        <w:t xml:space="preserve">Рисунок </w:t>
                      </w:r>
                      <w:r>
                        <w:rPr>
                          <w:i/>
                        </w:rPr>
                        <w:t>6.7</w:t>
                      </w:r>
                      <w:r>
                        <w:t xml:space="preserve"> – Зависимость затрат времени от количества моделей</w:t>
                      </w:r>
                      <w:r w:rsidR="00466590">
                        <w:t xml:space="preserve"> при стандартных параметрах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F41579D" w14:textId="455C0BF5" w:rsidR="00B50D26" w:rsidRDefault="00B17AD4">
      <w:pPr>
        <w:pStyle w:val="a6"/>
      </w:pPr>
      <w:r>
        <w:t>Пиковое потребление ОЗУ было при удержании 76 моделей, оно составило 2,6 ГБ.</w:t>
      </w:r>
    </w:p>
    <w:p w14:paraId="54DD716C" w14:textId="3FB531D7" w:rsidR="00466590" w:rsidRDefault="00466590">
      <w:pPr>
        <w:pStyle w:val="a6"/>
      </w:pPr>
      <w:r>
        <w:t xml:space="preserve">При построении заклепок с минимальными параметрами программа смогла построить 80 моделей, после </w:t>
      </w:r>
      <w:proofErr w:type="spellStart"/>
      <w:r>
        <w:t>аварийно</w:t>
      </w:r>
      <w:proofErr w:type="spellEnd"/>
      <w:r>
        <w:t xml:space="preserve"> завершилась. График потребления ОЗУ и времени построения представлены на рисунках 6.8 и 6.9</w:t>
      </w:r>
    </w:p>
    <w:p w14:paraId="2E7EAA23" w14:textId="71F9FE40" w:rsidR="00466590" w:rsidRDefault="00466590" w:rsidP="00466590">
      <w:pPr>
        <w:pStyle w:val="a6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B94F62D" wp14:editId="1A2E0171">
            <wp:extent cx="5162550" cy="3048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3992C" w14:textId="2D57235C" w:rsidR="00466590" w:rsidRDefault="00466590" w:rsidP="00466590">
      <w:pPr>
        <w:pStyle w:val="Drawing"/>
      </w:pPr>
      <w:r>
        <w:t xml:space="preserve">Рисунок </w:t>
      </w:r>
      <w:r>
        <w:rPr>
          <w:i/>
        </w:rPr>
        <w:t>6.8</w:t>
      </w:r>
      <w:r>
        <w:t xml:space="preserve"> – Зависимость потребления ОЗУ от количества моделей при минимальных параметрах</w:t>
      </w:r>
    </w:p>
    <w:p w14:paraId="02F450AD" w14:textId="4CD1E9B7" w:rsidR="00466590" w:rsidRDefault="00466590" w:rsidP="00466590">
      <w:pPr>
        <w:pStyle w:val="Drawing"/>
      </w:pPr>
      <w:r>
        <w:rPr>
          <w:noProof/>
          <w:lang w:eastAsia="ru-RU"/>
        </w:rPr>
        <w:drawing>
          <wp:inline distT="0" distB="0" distL="0" distR="0" wp14:anchorId="5D6C5A6F" wp14:editId="03B834E5">
            <wp:extent cx="5057775" cy="27527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07D5B" w14:textId="5645E6E6" w:rsidR="00466590" w:rsidRDefault="00466590" w:rsidP="00466590">
      <w:pPr>
        <w:pStyle w:val="Drawing"/>
        <w:spacing w:before="100" w:beforeAutospacing="1" w:after="0" w:line="360" w:lineRule="auto"/>
      </w:pPr>
      <w:r>
        <w:t xml:space="preserve">Рисунок </w:t>
      </w:r>
      <w:r>
        <w:rPr>
          <w:i/>
        </w:rPr>
        <w:t>6.9</w:t>
      </w:r>
      <w:r>
        <w:t xml:space="preserve"> – Зависимость затрат времени от количества при минимальных параметрах</w:t>
      </w:r>
    </w:p>
    <w:p w14:paraId="4B29C1C7" w14:textId="4E06195B" w:rsidR="00466590" w:rsidRPr="00466590" w:rsidRDefault="00466590" w:rsidP="00466590">
      <w:pPr>
        <w:pStyle w:val="Drawing"/>
        <w:spacing w:before="100" w:beforeAutospacing="1" w:after="0" w:line="360" w:lineRule="auto"/>
        <w:jc w:val="left"/>
        <w:rPr>
          <w:sz w:val="28"/>
        </w:rPr>
      </w:pPr>
      <w:r>
        <w:tab/>
        <w:t xml:space="preserve">  </w:t>
      </w:r>
      <w:r>
        <w:rPr>
          <w:sz w:val="28"/>
        </w:rPr>
        <w:t xml:space="preserve">При построении заклепок с максимальными параметрами программа смогла построить 62 модели, после чего </w:t>
      </w:r>
      <w:proofErr w:type="spellStart"/>
      <w:r>
        <w:rPr>
          <w:sz w:val="28"/>
        </w:rPr>
        <w:t>аварийно</w:t>
      </w:r>
      <w:proofErr w:type="spellEnd"/>
      <w:r>
        <w:rPr>
          <w:sz w:val="28"/>
        </w:rPr>
        <w:t xml:space="preserve"> завершилась.</w:t>
      </w:r>
      <w:r w:rsidRPr="00466590">
        <w:t xml:space="preserve"> </w:t>
      </w:r>
      <w:r w:rsidRPr="00466590">
        <w:rPr>
          <w:sz w:val="28"/>
        </w:rPr>
        <w:t>График потребления ОЗУ и времени построе</w:t>
      </w:r>
      <w:r>
        <w:rPr>
          <w:sz w:val="28"/>
        </w:rPr>
        <w:t>ния представлены на рисунках 6.10 и 6.11</w:t>
      </w:r>
    </w:p>
    <w:p w14:paraId="5B461FC7" w14:textId="6750484E" w:rsidR="00466590" w:rsidRDefault="00466590" w:rsidP="00466590">
      <w:pPr>
        <w:pStyle w:val="a6"/>
        <w:spacing w:before="100" w:beforeAutospacing="1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4B96541" wp14:editId="39C8CC3E">
            <wp:extent cx="5057775" cy="29241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182FB" w14:textId="305C741C" w:rsidR="00466590" w:rsidRDefault="00466590" w:rsidP="00466590">
      <w:pPr>
        <w:pStyle w:val="Drawing"/>
        <w:spacing w:before="100" w:beforeAutospacing="1" w:after="0" w:line="360" w:lineRule="auto"/>
      </w:pPr>
      <w:r>
        <w:t xml:space="preserve">Рисунок </w:t>
      </w:r>
      <w:r>
        <w:rPr>
          <w:i/>
        </w:rPr>
        <w:t>6.10</w:t>
      </w:r>
      <w:r>
        <w:t xml:space="preserve"> – Зависимость потребления ОЗУ от количества моделей при максимальных параметрах</w:t>
      </w:r>
    </w:p>
    <w:p w14:paraId="37480FBB" w14:textId="77777777" w:rsidR="00466590" w:rsidRDefault="00466590" w:rsidP="00466590">
      <w:pPr>
        <w:pStyle w:val="a6"/>
        <w:ind w:firstLine="0"/>
        <w:jc w:val="center"/>
      </w:pPr>
    </w:p>
    <w:p w14:paraId="0DF2B3C0" w14:textId="16DCB98D" w:rsidR="00466590" w:rsidRDefault="00466590" w:rsidP="00466590">
      <w:pPr>
        <w:pStyle w:val="a6"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DFF6544" wp14:editId="70520D7F">
            <wp:extent cx="5095875" cy="30670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F4290" w14:textId="7F31DF14" w:rsidR="00466590" w:rsidRDefault="00466590" w:rsidP="00466590">
      <w:pPr>
        <w:pStyle w:val="Drawing"/>
        <w:spacing w:before="100" w:beforeAutospacing="1" w:after="0" w:line="360" w:lineRule="auto"/>
      </w:pPr>
      <w:r>
        <w:t xml:space="preserve">Рисунок </w:t>
      </w:r>
      <w:r>
        <w:rPr>
          <w:i/>
        </w:rPr>
        <w:t>6.11</w:t>
      </w:r>
      <w:r>
        <w:t xml:space="preserve"> – Зависимость затрат времени от количества при максимальных параметрах</w:t>
      </w:r>
    </w:p>
    <w:p w14:paraId="08CB313A" w14:textId="77777777" w:rsidR="00B50D26" w:rsidRDefault="00B17AD4" w:rsidP="00466590">
      <w:pPr>
        <w:pStyle w:val="a6"/>
        <w:spacing w:before="100" w:beforeAutospacing="1"/>
      </w:pPr>
      <w:r>
        <w:t>Исходя из результатов тестирования, можно сделать вывод, что программа выполняет заявленную функциональность в полном объёме. Использовать её для построения огромного количества моделей и удержания их в памяти не представляется возможным, так как среда «</w:t>
      </w:r>
      <w:r>
        <w:rPr>
          <w:lang w:val="en-US"/>
        </w:rPr>
        <w:t>SolidWorks</w:t>
      </w:r>
      <w:r>
        <w:t xml:space="preserve">» версии 2020 не </w:t>
      </w:r>
      <w:r>
        <w:lastRenderedPageBreak/>
        <w:t>выдерживает нагрузки подобного рода. Рекомендуется строить модель заклепки для разового применения.</w:t>
      </w:r>
    </w:p>
    <w:p w14:paraId="762C360A" w14:textId="77777777" w:rsidR="00B50D26" w:rsidRDefault="00B17AD4">
      <w:pPr>
        <w:pStyle w:val="a5"/>
        <w:pageBreakBefore/>
      </w:pPr>
      <w:r>
        <w:lastRenderedPageBreak/>
        <w:fldChar w:fldCharType="begin"/>
      </w:r>
      <w:r>
        <w:instrText>TC "Заключение" \l 1</w:instrText>
      </w:r>
      <w:r>
        <w:fldChar w:fldCharType="end"/>
      </w:r>
      <w:r>
        <w:t>Заключение</w:t>
      </w:r>
    </w:p>
    <w:p w14:paraId="192211C6" w14:textId="77777777" w:rsidR="00B50D26" w:rsidRDefault="00B17AD4">
      <w:pPr>
        <w:pStyle w:val="a6"/>
      </w:pPr>
      <w:r>
        <w:t>В результате выполнения работы в рамках курса «Основы разработки систем автоматизированного проектирования» была разработана программа-плагин для системы «</w:t>
      </w:r>
      <w:r>
        <w:rPr>
          <w:lang w:val="en-US"/>
        </w:rPr>
        <w:t>SolidWorks</w:t>
      </w:r>
      <w:r>
        <w:t>», выполняющая построение трёхмерной модели заклепки.</w:t>
      </w:r>
    </w:p>
    <w:p w14:paraId="4B10A163" w14:textId="77777777" w:rsidR="00B50D26" w:rsidRDefault="00B17AD4">
      <w:pPr>
        <w:pStyle w:val="a6"/>
      </w:pPr>
      <w:r>
        <w:t>Плагин выполнен в виде отдельного приложения, подключающегося к системе «</w:t>
      </w:r>
      <w:r>
        <w:rPr>
          <w:lang w:val="en-US"/>
        </w:rPr>
        <w:t>SolidWorks</w:t>
      </w:r>
      <w:r>
        <w:t>» и отдающего ему команды на построение модели. Заявленная функциональность реализована полностью, включая дополнительную функциональность. Тестирование программы проведено в три этапа: функциональное, модульное и нагрузочное, по итогам которого были проверены основные функции программы и защита от ввода некорректных данных, протестирована математическая модель розетки и измерено влияние количества одновременно открытых построенных моделей на расход оперативной памяти компьютера.</w:t>
      </w:r>
    </w:p>
    <w:p w14:paraId="580C1F3E" w14:textId="77777777" w:rsidR="00B50D26" w:rsidRDefault="00B17AD4">
      <w:pPr>
        <w:pStyle w:val="a5"/>
        <w:pageBreakBefore/>
      </w:pPr>
      <w:r>
        <w:lastRenderedPageBreak/>
        <w:fldChar w:fldCharType="begin"/>
      </w:r>
      <w:r>
        <w:instrText>TC "Список использованных источников" \l 1</w:instrText>
      </w:r>
      <w:r>
        <w:fldChar w:fldCharType="end"/>
      </w:r>
      <w:r>
        <w:rPr>
          <w:color w:val="auto"/>
        </w:rPr>
        <w:t>Список использованных источников</w:t>
      </w:r>
    </w:p>
    <w:p w14:paraId="641763EA" w14:textId="77777777" w:rsidR="00B50D26" w:rsidRDefault="00B17AD4">
      <w:pPr>
        <w:pStyle w:val="a6"/>
        <w:ind w:firstLine="0"/>
        <w:jc w:val="center"/>
      </w:pPr>
      <w:r>
        <w:t>Книги</w:t>
      </w:r>
    </w:p>
    <w:p w14:paraId="7060F267" w14:textId="77777777" w:rsidR="00B50D26" w:rsidRDefault="00B17AD4">
      <w:pPr>
        <w:pStyle w:val="a6"/>
        <w:numPr>
          <w:ilvl w:val="0"/>
          <w:numId w:val="12"/>
        </w:numPr>
        <w:ind w:left="0" w:firstLine="850"/>
      </w:pPr>
      <w:r>
        <w:t xml:space="preserve">Новые технологии в программировании: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Горяинов</w:t>
      </w:r>
      <w:proofErr w:type="spellEnd"/>
      <w:r>
        <w:t xml:space="preserve"> – Томск: Эль Контент, 2014. – 176 с.</w:t>
      </w:r>
    </w:p>
    <w:p w14:paraId="524056EC" w14:textId="77777777" w:rsidR="00B50D26" w:rsidRDefault="00B17AD4">
      <w:pPr>
        <w:pStyle w:val="a6"/>
        <w:numPr>
          <w:ilvl w:val="0"/>
          <w:numId w:val="12"/>
        </w:numPr>
        <w:ind w:left="0" w:firstLine="850"/>
      </w:pPr>
      <w:r>
        <w:t xml:space="preserve">Паттерны объектно-ориентированного программирования / Э. Гамма, Р. </w:t>
      </w:r>
      <w:proofErr w:type="spellStart"/>
      <w:r>
        <w:t>Хелм</w:t>
      </w:r>
      <w:proofErr w:type="spellEnd"/>
      <w:r>
        <w:t xml:space="preserve">, Р. Джонсон, Дж. </w:t>
      </w:r>
      <w:proofErr w:type="spellStart"/>
      <w:r>
        <w:t>Влиссидес</w:t>
      </w:r>
      <w:proofErr w:type="spellEnd"/>
      <w:r>
        <w:t xml:space="preserve"> – Санкт-Петербург: Питер, 2020. – </w:t>
      </w:r>
      <w:r>
        <w:rPr>
          <w:lang w:val="en-US"/>
        </w:rPr>
        <w:t xml:space="preserve">448 </w:t>
      </w:r>
      <w:r>
        <w:t>с.</w:t>
      </w:r>
    </w:p>
    <w:p w14:paraId="09537F2B" w14:textId="77777777" w:rsidR="00B50D26" w:rsidRDefault="00B17AD4">
      <w:pPr>
        <w:pStyle w:val="a6"/>
        <w:ind w:firstLine="0"/>
        <w:jc w:val="center"/>
      </w:pPr>
      <w:r>
        <w:t>Электронные ресурсы</w:t>
      </w:r>
    </w:p>
    <w:p w14:paraId="63424985" w14:textId="23BEBACC" w:rsidR="00B50D26" w:rsidRDefault="00B17AD4">
      <w:pPr>
        <w:pStyle w:val="a6"/>
        <w:numPr>
          <w:ilvl w:val="0"/>
          <w:numId w:val="12"/>
        </w:numPr>
        <w:ind w:left="0" w:firstLine="850"/>
      </w:pPr>
      <w:r>
        <w:t xml:space="preserve">Плагин – Википедия. [Электронный ресурс]. – Режим доступа: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ru</w:t>
      </w:r>
      <w:proofErr w:type="spellEnd"/>
      <w:r>
        <w:t>.</w:t>
      </w:r>
      <w:proofErr w:type="spellStart"/>
      <w:r>
        <w:rPr>
          <w:lang w:val="en-US"/>
        </w:rPr>
        <w:t>wikipedia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 w:rsidR="00284F26">
        <w:t>Плагин</w:t>
      </w:r>
      <w:r w:rsidR="00D75108">
        <w:t xml:space="preserve"> (дата обращения 24.04</w:t>
      </w:r>
      <w:r>
        <w:t>.2021)</w:t>
      </w:r>
    </w:p>
    <w:p w14:paraId="010B564D" w14:textId="1C19998B" w:rsidR="00B50D26" w:rsidRDefault="00B17AD4">
      <w:pPr>
        <w:pStyle w:val="a6"/>
        <w:numPr>
          <w:ilvl w:val="0"/>
          <w:numId w:val="12"/>
        </w:numPr>
        <w:ind w:left="0" w:firstLine="850"/>
      </w:pPr>
      <w:r>
        <w:rPr>
          <w:lang w:val="en-US"/>
        </w:rPr>
        <w:t>API</w:t>
      </w:r>
      <w:r>
        <w:t xml:space="preserve"> – Википедия. [Электронный ресурс]. – Режим доступа: </w:t>
      </w:r>
      <w:r>
        <w:rPr>
          <w:lang w:val="en-US"/>
        </w:rPr>
        <w:t>https</w:t>
      </w:r>
      <w:r>
        <w:t>://</w:t>
      </w:r>
      <w:proofErr w:type="spellStart"/>
      <w:r>
        <w:rPr>
          <w:lang w:val="en-US"/>
        </w:rPr>
        <w:t>ru</w:t>
      </w:r>
      <w:proofErr w:type="spellEnd"/>
      <w:r>
        <w:t>.</w:t>
      </w:r>
      <w:proofErr w:type="spellStart"/>
      <w:r>
        <w:rPr>
          <w:lang w:val="en-US"/>
        </w:rPr>
        <w:t>wikipedia</w:t>
      </w:r>
      <w:proofErr w:type="spellEnd"/>
      <w:r>
        <w:t>.</w:t>
      </w:r>
      <w:r>
        <w:rPr>
          <w:lang w:val="en-US"/>
        </w:rPr>
        <w:t>org</w:t>
      </w:r>
      <w:r>
        <w:t>/</w:t>
      </w:r>
      <w:r>
        <w:rPr>
          <w:lang w:val="en-US"/>
        </w:rPr>
        <w:t>wiki</w:t>
      </w:r>
      <w:r>
        <w:t>/</w:t>
      </w:r>
      <w:r>
        <w:rPr>
          <w:lang w:val="en-US"/>
        </w:rPr>
        <w:t>API</w:t>
      </w:r>
      <w:r w:rsidR="00D75108">
        <w:t xml:space="preserve"> (дата обращения 24.04</w:t>
      </w:r>
      <w:r>
        <w:t>.2021)</w:t>
      </w:r>
    </w:p>
    <w:p w14:paraId="2AFA796D" w14:textId="08181A25" w:rsidR="00B50D26" w:rsidRDefault="00D75108">
      <w:pPr>
        <w:pStyle w:val="a6"/>
        <w:numPr>
          <w:ilvl w:val="0"/>
          <w:numId w:val="12"/>
        </w:numPr>
        <w:ind w:left="0" w:firstLine="850"/>
      </w:pPr>
      <w:r>
        <w:t xml:space="preserve">Справочная система </w:t>
      </w:r>
      <w:proofErr w:type="spellStart"/>
      <w:r>
        <w:t>SolidWorks</w:t>
      </w:r>
      <w:proofErr w:type="spellEnd"/>
      <w:r>
        <w:t xml:space="preserve"> API. [Электронный ресурс].</w:t>
      </w:r>
      <w:r w:rsidRPr="00D75108">
        <w:t xml:space="preserve"> </w:t>
      </w:r>
      <w:proofErr w:type="gramStart"/>
      <w:r>
        <w:t>–</w:t>
      </w:r>
      <w:r w:rsidRPr="00D75108">
        <w:t xml:space="preserve"> </w:t>
      </w:r>
      <w:r>
        <w:t xml:space="preserve"> Режим</w:t>
      </w:r>
      <w:proofErr w:type="gramEnd"/>
      <w:r>
        <w:t xml:space="preserve"> доступа:</w:t>
      </w:r>
      <w:r w:rsidRPr="00D75108">
        <w:t xml:space="preserve"> </w:t>
      </w:r>
      <w:hyperlink r:id="rId36" w:history="1">
        <w:r w:rsidRPr="009A60A0">
          <w:rPr>
            <w:rStyle w:val="af4"/>
            <w:lang w:val="en-US"/>
          </w:rPr>
          <w:t>https</w:t>
        </w:r>
        <w:r w:rsidRPr="009A60A0">
          <w:rPr>
            <w:rStyle w:val="af4"/>
          </w:rPr>
          <w:t>://</w:t>
        </w:r>
        <w:r w:rsidRPr="009A60A0">
          <w:rPr>
            <w:rStyle w:val="af4"/>
            <w:lang w:val="en-US"/>
          </w:rPr>
          <w:t>help</w:t>
        </w:r>
        <w:r w:rsidRPr="009A60A0">
          <w:rPr>
            <w:rStyle w:val="af4"/>
          </w:rPr>
          <w:t>.</w:t>
        </w:r>
        <w:proofErr w:type="spellStart"/>
        <w:r w:rsidRPr="009A60A0">
          <w:rPr>
            <w:rStyle w:val="af4"/>
            <w:lang w:val="en-US"/>
          </w:rPr>
          <w:t>solidworks</w:t>
        </w:r>
        <w:proofErr w:type="spellEnd"/>
        <w:r w:rsidRPr="00D75108">
          <w:rPr>
            <w:rStyle w:val="af4"/>
          </w:rPr>
          <w:t>.</w:t>
        </w:r>
        <w:r w:rsidRPr="009A60A0">
          <w:rPr>
            <w:rStyle w:val="af4"/>
            <w:lang w:val="en-US"/>
          </w:rPr>
          <w:t>com</w:t>
        </w:r>
      </w:hyperlink>
      <w:r w:rsidRPr="00D75108">
        <w:t xml:space="preserve"> (</w:t>
      </w:r>
      <w:r>
        <w:t>дата обращения 24.04.2021)</w:t>
      </w:r>
    </w:p>
    <w:p w14:paraId="66111FF1" w14:textId="77777777" w:rsidR="00B50D26" w:rsidRDefault="00B17AD4">
      <w:pPr>
        <w:pStyle w:val="a5"/>
        <w:pageBreakBefore/>
      </w:pPr>
      <w:r>
        <w:lastRenderedPageBreak/>
        <w:fldChar w:fldCharType="begin"/>
      </w:r>
      <w:r>
        <w:instrText>TC "Приложение А Диаграмма классов" \l 1</w:instrText>
      </w:r>
      <w:r>
        <w:fldChar w:fldCharType="end"/>
      </w:r>
      <w:r>
        <w:rPr>
          <w:color w:val="auto"/>
        </w:rPr>
        <w:t>Приложение А</w:t>
      </w:r>
    </w:p>
    <w:p w14:paraId="3A03419F" w14:textId="77777777" w:rsidR="00B50D26" w:rsidRDefault="00B17AD4">
      <w:pPr>
        <w:pStyle w:val="a5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>Диаграмма классов</w:t>
      </w:r>
    </w:p>
    <w:p w14:paraId="29F9437C" w14:textId="77777777" w:rsidR="00B50D26" w:rsidRDefault="00B17AD4">
      <w:pPr>
        <w:pStyle w:val="a6"/>
        <w:ind w:firstLine="0"/>
      </w:pPr>
      <w:r>
        <w:rPr>
          <w:noProof/>
          <w:lang w:eastAsia="ru-RU"/>
        </w:rPr>
        <w:drawing>
          <wp:inline distT="0" distB="0" distL="0" distR="0" wp14:anchorId="6964F811" wp14:editId="618DA174">
            <wp:extent cx="5968361" cy="6336663"/>
            <wp:effectExtent l="0" t="0" r="0" b="6987"/>
            <wp:docPr id="23" name="Picture 1" descr="C:\Users\Andrew\AppData\Local\Microsoft\Windows\INetCache\Content.Word\Диаграмма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8361" cy="633666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A9EB3E7" w14:textId="77777777" w:rsidR="00B50D26" w:rsidRDefault="00B50D26">
      <w:pPr>
        <w:pStyle w:val="a6"/>
        <w:rPr>
          <w:lang w:val="en-US"/>
        </w:rPr>
      </w:pPr>
    </w:p>
    <w:sectPr w:rsidR="00B50D26">
      <w:headerReference w:type="default" r:id="rId38"/>
      <w:footerReference w:type="first" r:id="rId39"/>
      <w:pgSz w:w="11906" w:h="16838"/>
      <w:pgMar w:top="1134" w:right="567" w:bottom="1134" w:left="1701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AK" w:date="2021-04-28T16:12:00Z" w:initials="A">
    <w:p w14:paraId="22418258" w14:textId="7AA04229" w:rsidR="00146D55" w:rsidRDefault="00146D55">
      <w:pPr>
        <w:pStyle w:val="ae"/>
        <w:rPr>
          <w:rFonts w:hint="eastAsia"/>
        </w:rPr>
      </w:pPr>
      <w:r>
        <w:rPr>
          <w:rStyle w:val="ad"/>
          <w:rFonts w:hint="eastAsia"/>
        </w:rPr>
        <w:annotationRef/>
      </w:r>
      <w:r>
        <w:rPr>
          <w:rFonts w:hint="eastAsia"/>
        </w:rPr>
        <w:t>Описать</w:t>
      </w:r>
      <w:r>
        <w:rPr>
          <w:rFonts w:hint="eastAsia"/>
        </w:rPr>
        <w:t xml:space="preserve"> </w:t>
      </w:r>
      <w:r>
        <w:t>тестовые случаи.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4182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340623" w16cex:dateUtc="2021-04-28T09:04:00Z"/>
  <w16cex:commentExtensible w16cex:durableId="2434066A" w16cex:dateUtc="2021-04-28T09:06:00Z"/>
  <w16cex:commentExtensible w16cex:durableId="243406C5" w16cex:dateUtc="2021-04-28T09:07:00Z"/>
  <w16cex:commentExtensible w16cex:durableId="243406C2" w16cex:dateUtc="2021-04-28T09:07:00Z"/>
  <w16cex:commentExtensible w16cex:durableId="243406E1" w16cex:dateUtc="2021-04-28T09:08:00Z"/>
  <w16cex:commentExtensible w16cex:durableId="24340771" w16cex:dateUtc="2021-04-28T09:10:00Z"/>
  <w16cex:commentExtensible w16cex:durableId="2434080A" w16cex:dateUtc="2021-04-28T09:12:00Z"/>
  <w16cex:commentExtensible w16cex:durableId="243407B0" w16cex:dateUtc="2021-04-28T09:11:00Z"/>
  <w16cex:commentExtensible w16cex:durableId="243407EE" w16cex:dateUtc="2021-04-28T09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7FDE6FA" w16cid:durableId="24340623"/>
  <w16cid:commentId w16cid:paraId="31EC1B41" w16cid:durableId="2434066A"/>
  <w16cid:commentId w16cid:paraId="0B3CE3F8" w16cid:durableId="243406C5"/>
  <w16cid:commentId w16cid:paraId="28EFFE11" w16cid:durableId="243406C2"/>
  <w16cid:commentId w16cid:paraId="061FDA77" w16cid:durableId="243406E1"/>
  <w16cid:commentId w16cid:paraId="02EA1BD5" w16cid:durableId="24340771"/>
  <w16cid:commentId w16cid:paraId="22418258" w16cid:durableId="2434080A"/>
  <w16cid:commentId w16cid:paraId="5F3914DC" w16cid:durableId="243407B0"/>
  <w16cid:commentId w16cid:paraId="774390AA" w16cid:durableId="243407E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3E7777" w14:textId="77777777" w:rsidR="00BE4E76" w:rsidRDefault="00BE4E76">
      <w:pPr>
        <w:rPr>
          <w:rFonts w:hint="eastAsia"/>
        </w:rPr>
      </w:pPr>
      <w:r>
        <w:separator/>
      </w:r>
    </w:p>
  </w:endnote>
  <w:endnote w:type="continuationSeparator" w:id="0">
    <w:p w14:paraId="113804AA" w14:textId="77777777" w:rsidR="00BE4E76" w:rsidRDefault="00BE4E7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Lucida Sans Unicode"/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9474DF" w14:textId="77777777" w:rsidR="00587125" w:rsidRDefault="00B17AD4">
    <w:pPr>
      <w:pStyle w:val="a8"/>
      <w:jc w:val="center"/>
      <w:rPr>
        <w:sz w:val="28"/>
        <w:szCs w:val="28"/>
      </w:rPr>
    </w:pPr>
    <w:r>
      <w:rPr>
        <w:sz w:val="28"/>
        <w:szCs w:val="28"/>
      </w:rPr>
      <w:t>2021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E694F0" w14:textId="77777777" w:rsidR="00BE4E76" w:rsidRDefault="00BE4E7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2D34294" w14:textId="77777777" w:rsidR="00BE4E76" w:rsidRDefault="00BE4E7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50097F" w14:textId="77777777" w:rsidR="00587125" w:rsidRDefault="00B17AD4">
    <w:pPr>
      <w:pStyle w:val="a7"/>
      <w:jc w:val="center"/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 PAGE </w:instrText>
    </w:r>
    <w:r>
      <w:rPr>
        <w:sz w:val="28"/>
        <w:szCs w:val="28"/>
      </w:rPr>
      <w:fldChar w:fldCharType="separate"/>
    </w:r>
    <w:r w:rsidR="001C772E">
      <w:rPr>
        <w:noProof/>
        <w:sz w:val="28"/>
        <w:szCs w:val="28"/>
      </w:rPr>
      <w:t>22</w:t>
    </w:r>
    <w:r>
      <w:rPr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51C69"/>
    <w:multiLevelType w:val="multilevel"/>
    <w:tmpl w:val="2AE05194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abstractNum w:abstractNumId="1" w15:restartNumberingAfterBreak="0">
    <w:nsid w:val="00BA086E"/>
    <w:multiLevelType w:val="multilevel"/>
    <w:tmpl w:val="4942DAAE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abstractNum w:abstractNumId="2" w15:restartNumberingAfterBreak="0">
    <w:nsid w:val="035F7D66"/>
    <w:multiLevelType w:val="multilevel"/>
    <w:tmpl w:val="E6A2794C"/>
    <w:styleLink w:val="WWNum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3" w15:restartNumberingAfterBreak="0">
    <w:nsid w:val="13D930AA"/>
    <w:multiLevelType w:val="multilevel"/>
    <w:tmpl w:val="5EC07E0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abstractNum w:abstractNumId="4" w15:restartNumberingAfterBreak="0">
    <w:nsid w:val="14123333"/>
    <w:multiLevelType w:val="multilevel"/>
    <w:tmpl w:val="F260FA9E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abstractNum w:abstractNumId="5" w15:restartNumberingAfterBreak="0">
    <w:nsid w:val="369D6D55"/>
    <w:multiLevelType w:val="multilevel"/>
    <w:tmpl w:val="3508DCD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3FDB072A"/>
    <w:multiLevelType w:val="multilevel"/>
    <w:tmpl w:val="F970C00C"/>
    <w:styleLink w:val="WWNum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abstractNum w:abstractNumId="7" w15:restartNumberingAfterBreak="0">
    <w:nsid w:val="42CC5F6B"/>
    <w:multiLevelType w:val="multilevel"/>
    <w:tmpl w:val="BEA662A6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abstractNum w:abstractNumId="8" w15:restartNumberingAfterBreak="0">
    <w:nsid w:val="684B40C6"/>
    <w:multiLevelType w:val="multilevel"/>
    <w:tmpl w:val="3EA00A14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abstractNum w:abstractNumId="9" w15:restartNumberingAfterBreak="0">
    <w:nsid w:val="75726849"/>
    <w:multiLevelType w:val="multilevel"/>
    <w:tmpl w:val="16B0CC76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abstractNum w:abstractNumId="10" w15:restartNumberingAfterBreak="0">
    <w:nsid w:val="7760621E"/>
    <w:multiLevelType w:val="multilevel"/>
    <w:tmpl w:val="B53C2EA6"/>
    <w:lvl w:ilvl="0">
      <w:start w:val="1"/>
      <w:numFmt w:val="decimal"/>
      <w:lvlText w:val="%1 "/>
      <w:lvlJc w:val="left"/>
      <w:pPr>
        <w:ind w:left="720" w:hanging="360"/>
      </w:pPr>
      <w:rPr>
        <w:rFonts w:ascii="Times New Roman" w:hAnsi="Times New Roman"/>
        <w:sz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ascii="Times New Roman" w:hAnsi="Times New Roman"/>
        <w:sz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ascii="Times New Roman" w:hAnsi="Times New Roman"/>
        <w:sz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ascii="Times New Roman" w:hAnsi="Times New Roman"/>
        <w:sz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ascii="Times New Roman" w:hAnsi="Times New Roman"/>
        <w:sz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ascii="Times New Roman" w:hAnsi="Times New Roman"/>
        <w:sz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ascii="Times New Roman" w:hAnsi="Times New Roman"/>
        <w:sz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ascii="Times New Roman" w:hAnsi="Times New Roman"/>
        <w:sz w:val="28"/>
      </w:r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4"/>
  </w:num>
  <w:num w:numId="11">
    <w:abstractNumId w:val="3"/>
  </w:num>
  <w:num w:numId="1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D26"/>
    <w:rsid w:val="00146D55"/>
    <w:rsid w:val="00154B7C"/>
    <w:rsid w:val="0018242B"/>
    <w:rsid w:val="0018578E"/>
    <w:rsid w:val="001C772E"/>
    <w:rsid w:val="00284F26"/>
    <w:rsid w:val="0037755C"/>
    <w:rsid w:val="003D48ED"/>
    <w:rsid w:val="00466590"/>
    <w:rsid w:val="00627234"/>
    <w:rsid w:val="00651778"/>
    <w:rsid w:val="006C70E5"/>
    <w:rsid w:val="006E5B37"/>
    <w:rsid w:val="00717D69"/>
    <w:rsid w:val="0074571C"/>
    <w:rsid w:val="0076233D"/>
    <w:rsid w:val="0077365C"/>
    <w:rsid w:val="00972A5E"/>
    <w:rsid w:val="00A02ADD"/>
    <w:rsid w:val="00A07FC9"/>
    <w:rsid w:val="00A81AE1"/>
    <w:rsid w:val="00B17AD4"/>
    <w:rsid w:val="00B50D26"/>
    <w:rsid w:val="00BA3417"/>
    <w:rsid w:val="00BE4E76"/>
    <w:rsid w:val="00D75108"/>
    <w:rsid w:val="00DA0368"/>
    <w:rsid w:val="00E2542D"/>
    <w:rsid w:val="00E750CF"/>
    <w:rsid w:val="00F0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AC97F"/>
  <w15:docId w15:val="{0B2CC85B-BB93-4D82-AF40-151B971B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rPr>
      <w:color w:val="000000"/>
      <w:sz w:val="24"/>
    </w:r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customStyle="1" w:styleId="1">
    <w:name w:val="Заголовок1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10">
    <w:name w:val="Указатель1"/>
    <w:basedOn w:val="Standard"/>
    <w:pPr>
      <w:suppressLineNumbers/>
    </w:pPr>
    <w:rPr>
      <w:rFonts w:cs="Lucida Sans"/>
    </w:rPr>
  </w:style>
  <w:style w:type="paragraph" w:customStyle="1" w:styleId="21">
    <w:name w:val="Основной текст 21"/>
    <w:basedOn w:val="Standard"/>
    <w:pPr>
      <w:jc w:val="both"/>
    </w:pPr>
    <w:rPr>
      <w:color w:val="000000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Standard"/>
  </w:style>
  <w:style w:type="paragraph" w:customStyle="1" w:styleId="a5">
    <w:name w:val="ГОСТ | Заголовок"/>
    <w:basedOn w:val="Textbody"/>
    <w:pPr>
      <w:spacing w:line="360" w:lineRule="auto"/>
      <w:jc w:val="center"/>
    </w:pPr>
    <w:rPr>
      <w:b/>
      <w:bCs/>
      <w:sz w:val="28"/>
      <w:szCs w:val="28"/>
    </w:rPr>
  </w:style>
  <w:style w:type="paragraph" w:customStyle="1" w:styleId="a6">
    <w:name w:val="ГОСТ | Обычный текст"/>
    <w:basedOn w:val="Standard"/>
    <w:pPr>
      <w:spacing w:line="360" w:lineRule="auto"/>
      <w:ind w:firstLine="850"/>
      <w:jc w:val="both"/>
    </w:pPr>
    <w:rPr>
      <w:sz w:val="28"/>
      <w:szCs w:val="28"/>
    </w:rPr>
  </w:style>
  <w:style w:type="paragraph" w:customStyle="1" w:styleId="Drawing">
    <w:name w:val="Drawing"/>
    <w:basedOn w:val="a4"/>
    <w:pPr>
      <w:jc w:val="center"/>
    </w:pPr>
    <w:rPr>
      <w:i w:val="0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a7">
    <w:name w:val="header"/>
    <w:basedOn w:val="Standard"/>
    <w:pPr>
      <w:suppressLineNumbers/>
      <w:tabs>
        <w:tab w:val="center" w:pos="4819"/>
        <w:tab w:val="right" w:pos="9639"/>
      </w:tabs>
    </w:pPr>
  </w:style>
  <w:style w:type="paragraph" w:customStyle="1" w:styleId="ListContents">
    <w:name w:val="List Contents"/>
    <w:basedOn w:val="Standard"/>
    <w:pPr>
      <w:ind w:left="567"/>
    </w:pPr>
  </w:style>
  <w:style w:type="paragraph" w:styleId="a8">
    <w:name w:val="footer"/>
    <w:basedOn w:val="Standard"/>
    <w:pPr>
      <w:suppressLineNumbers/>
      <w:tabs>
        <w:tab w:val="center" w:pos="4819"/>
        <w:tab w:val="right" w:pos="9639"/>
      </w:tabs>
    </w:pPr>
  </w:style>
  <w:style w:type="paragraph" w:styleId="a9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9"/>
      </w:tabs>
      <w:spacing w:line="360" w:lineRule="auto"/>
    </w:pPr>
    <w:rPr>
      <w:sz w:val="28"/>
      <w:szCs w:val="28"/>
    </w:rPr>
  </w:style>
  <w:style w:type="paragraph" w:styleId="aa">
    <w:name w:val="table of figures"/>
    <w:basedOn w:val="a4"/>
  </w:style>
  <w:style w:type="paragraph" w:customStyle="1" w:styleId="ab">
    <w:name w:val="ГОСТ | Нумерация"/>
    <w:basedOn w:val="a6"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11">
    <w:name w:val="Основной шрифт абзаца1"/>
  </w:style>
  <w:style w:type="character" w:customStyle="1" w:styleId="NumberingSymbols">
    <w:name w:val="Numbering Symbols"/>
    <w:rPr>
      <w:rFonts w:ascii="Times New Roman" w:eastAsia="Times New Roman" w:hAnsi="Times New Roman" w:cs="Times New Roman"/>
      <w:sz w:val="28"/>
    </w:rPr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IndexLink">
    <w:name w:val="Index Link"/>
  </w:style>
  <w:style w:type="paragraph" w:styleId="ac">
    <w:name w:val="List Paragraph"/>
    <w:basedOn w:val="a"/>
    <w:pPr>
      <w:widowControl/>
      <w:suppressAutoHyphens w:val="0"/>
      <w:spacing w:line="360" w:lineRule="auto"/>
      <w:ind w:left="720"/>
      <w:jc w:val="both"/>
      <w:textAlignment w:val="auto"/>
    </w:pPr>
    <w:rPr>
      <w:rFonts w:ascii="Times New Roman" w:eastAsia="Calibri" w:hAnsi="Times New Roman" w:cs="Times New Roman"/>
      <w:color w:val="000000"/>
      <w:kern w:val="0"/>
      <w:sz w:val="28"/>
      <w:szCs w:val="22"/>
      <w:lang w:eastAsia="en-US" w:bidi="ar-SA"/>
    </w:rPr>
  </w:style>
  <w:style w:type="numbering" w:customStyle="1" w:styleId="WWNum3">
    <w:name w:val="WWNum3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character" w:styleId="ad">
    <w:name w:val="annotation reference"/>
    <w:basedOn w:val="a0"/>
    <w:uiPriority w:val="99"/>
    <w:semiHidden/>
    <w:unhideWhenUsed/>
    <w:rsid w:val="00146D55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46D55"/>
    <w:rPr>
      <w:rFonts w:cs="Mangal"/>
      <w:sz w:val="20"/>
      <w:szCs w:val="18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46D55"/>
    <w:rPr>
      <w:rFonts w:cs="Mangal"/>
      <w:sz w:val="20"/>
      <w:szCs w:val="18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46D55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46D55"/>
    <w:rPr>
      <w:rFonts w:cs="Mangal"/>
      <w:b/>
      <w:bCs/>
      <w:sz w:val="20"/>
      <w:szCs w:val="18"/>
    </w:rPr>
  </w:style>
  <w:style w:type="paragraph" w:styleId="af2">
    <w:name w:val="Balloon Text"/>
    <w:basedOn w:val="a"/>
    <w:link w:val="af3"/>
    <w:uiPriority w:val="99"/>
    <w:semiHidden/>
    <w:unhideWhenUsed/>
    <w:rsid w:val="006E5B37"/>
    <w:rPr>
      <w:rFonts w:ascii="Segoe UI" w:hAnsi="Segoe UI" w:cs="Mangal"/>
      <w:sz w:val="18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E5B37"/>
    <w:rPr>
      <w:rFonts w:ascii="Segoe UI" w:hAnsi="Segoe UI" w:cs="Mangal"/>
      <w:sz w:val="18"/>
      <w:szCs w:val="16"/>
    </w:rPr>
  </w:style>
  <w:style w:type="character" w:styleId="af4">
    <w:name w:val="Hyperlink"/>
    <w:basedOn w:val="a0"/>
    <w:uiPriority w:val="99"/>
    <w:unhideWhenUsed/>
    <w:rsid w:val="00D751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26" Type="http://schemas.openxmlformats.org/officeDocument/2006/relationships/image" Target="media/image8.png"/><Relationship Id="rId39" Type="http://schemas.openxmlformats.org/officeDocument/2006/relationships/footer" Target="footer1.xml"/><Relationship Id="rId21" Type="http://schemas.openxmlformats.org/officeDocument/2006/relationships/image" Target="media/image60.png"/><Relationship Id="rId34" Type="http://schemas.openxmlformats.org/officeDocument/2006/relationships/image" Target="media/image1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30.png"/><Relationship Id="rId20" Type="http://schemas.openxmlformats.org/officeDocument/2006/relationships/image" Target="media/image6.png"/><Relationship Id="rId29" Type="http://schemas.openxmlformats.org/officeDocument/2006/relationships/image" Target="media/image90.png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comments" Target="comments.xml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70.png"/><Relationship Id="rId28" Type="http://schemas.openxmlformats.org/officeDocument/2006/relationships/image" Target="media/image9.png"/><Relationship Id="rId36" Type="http://schemas.openxmlformats.org/officeDocument/2006/relationships/hyperlink" Target="https://help.solidworks.com" TargetMode="External"/><Relationship Id="rId19" Type="http://schemas.openxmlformats.org/officeDocument/2006/relationships/image" Target="media/image50.png"/><Relationship Id="rId31" Type="http://schemas.openxmlformats.org/officeDocument/2006/relationships/image" Target="media/image100.png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14" Type="http://schemas.openxmlformats.org/officeDocument/2006/relationships/image" Target="media/image20.png"/><Relationship Id="rId22" Type="http://schemas.openxmlformats.org/officeDocument/2006/relationships/image" Target="media/image7.png"/><Relationship Id="rId27" Type="http://schemas.openxmlformats.org/officeDocument/2006/relationships/image" Target="media/image80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9" Type="http://schemas.microsoft.com/office/2016/09/relationships/commentsIds" Target="commentsIds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12.png"/><Relationship Id="rId17" Type="http://schemas.openxmlformats.org/officeDocument/2006/relationships/image" Target="media/image4.png"/><Relationship Id="rId25" Type="http://schemas.microsoft.com/office/2011/relationships/commentsExtended" Target="commentsExtended.xml"/><Relationship Id="rId33" Type="http://schemas.openxmlformats.org/officeDocument/2006/relationships/image" Target="media/image13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BACEB-D2AB-4B6D-9176-7E800E161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24</Pages>
  <Words>2560</Words>
  <Characters>14594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/>
  <LinksUpToDate>false</LinksUpToDate>
  <CharactersWithSpaces>17120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creator>Цопiс Хедгеног</dc:creator>
  <cp:lastModifiedBy>Andrew</cp:lastModifiedBy>
  <cp:revision>25</cp:revision>
  <cp:lastPrinted>2018-03-16T04:25:00Z</cp:lastPrinted>
  <dcterms:created xsi:type="dcterms:W3CDTF">2021-04-28T04:26:00Z</dcterms:created>
  <dcterms:modified xsi:type="dcterms:W3CDTF">2021-04-28T15:16:00Z</dcterms:modified>
</cp:coreProperties>
</file>