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92C" w:rsidRPr="00D931DF" w:rsidRDefault="0097192C" w:rsidP="0097192C">
      <w:pPr>
        <w:spacing w:after="0" w:line="240" w:lineRule="auto"/>
        <w:contextualSpacing/>
        <w:rPr>
          <w:rFonts w:ascii="Garamond" w:hAnsi="Garamond" w:cs="Arial"/>
          <w:b/>
          <w:sz w:val="6"/>
          <w:szCs w:val="6"/>
        </w:rPr>
      </w:pPr>
    </w:p>
    <w:tbl>
      <w:tblPr>
        <w:tblStyle w:val="TableGrid"/>
        <w:tblW w:w="1105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211"/>
        <w:gridCol w:w="1463"/>
        <w:gridCol w:w="3674"/>
        <w:gridCol w:w="514"/>
        <w:gridCol w:w="2169"/>
        <w:gridCol w:w="1026"/>
      </w:tblGrid>
      <w:tr w:rsidR="0097192C" w:rsidRPr="00D931DF" w:rsidTr="000D5FF1">
        <w:tc>
          <w:tcPr>
            <w:tcW w:w="3674" w:type="dxa"/>
            <w:gridSpan w:val="2"/>
            <w:tcBorders>
              <w:bottom w:val="single" w:sz="4" w:space="0" w:color="auto"/>
            </w:tcBorders>
            <w:shd w:val="clear" w:color="auto" w:fill="A3A3A3"/>
            <w:vAlign w:val="center"/>
          </w:tcPr>
          <w:p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  <w:b/>
                <w:bCs/>
              </w:rPr>
            </w:pPr>
            <w:r>
              <w:rPr>
                <w:rFonts w:ascii="Garamond" w:hAnsi="Garamond" w:cstheme="minorHAnsi"/>
                <w:b/>
                <w:bCs/>
              </w:rPr>
              <w:t>Innovative</w:t>
            </w:r>
          </w:p>
        </w:tc>
        <w:tc>
          <w:tcPr>
            <w:tcW w:w="3674" w:type="dxa"/>
            <w:tcBorders>
              <w:bottom w:val="single" w:sz="4" w:space="0" w:color="auto"/>
            </w:tcBorders>
            <w:shd w:val="clear" w:color="auto" w:fill="A3A3A3"/>
            <w:vAlign w:val="center"/>
          </w:tcPr>
          <w:p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  <w:b/>
                <w:bCs/>
              </w:rPr>
            </w:pPr>
            <w:r>
              <w:rPr>
                <w:rFonts w:ascii="Garamond" w:hAnsi="Garamond" w:cstheme="minorHAnsi"/>
                <w:b/>
                <w:bCs/>
              </w:rPr>
              <w:t xml:space="preserve">Team player </w:t>
            </w:r>
          </w:p>
        </w:tc>
        <w:tc>
          <w:tcPr>
            <w:tcW w:w="3709" w:type="dxa"/>
            <w:gridSpan w:val="3"/>
            <w:tcBorders>
              <w:bottom w:val="single" w:sz="4" w:space="0" w:color="auto"/>
            </w:tcBorders>
            <w:shd w:val="clear" w:color="auto" w:fill="A3A3A3"/>
            <w:vAlign w:val="center"/>
          </w:tcPr>
          <w:p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  <w:b/>
                <w:bCs/>
              </w:rPr>
            </w:pPr>
            <w:r>
              <w:rPr>
                <w:rFonts w:ascii="Garamond" w:hAnsi="Garamond" w:cstheme="minorHAnsi"/>
                <w:b/>
                <w:bCs/>
              </w:rPr>
              <w:t>Quick Learner</w:t>
            </w:r>
          </w:p>
        </w:tc>
      </w:tr>
      <w:tr w:rsidR="0097192C" w:rsidRPr="00D931DF" w:rsidTr="000D5FF1">
        <w:tc>
          <w:tcPr>
            <w:tcW w:w="1105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3A3A3"/>
            <w:vAlign w:val="center"/>
          </w:tcPr>
          <w:p w:rsidR="0097192C" w:rsidRPr="00D931DF" w:rsidRDefault="0097192C" w:rsidP="000D5FF1">
            <w:pPr>
              <w:spacing w:after="0" w:line="240" w:lineRule="auto"/>
              <w:contextualSpacing/>
              <w:rPr>
                <w:rFonts w:ascii="Garamond" w:hAnsi="Garamond" w:cstheme="minorHAnsi"/>
                <w:b/>
                <w:bCs/>
              </w:rPr>
            </w:pPr>
            <w:r w:rsidRPr="00D931DF">
              <w:rPr>
                <w:rFonts w:ascii="Garamond" w:hAnsi="Garamond" w:cstheme="minorHAnsi"/>
                <w:b/>
                <w:bCs/>
              </w:rPr>
              <w:t>Educational Qualification</w:t>
            </w:r>
          </w:p>
        </w:tc>
      </w:tr>
      <w:tr w:rsidR="0097192C" w:rsidRPr="00D931DF" w:rsidTr="000D5FF1">
        <w:tc>
          <w:tcPr>
            <w:tcW w:w="2211" w:type="dxa"/>
            <w:shd w:val="clear" w:color="auto" w:fill="D9D9D9" w:themeFill="background1" w:themeFillShade="D9"/>
            <w:vAlign w:val="center"/>
          </w:tcPr>
          <w:p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  <w:b/>
                <w:bCs/>
              </w:rPr>
            </w:pPr>
            <w:r w:rsidRPr="00D931DF">
              <w:rPr>
                <w:rFonts w:ascii="Garamond" w:hAnsi="Garamond" w:cstheme="minorHAnsi"/>
                <w:b/>
                <w:bCs/>
              </w:rPr>
              <w:t>Qualification</w:t>
            </w:r>
          </w:p>
        </w:tc>
        <w:tc>
          <w:tcPr>
            <w:tcW w:w="5651" w:type="dxa"/>
            <w:gridSpan w:val="3"/>
            <w:shd w:val="clear" w:color="auto" w:fill="D9D9D9" w:themeFill="background1" w:themeFillShade="D9"/>
            <w:vAlign w:val="center"/>
          </w:tcPr>
          <w:p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  <w:b/>
                <w:bCs/>
              </w:rPr>
            </w:pPr>
            <w:r>
              <w:rPr>
                <w:rFonts w:ascii="Garamond" w:hAnsi="Garamond" w:cstheme="minorHAnsi"/>
                <w:b/>
                <w:bCs/>
              </w:rPr>
              <w:t>Board/ University</w:t>
            </w:r>
          </w:p>
        </w:tc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  <w:b/>
                <w:bCs/>
              </w:rPr>
            </w:pPr>
            <w:r w:rsidRPr="00D931DF">
              <w:rPr>
                <w:rFonts w:ascii="Garamond" w:hAnsi="Garamond" w:cstheme="minorHAnsi"/>
                <w:b/>
                <w:bCs/>
              </w:rPr>
              <w:t>CGPA/ %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:rsidR="0097192C" w:rsidRPr="00D931DF" w:rsidRDefault="0097192C" w:rsidP="000D5FF1">
            <w:pPr>
              <w:spacing w:after="0" w:line="240" w:lineRule="auto"/>
              <w:ind w:left="-150"/>
              <w:contextualSpacing/>
              <w:jc w:val="center"/>
              <w:rPr>
                <w:rFonts w:ascii="Garamond" w:hAnsi="Garamond" w:cstheme="minorHAnsi"/>
                <w:b/>
                <w:bCs/>
              </w:rPr>
            </w:pPr>
            <w:r w:rsidRPr="00D931DF">
              <w:rPr>
                <w:rFonts w:ascii="Garamond" w:hAnsi="Garamond" w:cstheme="minorHAnsi"/>
                <w:b/>
                <w:bCs/>
              </w:rPr>
              <w:t>Year</w:t>
            </w:r>
          </w:p>
        </w:tc>
      </w:tr>
      <w:tr w:rsidR="0097192C" w:rsidRPr="00D931DF" w:rsidTr="000D5FF1">
        <w:tc>
          <w:tcPr>
            <w:tcW w:w="2211" w:type="dxa"/>
            <w:shd w:val="clear" w:color="auto" w:fill="auto"/>
            <w:vAlign w:val="center"/>
          </w:tcPr>
          <w:p w:rsidR="0097192C" w:rsidRPr="00D60AEC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  <w:bCs/>
              </w:rPr>
            </w:pPr>
            <w:r>
              <w:rPr>
                <w:rFonts w:ascii="Garamond" w:hAnsi="Garamond" w:cstheme="minorHAnsi"/>
                <w:bCs/>
              </w:rPr>
              <w:t>MBA (Finance)</w:t>
            </w:r>
          </w:p>
        </w:tc>
        <w:tc>
          <w:tcPr>
            <w:tcW w:w="5651" w:type="dxa"/>
            <w:gridSpan w:val="3"/>
            <w:shd w:val="clear" w:color="auto" w:fill="auto"/>
            <w:vAlign w:val="center"/>
          </w:tcPr>
          <w:p w:rsidR="0097192C" w:rsidRPr="00D60AEC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  <w:bCs/>
              </w:rPr>
            </w:pPr>
            <w:r>
              <w:rPr>
                <w:rFonts w:ascii="Garamond" w:hAnsi="Garamond" w:cstheme="minorHAnsi"/>
                <w:bCs/>
              </w:rPr>
              <w:t>Department of Financial Studies, University of Delhi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97192C" w:rsidRPr="000D7E0B" w:rsidRDefault="00895A68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  <w:bCs/>
              </w:rPr>
            </w:pPr>
            <w:r>
              <w:rPr>
                <w:rFonts w:ascii="Garamond" w:hAnsi="Garamond" w:cstheme="minorHAnsi"/>
                <w:bCs/>
              </w:rPr>
              <w:t>6.36</w:t>
            </w:r>
            <w:r w:rsidR="00160559">
              <w:rPr>
                <w:rFonts w:ascii="Garamond" w:hAnsi="Garamond" w:cstheme="minorHAnsi"/>
                <w:bCs/>
              </w:rPr>
              <w:t>/10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97192C" w:rsidRPr="00D60AEC" w:rsidRDefault="0097192C" w:rsidP="000D5FF1">
            <w:pPr>
              <w:spacing w:after="0" w:line="240" w:lineRule="auto"/>
              <w:ind w:left="-150"/>
              <w:contextualSpacing/>
              <w:jc w:val="center"/>
              <w:rPr>
                <w:rFonts w:ascii="Garamond" w:hAnsi="Garamond" w:cstheme="minorHAnsi"/>
                <w:bCs/>
              </w:rPr>
            </w:pPr>
            <w:r>
              <w:rPr>
                <w:rFonts w:ascii="Garamond" w:hAnsi="Garamond" w:cstheme="minorHAnsi"/>
                <w:bCs/>
              </w:rPr>
              <w:t xml:space="preserve">  2025</w:t>
            </w:r>
          </w:p>
        </w:tc>
      </w:tr>
      <w:tr w:rsidR="0097192C" w:rsidRPr="00D931DF" w:rsidTr="000D5FF1">
        <w:tc>
          <w:tcPr>
            <w:tcW w:w="2211" w:type="dxa"/>
            <w:vAlign w:val="center"/>
          </w:tcPr>
          <w:p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BA Economic</w:t>
            </w:r>
            <w:r w:rsidRPr="00D931DF">
              <w:rPr>
                <w:rFonts w:ascii="Garamond" w:hAnsi="Garamond" w:cstheme="minorHAnsi"/>
              </w:rPr>
              <w:t xml:space="preserve"> (</w:t>
            </w:r>
            <w:r>
              <w:rPr>
                <w:rFonts w:ascii="Garamond" w:hAnsi="Garamond" w:cstheme="minorHAnsi"/>
              </w:rPr>
              <w:t>Honours</w:t>
            </w:r>
            <w:r w:rsidRPr="00D931DF">
              <w:rPr>
                <w:rFonts w:ascii="Garamond" w:hAnsi="Garamond" w:cstheme="minorHAnsi"/>
              </w:rPr>
              <w:t>)</w:t>
            </w:r>
          </w:p>
        </w:tc>
        <w:tc>
          <w:tcPr>
            <w:tcW w:w="5651" w:type="dxa"/>
            <w:gridSpan w:val="3"/>
            <w:vAlign w:val="center"/>
          </w:tcPr>
          <w:p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 xml:space="preserve">Shaheed </w:t>
            </w:r>
            <w:proofErr w:type="spellStart"/>
            <w:r>
              <w:rPr>
                <w:rFonts w:ascii="Garamond" w:hAnsi="Garamond" w:cstheme="minorHAnsi"/>
              </w:rPr>
              <w:t>Bhagat</w:t>
            </w:r>
            <w:proofErr w:type="spellEnd"/>
            <w:r>
              <w:rPr>
                <w:rFonts w:ascii="Garamond" w:hAnsi="Garamond" w:cstheme="minorHAnsi"/>
              </w:rPr>
              <w:t xml:space="preserve"> Singh College, University of Delhi</w:t>
            </w:r>
          </w:p>
        </w:tc>
        <w:tc>
          <w:tcPr>
            <w:tcW w:w="2169" w:type="dxa"/>
            <w:vAlign w:val="center"/>
          </w:tcPr>
          <w:p w:rsidR="0097192C" w:rsidRPr="00D931DF" w:rsidRDefault="00160559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74.05%</w:t>
            </w:r>
          </w:p>
        </w:tc>
        <w:tc>
          <w:tcPr>
            <w:tcW w:w="1026" w:type="dxa"/>
            <w:vAlign w:val="center"/>
          </w:tcPr>
          <w:p w:rsidR="0097192C" w:rsidRPr="00D931DF" w:rsidRDefault="0097192C" w:rsidP="000D5FF1">
            <w:pPr>
              <w:spacing w:after="0" w:line="240" w:lineRule="auto"/>
              <w:ind w:left="-150"/>
              <w:contextualSpacing/>
              <w:jc w:val="center"/>
              <w:rPr>
                <w:rFonts w:ascii="Garamond" w:hAnsi="Garamond" w:cstheme="minorHAnsi"/>
                <w:lang w:val="en-US"/>
              </w:rPr>
            </w:pPr>
            <w:r>
              <w:rPr>
                <w:rFonts w:ascii="Garamond" w:hAnsi="Garamond" w:cstheme="minorHAnsi"/>
              </w:rPr>
              <w:t xml:space="preserve">  2023</w:t>
            </w:r>
          </w:p>
        </w:tc>
      </w:tr>
      <w:tr w:rsidR="0097192C" w:rsidRPr="00D931DF" w:rsidTr="000D5FF1">
        <w:tc>
          <w:tcPr>
            <w:tcW w:w="2211" w:type="dxa"/>
            <w:vAlign w:val="center"/>
          </w:tcPr>
          <w:p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Class XII</w:t>
            </w:r>
          </w:p>
        </w:tc>
        <w:tc>
          <w:tcPr>
            <w:tcW w:w="5651" w:type="dxa"/>
            <w:gridSpan w:val="3"/>
            <w:vAlign w:val="center"/>
          </w:tcPr>
          <w:p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CBSE</w:t>
            </w:r>
          </w:p>
        </w:tc>
        <w:tc>
          <w:tcPr>
            <w:tcW w:w="2169" w:type="dxa"/>
            <w:vAlign w:val="center"/>
          </w:tcPr>
          <w:p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88.17%</w:t>
            </w:r>
          </w:p>
        </w:tc>
        <w:tc>
          <w:tcPr>
            <w:tcW w:w="1026" w:type="dxa"/>
            <w:vAlign w:val="center"/>
          </w:tcPr>
          <w:p w:rsidR="0097192C" w:rsidRPr="00D931DF" w:rsidRDefault="0097192C" w:rsidP="000D5FF1">
            <w:pPr>
              <w:spacing w:after="0" w:line="240" w:lineRule="auto"/>
              <w:ind w:left="-150"/>
              <w:contextualSpacing/>
              <w:jc w:val="center"/>
              <w:rPr>
                <w:rFonts w:ascii="Garamond" w:hAnsi="Garamond" w:cstheme="minorHAnsi"/>
                <w:lang w:val="en-US"/>
              </w:rPr>
            </w:pPr>
            <w:r>
              <w:rPr>
                <w:rFonts w:ascii="Garamond" w:hAnsi="Garamond" w:cstheme="minorHAnsi"/>
              </w:rPr>
              <w:t xml:space="preserve">  2020</w:t>
            </w:r>
          </w:p>
        </w:tc>
      </w:tr>
      <w:tr w:rsidR="0097192C" w:rsidRPr="00D931DF" w:rsidTr="000D5FF1">
        <w:tc>
          <w:tcPr>
            <w:tcW w:w="2211" w:type="dxa"/>
            <w:tcBorders>
              <w:bottom w:val="single" w:sz="4" w:space="0" w:color="auto"/>
            </w:tcBorders>
            <w:vAlign w:val="center"/>
          </w:tcPr>
          <w:p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Class X</w:t>
            </w:r>
          </w:p>
        </w:tc>
        <w:tc>
          <w:tcPr>
            <w:tcW w:w="5651" w:type="dxa"/>
            <w:gridSpan w:val="3"/>
            <w:tcBorders>
              <w:bottom w:val="single" w:sz="4" w:space="0" w:color="auto"/>
            </w:tcBorders>
            <w:vAlign w:val="center"/>
          </w:tcPr>
          <w:p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CBSE</w:t>
            </w:r>
          </w:p>
        </w:tc>
        <w:tc>
          <w:tcPr>
            <w:tcW w:w="2169" w:type="dxa"/>
            <w:tcBorders>
              <w:bottom w:val="single" w:sz="4" w:space="0" w:color="auto"/>
            </w:tcBorders>
            <w:vAlign w:val="center"/>
          </w:tcPr>
          <w:p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83.60%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97192C" w:rsidRPr="00D931DF" w:rsidRDefault="0097192C" w:rsidP="000D5FF1">
            <w:pPr>
              <w:spacing w:after="0" w:line="240" w:lineRule="auto"/>
              <w:ind w:left="-150"/>
              <w:contextualSpacing/>
              <w:jc w:val="center"/>
              <w:rPr>
                <w:rFonts w:ascii="Garamond" w:hAnsi="Garamond" w:cstheme="minorHAnsi"/>
                <w:lang w:val="en-US"/>
              </w:rPr>
            </w:pPr>
            <w:r>
              <w:rPr>
                <w:rFonts w:ascii="Garamond" w:hAnsi="Garamond" w:cstheme="minorHAnsi"/>
              </w:rPr>
              <w:t xml:space="preserve">  2018</w:t>
            </w:r>
          </w:p>
        </w:tc>
      </w:tr>
      <w:tr w:rsidR="0097192C" w:rsidRPr="00D931DF" w:rsidTr="000D5FF1">
        <w:tc>
          <w:tcPr>
            <w:tcW w:w="1105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192C" w:rsidRPr="00D931DF" w:rsidRDefault="0097192C" w:rsidP="000D5FF1">
            <w:pPr>
              <w:spacing w:after="0" w:line="240" w:lineRule="auto"/>
              <w:contextualSpacing/>
              <w:rPr>
                <w:rFonts w:ascii="Garamond" w:hAnsi="Garamond" w:cstheme="minorHAnsi"/>
                <w:b/>
                <w:sz w:val="6"/>
                <w:szCs w:val="6"/>
              </w:rPr>
            </w:pPr>
          </w:p>
        </w:tc>
      </w:tr>
      <w:tr w:rsidR="0097192C" w:rsidRPr="003D7E35" w:rsidTr="000D5FF1">
        <w:tc>
          <w:tcPr>
            <w:tcW w:w="110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3A3A3"/>
          </w:tcPr>
          <w:p w:rsidR="0097192C" w:rsidRPr="003D7E35" w:rsidRDefault="0097192C" w:rsidP="000D5FF1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sz w:val="20"/>
                <w:szCs w:val="20"/>
              </w:rPr>
              <w:t>Projects and Internships</w:t>
            </w:r>
          </w:p>
        </w:tc>
      </w:tr>
      <w:tr w:rsidR="0097192C" w:rsidRPr="003D7E35" w:rsidTr="000D5FF1">
        <w:tc>
          <w:tcPr>
            <w:tcW w:w="11057" w:type="dxa"/>
            <w:gridSpan w:val="6"/>
            <w:shd w:val="clear" w:color="auto" w:fill="D9D9D9" w:themeFill="background1" w:themeFillShade="D9"/>
            <w:vAlign w:val="center"/>
          </w:tcPr>
          <w:p w:rsidR="0097192C" w:rsidRPr="003D7E35" w:rsidRDefault="00745A0D" w:rsidP="000D5FF1">
            <w:pPr>
              <w:spacing w:after="0" w:line="240" w:lineRule="auto"/>
              <w:contextualSpacing/>
              <w:rPr>
                <w:rFonts w:ascii="Garamond" w:hAnsi="Garamond" w:cstheme="minorHAnsi"/>
                <w:b/>
                <w:bCs/>
              </w:rPr>
            </w:pPr>
            <w:r w:rsidRPr="003D7E35">
              <w:rPr>
                <w:rFonts w:ascii="Garamond" w:hAnsi="Garamond" w:cstheme="minorHAnsi"/>
                <w:b/>
                <w:bCs/>
              </w:rPr>
              <w:t>Project</w:t>
            </w:r>
            <w:r w:rsidR="00AB44DD" w:rsidRPr="003D7E35">
              <w:rPr>
                <w:rFonts w:ascii="Garamond" w:hAnsi="Garamond" w:cstheme="minorHAnsi"/>
                <w:b/>
                <w:bCs/>
              </w:rPr>
              <w:t xml:space="preserve"> (</w:t>
            </w:r>
            <w:r w:rsidR="0055119A" w:rsidRPr="003D7E35">
              <w:rPr>
                <w:rFonts w:ascii="Garamond" w:hAnsi="Garamond"/>
                <w:b/>
              </w:rPr>
              <w:t>github.com/</w:t>
            </w:r>
            <w:proofErr w:type="spellStart"/>
            <w:r w:rsidR="0055119A" w:rsidRPr="003D7E35">
              <w:rPr>
                <w:rFonts w:ascii="Garamond" w:hAnsi="Garamond"/>
                <w:b/>
              </w:rPr>
              <w:t>aashutosshhh</w:t>
            </w:r>
            <w:proofErr w:type="spellEnd"/>
            <w:r w:rsidR="0055119A" w:rsidRPr="003D7E35">
              <w:rPr>
                <w:rFonts w:ascii="Garamond" w:hAnsi="Garamond"/>
                <w:b/>
              </w:rPr>
              <w:t>)</w:t>
            </w:r>
          </w:p>
        </w:tc>
      </w:tr>
      <w:tr w:rsidR="0097192C" w:rsidRPr="003D7E35" w:rsidTr="000D5FF1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92C" w:rsidRPr="003D7E35" w:rsidRDefault="00AB44DD" w:rsidP="004724C4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Research Assistant</w:t>
            </w:r>
          </w:p>
          <w:p w:rsidR="00AB44DD" w:rsidRPr="003D7E35" w:rsidRDefault="00AB44DD" w:rsidP="004724C4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Delhi University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92C" w:rsidRPr="003D7E35" w:rsidRDefault="007A7461" w:rsidP="00750F5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 w:cs="Calibri"/>
                <w:b/>
              </w:rPr>
            </w:pPr>
            <w:r w:rsidRPr="003D7E35">
              <w:rPr>
                <w:rFonts w:ascii="Garamond" w:hAnsi="Garamond"/>
                <w:b/>
              </w:rPr>
              <w:t xml:space="preserve">Assisted professors of </w:t>
            </w:r>
            <w:r w:rsidR="00020D03" w:rsidRPr="003D7E35">
              <w:rPr>
                <w:rFonts w:ascii="Garamond" w:hAnsi="Garamond"/>
                <w:b/>
              </w:rPr>
              <w:t>Delhi University</w:t>
            </w:r>
            <w:r w:rsidR="00020D03" w:rsidRPr="003D7E35">
              <w:rPr>
                <w:rFonts w:ascii="Garamond" w:hAnsi="Garamond"/>
              </w:rPr>
              <w:t xml:space="preserve"> in their research journal</w:t>
            </w:r>
            <w:r w:rsidRPr="003D7E35">
              <w:rPr>
                <w:rFonts w:ascii="Garamond" w:hAnsi="Garamond"/>
              </w:rPr>
              <w:t xml:space="preserve"> on</w:t>
            </w:r>
            <w:r w:rsidR="00020D03" w:rsidRPr="003D7E35">
              <w:rPr>
                <w:rFonts w:ascii="Garamond" w:hAnsi="Garamond"/>
              </w:rPr>
              <w:t xml:space="preserve"> lottery stocks</w:t>
            </w:r>
            <w:r w:rsidRPr="003D7E35">
              <w:rPr>
                <w:rFonts w:ascii="Garamond" w:hAnsi="Garamond"/>
              </w:rPr>
              <w:t xml:space="preserve"> </w:t>
            </w:r>
            <w:r w:rsidR="00020D03" w:rsidRPr="003D7E35">
              <w:rPr>
                <w:rFonts w:ascii="Garamond" w:hAnsi="Garamond"/>
              </w:rPr>
              <w:t xml:space="preserve"> </w:t>
            </w:r>
          </w:p>
          <w:p w:rsidR="00AB44DD" w:rsidRPr="003D7E35" w:rsidRDefault="00DA6BD1" w:rsidP="00750F5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 w:cs="Calibri"/>
              </w:rPr>
            </w:pPr>
            <w:r w:rsidRPr="003D7E35">
              <w:rPr>
                <w:rStyle w:val="Strong"/>
                <w:rFonts w:ascii="Garamond" w:hAnsi="Garamond"/>
                <w:b w:val="0"/>
              </w:rPr>
              <w:t>Extracted data through</w:t>
            </w:r>
            <w:r w:rsidRPr="003D7E35">
              <w:rPr>
                <w:rStyle w:val="Strong"/>
                <w:rFonts w:ascii="Garamond" w:hAnsi="Garamond"/>
              </w:rPr>
              <w:t xml:space="preserve"> </w:t>
            </w:r>
            <w:proofErr w:type="spellStart"/>
            <w:r w:rsidR="009919A8" w:rsidRPr="003D7E35">
              <w:rPr>
                <w:rStyle w:val="Strong"/>
                <w:rFonts w:ascii="Garamond" w:hAnsi="Garamond"/>
              </w:rPr>
              <w:t>Refinitiv</w:t>
            </w:r>
            <w:proofErr w:type="spellEnd"/>
            <w:r w:rsidR="009919A8" w:rsidRPr="003D7E35">
              <w:rPr>
                <w:rStyle w:val="Strong"/>
                <w:rFonts w:ascii="Garamond" w:hAnsi="Garamond"/>
              </w:rPr>
              <w:t xml:space="preserve"> </w:t>
            </w:r>
            <w:proofErr w:type="spellStart"/>
            <w:r w:rsidR="009919A8" w:rsidRPr="003D7E35">
              <w:rPr>
                <w:rStyle w:val="Strong"/>
                <w:rFonts w:ascii="Garamond" w:hAnsi="Garamond"/>
              </w:rPr>
              <w:t>Eikon</w:t>
            </w:r>
            <w:proofErr w:type="spellEnd"/>
            <w:r w:rsidRPr="003D7E35">
              <w:rPr>
                <w:rStyle w:val="Strong"/>
                <w:rFonts w:ascii="Garamond" w:hAnsi="Garamond"/>
              </w:rPr>
              <w:t xml:space="preserve"> for 4,000+ companies across 5 European countries</w:t>
            </w:r>
          </w:p>
          <w:p w:rsidR="00E24244" w:rsidRPr="003D7E35" w:rsidRDefault="0050747D" w:rsidP="003D7E35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 w:cs="Calibri"/>
              </w:rPr>
            </w:pPr>
            <w:r>
              <w:rPr>
                <w:rFonts w:ascii="Garamond" w:hAnsi="Garamond"/>
              </w:rPr>
              <w:t xml:space="preserve">Created over </w:t>
            </w:r>
            <w:r w:rsidRPr="0050747D">
              <w:rPr>
                <w:rFonts w:ascii="Garamond" w:hAnsi="Garamond"/>
                <w:b/>
              </w:rPr>
              <w:t>10</w:t>
            </w:r>
            <w:r w:rsidR="003D7E35" w:rsidRPr="0050747D">
              <w:rPr>
                <w:rFonts w:ascii="Garamond" w:hAnsi="Garamond"/>
                <w:b/>
              </w:rPr>
              <w:t>+ different financial models</w:t>
            </w:r>
            <w:r w:rsidR="003D7E35" w:rsidRPr="003D7E35">
              <w:rPr>
                <w:rFonts w:ascii="Garamond" w:hAnsi="Garamond"/>
              </w:rPr>
              <w:t xml:space="preserve">, including the </w:t>
            </w:r>
            <w:proofErr w:type="spellStart"/>
            <w:r w:rsidR="003D7E35" w:rsidRPr="0050747D">
              <w:rPr>
                <w:rFonts w:ascii="Garamond" w:hAnsi="Garamond"/>
                <w:b/>
              </w:rPr>
              <w:t>Fama</w:t>
            </w:r>
            <w:proofErr w:type="spellEnd"/>
            <w:r w:rsidR="003D7E35" w:rsidRPr="0050747D">
              <w:rPr>
                <w:rFonts w:ascii="Garamond" w:hAnsi="Garamond"/>
                <w:b/>
              </w:rPr>
              <w:t>-French model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92C" w:rsidRPr="003D7E35" w:rsidRDefault="009919A8" w:rsidP="00750F5D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</w:t>
            </w:r>
            <w:r w:rsidR="00D521CD"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Jan 24-    </w:t>
            </w: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 </w:t>
            </w:r>
            <w:r w:rsidR="008A5E89"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>Aug 24</w:t>
            </w:r>
          </w:p>
        </w:tc>
      </w:tr>
      <w:tr w:rsidR="00895A68" w:rsidRPr="003D7E35" w:rsidTr="000D5FF1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A68" w:rsidRPr="003D7E35" w:rsidRDefault="00AB44DD" w:rsidP="004724C4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FMVA</w:t>
            </w:r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br/>
              <w:t>CFI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E35" w:rsidRPr="003D7E35" w:rsidRDefault="003D7E35" w:rsidP="00750F5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 w:cs="Calibri"/>
              </w:rPr>
            </w:pPr>
            <w:r w:rsidRPr="003D7E35">
              <w:rPr>
                <w:rFonts w:ascii="Garamond" w:hAnsi="Garamond"/>
              </w:rPr>
              <w:t>Gained hands-on experience in developing comprehensive financial models for diverse companies</w:t>
            </w:r>
          </w:p>
          <w:p w:rsidR="00AB44DD" w:rsidRPr="003D7E35" w:rsidRDefault="00AB44DD" w:rsidP="00750F5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 w:cs="Calibri"/>
              </w:rPr>
            </w:pPr>
            <w:r w:rsidRPr="003D7E35">
              <w:rPr>
                <w:rFonts w:ascii="Garamond" w:hAnsi="Garamond"/>
              </w:rPr>
              <w:t xml:space="preserve">Created </w:t>
            </w:r>
            <w:r w:rsidRPr="003D7E35">
              <w:rPr>
                <w:rFonts w:ascii="Garamond" w:hAnsi="Garamond"/>
                <w:b/>
              </w:rPr>
              <w:t>3-statement financia</w:t>
            </w:r>
            <w:r w:rsidR="00DA6BD1" w:rsidRPr="003D7E35">
              <w:rPr>
                <w:rFonts w:ascii="Garamond" w:hAnsi="Garamond"/>
                <w:b/>
              </w:rPr>
              <w:t>l models, valuation, budgeting,</w:t>
            </w:r>
            <w:r w:rsidRPr="003D7E35">
              <w:rPr>
                <w:rFonts w:ascii="Garamond" w:hAnsi="Garamond"/>
                <w:b/>
              </w:rPr>
              <w:t xml:space="preserve"> FP</w:t>
            </w:r>
            <w:r w:rsidR="009919A8" w:rsidRPr="003D7E35">
              <w:rPr>
                <w:rFonts w:ascii="Garamond" w:hAnsi="Garamond"/>
                <w:b/>
              </w:rPr>
              <w:t>&amp;</w:t>
            </w:r>
            <w:r w:rsidRPr="003D7E35">
              <w:rPr>
                <w:rFonts w:ascii="Garamond" w:hAnsi="Garamond"/>
                <w:b/>
              </w:rPr>
              <w:t>A</w:t>
            </w:r>
            <w:r w:rsidR="007F0B2B" w:rsidRPr="003D7E35">
              <w:rPr>
                <w:rFonts w:ascii="Garamond" w:hAnsi="Garamond"/>
                <w:b/>
              </w:rPr>
              <w:t xml:space="preserve"> &amp; </w:t>
            </w:r>
            <w:r w:rsidR="009919A8" w:rsidRPr="003D7E35">
              <w:rPr>
                <w:rFonts w:ascii="Garamond" w:hAnsi="Garamond"/>
                <w:b/>
              </w:rPr>
              <w:t>dashboards</w:t>
            </w:r>
          </w:p>
          <w:p w:rsidR="00AB44DD" w:rsidRPr="003D7E35" w:rsidRDefault="009919A8" w:rsidP="00750F5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 w:cs="Calibri"/>
              </w:rPr>
            </w:pPr>
            <w:r w:rsidRPr="003D7E35">
              <w:rPr>
                <w:rFonts w:ascii="Garamond" w:hAnsi="Garamond"/>
              </w:rPr>
              <w:t>Currently w</w:t>
            </w:r>
            <w:r w:rsidR="00AB44DD" w:rsidRPr="003D7E35">
              <w:rPr>
                <w:rFonts w:ascii="Garamond" w:hAnsi="Garamond"/>
              </w:rPr>
              <w:t>orking on creating models for</w:t>
            </w:r>
            <w:r w:rsidR="007F0B2B" w:rsidRPr="003D7E35">
              <w:rPr>
                <w:rFonts w:ascii="Garamond" w:hAnsi="Garamond"/>
              </w:rPr>
              <w:t xml:space="preserve"> </w:t>
            </w:r>
            <w:r w:rsidR="00AB44DD" w:rsidRPr="003D7E35">
              <w:rPr>
                <w:rFonts w:ascii="Garamond" w:hAnsi="Garamond"/>
                <w:b/>
              </w:rPr>
              <w:t>M&amp;A</w:t>
            </w:r>
            <w:r w:rsidR="007F0B2B" w:rsidRPr="003D7E35">
              <w:rPr>
                <w:rFonts w:ascii="Garamond" w:hAnsi="Garamond"/>
                <w:b/>
              </w:rPr>
              <w:t xml:space="preserve">, </w:t>
            </w:r>
            <w:proofErr w:type="spellStart"/>
            <w:r w:rsidR="007F0B2B" w:rsidRPr="003D7E35">
              <w:rPr>
                <w:rFonts w:ascii="Garamond" w:hAnsi="Garamond"/>
                <w:b/>
              </w:rPr>
              <w:t>S</w:t>
            </w:r>
            <w:r w:rsidR="00AB44DD" w:rsidRPr="003D7E35">
              <w:rPr>
                <w:rFonts w:ascii="Garamond" w:hAnsi="Garamond"/>
                <w:b/>
              </w:rPr>
              <w:t>tartups</w:t>
            </w:r>
            <w:proofErr w:type="spellEnd"/>
            <w:r w:rsidR="00AB44DD" w:rsidRPr="003D7E35">
              <w:rPr>
                <w:rFonts w:ascii="Garamond" w:hAnsi="Garamond"/>
                <w:b/>
              </w:rPr>
              <w:t>, LBO</w:t>
            </w:r>
            <w:r w:rsidR="000020C0" w:rsidRPr="003D7E35">
              <w:rPr>
                <w:rFonts w:ascii="Garamond" w:hAnsi="Garamond"/>
                <w:b/>
              </w:rPr>
              <w:t>s</w:t>
            </w:r>
            <w:r w:rsidR="007F0B2B" w:rsidRPr="003D7E35">
              <w:rPr>
                <w:rFonts w:ascii="Garamond" w:hAnsi="Garamond"/>
                <w:b/>
              </w:rPr>
              <w:t xml:space="preserve"> &amp; Financial institutions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E89" w:rsidRPr="003D7E35" w:rsidRDefault="00D521CD" w:rsidP="009919A8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  </w:t>
            </w:r>
            <w:r w:rsidR="009919A8"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</w:t>
            </w: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>2024</w:t>
            </w:r>
          </w:p>
        </w:tc>
      </w:tr>
      <w:tr w:rsidR="00745A0D" w:rsidRPr="003D7E35" w:rsidTr="00745A0D">
        <w:tc>
          <w:tcPr>
            <w:tcW w:w="110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745A0D" w:rsidRPr="003D7E35" w:rsidRDefault="00745A0D" w:rsidP="00745A0D">
            <w:pPr>
              <w:pStyle w:val="Default"/>
              <w:spacing w:after="0"/>
              <w:ind w:right="-108"/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>Internship</w:t>
            </w:r>
          </w:p>
        </w:tc>
      </w:tr>
      <w:tr w:rsidR="00745A0D" w:rsidRPr="003D7E35" w:rsidTr="000D5FF1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A0D" w:rsidRPr="003D7E35" w:rsidRDefault="00AB44DD" w:rsidP="00AB44DD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Wealth Management</w:t>
            </w:r>
          </w:p>
          <w:p w:rsidR="00AB44DD" w:rsidRPr="003D7E35" w:rsidRDefault="00AB44DD" w:rsidP="00AB44DD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KG Capital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A0D" w:rsidRPr="003D7E35" w:rsidRDefault="008A5E89" w:rsidP="0050381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 w:cs="Calibri"/>
              </w:rPr>
            </w:pPr>
            <w:r w:rsidRPr="003D7E35">
              <w:rPr>
                <w:rFonts w:ascii="Garamond" w:hAnsi="Garamond"/>
              </w:rPr>
              <w:t xml:space="preserve">Interned in Wealth Management, </w:t>
            </w:r>
            <w:r w:rsidR="00DA6BD1" w:rsidRPr="003D7E35">
              <w:rPr>
                <w:rStyle w:val="Strong"/>
                <w:rFonts w:ascii="Garamond" w:hAnsi="Garamond"/>
              </w:rPr>
              <w:t>m</w:t>
            </w:r>
            <w:r w:rsidR="006043E7" w:rsidRPr="003D7E35">
              <w:rPr>
                <w:rStyle w:val="Strong"/>
                <w:rFonts w:ascii="Garamond" w:hAnsi="Garamond"/>
              </w:rPr>
              <w:t xml:space="preserve">anaged </w:t>
            </w:r>
            <w:r w:rsidR="007F0B2B" w:rsidRPr="003D7E35">
              <w:rPr>
                <w:rStyle w:val="Strong"/>
                <w:rFonts w:ascii="Garamond" w:hAnsi="Garamond"/>
              </w:rPr>
              <w:t>different clients with total</w:t>
            </w:r>
            <w:r w:rsidR="00DA6BD1" w:rsidRPr="003D7E35">
              <w:rPr>
                <w:rStyle w:val="Strong"/>
                <w:rFonts w:ascii="Garamond" w:hAnsi="Garamond"/>
              </w:rPr>
              <w:t xml:space="preserve"> of </w:t>
            </w:r>
            <w:r w:rsidR="00DA6BD1" w:rsidRPr="003D7E35">
              <w:rPr>
                <w:rStyle w:val="Strong"/>
                <w:rFonts w:ascii="Times New Roman" w:hAnsi="Times New Roman"/>
              </w:rPr>
              <w:t>₹</w:t>
            </w:r>
            <w:r w:rsidR="00DA6BD1" w:rsidRPr="003D7E35">
              <w:rPr>
                <w:rStyle w:val="Strong"/>
                <w:rFonts w:ascii="Garamond" w:hAnsi="Garamond"/>
              </w:rPr>
              <w:t>100 crores</w:t>
            </w:r>
          </w:p>
          <w:p w:rsidR="008A5E89" w:rsidRPr="003D7E35" w:rsidRDefault="009919A8" w:rsidP="0050381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 w:cs="Calibri"/>
              </w:rPr>
            </w:pPr>
            <w:r w:rsidRPr="003D7E35">
              <w:rPr>
                <w:rFonts w:ascii="Garamond" w:hAnsi="Garamond"/>
              </w:rPr>
              <w:t>Assisted in a project to create</w:t>
            </w:r>
            <w:r w:rsidR="006043E7" w:rsidRPr="003D7E35">
              <w:rPr>
                <w:rFonts w:ascii="Garamond" w:hAnsi="Garamond"/>
              </w:rPr>
              <w:t xml:space="preserve"> new</w:t>
            </w:r>
            <w:r w:rsidR="008A5E89" w:rsidRPr="003D7E35">
              <w:rPr>
                <w:rFonts w:ascii="Garamond" w:hAnsi="Garamond"/>
              </w:rPr>
              <w:t xml:space="preserve"> innovative </w:t>
            </w:r>
            <w:r w:rsidR="0050747D">
              <w:rPr>
                <w:rFonts w:ascii="Garamond" w:hAnsi="Garamond"/>
                <w:b/>
              </w:rPr>
              <w:t>Fund M</w:t>
            </w:r>
            <w:r w:rsidR="008A5E89" w:rsidRPr="0050747D">
              <w:rPr>
                <w:rFonts w:ascii="Garamond" w:hAnsi="Garamond"/>
                <w:b/>
              </w:rPr>
              <w:t>anager</w:t>
            </w:r>
            <w:r w:rsidR="0050747D">
              <w:rPr>
                <w:rFonts w:ascii="Garamond" w:hAnsi="Garamond"/>
                <w:b/>
              </w:rPr>
              <w:t>’s</w:t>
            </w:r>
            <w:r w:rsidR="008A5E89" w:rsidRPr="0050747D">
              <w:rPr>
                <w:rFonts w:ascii="Garamond" w:hAnsi="Garamond"/>
                <w:b/>
              </w:rPr>
              <w:t xml:space="preserve"> rating c</w:t>
            </w:r>
            <w:r w:rsidR="006043E7" w:rsidRPr="0050747D">
              <w:rPr>
                <w:rFonts w:ascii="Garamond" w:hAnsi="Garamond"/>
                <w:b/>
              </w:rPr>
              <w:t>riteria</w:t>
            </w:r>
          </w:p>
          <w:p w:rsidR="008A5E89" w:rsidRPr="003D7E35" w:rsidRDefault="00DA6BD1" w:rsidP="00DA6BD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 w:cs="Calibri"/>
              </w:rPr>
            </w:pPr>
            <w:r w:rsidRPr="003D7E35">
              <w:rPr>
                <w:rFonts w:ascii="Garamond" w:hAnsi="Garamond"/>
              </w:rPr>
              <w:t xml:space="preserve">Extracted data and </w:t>
            </w:r>
            <w:proofErr w:type="spellStart"/>
            <w:r w:rsidRPr="003D7E35">
              <w:rPr>
                <w:rFonts w:ascii="Garamond" w:hAnsi="Garamond"/>
              </w:rPr>
              <w:t>analyzed</w:t>
            </w:r>
            <w:proofErr w:type="spellEnd"/>
            <w:r w:rsidRPr="003D7E35">
              <w:rPr>
                <w:rFonts w:ascii="Garamond" w:hAnsi="Garamond"/>
              </w:rPr>
              <w:t xml:space="preserve"> performance metrics for </w:t>
            </w:r>
            <w:r w:rsidRPr="003D7E35">
              <w:rPr>
                <w:rStyle w:val="Strong"/>
                <w:rFonts w:ascii="Garamond" w:hAnsi="Garamond"/>
              </w:rPr>
              <w:t>50+ fund managers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A0D" w:rsidRPr="003D7E35" w:rsidRDefault="009919A8" w:rsidP="00745A0D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</w:t>
            </w:r>
            <w:r w:rsidR="008A5E89"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May </w:t>
            </w:r>
            <w:r w:rsidR="00503810"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>24</w:t>
            </w:r>
            <w:r w:rsidR="0050747D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</w:t>
            </w:r>
            <w:r w:rsidR="008A5E89"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>-</w:t>
            </w:r>
          </w:p>
          <w:p w:rsidR="008A5E89" w:rsidRPr="003D7E35" w:rsidRDefault="00D521CD" w:rsidP="00D521CD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  Jul </w:t>
            </w:r>
            <w:r w:rsidR="008A5E89"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24</w:t>
            </w:r>
          </w:p>
        </w:tc>
      </w:tr>
      <w:tr w:rsidR="00DA29BF" w:rsidRPr="003D7E35" w:rsidTr="000D5FF1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9BF" w:rsidRPr="003D7E35" w:rsidRDefault="00DA29BF" w:rsidP="00DA2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right="-108"/>
              <w:jc w:val="center"/>
              <w:rPr>
                <w:rFonts w:ascii="Garamond" w:eastAsia="Garamond" w:hAnsi="Garamond" w:cs="Garamond"/>
                <w:b/>
              </w:rPr>
            </w:pPr>
            <w:r w:rsidRPr="003D7E35">
              <w:rPr>
                <w:rFonts w:ascii="Garamond" w:eastAsia="Garamond" w:hAnsi="Garamond" w:cs="Garamond"/>
                <w:b/>
              </w:rPr>
              <w:t xml:space="preserve">Equity Research </w:t>
            </w:r>
          </w:p>
          <w:p w:rsidR="00DA29BF" w:rsidRPr="003D7E35" w:rsidRDefault="00DA29BF" w:rsidP="00DA2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right="-108"/>
              <w:jc w:val="center"/>
              <w:rPr>
                <w:rFonts w:ascii="Garamond" w:eastAsia="Garamond" w:hAnsi="Garamond" w:cs="Garamond"/>
                <w:b/>
              </w:rPr>
            </w:pPr>
            <w:r w:rsidRPr="003D7E35">
              <w:rPr>
                <w:rFonts w:ascii="Garamond" w:eastAsia="Garamond" w:hAnsi="Garamond" w:cs="Garamond"/>
                <w:b/>
              </w:rPr>
              <w:t>Value Research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9BF" w:rsidRPr="003D7E35" w:rsidRDefault="008A5E89" w:rsidP="00DA29BF">
            <w:pPr>
              <w:pStyle w:val="Default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/>
              <w:ind w:left="90" w:hanging="130"/>
              <w:jc w:val="distribute"/>
              <w:rPr>
                <w:rFonts w:ascii="Garamond" w:eastAsia="Garamond" w:hAnsi="Garamond" w:cs="Garamond"/>
                <w:sz w:val="20"/>
                <w:szCs w:val="20"/>
              </w:rPr>
            </w:pPr>
            <w:r w:rsidRPr="003D7E35">
              <w:rPr>
                <w:rFonts w:ascii="Garamond" w:hAnsi="Garamond"/>
                <w:sz w:val="20"/>
                <w:szCs w:val="20"/>
              </w:rPr>
              <w:t>Completed an internship in Equity Research, producing detailed reports on multiple companies</w:t>
            </w:r>
          </w:p>
          <w:p w:rsidR="003D7E35" w:rsidRPr="003D7E35" w:rsidRDefault="003D7E35" w:rsidP="009054A7">
            <w:pPr>
              <w:pStyle w:val="Default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/>
              <w:ind w:left="90" w:hanging="130"/>
              <w:jc w:val="distribute"/>
              <w:rPr>
                <w:rFonts w:ascii="Garamond" w:eastAsia="Garamond" w:hAnsi="Garamond" w:cs="Garamond"/>
                <w:sz w:val="20"/>
                <w:szCs w:val="20"/>
              </w:rPr>
            </w:pPr>
            <w:r w:rsidRPr="003D7E35">
              <w:rPr>
                <w:rFonts w:ascii="Garamond" w:hAnsi="Garamond"/>
                <w:sz w:val="20"/>
                <w:szCs w:val="20"/>
              </w:rPr>
              <w:t xml:space="preserve">Authored </w:t>
            </w:r>
            <w:r w:rsidRPr="0050747D">
              <w:rPr>
                <w:rFonts w:ascii="Garamond" w:hAnsi="Garamond"/>
                <w:b/>
                <w:sz w:val="20"/>
                <w:szCs w:val="20"/>
              </w:rPr>
              <w:t>reports on 8 companies</w:t>
            </w:r>
            <w:r w:rsidRPr="003D7E35">
              <w:rPr>
                <w:rFonts w:ascii="Garamond" w:hAnsi="Garamond"/>
                <w:sz w:val="20"/>
                <w:szCs w:val="20"/>
              </w:rPr>
              <w:t xml:space="preserve">, </w:t>
            </w:r>
            <w:r w:rsidRPr="0050747D">
              <w:rPr>
                <w:rFonts w:ascii="Garamond" w:hAnsi="Garamond"/>
                <w:b/>
                <w:sz w:val="20"/>
                <w:szCs w:val="20"/>
              </w:rPr>
              <w:t>achieving 90% recommendations accuracy</w:t>
            </w:r>
          </w:p>
          <w:p w:rsidR="008A5E89" w:rsidRPr="003D7E35" w:rsidRDefault="003D7E35" w:rsidP="009054A7">
            <w:pPr>
              <w:pStyle w:val="Default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/>
              <w:ind w:left="90" w:hanging="130"/>
              <w:jc w:val="distribute"/>
              <w:rPr>
                <w:rFonts w:ascii="Garamond" w:eastAsia="Garamond" w:hAnsi="Garamond" w:cs="Garamond"/>
                <w:sz w:val="20"/>
                <w:szCs w:val="20"/>
              </w:rPr>
            </w:pPr>
            <w:r w:rsidRPr="003D7E35">
              <w:rPr>
                <w:rFonts w:ascii="Garamond" w:hAnsi="Garamond"/>
                <w:sz w:val="20"/>
                <w:szCs w:val="20"/>
              </w:rPr>
              <w:t>Gained hands-on experience in company valuation</w:t>
            </w:r>
            <w:r w:rsidR="0050747D">
              <w:rPr>
                <w:rFonts w:ascii="Garamond" w:hAnsi="Garamond"/>
                <w:sz w:val="20"/>
                <w:szCs w:val="20"/>
              </w:rPr>
              <w:t xml:space="preserve"> and investment recommendations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9BF" w:rsidRPr="003D7E35" w:rsidRDefault="00D521CD" w:rsidP="00DA29BF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</w:t>
            </w:r>
            <w:r w:rsidR="009919A8"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</w:t>
            </w:r>
            <w:r w:rsidR="00FD51E2"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>Nov 23</w:t>
            </w:r>
            <w:r w:rsidR="00DA29BF"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-</w:t>
            </w:r>
          </w:p>
          <w:p w:rsidR="00DA29BF" w:rsidRPr="003D7E35" w:rsidRDefault="00FD51E2" w:rsidP="00DA29BF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  Dec 23</w:t>
            </w:r>
          </w:p>
        </w:tc>
      </w:tr>
      <w:tr w:rsidR="00DA29BF" w:rsidRPr="003D7E35" w:rsidTr="000D5FF1">
        <w:trPr>
          <w:trHeight w:val="758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9BF" w:rsidRPr="003D7E35" w:rsidRDefault="00DA29BF" w:rsidP="00DA29BF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HR Intern</w:t>
            </w:r>
          </w:p>
          <w:p w:rsidR="00DA29BF" w:rsidRPr="003D7E35" w:rsidRDefault="00DA29BF" w:rsidP="00DA29BF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Impact Solution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D" w:rsidRPr="003D7E35" w:rsidRDefault="00AB44DD" w:rsidP="00DA29BF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jc w:val="distribute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/>
                <w:sz w:val="20"/>
                <w:szCs w:val="20"/>
              </w:rPr>
              <w:t xml:space="preserve">Assisted in </w:t>
            </w:r>
            <w:r w:rsidR="008A5E89" w:rsidRPr="003D7E35">
              <w:rPr>
                <w:rFonts w:ascii="Garamond" w:hAnsi="Garamond"/>
                <w:sz w:val="20"/>
                <w:szCs w:val="20"/>
              </w:rPr>
              <w:t>drafting HR documents, like</w:t>
            </w:r>
            <w:r w:rsidRPr="003D7E35">
              <w:rPr>
                <w:rFonts w:ascii="Garamond" w:hAnsi="Garamond"/>
                <w:sz w:val="20"/>
                <w:szCs w:val="20"/>
              </w:rPr>
              <w:t xml:space="preserve"> empl</w:t>
            </w:r>
            <w:r w:rsidR="008A5E89" w:rsidRPr="003D7E35">
              <w:rPr>
                <w:rFonts w:ascii="Garamond" w:hAnsi="Garamond"/>
                <w:sz w:val="20"/>
                <w:szCs w:val="20"/>
              </w:rPr>
              <w:t>oyment contracts, offer letters</w:t>
            </w:r>
          </w:p>
          <w:p w:rsidR="003D7E35" w:rsidRPr="003D7E35" w:rsidRDefault="003D7E35" w:rsidP="0055119A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jc w:val="distribute"/>
              <w:rPr>
                <w:rFonts w:ascii="Garamond" w:hAnsi="Garamond" w:cstheme="minorHAnsi"/>
                <w:color w:val="auto"/>
                <w:sz w:val="16"/>
                <w:szCs w:val="20"/>
              </w:rPr>
            </w:pPr>
            <w:r w:rsidRPr="003D7E35">
              <w:rPr>
                <w:rFonts w:ascii="Garamond" w:hAnsi="Garamond"/>
                <w:sz w:val="20"/>
              </w:rPr>
              <w:t xml:space="preserve">Conducted initial screenings and telephonic </w:t>
            </w:r>
            <w:r w:rsidRPr="0050747D">
              <w:rPr>
                <w:rFonts w:ascii="Garamond" w:hAnsi="Garamond"/>
                <w:b/>
                <w:sz w:val="20"/>
              </w:rPr>
              <w:t>interviews for over 500 candidates</w:t>
            </w:r>
          </w:p>
          <w:p w:rsidR="00DA29BF" w:rsidRPr="003D7E35" w:rsidRDefault="009054A7" w:rsidP="0055119A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jc w:val="distribute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/>
                <w:sz w:val="20"/>
                <w:szCs w:val="20"/>
              </w:rPr>
              <w:t xml:space="preserve">Assisted in </w:t>
            </w:r>
            <w:proofErr w:type="spellStart"/>
            <w:r w:rsidRPr="003D7E35">
              <w:rPr>
                <w:rFonts w:ascii="Garamond" w:hAnsi="Garamond"/>
                <w:sz w:val="20"/>
                <w:szCs w:val="20"/>
              </w:rPr>
              <w:t>onboarding</w:t>
            </w:r>
            <w:proofErr w:type="spellEnd"/>
            <w:r w:rsidRPr="003D7E35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7F0B2B" w:rsidRPr="003D7E35">
              <w:rPr>
                <w:rStyle w:val="Strong"/>
                <w:rFonts w:ascii="Garamond" w:hAnsi="Garamond"/>
                <w:sz w:val="20"/>
                <w:szCs w:val="20"/>
              </w:rPr>
              <w:t>60</w:t>
            </w:r>
            <w:r w:rsidRPr="003D7E35">
              <w:rPr>
                <w:rStyle w:val="Strong"/>
                <w:rFonts w:ascii="Garamond" w:hAnsi="Garamond"/>
                <w:sz w:val="20"/>
                <w:szCs w:val="20"/>
              </w:rPr>
              <w:t>+ new</w:t>
            </w:r>
            <w:r w:rsidR="0055119A" w:rsidRPr="003D7E35">
              <w:rPr>
                <w:rStyle w:val="Strong"/>
                <w:rFonts w:ascii="Garamond" w:hAnsi="Garamond"/>
                <w:sz w:val="20"/>
                <w:szCs w:val="20"/>
              </w:rPr>
              <w:t xml:space="preserve"> hires</w:t>
            </w:r>
            <w:r w:rsidRPr="003D7E35">
              <w:rPr>
                <w:rStyle w:val="Strong"/>
                <w:rFonts w:ascii="Garamond" w:hAnsi="Garamond"/>
                <w:sz w:val="20"/>
                <w:szCs w:val="20"/>
              </w:rPr>
              <w:t xml:space="preserve"> &amp; intern</w:t>
            </w:r>
            <w:r w:rsidR="00581A0D" w:rsidRPr="003D7E35">
              <w:rPr>
                <w:rStyle w:val="Strong"/>
                <w:rFonts w:ascii="Garamond" w:hAnsi="Garamond"/>
                <w:sz w:val="20"/>
                <w:szCs w:val="20"/>
              </w:rPr>
              <w:t>s</w:t>
            </w:r>
            <w:r w:rsidR="0055119A" w:rsidRPr="003D7E35">
              <w:rPr>
                <w:rFonts w:ascii="Garamond" w:hAnsi="Garamond"/>
                <w:sz w:val="20"/>
                <w:szCs w:val="20"/>
              </w:rPr>
              <w:t>, reducing</w:t>
            </w:r>
            <w:r w:rsidRPr="003D7E35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3D7E35">
              <w:rPr>
                <w:rFonts w:ascii="Garamond" w:hAnsi="Garamond"/>
                <w:sz w:val="20"/>
                <w:szCs w:val="20"/>
              </w:rPr>
              <w:t>onboarding</w:t>
            </w:r>
            <w:proofErr w:type="spellEnd"/>
            <w:r w:rsidRPr="003D7E35">
              <w:rPr>
                <w:rFonts w:ascii="Garamond" w:hAnsi="Garamond"/>
                <w:sz w:val="20"/>
                <w:szCs w:val="20"/>
              </w:rPr>
              <w:t xml:space="preserve"> time </w:t>
            </w:r>
            <w:r w:rsidR="0055119A" w:rsidRPr="003D7E35">
              <w:rPr>
                <w:rFonts w:ascii="Garamond" w:hAnsi="Garamond"/>
                <w:sz w:val="20"/>
                <w:szCs w:val="20"/>
              </w:rPr>
              <w:t>significantly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9BF" w:rsidRPr="003D7E35" w:rsidRDefault="009919A8" w:rsidP="00DA29BF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</w:t>
            </w:r>
            <w:r w:rsidR="00FD51E2"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>Sep 22</w:t>
            </w:r>
            <w:r w:rsidR="00DA29BF"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-</w:t>
            </w:r>
          </w:p>
          <w:p w:rsidR="00DA29BF" w:rsidRPr="003D7E35" w:rsidRDefault="00FD51E2" w:rsidP="009919A8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  </w:t>
            </w:r>
            <w:r w:rsidR="00F618D5">
              <w:rPr>
                <w:rFonts w:ascii="Garamond" w:hAnsi="Garamond" w:cstheme="minorHAnsi"/>
                <w:color w:val="auto"/>
                <w:sz w:val="20"/>
                <w:szCs w:val="20"/>
              </w:rPr>
              <w:t>Mar 23</w:t>
            </w:r>
          </w:p>
        </w:tc>
      </w:tr>
      <w:tr w:rsidR="00DA29BF" w:rsidRPr="003D7E35" w:rsidTr="000D5FF1">
        <w:trPr>
          <w:trHeight w:val="647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9BF" w:rsidRPr="003D7E35" w:rsidRDefault="00AB44DD" w:rsidP="00DA29BF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Pre Sales Intern</w:t>
            </w:r>
          </w:p>
          <w:p w:rsidR="00DA29BF" w:rsidRPr="003D7E35" w:rsidRDefault="00DA29BF" w:rsidP="00DA29BF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Whitehat</w:t>
            </w:r>
            <w:proofErr w:type="spellEnd"/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 xml:space="preserve"> Junior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D" w:rsidRPr="003D7E35" w:rsidRDefault="00AB44DD" w:rsidP="00DA29B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 w:cstheme="minorHAnsi"/>
              </w:rPr>
            </w:pPr>
            <w:r w:rsidRPr="003D7E35">
              <w:rPr>
                <w:rFonts w:ascii="Garamond" w:hAnsi="Garamond"/>
              </w:rPr>
              <w:t xml:space="preserve">Was the </w:t>
            </w:r>
            <w:r w:rsidRPr="0050747D">
              <w:rPr>
                <w:rFonts w:ascii="Garamond" w:hAnsi="Garamond"/>
                <w:b/>
              </w:rPr>
              <w:t>second-best performer</w:t>
            </w:r>
            <w:r w:rsidRPr="003D7E35">
              <w:rPr>
                <w:rFonts w:ascii="Garamond" w:hAnsi="Garamond"/>
              </w:rPr>
              <w:t xml:space="preserve"> in a </w:t>
            </w:r>
            <w:r w:rsidRPr="0050747D">
              <w:rPr>
                <w:rFonts w:ascii="Garamond" w:hAnsi="Garamond"/>
                <w:b/>
              </w:rPr>
              <w:t>team of over 30 people</w:t>
            </w:r>
          </w:p>
          <w:p w:rsidR="00AB44DD" w:rsidRPr="003D7E35" w:rsidRDefault="00AB44DD" w:rsidP="00DA29BF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jc w:val="distribute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/>
                <w:sz w:val="20"/>
                <w:szCs w:val="20"/>
              </w:rPr>
              <w:t xml:space="preserve">Developed and maintained relationships with clients, </w:t>
            </w:r>
            <w:r w:rsidR="009054A7" w:rsidRPr="003D7E35">
              <w:rPr>
                <w:rFonts w:ascii="Garamond" w:hAnsi="Garamond"/>
                <w:sz w:val="20"/>
                <w:szCs w:val="20"/>
              </w:rPr>
              <w:t xml:space="preserve">ensuring a </w:t>
            </w:r>
            <w:r w:rsidR="009054A7" w:rsidRPr="0050747D">
              <w:rPr>
                <w:rStyle w:val="Strong"/>
                <w:rFonts w:ascii="Garamond" w:hAnsi="Garamond"/>
                <w:b w:val="0"/>
                <w:sz w:val="20"/>
                <w:szCs w:val="20"/>
              </w:rPr>
              <w:t>95%</w:t>
            </w:r>
            <w:r w:rsidR="009054A7" w:rsidRPr="0050747D">
              <w:rPr>
                <w:rFonts w:ascii="Garamond" w:hAnsi="Garamond"/>
                <w:b/>
                <w:sz w:val="20"/>
                <w:szCs w:val="20"/>
              </w:rPr>
              <w:t xml:space="preserve"> satisfaction rate</w:t>
            </w:r>
          </w:p>
          <w:p w:rsidR="00DA29BF" w:rsidRPr="003D7E35" w:rsidRDefault="00AB44DD" w:rsidP="009054A7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jc w:val="distribute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/>
                <w:sz w:val="20"/>
                <w:szCs w:val="20"/>
              </w:rPr>
              <w:t xml:space="preserve">Successfully generated qualified leads &amp; </w:t>
            </w:r>
            <w:r w:rsidRPr="0050747D">
              <w:rPr>
                <w:rFonts w:ascii="Garamond" w:hAnsi="Garamond"/>
                <w:b/>
                <w:sz w:val="20"/>
                <w:szCs w:val="20"/>
              </w:rPr>
              <w:t>converted more than 25% clients</w:t>
            </w:r>
            <w:r w:rsidR="009054A7" w:rsidRPr="0050747D">
              <w:rPr>
                <w:rFonts w:ascii="Garamond" w:hAnsi="Garamond"/>
                <w:b/>
                <w:sz w:val="20"/>
                <w:szCs w:val="20"/>
              </w:rPr>
              <w:t xml:space="preserve"> into</w:t>
            </w:r>
            <w:r w:rsidR="0050747D">
              <w:rPr>
                <w:rFonts w:ascii="Garamond" w:hAnsi="Garamond"/>
                <w:b/>
                <w:sz w:val="20"/>
                <w:szCs w:val="20"/>
              </w:rPr>
              <w:t xml:space="preserve"> paying clients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9BF" w:rsidRPr="003D7E35" w:rsidRDefault="00430EEE" w:rsidP="00DA29BF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 </w:t>
            </w:r>
            <w:r w:rsidR="00DA29BF"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>May 21 -</w:t>
            </w:r>
          </w:p>
          <w:p w:rsidR="00DA29BF" w:rsidRPr="003D7E35" w:rsidRDefault="00DA29BF" w:rsidP="009919A8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  Jun 21</w:t>
            </w:r>
          </w:p>
        </w:tc>
      </w:tr>
      <w:tr w:rsidR="00DA29BF" w:rsidRPr="003D7E35" w:rsidTr="000D5FF1">
        <w:trPr>
          <w:trHeight w:val="57"/>
        </w:trPr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A29BF" w:rsidRPr="003D7E35" w:rsidRDefault="00DA29BF" w:rsidP="00DA29BF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</w:p>
        </w:tc>
        <w:tc>
          <w:tcPr>
            <w:tcW w:w="5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A29BF" w:rsidRPr="003D7E35" w:rsidRDefault="00DA29BF" w:rsidP="00DA29BF">
            <w:pPr>
              <w:spacing w:after="0" w:line="240" w:lineRule="auto"/>
              <w:contextualSpacing/>
              <w:rPr>
                <w:rFonts w:ascii="Garamond" w:hAnsi="Garamond" w:cstheme="minorHAnsi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A29BF" w:rsidRPr="003D7E35" w:rsidRDefault="00DA29BF" w:rsidP="00DA29BF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A29BF" w:rsidRPr="003D7E35" w:rsidRDefault="00DA29BF" w:rsidP="00DA29BF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</w:p>
        </w:tc>
      </w:tr>
      <w:tr w:rsidR="00DA29BF" w:rsidRPr="003D7E35" w:rsidTr="000D5FF1">
        <w:tc>
          <w:tcPr>
            <w:tcW w:w="11057" w:type="dxa"/>
            <w:gridSpan w:val="6"/>
            <w:shd w:val="clear" w:color="auto" w:fill="A3A3A3"/>
          </w:tcPr>
          <w:p w:rsidR="00DA29BF" w:rsidRPr="003D7E35" w:rsidRDefault="00DA29BF" w:rsidP="00DA29BF">
            <w:pPr>
              <w:pStyle w:val="Default"/>
              <w:spacing w:after="0"/>
              <w:ind w:right="-108"/>
              <w:rPr>
                <w:rFonts w:ascii="Garamond" w:hAnsi="Garamond" w:cstheme="minorHAnsi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sz w:val="20"/>
                <w:szCs w:val="20"/>
              </w:rPr>
              <w:t>Certifications &amp; Skills</w:t>
            </w:r>
          </w:p>
        </w:tc>
      </w:tr>
      <w:tr w:rsidR="00F618D5" w:rsidRPr="003D7E35" w:rsidTr="00F67286">
        <w:trPr>
          <w:trHeight w:val="539"/>
        </w:trPr>
        <w:tc>
          <w:tcPr>
            <w:tcW w:w="2211" w:type="dxa"/>
            <w:shd w:val="clear" w:color="auto" w:fill="auto"/>
            <w:vAlign w:val="center"/>
          </w:tcPr>
          <w:p w:rsidR="00F618D5" w:rsidRPr="003D7E35" w:rsidRDefault="00F618D5" w:rsidP="00F618D5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Quantium</w:t>
            </w:r>
            <w:proofErr w:type="spellEnd"/>
          </w:p>
        </w:tc>
        <w:tc>
          <w:tcPr>
            <w:tcW w:w="782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618D5" w:rsidRPr="003D7E35" w:rsidRDefault="00F618D5" w:rsidP="00F618D5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jc w:val="distribute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>Completed ‘</w:t>
            </w:r>
            <w:r w:rsidRPr="003D7E35"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>Data Analytics’</w:t>
            </w: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virtual programme by forage, gaining expertise in data analytical skill</w:t>
            </w:r>
          </w:p>
          <w:p w:rsidR="00F618D5" w:rsidRPr="003D7E35" w:rsidRDefault="00F618D5" w:rsidP="00F618D5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jc w:val="distribute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/>
                <w:sz w:val="20"/>
                <w:szCs w:val="20"/>
              </w:rPr>
              <w:t xml:space="preserve">Developed proficiency in Data Analytics, learning to interpret and </w:t>
            </w:r>
            <w:proofErr w:type="spellStart"/>
            <w:r w:rsidRPr="003D7E35">
              <w:rPr>
                <w:rFonts w:ascii="Garamond" w:hAnsi="Garamond"/>
                <w:sz w:val="20"/>
                <w:szCs w:val="20"/>
              </w:rPr>
              <w:t>analyze</w:t>
            </w:r>
            <w:proofErr w:type="spellEnd"/>
            <w:r w:rsidRPr="003D7E35">
              <w:rPr>
                <w:rFonts w:ascii="Garamond" w:hAnsi="Garamond"/>
                <w:sz w:val="20"/>
                <w:szCs w:val="20"/>
              </w:rPr>
              <w:t xml:space="preserve"> complex datasets 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18D5" w:rsidRPr="003D7E35" w:rsidRDefault="00F618D5" w:rsidP="00F618D5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>2024</w:t>
            </w:r>
          </w:p>
        </w:tc>
      </w:tr>
      <w:tr w:rsidR="00F618D5" w:rsidRPr="003D7E35" w:rsidTr="00F67286">
        <w:tc>
          <w:tcPr>
            <w:tcW w:w="2211" w:type="dxa"/>
            <w:shd w:val="clear" w:color="auto" w:fill="auto"/>
          </w:tcPr>
          <w:p w:rsidR="00F618D5" w:rsidRPr="003D7E35" w:rsidRDefault="00F618D5" w:rsidP="00F618D5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Finocontrol</w:t>
            </w:r>
            <w:proofErr w:type="spellEnd"/>
          </w:p>
        </w:tc>
        <w:tc>
          <w:tcPr>
            <w:tcW w:w="782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618D5" w:rsidRPr="003D7E35" w:rsidRDefault="00F618D5" w:rsidP="00F618D5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jc w:val="distribute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/>
                <w:sz w:val="20"/>
                <w:szCs w:val="20"/>
              </w:rPr>
              <w:t xml:space="preserve">Completed a comprehensive course on Financial </w:t>
            </w:r>
            <w:proofErr w:type="spellStart"/>
            <w:r w:rsidRPr="003D7E35">
              <w:rPr>
                <w:rFonts w:ascii="Garamond" w:hAnsi="Garamond"/>
                <w:sz w:val="20"/>
                <w:szCs w:val="20"/>
              </w:rPr>
              <w:t>Modeling</w:t>
            </w:r>
            <w:proofErr w:type="spellEnd"/>
            <w:r w:rsidRPr="003D7E35">
              <w:rPr>
                <w:rFonts w:ascii="Garamond" w:hAnsi="Garamond"/>
                <w:sz w:val="20"/>
                <w:szCs w:val="20"/>
              </w:rPr>
              <w:t xml:space="preserve">, focusing on building and </w:t>
            </w:r>
            <w:proofErr w:type="spellStart"/>
            <w:r w:rsidRPr="003D7E35">
              <w:rPr>
                <w:rFonts w:ascii="Garamond" w:hAnsi="Garamond"/>
                <w:sz w:val="20"/>
                <w:szCs w:val="20"/>
              </w:rPr>
              <w:t>analyzing</w:t>
            </w:r>
            <w:proofErr w:type="spellEnd"/>
            <w:r w:rsidRPr="003D7E35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:rsidR="00F618D5" w:rsidRPr="003D7E35" w:rsidRDefault="00F618D5" w:rsidP="00F618D5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jc w:val="distribute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/>
                <w:sz w:val="20"/>
                <w:szCs w:val="20"/>
              </w:rPr>
              <w:t xml:space="preserve">Developed proficiency in Financial techniques, including </w:t>
            </w:r>
            <w:r w:rsidRPr="0050747D">
              <w:rPr>
                <w:rFonts w:ascii="Garamond" w:hAnsi="Garamond"/>
                <w:b/>
                <w:sz w:val="20"/>
                <w:szCs w:val="20"/>
              </w:rPr>
              <w:t>DCF analysis and scenario planning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18D5" w:rsidRPr="003D7E35" w:rsidRDefault="00F618D5" w:rsidP="00F618D5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>2023</w:t>
            </w:r>
          </w:p>
        </w:tc>
        <w:bookmarkStart w:id="0" w:name="_GoBack"/>
        <w:bookmarkEnd w:id="0"/>
      </w:tr>
      <w:tr w:rsidR="00430EEE" w:rsidRPr="003D7E35" w:rsidTr="00E741A4">
        <w:tc>
          <w:tcPr>
            <w:tcW w:w="2211" w:type="dxa"/>
            <w:shd w:val="clear" w:color="auto" w:fill="auto"/>
          </w:tcPr>
          <w:p w:rsidR="00430EEE" w:rsidRPr="003D7E35" w:rsidRDefault="00430EEE" w:rsidP="00430EEE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</w:p>
          <w:p w:rsidR="00430EEE" w:rsidRPr="003D7E35" w:rsidRDefault="00430EEE" w:rsidP="00430EEE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sz w:val="20"/>
                <w:szCs w:val="20"/>
              </w:rPr>
            </w:pPr>
            <w:proofErr w:type="spellStart"/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Geekstar</w:t>
            </w:r>
            <w:proofErr w:type="spellEnd"/>
          </w:p>
        </w:tc>
        <w:tc>
          <w:tcPr>
            <w:tcW w:w="782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30EEE" w:rsidRPr="003D7E35" w:rsidRDefault="00430EEE" w:rsidP="00430EEE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jc w:val="distribute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50747D">
              <w:rPr>
                <w:rFonts w:ascii="Garamond" w:hAnsi="Garamond"/>
                <w:b/>
                <w:sz w:val="20"/>
                <w:szCs w:val="20"/>
              </w:rPr>
              <w:t>Mastered Python basics</w:t>
            </w:r>
            <w:r w:rsidRPr="003D7E35">
              <w:rPr>
                <w:rFonts w:ascii="Garamond" w:hAnsi="Garamond"/>
                <w:sz w:val="20"/>
                <w:szCs w:val="20"/>
              </w:rPr>
              <w:t xml:space="preserve"> with a focus on data manipulation and automation techniques.</w:t>
            </w:r>
          </w:p>
          <w:p w:rsidR="00430EEE" w:rsidRPr="003D7E35" w:rsidRDefault="00430EEE" w:rsidP="00430EEE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jc w:val="distribute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50747D">
              <w:rPr>
                <w:rFonts w:ascii="Garamond" w:hAnsi="Garamond"/>
                <w:b/>
                <w:sz w:val="20"/>
                <w:szCs w:val="20"/>
              </w:rPr>
              <w:t>Applied Python skills in research work</w:t>
            </w:r>
            <w:r w:rsidRPr="003D7E35">
              <w:rPr>
                <w:rFonts w:ascii="Garamond" w:hAnsi="Garamond"/>
                <w:sz w:val="20"/>
                <w:szCs w:val="20"/>
              </w:rPr>
              <w:t>, automating the processing of large financial datasets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auto"/>
          </w:tcPr>
          <w:p w:rsidR="00430EEE" w:rsidRPr="003D7E35" w:rsidRDefault="00430EEE" w:rsidP="00430EEE">
            <w:pPr>
              <w:pStyle w:val="Default"/>
              <w:spacing w:after="0"/>
              <w:jc w:val="center"/>
              <w:rPr>
                <w:rFonts w:ascii="Garamond" w:hAnsi="Garamond" w:cstheme="minorHAnsi"/>
                <w:bCs/>
                <w:sz w:val="20"/>
                <w:szCs w:val="20"/>
              </w:rPr>
            </w:pPr>
          </w:p>
          <w:p w:rsidR="00430EEE" w:rsidRPr="003D7E35" w:rsidRDefault="00430EEE" w:rsidP="0050747D">
            <w:pPr>
              <w:pStyle w:val="Default"/>
              <w:spacing w:after="0"/>
              <w:jc w:val="center"/>
              <w:rPr>
                <w:rFonts w:ascii="Garamond" w:hAnsi="Garamond" w:cstheme="minorHAnsi"/>
                <w:bCs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Cs/>
                <w:sz w:val="20"/>
                <w:szCs w:val="20"/>
              </w:rPr>
              <w:t>2023</w:t>
            </w:r>
          </w:p>
          <w:p w:rsidR="00430EEE" w:rsidRPr="003D7E35" w:rsidRDefault="00430EEE" w:rsidP="00430EEE">
            <w:pPr>
              <w:pStyle w:val="Default"/>
              <w:spacing w:after="0"/>
              <w:jc w:val="center"/>
              <w:rPr>
                <w:rFonts w:ascii="Garamond" w:hAnsi="Garamond" w:cstheme="minorHAnsi"/>
                <w:bCs/>
                <w:sz w:val="20"/>
                <w:szCs w:val="20"/>
              </w:rPr>
            </w:pPr>
          </w:p>
        </w:tc>
      </w:tr>
      <w:tr w:rsidR="00430EEE" w:rsidRPr="003D7E35" w:rsidTr="000D5FF1">
        <w:trPr>
          <w:trHeight w:val="57"/>
        </w:trPr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0EEE" w:rsidRPr="003D7E35" w:rsidRDefault="00430EEE" w:rsidP="00430EEE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</w:p>
        </w:tc>
        <w:tc>
          <w:tcPr>
            <w:tcW w:w="5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0EEE" w:rsidRPr="003D7E35" w:rsidRDefault="00430EEE" w:rsidP="00430EEE">
            <w:pPr>
              <w:spacing w:after="0" w:line="240" w:lineRule="auto"/>
              <w:contextualSpacing/>
              <w:rPr>
                <w:rFonts w:ascii="Garamond" w:hAnsi="Garamond" w:cstheme="minorHAnsi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0EEE" w:rsidRPr="003D7E35" w:rsidRDefault="00430EEE" w:rsidP="00430EEE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0EEE" w:rsidRPr="003D7E35" w:rsidRDefault="00430EEE" w:rsidP="00430EEE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</w:p>
        </w:tc>
      </w:tr>
      <w:tr w:rsidR="00430EEE" w:rsidRPr="003D7E35" w:rsidTr="000D5FF1">
        <w:tc>
          <w:tcPr>
            <w:tcW w:w="110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3A3A3"/>
          </w:tcPr>
          <w:p w:rsidR="00430EEE" w:rsidRPr="003D7E35" w:rsidRDefault="00430EEE" w:rsidP="00430EEE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sz w:val="20"/>
                <w:szCs w:val="20"/>
              </w:rPr>
              <w:t>Positions of Responsibility</w:t>
            </w:r>
          </w:p>
        </w:tc>
      </w:tr>
      <w:tr w:rsidR="00430EEE" w:rsidRPr="003D7E35" w:rsidTr="000D5FF1">
        <w:tc>
          <w:tcPr>
            <w:tcW w:w="11057" w:type="dxa"/>
            <w:gridSpan w:val="6"/>
            <w:shd w:val="clear" w:color="auto" w:fill="D9D9D9" w:themeFill="background1" w:themeFillShade="D9"/>
            <w:vAlign w:val="center"/>
          </w:tcPr>
          <w:p w:rsidR="00430EEE" w:rsidRPr="003D7E35" w:rsidRDefault="00430EEE" w:rsidP="00430EEE">
            <w:pPr>
              <w:spacing w:after="0" w:line="240" w:lineRule="auto"/>
              <w:contextualSpacing/>
              <w:rPr>
                <w:rFonts w:ascii="Garamond" w:hAnsi="Garamond" w:cstheme="minorHAnsi"/>
                <w:b/>
                <w:bCs/>
              </w:rPr>
            </w:pPr>
            <w:r w:rsidRPr="003D7E35">
              <w:rPr>
                <w:rFonts w:ascii="Garamond" w:hAnsi="Garamond" w:cstheme="minorHAnsi"/>
                <w:b/>
                <w:bCs/>
              </w:rPr>
              <w:t>DFS</w:t>
            </w:r>
          </w:p>
        </w:tc>
      </w:tr>
      <w:tr w:rsidR="00430EEE" w:rsidRPr="003D7E35" w:rsidTr="000D5FF1">
        <w:trPr>
          <w:trHeight w:val="310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EEE" w:rsidRPr="003D7E35" w:rsidRDefault="00430EEE" w:rsidP="00430EEE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>Founder</w:t>
            </w:r>
          </w:p>
          <w:p w:rsidR="00430EEE" w:rsidRPr="003D7E35" w:rsidRDefault="00430EEE" w:rsidP="00430EEE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>Incubator Cell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EEE" w:rsidRPr="003D7E35" w:rsidRDefault="00430EEE" w:rsidP="0055119A">
            <w:pPr>
              <w:numPr>
                <w:ilvl w:val="0"/>
                <w:numId w:val="3"/>
              </w:numPr>
              <w:spacing w:after="0" w:line="20" w:lineRule="atLeast"/>
              <w:ind w:left="86" w:right="-14" w:hanging="142"/>
              <w:jc w:val="distribute"/>
              <w:rPr>
                <w:rFonts w:ascii="Garamond" w:hAnsi="Garamond" w:cstheme="minorHAnsi"/>
              </w:rPr>
            </w:pPr>
            <w:r w:rsidRPr="003D7E35">
              <w:rPr>
                <w:rFonts w:ascii="Garamond" w:hAnsi="Garamond"/>
              </w:rPr>
              <w:t xml:space="preserve">Established and </w:t>
            </w:r>
            <w:r w:rsidRPr="0050747D">
              <w:rPr>
                <w:rFonts w:ascii="Garamond" w:hAnsi="Garamond"/>
                <w:b/>
              </w:rPr>
              <w:t>leading</w:t>
            </w:r>
            <w:r w:rsidR="006043E7" w:rsidRPr="003D7E35">
              <w:rPr>
                <w:rFonts w:ascii="Garamond" w:hAnsi="Garamond"/>
              </w:rPr>
              <w:t xml:space="preserve"> an incubator cell with a </w:t>
            </w:r>
            <w:r w:rsidR="006043E7" w:rsidRPr="0050747D">
              <w:rPr>
                <w:rFonts w:ascii="Garamond" w:hAnsi="Garamond"/>
                <w:b/>
              </w:rPr>
              <w:t>team of 15</w:t>
            </w:r>
            <w:r w:rsidR="009054A7" w:rsidRPr="0050747D">
              <w:rPr>
                <w:rFonts w:ascii="Garamond" w:hAnsi="Garamond"/>
                <w:b/>
              </w:rPr>
              <w:t xml:space="preserve">+ </w:t>
            </w:r>
            <w:r w:rsidR="0055119A" w:rsidRPr="0050747D">
              <w:rPr>
                <w:rFonts w:ascii="Garamond" w:hAnsi="Garamond"/>
                <w:b/>
              </w:rPr>
              <w:t>members</w:t>
            </w:r>
          </w:p>
          <w:p w:rsidR="009054A7" w:rsidRPr="003D7E35" w:rsidRDefault="009054A7" w:rsidP="0055119A">
            <w:pPr>
              <w:numPr>
                <w:ilvl w:val="0"/>
                <w:numId w:val="3"/>
              </w:numPr>
              <w:spacing w:after="0" w:line="20" w:lineRule="atLeast"/>
              <w:ind w:left="86" w:right="-14" w:hanging="142"/>
              <w:jc w:val="distribute"/>
              <w:rPr>
                <w:rFonts w:ascii="Garamond" w:hAnsi="Garamond" w:cstheme="minorHAnsi"/>
              </w:rPr>
            </w:pPr>
            <w:r w:rsidRPr="003D7E35">
              <w:rPr>
                <w:rFonts w:ascii="Garamond" w:hAnsi="Garamond"/>
              </w:rPr>
              <w:t xml:space="preserve">Collaborated with </w:t>
            </w:r>
            <w:proofErr w:type="spellStart"/>
            <w:r w:rsidRPr="003D7E35">
              <w:rPr>
                <w:rStyle w:val="Strong"/>
                <w:rFonts w:ascii="Garamond" w:hAnsi="Garamond"/>
              </w:rPr>
              <w:t>Udhmodya</w:t>
            </w:r>
            <w:proofErr w:type="spellEnd"/>
            <w:r w:rsidRPr="003D7E35">
              <w:rPr>
                <w:rStyle w:val="Strong"/>
                <w:rFonts w:ascii="Garamond" w:hAnsi="Garamond"/>
              </w:rPr>
              <w:t xml:space="preserve"> Foundation</w:t>
            </w:r>
            <w:r w:rsidR="0055119A" w:rsidRPr="003D7E35">
              <w:rPr>
                <w:rFonts w:ascii="Garamond" w:hAnsi="Garamond"/>
              </w:rPr>
              <w:t>,</w:t>
            </w:r>
            <w:r w:rsidR="00581A0D" w:rsidRPr="003D7E35">
              <w:rPr>
                <w:rFonts w:ascii="Garamond" w:hAnsi="Garamond"/>
              </w:rPr>
              <w:t xml:space="preserve"> securing</w:t>
            </w:r>
            <w:r w:rsidRPr="003D7E35">
              <w:rPr>
                <w:rFonts w:ascii="Garamond" w:hAnsi="Garamond"/>
              </w:rPr>
              <w:t xml:space="preserve"> </w:t>
            </w:r>
            <w:r w:rsidRPr="0050747D">
              <w:rPr>
                <w:rFonts w:ascii="Garamond" w:hAnsi="Garamond"/>
                <w:b/>
              </w:rPr>
              <w:t>funding of Rs.</w:t>
            </w:r>
            <w:r w:rsidR="0050747D">
              <w:rPr>
                <w:rFonts w:ascii="Garamond" w:hAnsi="Garamond"/>
                <w:b/>
              </w:rPr>
              <w:t>1</w:t>
            </w:r>
            <w:r w:rsidRPr="0050747D">
              <w:rPr>
                <w:rFonts w:ascii="Garamond" w:hAnsi="Garamond"/>
                <w:b/>
              </w:rPr>
              <w:t>0 lacs</w:t>
            </w:r>
            <w:r w:rsidR="0055119A" w:rsidRPr="003D7E35">
              <w:rPr>
                <w:rFonts w:ascii="Garamond" w:hAnsi="Garamond"/>
              </w:rPr>
              <w:t xml:space="preserve"> for</w:t>
            </w:r>
            <w:r w:rsidR="0050747D">
              <w:rPr>
                <w:rFonts w:ascii="Garamond" w:hAnsi="Garamond"/>
              </w:rPr>
              <w:t xml:space="preserve"> operations</w:t>
            </w:r>
          </w:p>
          <w:p w:rsidR="00430EEE" w:rsidRPr="003D7E35" w:rsidRDefault="006043E7" w:rsidP="00581A0D">
            <w:pPr>
              <w:numPr>
                <w:ilvl w:val="0"/>
                <w:numId w:val="3"/>
              </w:numPr>
              <w:spacing w:after="0" w:line="20" w:lineRule="atLeast"/>
              <w:ind w:left="86" w:right="-14" w:hanging="142"/>
              <w:jc w:val="distribute"/>
              <w:rPr>
                <w:rFonts w:ascii="Garamond" w:hAnsi="Garamond" w:cstheme="minorHAnsi"/>
              </w:rPr>
            </w:pPr>
            <w:r w:rsidRPr="003D7E35">
              <w:rPr>
                <w:rFonts w:ascii="Garamond" w:hAnsi="Garamond"/>
              </w:rPr>
              <w:t>Involved</w:t>
            </w:r>
            <w:r w:rsidR="009054A7" w:rsidRPr="003D7E35">
              <w:rPr>
                <w:rFonts w:ascii="Garamond" w:hAnsi="Garamond"/>
              </w:rPr>
              <w:t xml:space="preserve"> </w:t>
            </w:r>
            <w:r w:rsidR="00581A0D" w:rsidRPr="003D7E35">
              <w:rPr>
                <w:rStyle w:val="Strong"/>
                <w:rFonts w:ascii="Garamond" w:hAnsi="Garamond"/>
              </w:rPr>
              <w:t xml:space="preserve">20+ alumni &amp; </w:t>
            </w:r>
            <w:r w:rsidR="009054A7" w:rsidRPr="003D7E35">
              <w:rPr>
                <w:rStyle w:val="Strong"/>
                <w:rFonts w:ascii="Garamond" w:hAnsi="Garamond"/>
              </w:rPr>
              <w:t>industry experts</w:t>
            </w:r>
            <w:r w:rsidRPr="003D7E35">
              <w:rPr>
                <w:rStyle w:val="Strong"/>
                <w:rFonts w:ascii="Garamond" w:hAnsi="Garamond"/>
              </w:rPr>
              <w:t xml:space="preserve"> for this 8 </w:t>
            </w:r>
            <w:r w:rsidR="0055119A" w:rsidRPr="003D7E35">
              <w:rPr>
                <w:rStyle w:val="Strong"/>
                <w:rFonts w:ascii="Garamond" w:hAnsi="Garamond"/>
              </w:rPr>
              <w:t xml:space="preserve">year long awaited project of </w:t>
            </w:r>
            <w:r w:rsidR="00581A0D" w:rsidRPr="003D7E35">
              <w:rPr>
                <w:rStyle w:val="Strong"/>
                <w:rFonts w:ascii="Garamond" w:hAnsi="Garamond"/>
              </w:rPr>
              <w:t>the DFS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EEE" w:rsidRPr="003D7E35" w:rsidRDefault="00430EEE" w:rsidP="00430EEE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>2024</w:t>
            </w:r>
          </w:p>
        </w:tc>
      </w:tr>
      <w:tr w:rsidR="007A7461" w:rsidRPr="003D7E35" w:rsidTr="000D5FF1">
        <w:trPr>
          <w:trHeight w:val="310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3E7" w:rsidRPr="003D7E35" w:rsidRDefault="006043E7" w:rsidP="006043E7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>Secretary</w:t>
            </w:r>
          </w:p>
          <w:p w:rsidR="007A7461" w:rsidRPr="003D7E35" w:rsidRDefault="006043E7" w:rsidP="006043E7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>E&amp;IR Committee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461" w:rsidRPr="003D7E35" w:rsidRDefault="007A7461" w:rsidP="00430EEE">
            <w:pPr>
              <w:numPr>
                <w:ilvl w:val="0"/>
                <w:numId w:val="3"/>
              </w:numPr>
              <w:spacing w:after="0" w:line="20" w:lineRule="atLeast"/>
              <w:ind w:left="86" w:right="-14" w:hanging="142"/>
              <w:jc w:val="distribute"/>
              <w:rPr>
                <w:rFonts w:ascii="Garamond" w:hAnsi="Garamond"/>
              </w:rPr>
            </w:pPr>
            <w:r w:rsidRPr="003D7E35">
              <w:rPr>
                <w:rFonts w:ascii="Garamond" w:hAnsi="Garamond"/>
              </w:rPr>
              <w:t>Servi</w:t>
            </w:r>
            <w:r w:rsidR="0055119A" w:rsidRPr="003D7E35">
              <w:rPr>
                <w:rFonts w:ascii="Garamond" w:hAnsi="Garamond"/>
              </w:rPr>
              <w:t xml:space="preserve">ng as a </w:t>
            </w:r>
            <w:r w:rsidR="0055119A" w:rsidRPr="00F618D5">
              <w:rPr>
                <w:rFonts w:ascii="Garamond" w:hAnsi="Garamond"/>
                <w:b/>
              </w:rPr>
              <w:t>secretary of Entrepreneu</w:t>
            </w:r>
            <w:r w:rsidRPr="00F618D5">
              <w:rPr>
                <w:rFonts w:ascii="Garamond" w:hAnsi="Garamond"/>
                <w:b/>
              </w:rPr>
              <w:t>rshi</w:t>
            </w:r>
            <w:r w:rsidR="0055119A" w:rsidRPr="00F618D5">
              <w:rPr>
                <w:rFonts w:ascii="Garamond" w:hAnsi="Garamond"/>
                <w:b/>
              </w:rPr>
              <w:t>p &amp; International Relations Committee</w:t>
            </w:r>
            <w:r w:rsidR="00F618D5">
              <w:rPr>
                <w:rFonts w:ascii="Garamond" w:hAnsi="Garamond"/>
              </w:rPr>
              <w:t xml:space="preserve"> </w:t>
            </w:r>
          </w:p>
          <w:p w:rsidR="007A7461" w:rsidRPr="003D7E35" w:rsidRDefault="0055119A" w:rsidP="00430EEE">
            <w:pPr>
              <w:numPr>
                <w:ilvl w:val="0"/>
                <w:numId w:val="3"/>
              </w:numPr>
              <w:spacing w:after="0" w:line="20" w:lineRule="atLeast"/>
              <w:ind w:left="86" w:right="-14" w:hanging="142"/>
              <w:jc w:val="distribute"/>
              <w:rPr>
                <w:rFonts w:ascii="Garamond" w:hAnsi="Garamond"/>
              </w:rPr>
            </w:pPr>
            <w:r w:rsidRPr="003D7E35">
              <w:rPr>
                <w:rFonts w:ascii="Garamond" w:hAnsi="Garamond"/>
              </w:rPr>
              <w:t>Respons</w:t>
            </w:r>
            <w:r w:rsidR="007A7461" w:rsidRPr="003D7E35">
              <w:rPr>
                <w:rFonts w:ascii="Garamond" w:hAnsi="Garamond"/>
              </w:rPr>
              <w:t>ib</w:t>
            </w:r>
            <w:r w:rsidR="00581A0D" w:rsidRPr="003D7E35">
              <w:rPr>
                <w:rFonts w:ascii="Garamond" w:hAnsi="Garamond"/>
              </w:rPr>
              <w:t>le for student exchange program</w:t>
            </w:r>
            <w:r w:rsidR="007A7461" w:rsidRPr="003D7E35">
              <w:rPr>
                <w:rFonts w:ascii="Garamond" w:hAnsi="Garamond"/>
              </w:rPr>
              <w:t xml:space="preserve"> and networking </w:t>
            </w:r>
            <w:r w:rsidRPr="003D7E35">
              <w:rPr>
                <w:rFonts w:ascii="Garamond" w:hAnsi="Garamond"/>
              </w:rPr>
              <w:t>with foreign</w:t>
            </w:r>
            <w:r w:rsidR="007A7461" w:rsidRPr="003D7E35">
              <w:rPr>
                <w:rFonts w:ascii="Garamond" w:hAnsi="Garamond"/>
              </w:rPr>
              <w:t xml:space="preserve"> universities</w:t>
            </w:r>
          </w:p>
          <w:p w:rsidR="007A7461" w:rsidRPr="003D7E35" w:rsidRDefault="007A7461" w:rsidP="00430EEE">
            <w:pPr>
              <w:numPr>
                <w:ilvl w:val="0"/>
                <w:numId w:val="3"/>
              </w:numPr>
              <w:spacing w:after="0" w:line="20" w:lineRule="atLeast"/>
              <w:ind w:left="86" w:right="-14" w:hanging="142"/>
              <w:jc w:val="distribute"/>
              <w:rPr>
                <w:rFonts w:ascii="Garamond" w:hAnsi="Garamond"/>
              </w:rPr>
            </w:pPr>
            <w:r w:rsidRPr="003D7E35">
              <w:rPr>
                <w:rFonts w:ascii="Garamond" w:hAnsi="Garamond"/>
              </w:rPr>
              <w:t>Contr</w:t>
            </w:r>
            <w:r w:rsidR="0055119A" w:rsidRPr="003D7E35">
              <w:rPr>
                <w:rFonts w:ascii="Garamond" w:hAnsi="Garamond"/>
              </w:rPr>
              <w:t>i</w:t>
            </w:r>
            <w:r w:rsidRPr="003D7E35">
              <w:rPr>
                <w:rFonts w:ascii="Garamond" w:hAnsi="Garamond"/>
              </w:rPr>
              <w:t>buting to</w:t>
            </w:r>
            <w:r w:rsidR="0055119A" w:rsidRPr="003D7E35">
              <w:rPr>
                <w:rFonts w:ascii="Garamond" w:hAnsi="Garamond"/>
              </w:rPr>
              <w:t xml:space="preserve"> </w:t>
            </w:r>
            <w:r w:rsidRPr="003D7E35">
              <w:rPr>
                <w:rFonts w:ascii="Garamond" w:hAnsi="Garamond"/>
              </w:rPr>
              <w:t>st</w:t>
            </w:r>
            <w:r w:rsidR="0055119A" w:rsidRPr="003D7E35">
              <w:rPr>
                <w:rFonts w:ascii="Garamond" w:hAnsi="Garamond"/>
              </w:rPr>
              <w:t>rategic planning and execution o</w:t>
            </w:r>
            <w:r w:rsidRPr="003D7E35">
              <w:rPr>
                <w:rFonts w:ascii="Garamond" w:hAnsi="Garamond"/>
              </w:rPr>
              <w:t xml:space="preserve">f events, and fostering collaboration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461" w:rsidRPr="003D7E35" w:rsidRDefault="0050747D" w:rsidP="00430EEE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>2024</w:t>
            </w:r>
          </w:p>
        </w:tc>
      </w:tr>
      <w:tr w:rsidR="007A7461" w:rsidRPr="003D7E35" w:rsidTr="000D5FF1">
        <w:trPr>
          <w:trHeight w:val="313"/>
        </w:trPr>
        <w:tc>
          <w:tcPr>
            <w:tcW w:w="110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7461" w:rsidRPr="003D7E35" w:rsidRDefault="007A7461" w:rsidP="007A7461">
            <w:pPr>
              <w:pStyle w:val="Default"/>
              <w:spacing w:after="0"/>
              <w:ind w:right="-108"/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 xml:space="preserve">Shaheed </w:t>
            </w:r>
            <w:proofErr w:type="spellStart"/>
            <w:r w:rsidRPr="003D7E35"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>Bhagat</w:t>
            </w:r>
            <w:proofErr w:type="spellEnd"/>
            <w:r w:rsidRPr="003D7E35"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 xml:space="preserve"> Singh College</w:t>
            </w:r>
          </w:p>
        </w:tc>
      </w:tr>
      <w:tr w:rsidR="007A7461" w:rsidRPr="003D7E35" w:rsidTr="000D5FF1">
        <w:trPr>
          <w:trHeight w:val="629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461" w:rsidRPr="003D7E35" w:rsidRDefault="007A7461" w:rsidP="007A7461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 xml:space="preserve">Member, </w:t>
            </w:r>
            <w:proofErr w:type="spellStart"/>
            <w:r w:rsidRPr="003D7E35"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>Ecospire</w:t>
            </w:r>
            <w:proofErr w:type="spellEnd"/>
          </w:p>
        </w:tc>
        <w:tc>
          <w:tcPr>
            <w:tcW w:w="7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E35" w:rsidRPr="003D7E35" w:rsidRDefault="003D7E35" w:rsidP="00581A0D">
            <w:pPr>
              <w:numPr>
                <w:ilvl w:val="0"/>
                <w:numId w:val="3"/>
              </w:numPr>
              <w:spacing w:after="0" w:line="20" w:lineRule="atLeast"/>
              <w:ind w:left="86" w:right="-14" w:hanging="142"/>
              <w:jc w:val="distribute"/>
              <w:rPr>
                <w:rFonts w:ascii="Garamond" w:hAnsi="Garamond" w:cstheme="minorHAnsi"/>
              </w:rPr>
            </w:pPr>
            <w:r w:rsidRPr="003D7E35">
              <w:rPr>
                <w:rFonts w:ascii="Garamond" w:hAnsi="Garamond"/>
              </w:rPr>
              <w:t xml:space="preserve">Contributed significantly to the </w:t>
            </w:r>
            <w:r w:rsidRPr="0050747D">
              <w:rPr>
                <w:rFonts w:ascii="Garamond" w:hAnsi="Garamond"/>
                <w:b/>
              </w:rPr>
              <w:t>“R&amp;D” department</w:t>
            </w:r>
            <w:r w:rsidRPr="003D7E35">
              <w:rPr>
                <w:rFonts w:ascii="Garamond" w:hAnsi="Garamond"/>
              </w:rPr>
              <w:t xml:space="preserve"> of the economics society.</w:t>
            </w:r>
          </w:p>
          <w:p w:rsidR="007A7461" w:rsidRPr="003D7E35" w:rsidRDefault="007A7461" w:rsidP="00581A0D">
            <w:pPr>
              <w:numPr>
                <w:ilvl w:val="0"/>
                <w:numId w:val="3"/>
              </w:numPr>
              <w:spacing w:after="0" w:line="20" w:lineRule="atLeast"/>
              <w:ind w:left="86" w:right="-14" w:hanging="142"/>
              <w:jc w:val="distribute"/>
              <w:rPr>
                <w:rFonts w:ascii="Garamond" w:hAnsi="Garamond" w:cstheme="minorHAnsi"/>
              </w:rPr>
            </w:pPr>
            <w:r w:rsidRPr="003D7E35">
              <w:rPr>
                <w:rFonts w:ascii="Garamond" w:hAnsi="Garamond"/>
              </w:rPr>
              <w:t xml:space="preserve">Developed </w:t>
            </w:r>
            <w:r w:rsidRPr="0050747D">
              <w:rPr>
                <w:rFonts w:ascii="Garamond" w:hAnsi="Garamond"/>
                <w:b/>
              </w:rPr>
              <w:t>conte</w:t>
            </w:r>
            <w:r w:rsidR="00581A0D" w:rsidRPr="0050747D">
              <w:rPr>
                <w:rFonts w:ascii="Garamond" w:hAnsi="Garamond"/>
                <w:b/>
              </w:rPr>
              <w:t>nt for the society’s Social Media platform</w:t>
            </w:r>
            <w:r w:rsidR="00581A0D" w:rsidRPr="003D7E35">
              <w:rPr>
                <w:rFonts w:ascii="Garamond" w:hAnsi="Garamond"/>
              </w:rPr>
              <w:t xml:space="preserve">, </w:t>
            </w:r>
            <w:r w:rsidR="00581A0D" w:rsidRPr="00F618D5">
              <w:rPr>
                <w:rFonts w:ascii="Garamond" w:hAnsi="Garamond"/>
                <w:b/>
              </w:rPr>
              <w:t>raising engagement by</w:t>
            </w:r>
            <w:r w:rsidR="006043E7" w:rsidRPr="00F618D5">
              <w:rPr>
                <w:rFonts w:ascii="Garamond" w:hAnsi="Garamond"/>
                <w:b/>
              </w:rPr>
              <w:t xml:space="preserve"> 25</w:t>
            </w:r>
            <w:r w:rsidR="00581A0D" w:rsidRPr="00F618D5">
              <w:rPr>
                <w:rStyle w:val="Strong"/>
                <w:rFonts w:ascii="Garamond" w:hAnsi="Garamond"/>
                <w:b w:val="0"/>
              </w:rPr>
              <w:t>%</w:t>
            </w:r>
          </w:p>
          <w:p w:rsidR="007A7461" w:rsidRPr="003D7E35" w:rsidRDefault="007A7461" w:rsidP="00581A0D">
            <w:pPr>
              <w:numPr>
                <w:ilvl w:val="0"/>
                <w:numId w:val="3"/>
              </w:numPr>
              <w:spacing w:after="0" w:line="20" w:lineRule="atLeast"/>
              <w:ind w:left="86" w:right="-14" w:hanging="142"/>
              <w:jc w:val="distribute"/>
              <w:rPr>
                <w:rFonts w:ascii="Garamond" w:hAnsi="Garamond" w:cstheme="minorHAnsi"/>
              </w:rPr>
            </w:pPr>
            <w:r w:rsidRPr="003D7E35">
              <w:rPr>
                <w:rFonts w:ascii="Garamond" w:hAnsi="Garamond" w:cstheme="minorHAnsi"/>
              </w:rPr>
              <w:t xml:space="preserve">Contributed to the organizing </w:t>
            </w:r>
            <w:r w:rsidRPr="0050747D">
              <w:rPr>
                <w:rFonts w:ascii="Garamond" w:hAnsi="Garamond" w:cstheme="minorHAnsi"/>
                <w:b/>
              </w:rPr>
              <w:t xml:space="preserve">4 </w:t>
            </w:r>
            <w:r w:rsidRPr="003D7E35">
              <w:rPr>
                <w:rFonts w:ascii="Garamond" w:hAnsi="Garamond" w:cstheme="minorHAnsi"/>
                <w:b/>
              </w:rPr>
              <w:t>seminars and 2 workshops for 300+ students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461" w:rsidRPr="003D7E35" w:rsidRDefault="007A7461" w:rsidP="007A7461">
            <w:pPr>
              <w:pStyle w:val="Default"/>
              <w:spacing w:after="0"/>
              <w:ind w:left="-149" w:right="-108"/>
              <w:jc w:val="center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2022</w:t>
            </w:r>
          </w:p>
        </w:tc>
      </w:tr>
      <w:tr w:rsidR="007A7461" w:rsidRPr="003D7E35" w:rsidTr="000D5FF1">
        <w:trPr>
          <w:trHeight w:val="57"/>
        </w:trPr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7461" w:rsidRPr="003D7E35" w:rsidRDefault="007A7461" w:rsidP="007A746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</w:p>
        </w:tc>
        <w:tc>
          <w:tcPr>
            <w:tcW w:w="5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7461" w:rsidRPr="003D7E35" w:rsidRDefault="007A7461" w:rsidP="007A7461">
            <w:pPr>
              <w:spacing w:after="0" w:line="240" w:lineRule="auto"/>
              <w:contextualSpacing/>
              <w:rPr>
                <w:rFonts w:ascii="Garamond" w:hAnsi="Garamond" w:cstheme="minorHAnsi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7461" w:rsidRPr="003D7E35" w:rsidRDefault="007A7461" w:rsidP="007A746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7461" w:rsidRPr="003D7E35" w:rsidRDefault="007A7461" w:rsidP="007A746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</w:p>
        </w:tc>
      </w:tr>
      <w:tr w:rsidR="007A7461" w:rsidRPr="003D7E35" w:rsidTr="000D5FF1">
        <w:tc>
          <w:tcPr>
            <w:tcW w:w="11057" w:type="dxa"/>
            <w:gridSpan w:val="6"/>
            <w:shd w:val="clear" w:color="auto" w:fill="A3A3A3"/>
          </w:tcPr>
          <w:p w:rsidR="007A7461" w:rsidRPr="003D7E35" w:rsidRDefault="007A7461" w:rsidP="007A7461">
            <w:pPr>
              <w:pStyle w:val="Default"/>
              <w:spacing w:after="0"/>
              <w:ind w:right="-108"/>
              <w:rPr>
                <w:rFonts w:ascii="Garamond" w:hAnsi="Garamond" w:cstheme="minorHAnsi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sz w:val="20"/>
                <w:szCs w:val="20"/>
              </w:rPr>
              <w:t>Skills/Interests</w:t>
            </w:r>
          </w:p>
        </w:tc>
      </w:tr>
      <w:tr w:rsidR="007A7461" w:rsidRPr="003D7E35" w:rsidTr="000D5FF1">
        <w:tc>
          <w:tcPr>
            <w:tcW w:w="11057" w:type="dxa"/>
            <w:gridSpan w:val="6"/>
            <w:shd w:val="clear" w:color="auto" w:fill="auto"/>
          </w:tcPr>
          <w:p w:rsidR="007A7461" w:rsidRPr="003D7E35" w:rsidRDefault="003D7E35" w:rsidP="007A7461">
            <w:pPr>
              <w:pStyle w:val="Default"/>
              <w:numPr>
                <w:ilvl w:val="0"/>
                <w:numId w:val="2"/>
              </w:numPr>
              <w:spacing w:after="0"/>
              <w:ind w:left="164" w:hanging="142"/>
              <w:jc w:val="distribute"/>
              <w:rPr>
                <w:rFonts w:ascii="Garamond" w:hAnsi="Garamond" w:cstheme="minorHAnsi"/>
                <w:bCs/>
                <w:sz w:val="20"/>
                <w:szCs w:val="20"/>
              </w:rPr>
            </w:pPr>
            <w:r w:rsidRPr="003D7E35">
              <w:rPr>
                <w:rFonts w:ascii="Garamond" w:hAnsi="Garamond"/>
                <w:sz w:val="20"/>
                <w:szCs w:val="20"/>
              </w:rPr>
              <w:t xml:space="preserve">Proficient in using </w:t>
            </w:r>
            <w:r w:rsidRPr="0050747D">
              <w:rPr>
                <w:rFonts w:ascii="Garamond" w:hAnsi="Garamond"/>
                <w:b/>
                <w:sz w:val="20"/>
                <w:szCs w:val="20"/>
              </w:rPr>
              <w:t>'Prowess' and '</w:t>
            </w:r>
            <w:proofErr w:type="spellStart"/>
            <w:r w:rsidRPr="0050747D">
              <w:rPr>
                <w:rFonts w:ascii="Garamond" w:hAnsi="Garamond"/>
                <w:b/>
                <w:sz w:val="20"/>
                <w:szCs w:val="20"/>
              </w:rPr>
              <w:t>Refinitiv</w:t>
            </w:r>
            <w:proofErr w:type="spellEnd"/>
            <w:r w:rsidRPr="0050747D"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proofErr w:type="spellStart"/>
            <w:r w:rsidRPr="0050747D">
              <w:rPr>
                <w:rFonts w:ascii="Garamond" w:hAnsi="Garamond"/>
                <w:b/>
                <w:sz w:val="20"/>
                <w:szCs w:val="20"/>
              </w:rPr>
              <w:t>Eikon</w:t>
            </w:r>
            <w:proofErr w:type="spellEnd"/>
            <w:r w:rsidRPr="0050747D">
              <w:rPr>
                <w:rFonts w:ascii="Garamond" w:hAnsi="Garamond"/>
                <w:b/>
                <w:sz w:val="20"/>
                <w:szCs w:val="20"/>
              </w:rPr>
              <w:t>'</w:t>
            </w:r>
            <w:r w:rsidRPr="003D7E35">
              <w:rPr>
                <w:rFonts w:ascii="Garamond" w:hAnsi="Garamond"/>
                <w:sz w:val="20"/>
                <w:szCs w:val="20"/>
              </w:rPr>
              <w:t xml:space="preserve"> for data extraction; </w:t>
            </w:r>
            <w:r w:rsidRPr="0050747D">
              <w:rPr>
                <w:rFonts w:ascii="Garamond" w:hAnsi="Garamond"/>
                <w:b/>
                <w:sz w:val="20"/>
                <w:szCs w:val="20"/>
              </w:rPr>
              <w:t>hands-on experience in Python</w:t>
            </w:r>
          </w:p>
        </w:tc>
      </w:tr>
      <w:tr w:rsidR="007A7461" w:rsidRPr="003D7E35" w:rsidTr="000D5FF1">
        <w:tc>
          <w:tcPr>
            <w:tcW w:w="11057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7A7461" w:rsidRPr="003D7E35" w:rsidRDefault="007A7461" w:rsidP="007A7461">
            <w:pPr>
              <w:pStyle w:val="Default"/>
              <w:numPr>
                <w:ilvl w:val="0"/>
                <w:numId w:val="2"/>
              </w:numPr>
              <w:spacing w:after="0"/>
              <w:ind w:left="164" w:hanging="142"/>
              <w:jc w:val="distribute"/>
              <w:rPr>
                <w:rFonts w:ascii="Garamond" w:hAnsi="Garamond" w:cstheme="minorHAnsi"/>
                <w:bCs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Cs/>
                <w:sz w:val="20"/>
                <w:szCs w:val="20"/>
              </w:rPr>
              <w:t xml:space="preserve">Efficient in </w:t>
            </w:r>
            <w:r w:rsidRPr="003D7E35">
              <w:rPr>
                <w:rFonts w:ascii="Garamond" w:hAnsi="Garamond" w:cstheme="minorHAnsi"/>
                <w:b/>
                <w:sz w:val="20"/>
                <w:szCs w:val="20"/>
              </w:rPr>
              <w:t>MS office</w:t>
            </w:r>
            <w:r w:rsidRPr="003D7E35">
              <w:rPr>
                <w:rFonts w:ascii="Garamond" w:hAnsi="Garamond" w:cstheme="minorHAnsi"/>
                <w:bCs/>
                <w:sz w:val="20"/>
                <w:szCs w:val="20"/>
              </w:rPr>
              <w:t xml:space="preserve"> (Word, e</w:t>
            </w:r>
            <w:r w:rsidR="00581A0D" w:rsidRPr="003D7E35">
              <w:rPr>
                <w:rFonts w:ascii="Garamond" w:hAnsi="Garamond" w:cstheme="minorHAnsi"/>
                <w:bCs/>
                <w:sz w:val="20"/>
                <w:szCs w:val="20"/>
              </w:rPr>
              <w:t>xcel, power point),</w:t>
            </w:r>
            <w:r w:rsidRPr="003D7E35">
              <w:rPr>
                <w:rFonts w:ascii="Garamond" w:hAnsi="Garamond" w:cstheme="minorHAnsi"/>
                <w:bCs/>
                <w:sz w:val="20"/>
                <w:szCs w:val="20"/>
              </w:rPr>
              <w:t xml:space="preserve"> </w:t>
            </w:r>
            <w:r w:rsidRPr="003D7E35">
              <w:rPr>
                <w:rFonts w:ascii="Garamond" w:hAnsi="Garamond" w:cstheme="minorHAnsi"/>
                <w:b/>
                <w:bCs/>
                <w:sz w:val="20"/>
                <w:szCs w:val="20"/>
              </w:rPr>
              <w:t>Advance</w:t>
            </w:r>
            <w:r w:rsidR="00581A0D" w:rsidRPr="003D7E35">
              <w:rPr>
                <w:rFonts w:ascii="Garamond" w:hAnsi="Garamond" w:cstheme="minorHAnsi"/>
                <w:b/>
                <w:bCs/>
                <w:sz w:val="20"/>
                <w:szCs w:val="20"/>
              </w:rPr>
              <w:t>d</w:t>
            </w:r>
            <w:r w:rsidRPr="003D7E35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 Excel</w:t>
            </w:r>
            <w:r w:rsidRPr="003D7E35">
              <w:rPr>
                <w:rFonts w:ascii="Garamond" w:hAnsi="Garamond" w:cstheme="minorHAnsi"/>
                <w:bCs/>
                <w:sz w:val="20"/>
                <w:szCs w:val="20"/>
              </w:rPr>
              <w:t xml:space="preserve"> &amp; </w:t>
            </w:r>
            <w:r w:rsidR="00581A0D" w:rsidRPr="003D7E35">
              <w:rPr>
                <w:rFonts w:ascii="Garamond" w:hAnsi="Garamond" w:cstheme="minorHAnsi"/>
                <w:bCs/>
                <w:sz w:val="20"/>
                <w:szCs w:val="20"/>
              </w:rPr>
              <w:t xml:space="preserve">data </w:t>
            </w:r>
            <w:r w:rsidRPr="003D7E35">
              <w:rPr>
                <w:rFonts w:ascii="Garamond" w:hAnsi="Garamond" w:cstheme="minorHAnsi"/>
                <w:bCs/>
                <w:sz w:val="20"/>
                <w:szCs w:val="20"/>
              </w:rPr>
              <w:t>visualisation</w:t>
            </w:r>
            <w:r w:rsidR="00581A0D" w:rsidRPr="003D7E35">
              <w:rPr>
                <w:rFonts w:ascii="Garamond" w:hAnsi="Garamond" w:cstheme="minorHAnsi"/>
                <w:bCs/>
                <w:sz w:val="20"/>
                <w:szCs w:val="20"/>
              </w:rPr>
              <w:t xml:space="preserve">; </w:t>
            </w:r>
            <w:r w:rsidRPr="003D7E35">
              <w:rPr>
                <w:rFonts w:ascii="Garamond" w:hAnsi="Garamond" w:cstheme="minorHAnsi"/>
                <w:bCs/>
                <w:sz w:val="20"/>
                <w:szCs w:val="20"/>
              </w:rPr>
              <w:t>loves playing basketball</w:t>
            </w:r>
            <w:r w:rsidR="00581A0D" w:rsidRPr="003D7E35">
              <w:rPr>
                <w:rFonts w:ascii="Garamond" w:hAnsi="Garamond" w:cstheme="minorHAnsi"/>
                <w:bCs/>
                <w:sz w:val="20"/>
                <w:szCs w:val="20"/>
              </w:rPr>
              <w:t xml:space="preserve"> as a hobby</w:t>
            </w:r>
            <w:r w:rsidRPr="003D7E35">
              <w:rPr>
                <w:rFonts w:ascii="Garamond" w:hAnsi="Garamond" w:cstheme="minorHAnsi"/>
                <w:bCs/>
                <w:sz w:val="20"/>
                <w:szCs w:val="20"/>
              </w:rPr>
              <w:t xml:space="preserve"> </w:t>
            </w:r>
          </w:p>
        </w:tc>
      </w:tr>
    </w:tbl>
    <w:p w:rsidR="0097192C" w:rsidRPr="003D7E35" w:rsidRDefault="0097192C" w:rsidP="0097192C">
      <w:pPr>
        <w:spacing w:after="0"/>
        <w:ind w:left="-142"/>
        <w:rPr>
          <w:rFonts w:ascii="Garamond" w:hAnsi="Garamond" w:cstheme="minorHAnsi"/>
          <w:sz w:val="20"/>
          <w:szCs w:val="20"/>
          <w:lang w:val="en-US"/>
        </w:rPr>
      </w:pPr>
    </w:p>
    <w:p w:rsidR="00DA29BF" w:rsidRPr="003D7E35" w:rsidRDefault="00DA29BF">
      <w:pPr>
        <w:rPr>
          <w:rFonts w:ascii="Garamond" w:hAnsi="Garamond"/>
          <w:sz w:val="20"/>
          <w:szCs w:val="20"/>
        </w:rPr>
      </w:pPr>
    </w:p>
    <w:sectPr w:rsidR="00DA29BF" w:rsidRPr="003D7E35" w:rsidSect="002A0A44">
      <w:headerReference w:type="default" r:id="rId8"/>
      <w:footerReference w:type="default" r:id="rId9"/>
      <w:pgSz w:w="11906" w:h="16838"/>
      <w:pgMar w:top="27" w:right="282" w:bottom="180" w:left="562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C9B" w:rsidRDefault="00060C9B">
      <w:pPr>
        <w:spacing w:after="0" w:line="240" w:lineRule="auto"/>
      </w:pPr>
      <w:r>
        <w:separator/>
      </w:r>
    </w:p>
  </w:endnote>
  <w:endnote w:type="continuationSeparator" w:id="0">
    <w:p w:rsidR="00060C9B" w:rsidRDefault="00060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0CB" w:rsidRPr="007F0B2B" w:rsidRDefault="008850B3">
    <w:pPr>
      <w:pStyle w:val="Heading4"/>
      <w:spacing w:before="75"/>
      <w:ind w:left="630" w:hanging="810"/>
      <w:jc w:val="center"/>
      <w:rPr>
        <w:i w:val="0"/>
        <w:sz w:val="24"/>
      </w:rPr>
    </w:pPr>
    <w:r w:rsidRPr="007F0B2B">
      <w:rPr>
        <w:b/>
        <w:i w:val="0"/>
        <w:spacing w:val="-2"/>
        <w:sz w:val="24"/>
      </w:rPr>
      <w:t xml:space="preserve">Email: </w:t>
    </w:r>
    <w:r w:rsidRPr="007F0B2B">
      <w:rPr>
        <w:i w:val="0"/>
        <w:sz w:val="24"/>
      </w:rPr>
      <w:t>ashutoshsoni184as@gmail.com</w:t>
    </w:r>
    <w:r w:rsidRPr="007F0B2B">
      <w:rPr>
        <w:sz w:val="24"/>
      </w:rPr>
      <w:t xml:space="preserve"> | </w:t>
    </w:r>
    <w:r w:rsidRPr="007F0B2B">
      <w:rPr>
        <w:b/>
        <w:i w:val="0"/>
        <w:sz w:val="24"/>
      </w:rPr>
      <w:t xml:space="preserve">Contact: </w:t>
    </w:r>
    <w:r w:rsidRPr="007F0B2B">
      <w:rPr>
        <w:i w:val="0"/>
        <w:sz w:val="24"/>
      </w:rPr>
      <w:t>+91 88517 92597</w:t>
    </w:r>
    <w:r w:rsidR="00DA29BF" w:rsidRPr="007F0B2B">
      <w:rPr>
        <w:i w:val="0"/>
        <w:sz w:val="24"/>
      </w:rPr>
      <w:t xml:space="preserve"> | </w:t>
    </w:r>
    <w:r w:rsidR="007F0B2B" w:rsidRPr="007F0B2B">
      <w:rPr>
        <w:b/>
        <w:i w:val="0"/>
        <w:sz w:val="24"/>
      </w:rPr>
      <w:t>GitHub</w:t>
    </w:r>
    <w:r w:rsidR="00DA29BF" w:rsidRPr="007F0B2B">
      <w:rPr>
        <w:b/>
        <w:i w:val="0"/>
        <w:sz w:val="24"/>
      </w:rPr>
      <w:t>:</w:t>
    </w:r>
    <w:r w:rsidR="007F0B2B" w:rsidRPr="007F0B2B">
      <w:rPr>
        <w:sz w:val="24"/>
      </w:rPr>
      <w:t xml:space="preserve"> </w:t>
    </w:r>
    <w:r w:rsidR="007F0B2B">
      <w:rPr>
        <w:sz w:val="24"/>
      </w:rPr>
      <w:t>github.com/</w:t>
    </w:r>
    <w:proofErr w:type="spellStart"/>
    <w:r w:rsidR="007F0B2B" w:rsidRPr="007F0B2B">
      <w:rPr>
        <w:sz w:val="24"/>
      </w:rPr>
      <w:t>aashutosshhh</w:t>
    </w:r>
    <w:proofErr w:type="spellEnd"/>
  </w:p>
  <w:p w:rsidR="00D060CB" w:rsidRPr="00D2086A" w:rsidRDefault="00060C9B">
    <w:pPr>
      <w:pStyle w:val="Heading4"/>
      <w:spacing w:before="75"/>
      <w:ind w:left="1440"/>
      <w:jc w:val="center"/>
      <w:rPr>
        <w:rFonts w:cs="Garamond"/>
        <w:i w:val="0"/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C9B" w:rsidRDefault="00060C9B">
      <w:pPr>
        <w:spacing w:after="0" w:line="240" w:lineRule="auto"/>
      </w:pPr>
      <w:r>
        <w:separator/>
      </w:r>
    </w:p>
  </w:footnote>
  <w:footnote w:type="continuationSeparator" w:id="0">
    <w:p w:rsidR="00060C9B" w:rsidRDefault="00060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7506" w:type="dxa"/>
      <w:tblLook w:val="04A0" w:firstRow="1" w:lastRow="0" w:firstColumn="1" w:lastColumn="0" w:noHBand="0" w:noVBand="1"/>
    </w:tblPr>
    <w:tblGrid>
      <w:gridCol w:w="11482"/>
      <w:gridCol w:w="3123"/>
      <w:gridCol w:w="2901"/>
    </w:tblGrid>
    <w:tr w:rsidR="00D060CB" w:rsidTr="00C80BEA">
      <w:tc>
        <w:tcPr>
          <w:tcW w:w="11482" w:type="dxa"/>
          <w:shd w:val="clear" w:color="auto" w:fill="auto"/>
          <w:vAlign w:val="center"/>
        </w:tcPr>
        <w:p w:rsidR="00D060CB" w:rsidRDefault="008850B3" w:rsidP="00754BBC">
          <w:pPr>
            <w:pStyle w:val="Header"/>
            <w:ind w:right="-5698"/>
            <w:rPr>
              <w:rFonts w:ascii="Garamond" w:hAnsi="Garamond" w:cstheme="minorHAnsi"/>
              <w:b/>
              <w:sz w:val="40"/>
              <w:szCs w:val="4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B13C8F0" wp14:editId="61104C84">
                <wp:simplePos x="0" y="0"/>
                <wp:positionH relativeFrom="column">
                  <wp:posOffset>5546725</wp:posOffset>
                </wp:positionH>
                <wp:positionV relativeFrom="page">
                  <wp:posOffset>1905</wp:posOffset>
                </wp:positionV>
                <wp:extent cx="1257300" cy="419100"/>
                <wp:effectExtent l="0" t="0" r="0" b="0"/>
                <wp:wrapTight wrapText="bothSides">
                  <wp:wrapPolygon edited="0">
                    <wp:start x="3273" y="982"/>
                    <wp:lineTo x="655" y="12764"/>
                    <wp:lineTo x="1636" y="19636"/>
                    <wp:lineTo x="19964" y="19636"/>
                    <wp:lineTo x="21273" y="3927"/>
                    <wp:lineTo x="21273" y="982"/>
                    <wp:lineTo x="3273" y="982"/>
                  </wp:wrapPolygon>
                </wp:wrapTight>
                <wp:docPr id="806262568" name="Picture 8062625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/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F7F7F7"/>
                            </a:clrFrom>
                            <a:clrTo>
                              <a:srgbClr val="F7F7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t="24989" r="-2" b="30799"/>
                        <a:stretch/>
                      </pic:blipFill>
                      <pic:spPr bwMode="auto"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60559">
            <w:rPr>
              <w:rFonts w:ascii="Garamond" w:hAnsi="Garamond" w:cstheme="minorHAnsi"/>
              <w:b/>
              <w:sz w:val="40"/>
              <w:szCs w:val="40"/>
            </w:rPr>
            <w:t xml:space="preserve">Ashutosh </w:t>
          </w:r>
          <w:proofErr w:type="spellStart"/>
          <w:r w:rsidR="00160559">
            <w:rPr>
              <w:rFonts w:ascii="Garamond" w:hAnsi="Garamond" w:cstheme="minorHAnsi"/>
              <w:b/>
              <w:sz w:val="40"/>
              <w:szCs w:val="40"/>
            </w:rPr>
            <w:t>Soni</w:t>
          </w:r>
          <w:proofErr w:type="spellEnd"/>
          <w:r w:rsidR="00160559">
            <w:rPr>
              <w:rFonts w:ascii="Garamond" w:hAnsi="Garamond" w:cstheme="minorHAnsi"/>
              <w:b/>
              <w:sz w:val="40"/>
              <w:szCs w:val="40"/>
            </w:rPr>
            <w:t xml:space="preserve"> | Male | 23</w:t>
          </w:r>
          <w:r>
            <w:rPr>
              <w:rFonts w:ascii="Garamond" w:hAnsi="Garamond" w:cstheme="minorHAnsi"/>
              <w:b/>
              <w:sz w:val="40"/>
              <w:szCs w:val="40"/>
            </w:rPr>
            <w:t xml:space="preserve"> </w:t>
          </w:r>
        </w:p>
      </w:tc>
      <w:tc>
        <w:tcPr>
          <w:tcW w:w="3123" w:type="dxa"/>
          <w:shd w:val="clear" w:color="auto" w:fill="auto"/>
          <w:vAlign w:val="center"/>
        </w:tcPr>
        <w:p w:rsidR="00D060CB" w:rsidRDefault="00060C9B">
          <w:pPr>
            <w:pStyle w:val="Header"/>
            <w:jc w:val="center"/>
            <w:rPr>
              <w:rFonts w:ascii="Garamond" w:hAnsi="Garamond" w:cstheme="minorHAnsi"/>
              <w:b/>
              <w:sz w:val="38"/>
              <w:szCs w:val="38"/>
            </w:rPr>
          </w:pPr>
        </w:p>
      </w:tc>
      <w:tc>
        <w:tcPr>
          <w:tcW w:w="2901" w:type="dxa"/>
          <w:shd w:val="clear" w:color="auto" w:fill="auto"/>
          <w:vAlign w:val="center"/>
        </w:tcPr>
        <w:p w:rsidR="00D060CB" w:rsidRDefault="00060C9B">
          <w:pPr>
            <w:pStyle w:val="Header"/>
            <w:jc w:val="right"/>
            <w:rPr>
              <w:rFonts w:ascii="Garamond" w:hAnsi="Garamond" w:cstheme="minorHAnsi"/>
              <w:b/>
              <w:sz w:val="18"/>
            </w:rPr>
          </w:pPr>
        </w:p>
      </w:tc>
    </w:tr>
  </w:tbl>
  <w:p w:rsidR="00D060CB" w:rsidRDefault="00060C9B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27099"/>
    <w:multiLevelType w:val="hybridMultilevel"/>
    <w:tmpl w:val="002027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00020"/>
    <w:multiLevelType w:val="hybridMultilevel"/>
    <w:tmpl w:val="6130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C3E87"/>
    <w:multiLevelType w:val="multilevel"/>
    <w:tmpl w:val="552C3E8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158B9"/>
    <w:multiLevelType w:val="hybridMultilevel"/>
    <w:tmpl w:val="1624E084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72508"/>
    <w:multiLevelType w:val="hybridMultilevel"/>
    <w:tmpl w:val="EE84C322"/>
    <w:lvl w:ilvl="0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2C"/>
    <w:rsid w:val="000020C0"/>
    <w:rsid w:val="00020D03"/>
    <w:rsid w:val="00060C9B"/>
    <w:rsid w:val="00064A22"/>
    <w:rsid w:val="00093AE8"/>
    <w:rsid w:val="00160559"/>
    <w:rsid w:val="00174B58"/>
    <w:rsid w:val="00270580"/>
    <w:rsid w:val="00316D25"/>
    <w:rsid w:val="00355C8E"/>
    <w:rsid w:val="003D7E35"/>
    <w:rsid w:val="003F0461"/>
    <w:rsid w:val="004256AE"/>
    <w:rsid w:val="00430EEE"/>
    <w:rsid w:val="004724C4"/>
    <w:rsid w:val="00503810"/>
    <w:rsid w:val="0050747D"/>
    <w:rsid w:val="005226A4"/>
    <w:rsid w:val="0055119A"/>
    <w:rsid w:val="00581A0D"/>
    <w:rsid w:val="005C71FD"/>
    <w:rsid w:val="006043E7"/>
    <w:rsid w:val="00745A0D"/>
    <w:rsid w:val="00750F5D"/>
    <w:rsid w:val="00793C1B"/>
    <w:rsid w:val="007A7461"/>
    <w:rsid w:val="007F0B2B"/>
    <w:rsid w:val="008345B9"/>
    <w:rsid w:val="008850B3"/>
    <w:rsid w:val="00895A68"/>
    <w:rsid w:val="008A5E89"/>
    <w:rsid w:val="009054A7"/>
    <w:rsid w:val="009522D9"/>
    <w:rsid w:val="00960CDD"/>
    <w:rsid w:val="0097192C"/>
    <w:rsid w:val="009919A8"/>
    <w:rsid w:val="00A35BAC"/>
    <w:rsid w:val="00AB44DD"/>
    <w:rsid w:val="00AE0CEA"/>
    <w:rsid w:val="00BB4159"/>
    <w:rsid w:val="00D521CD"/>
    <w:rsid w:val="00D557ED"/>
    <w:rsid w:val="00DA29BF"/>
    <w:rsid w:val="00DA6BD1"/>
    <w:rsid w:val="00E24244"/>
    <w:rsid w:val="00F618D5"/>
    <w:rsid w:val="00F8068D"/>
    <w:rsid w:val="00F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CFBD2-CA46-43EF-89BE-E2912108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92C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4">
    <w:name w:val="heading 4"/>
    <w:basedOn w:val="Normal"/>
    <w:next w:val="Normal"/>
    <w:link w:val="Heading4Char"/>
    <w:uiPriority w:val="1"/>
    <w:qFormat/>
    <w:rsid w:val="0097192C"/>
    <w:pPr>
      <w:widowControl w:val="0"/>
      <w:spacing w:after="0" w:line="240" w:lineRule="auto"/>
      <w:ind w:left="121"/>
      <w:outlineLvl w:val="3"/>
    </w:pPr>
    <w:rPr>
      <w:rFonts w:ascii="Garamond" w:eastAsia="Garamond" w:hAnsi="Garamond"/>
      <w:i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97192C"/>
    <w:rPr>
      <w:rFonts w:ascii="Garamond" w:eastAsia="Garamond" w:hAnsi="Garamond" w:cs="Times New Roman"/>
      <w:i/>
      <w:sz w:val="20"/>
      <w:szCs w:val="20"/>
    </w:rPr>
  </w:style>
  <w:style w:type="paragraph" w:styleId="Header">
    <w:name w:val="header"/>
    <w:basedOn w:val="Normal"/>
    <w:link w:val="HeaderChar"/>
    <w:uiPriority w:val="99"/>
    <w:rsid w:val="0097192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7192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7192C"/>
    <w:rPr>
      <w:rFonts w:ascii="Calibri" w:eastAsia="Calibri" w:hAnsi="Calibri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92C"/>
    <w:pPr>
      <w:ind w:left="720"/>
      <w:contextualSpacing/>
    </w:pPr>
  </w:style>
  <w:style w:type="paragraph" w:customStyle="1" w:styleId="Default">
    <w:name w:val="Default"/>
    <w:qFormat/>
    <w:rsid w:val="0097192C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160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559"/>
    <w:rPr>
      <w:rFonts w:ascii="Calibri" w:eastAsia="Calibri" w:hAnsi="Calibri" w:cs="Times New Roman"/>
      <w:lang w:val="en-IN"/>
    </w:rPr>
  </w:style>
  <w:style w:type="character" w:styleId="Strong">
    <w:name w:val="Strong"/>
    <w:basedOn w:val="DefaultParagraphFont"/>
    <w:uiPriority w:val="22"/>
    <w:qFormat/>
    <w:rsid w:val="00DA6B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4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5234B-08EE-4B70-8682-00F4C3299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soni</dc:creator>
  <cp:keywords/>
  <dc:description/>
  <cp:lastModifiedBy>hp</cp:lastModifiedBy>
  <cp:revision>2</cp:revision>
  <cp:lastPrinted>2024-08-22T18:21:00Z</cp:lastPrinted>
  <dcterms:created xsi:type="dcterms:W3CDTF">2024-08-23T07:10:00Z</dcterms:created>
  <dcterms:modified xsi:type="dcterms:W3CDTF">2024-08-23T07:10:00Z</dcterms:modified>
</cp:coreProperties>
</file>