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DD7" w14:textId="77777777" w:rsidR="00861BDD" w:rsidRDefault="00861BDD" w:rsidP="00861BDD">
      <w:pPr>
        <w:rPr>
          <w:szCs w:val="28"/>
        </w:rPr>
      </w:pPr>
      <w:bookmarkStart w:id="0" w:name="_Hlk52822706"/>
      <w:r>
        <w:rPr>
          <w:szCs w:val="28"/>
        </w:rPr>
        <w:t>Санкт-Петербургский политехнический университет Петра Великого</w:t>
      </w:r>
    </w:p>
    <w:p w14:paraId="4D0E00FB" w14:textId="1B35FE68" w:rsidR="00861BDD" w:rsidRDefault="00861BDD" w:rsidP="00861BDD">
      <w:pPr>
        <w:rPr>
          <w:szCs w:val="28"/>
        </w:rPr>
      </w:pPr>
      <w:r>
        <w:rPr>
          <w:szCs w:val="28"/>
        </w:rPr>
        <w:t>Институт м</w:t>
      </w:r>
      <w:r w:rsidR="00F75633">
        <w:rPr>
          <w:szCs w:val="28"/>
        </w:rPr>
        <w:t>ашиностроения</w:t>
      </w:r>
      <w:r>
        <w:rPr>
          <w:szCs w:val="28"/>
        </w:rPr>
        <w:t>, ма</w:t>
      </w:r>
      <w:r w:rsidR="00F75633">
        <w:rPr>
          <w:szCs w:val="28"/>
        </w:rPr>
        <w:t>териалов</w:t>
      </w:r>
      <w:r>
        <w:rPr>
          <w:szCs w:val="28"/>
        </w:rPr>
        <w:t xml:space="preserve"> и транспорта</w:t>
      </w:r>
    </w:p>
    <w:p w14:paraId="2D4868CA" w14:textId="4866A964" w:rsidR="00861BDD" w:rsidRDefault="00230829" w:rsidP="00861BDD">
      <w:pPr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DE8CB6C" w14:textId="77777777" w:rsidR="00861BDD" w:rsidRDefault="00861BDD" w:rsidP="00861BDD">
      <w:pPr>
        <w:rPr>
          <w:szCs w:val="28"/>
        </w:rPr>
      </w:pPr>
    </w:p>
    <w:p w14:paraId="76D0D75B" w14:textId="77777777" w:rsidR="00861BDD" w:rsidRDefault="00861BDD" w:rsidP="00861BDD">
      <w:pPr>
        <w:rPr>
          <w:szCs w:val="28"/>
        </w:rPr>
      </w:pPr>
    </w:p>
    <w:p w14:paraId="44E2B831" w14:textId="77777777" w:rsidR="00861BDD" w:rsidRDefault="00861BDD" w:rsidP="00861BDD">
      <w:pPr>
        <w:rPr>
          <w:szCs w:val="28"/>
        </w:rPr>
      </w:pPr>
    </w:p>
    <w:p w14:paraId="48C10CA3" w14:textId="77777777" w:rsidR="00861BDD" w:rsidRDefault="00861BDD" w:rsidP="00861BDD">
      <w:pPr>
        <w:rPr>
          <w:szCs w:val="28"/>
        </w:rPr>
      </w:pPr>
    </w:p>
    <w:p w14:paraId="310EA514" w14:textId="77777777" w:rsidR="00861BDD" w:rsidRDefault="00861BDD" w:rsidP="00861BDD">
      <w:pPr>
        <w:rPr>
          <w:szCs w:val="28"/>
        </w:rPr>
      </w:pPr>
    </w:p>
    <w:p w14:paraId="19DFBE45" w14:textId="77777777" w:rsidR="00861BDD" w:rsidRDefault="00861BDD" w:rsidP="00861BDD">
      <w:pPr>
        <w:rPr>
          <w:szCs w:val="28"/>
        </w:rPr>
      </w:pPr>
    </w:p>
    <w:p w14:paraId="379313EA" w14:textId="77777777" w:rsidR="00861BDD" w:rsidRDefault="00861BDD" w:rsidP="00861BDD">
      <w:pPr>
        <w:rPr>
          <w:szCs w:val="28"/>
        </w:rPr>
      </w:pPr>
    </w:p>
    <w:p w14:paraId="206FD05A" w14:textId="77777777" w:rsidR="00861BDD" w:rsidRDefault="00861BDD" w:rsidP="00861BDD">
      <w:pPr>
        <w:rPr>
          <w:szCs w:val="28"/>
        </w:rPr>
      </w:pPr>
    </w:p>
    <w:p w14:paraId="7C98C616" w14:textId="77777777" w:rsidR="00861BDD" w:rsidRDefault="00861BDD" w:rsidP="00861BDD">
      <w:pPr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0BF43F71" w14:textId="0F522F93" w:rsidR="00861BDD" w:rsidRPr="00A63A1A" w:rsidRDefault="00861BDD" w:rsidP="00861BDD">
      <w:pPr>
        <w:rPr>
          <w:szCs w:val="28"/>
        </w:rPr>
      </w:pPr>
      <w:r>
        <w:rPr>
          <w:szCs w:val="28"/>
        </w:rPr>
        <w:t>по лабораторной работе №</w:t>
      </w:r>
      <w:r w:rsidR="003A56B9">
        <w:rPr>
          <w:szCs w:val="28"/>
        </w:rPr>
        <w:t>2</w:t>
      </w:r>
    </w:p>
    <w:p w14:paraId="343298DC" w14:textId="77777777" w:rsidR="00861BDD" w:rsidRDefault="00861BDD" w:rsidP="00861BDD">
      <w:pPr>
        <w:rPr>
          <w:szCs w:val="28"/>
        </w:rPr>
      </w:pPr>
    </w:p>
    <w:p w14:paraId="141EFC5A" w14:textId="77777777" w:rsidR="00861BDD" w:rsidRDefault="00861BDD" w:rsidP="00861BDD">
      <w:pPr>
        <w:rPr>
          <w:szCs w:val="28"/>
        </w:rPr>
      </w:pPr>
    </w:p>
    <w:p w14:paraId="03C3C6AA" w14:textId="01DD70DF" w:rsidR="00861BDD" w:rsidRDefault="00861BDD" w:rsidP="00861BDD">
      <w:pPr>
        <w:jc w:val="left"/>
        <w:rPr>
          <w:szCs w:val="28"/>
        </w:rPr>
      </w:pPr>
      <w:r>
        <w:rPr>
          <w:szCs w:val="28"/>
        </w:rPr>
        <w:t xml:space="preserve">Дисциплина: </w:t>
      </w:r>
      <w:r w:rsidR="00256955">
        <w:rPr>
          <w:szCs w:val="28"/>
        </w:rPr>
        <w:t>Техническое зрение</w:t>
      </w:r>
    </w:p>
    <w:p w14:paraId="08A9238E" w14:textId="4176A9D2" w:rsidR="00861BDD" w:rsidRPr="00256955" w:rsidRDefault="00861BDD" w:rsidP="00861BDD">
      <w:pPr>
        <w:jc w:val="left"/>
        <w:rPr>
          <w:i/>
          <w:szCs w:val="28"/>
        </w:rPr>
      </w:pPr>
      <w:r>
        <w:rPr>
          <w:szCs w:val="28"/>
        </w:rPr>
        <w:t xml:space="preserve">Тема: </w:t>
      </w:r>
      <w:r w:rsidR="003A56B9">
        <w:rPr>
          <w:szCs w:val="28"/>
        </w:rPr>
        <w:t>Фильтр Гаусса</w:t>
      </w:r>
    </w:p>
    <w:p w14:paraId="5BC5B01D" w14:textId="77777777" w:rsidR="00861BDD" w:rsidRDefault="00861BDD" w:rsidP="00861BDD">
      <w:pPr>
        <w:jc w:val="left"/>
        <w:rPr>
          <w:szCs w:val="28"/>
        </w:rPr>
      </w:pPr>
    </w:p>
    <w:p w14:paraId="4A0224D9" w14:textId="77777777" w:rsidR="00861BDD" w:rsidRDefault="00861BDD" w:rsidP="00861BDD">
      <w:pPr>
        <w:jc w:val="left"/>
        <w:rPr>
          <w:szCs w:val="28"/>
        </w:rPr>
      </w:pPr>
    </w:p>
    <w:p w14:paraId="4F4C6A47" w14:textId="77777777" w:rsidR="00861BDD" w:rsidRDefault="00861BDD" w:rsidP="00861BDD">
      <w:pPr>
        <w:jc w:val="left"/>
        <w:rPr>
          <w:szCs w:val="28"/>
        </w:rPr>
      </w:pPr>
    </w:p>
    <w:p w14:paraId="419610A4" w14:textId="03F5EDBC" w:rsidR="00861BDD" w:rsidRDefault="00861BDD" w:rsidP="00861BDD">
      <w:pPr>
        <w:jc w:val="left"/>
        <w:rPr>
          <w:szCs w:val="28"/>
        </w:rPr>
      </w:pPr>
      <w:r>
        <w:rPr>
          <w:szCs w:val="28"/>
        </w:rPr>
        <w:t xml:space="preserve">Студент гр. </w:t>
      </w:r>
      <w:r w:rsidR="005F216B">
        <w:rPr>
          <w:szCs w:val="28"/>
        </w:rPr>
        <w:t>3331506/70401</w:t>
      </w:r>
      <w:r w:rsidR="005F216B">
        <w:rPr>
          <w:szCs w:val="28"/>
        </w:rPr>
        <w:tab/>
      </w:r>
      <w:r w:rsidR="005F216B">
        <w:rPr>
          <w:szCs w:val="28"/>
        </w:rPr>
        <w:tab/>
      </w:r>
      <w:r w:rsidR="005F216B">
        <w:rPr>
          <w:szCs w:val="28"/>
        </w:rPr>
        <w:tab/>
      </w:r>
      <w:r w:rsidR="005F216B">
        <w:rPr>
          <w:szCs w:val="28"/>
        </w:rPr>
        <w:tab/>
      </w:r>
      <w:r w:rsidR="005F216B">
        <w:rPr>
          <w:szCs w:val="28"/>
        </w:rPr>
        <w:tab/>
      </w:r>
      <w:r>
        <w:rPr>
          <w:szCs w:val="28"/>
        </w:rPr>
        <w:t xml:space="preserve">     </w:t>
      </w:r>
      <w:r w:rsidR="00664380">
        <w:rPr>
          <w:szCs w:val="28"/>
        </w:rPr>
        <w:t>Самарин</w:t>
      </w:r>
      <w:r w:rsidR="002C271A">
        <w:rPr>
          <w:szCs w:val="28"/>
        </w:rPr>
        <w:t xml:space="preserve"> </w:t>
      </w:r>
      <w:proofErr w:type="gramStart"/>
      <w:r w:rsidR="00664380">
        <w:rPr>
          <w:szCs w:val="28"/>
        </w:rPr>
        <w:t>А</w:t>
      </w:r>
      <w:r w:rsidR="002C271A">
        <w:rPr>
          <w:szCs w:val="28"/>
        </w:rPr>
        <w:t>.С.</w:t>
      </w:r>
      <w:proofErr w:type="gramEnd"/>
    </w:p>
    <w:p w14:paraId="35093E2B" w14:textId="476A0EE8" w:rsidR="00861BDD" w:rsidRDefault="00861BDD" w:rsidP="00861BDD">
      <w:pPr>
        <w:jc w:val="left"/>
        <w:rPr>
          <w:szCs w:val="28"/>
        </w:rPr>
      </w:pPr>
      <w:r>
        <w:rPr>
          <w:szCs w:val="28"/>
        </w:rPr>
        <w:t>Преподаватель</w:t>
      </w:r>
      <w:r w:rsidR="005F216B">
        <w:rPr>
          <w:szCs w:val="28"/>
        </w:rPr>
        <w:tab/>
      </w:r>
      <w:r w:rsidR="005F216B">
        <w:rPr>
          <w:szCs w:val="28"/>
        </w:rPr>
        <w:tab/>
      </w:r>
      <w:r w:rsidR="005F216B">
        <w:rPr>
          <w:szCs w:val="28"/>
        </w:rPr>
        <w:tab/>
      </w:r>
      <w:r w:rsidR="005F216B">
        <w:rPr>
          <w:szCs w:val="28"/>
        </w:rPr>
        <w:tab/>
      </w:r>
      <w:r w:rsidR="005F216B">
        <w:rPr>
          <w:szCs w:val="28"/>
        </w:rPr>
        <w:tab/>
      </w:r>
      <w:r w:rsidR="005F216B">
        <w:rPr>
          <w:szCs w:val="28"/>
        </w:rPr>
        <w:tab/>
      </w:r>
      <w:r w:rsidR="00230829">
        <w:rPr>
          <w:szCs w:val="28"/>
        </w:rPr>
        <w:tab/>
      </w:r>
      <w:r>
        <w:rPr>
          <w:szCs w:val="28"/>
        </w:rPr>
        <w:t xml:space="preserve">     </w:t>
      </w:r>
      <w:r w:rsidR="002C271A">
        <w:rPr>
          <w:szCs w:val="28"/>
        </w:rPr>
        <w:t xml:space="preserve">Варлашин </w:t>
      </w:r>
      <w:proofErr w:type="gramStart"/>
      <w:r w:rsidR="002C271A">
        <w:rPr>
          <w:szCs w:val="28"/>
        </w:rPr>
        <w:t>В.В.</w:t>
      </w:r>
      <w:proofErr w:type="gramEnd"/>
    </w:p>
    <w:p w14:paraId="3EA2C240" w14:textId="55ED4106" w:rsidR="00861BDD" w:rsidRDefault="00861BDD" w:rsidP="00861BDD">
      <w:pPr>
        <w:jc w:val="left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</w:t>
      </w:r>
      <w:proofErr w:type="gramStart"/>
      <w:r>
        <w:rPr>
          <w:szCs w:val="28"/>
        </w:rPr>
        <w:t xml:space="preserve">«  </w:t>
      </w:r>
      <w:proofErr w:type="gramEnd"/>
      <w:r>
        <w:rPr>
          <w:szCs w:val="28"/>
        </w:rPr>
        <w:t xml:space="preserve">    »________20</w:t>
      </w:r>
      <w:r w:rsidR="00271D9D" w:rsidRPr="00271D9D">
        <w:rPr>
          <w:szCs w:val="28"/>
        </w:rPr>
        <w:t>20</w:t>
      </w:r>
      <w:r>
        <w:rPr>
          <w:szCs w:val="28"/>
        </w:rPr>
        <w:t xml:space="preserve"> г.</w:t>
      </w:r>
    </w:p>
    <w:p w14:paraId="0502E7CC" w14:textId="77777777" w:rsidR="00861BDD" w:rsidRDefault="00861BDD" w:rsidP="00861BDD">
      <w:pPr>
        <w:rPr>
          <w:szCs w:val="28"/>
        </w:rPr>
      </w:pPr>
    </w:p>
    <w:p w14:paraId="5B8328B7" w14:textId="77777777" w:rsidR="00861BDD" w:rsidRDefault="00861BDD" w:rsidP="00861BDD">
      <w:pPr>
        <w:rPr>
          <w:szCs w:val="28"/>
        </w:rPr>
      </w:pPr>
    </w:p>
    <w:p w14:paraId="68593A2D" w14:textId="77777777" w:rsidR="00861BDD" w:rsidRDefault="00861BDD" w:rsidP="00861BDD">
      <w:pPr>
        <w:rPr>
          <w:szCs w:val="28"/>
        </w:rPr>
      </w:pPr>
    </w:p>
    <w:p w14:paraId="7DBD0220" w14:textId="77777777" w:rsidR="00861BDD" w:rsidRDefault="00861BDD" w:rsidP="00861BDD">
      <w:pPr>
        <w:rPr>
          <w:szCs w:val="28"/>
        </w:rPr>
      </w:pPr>
    </w:p>
    <w:p w14:paraId="5707793D" w14:textId="77777777" w:rsidR="00861BDD" w:rsidRDefault="00861BDD" w:rsidP="00861BDD">
      <w:pPr>
        <w:rPr>
          <w:szCs w:val="28"/>
        </w:rPr>
      </w:pPr>
      <w:r>
        <w:rPr>
          <w:szCs w:val="28"/>
        </w:rPr>
        <w:t>Санкт-Петербург</w:t>
      </w:r>
    </w:p>
    <w:p w14:paraId="7DB9EBD6" w14:textId="3E790EB5" w:rsidR="00440B4F" w:rsidRPr="003A56B9" w:rsidRDefault="00861BDD" w:rsidP="00861BDD">
      <w:pPr>
        <w:rPr>
          <w:szCs w:val="28"/>
        </w:rPr>
      </w:pPr>
      <w:r>
        <w:rPr>
          <w:szCs w:val="28"/>
        </w:rPr>
        <w:t>20</w:t>
      </w:r>
      <w:r w:rsidR="00271D9D" w:rsidRPr="003A56B9">
        <w:rPr>
          <w:szCs w:val="28"/>
        </w:rPr>
        <w:t>20</w:t>
      </w:r>
    </w:p>
    <w:bookmarkEnd w:id="0"/>
    <w:p w14:paraId="332D9059" w14:textId="77777777" w:rsidR="00664380" w:rsidRPr="00664380" w:rsidRDefault="00664380" w:rsidP="00664380">
      <w:pPr>
        <w:rPr>
          <w:b/>
          <w:bCs/>
          <w:color w:val="000000"/>
          <w:szCs w:val="32"/>
        </w:rPr>
      </w:pPr>
      <w:r w:rsidRPr="00664380">
        <w:rPr>
          <w:b/>
          <w:bCs/>
          <w:color w:val="000000"/>
          <w:szCs w:val="32"/>
        </w:rPr>
        <w:lastRenderedPageBreak/>
        <w:t>Задание</w:t>
      </w:r>
    </w:p>
    <w:p w14:paraId="76077BE6" w14:textId="0FDC125A" w:rsidR="00664380" w:rsidRPr="000E70F4" w:rsidRDefault="003A56B9" w:rsidP="00664380">
      <w:pPr>
        <w:ind w:firstLine="708"/>
        <w:jc w:val="both"/>
        <w:rPr>
          <w:color w:val="000000"/>
          <w:szCs w:val="32"/>
        </w:rPr>
      </w:pPr>
      <w:r>
        <w:rPr>
          <w:color w:val="000000"/>
          <w:szCs w:val="32"/>
        </w:rPr>
        <w:t>Реализовать фильтр Гаусса с ядром 5х5 и якорной точкой в центре.</w:t>
      </w:r>
      <w:r w:rsidR="000E70F4">
        <w:rPr>
          <w:color w:val="000000"/>
          <w:szCs w:val="32"/>
        </w:rPr>
        <w:t xml:space="preserve"> Использовать заполнение </w:t>
      </w:r>
      <w:r w:rsidR="000E70F4">
        <w:rPr>
          <w:color w:val="000000"/>
          <w:szCs w:val="32"/>
          <w:lang w:val="en-US"/>
        </w:rPr>
        <w:t>border</w:t>
      </w:r>
      <w:r w:rsidR="000E70F4" w:rsidRPr="00256497">
        <w:rPr>
          <w:color w:val="000000"/>
          <w:szCs w:val="32"/>
        </w:rPr>
        <w:t xml:space="preserve"> </w:t>
      </w:r>
      <w:r w:rsidR="000E70F4">
        <w:rPr>
          <w:color w:val="000000"/>
          <w:szCs w:val="32"/>
          <w:lang w:val="en-US"/>
        </w:rPr>
        <w:t>wrap</w:t>
      </w:r>
      <w:r w:rsidR="000E70F4">
        <w:rPr>
          <w:color w:val="000000"/>
          <w:szCs w:val="32"/>
        </w:rPr>
        <w:t>.</w:t>
      </w:r>
    </w:p>
    <w:p w14:paraId="57AC7FA0" w14:textId="64EBC670" w:rsidR="00B57D4B" w:rsidRDefault="00B57D4B" w:rsidP="00664380">
      <w:pPr>
        <w:ind w:firstLine="708"/>
        <w:jc w:val="both"/>
        <w:rPr>
          <w:color w:val="000000"/>
          <w:szCs w:val="32"/>
        </w:rPr>
      </w:pPr>
    </w:p>
    <w:p w14:paraId="4428B577" w14:textId="4D0425BE" w:rsidR="00B57D4B" w:rsidRDefault="00B57D4B" w:rsidP="00B57D4B">
      <w:pPr>
        <w:rPr>
          <w:b/>
          <w:bCs/>
          <w:color w:val="000000"/>
          <w:szCs w:val="32"/>
        </w:rPr>
      </w:pPr>
      <w:r w:rsidRPr="00B57D4B">
        <w:rPr>
          <w:b/>
          <w:bCs/>
          <w:color w:val="000000"/>
          <w:szCs w:val="32"/>
        </w:rPr>
        <w:t>Описание</w:t>
      </w:r>
    </w:p>
    <w:p w14:paraId="3328C18A" w14:textId="38E4F5C5" w:rsidR="00B57D4B" w:rsidRDefault="00B57D4B" w:rsidP="00B57D4B">
      <w:pPr>
        <w:jc w:val="both"/>
        <w:rPr>
          <w:color w:val="000000"/>
          <w:szCs w:val="32"/>
        </w:rPr>
      </w:pPr>
      <w:r>
        <w:rPr>
          <w:color w:val="000000"/>
          <w:szCs w:val="32"/>
        </w:rPr>
        <w:tab/>
        <w:t>В фильтре Гаусса используется матрица коэффициентов, заполненных по формуле:</w:t>
      </w:r>
    </w:p>
    <w:p w14:paraId="3494509A" w14:textId="4FEB368F" w:rsidR="00B57D4B" w:rsidRPr="00FE3FC9" w:rsidRDefault="00B57D4B" w:rsidP="00B57D4B">
      <w:pPr>
        <w:jc w:val="both"/>
        <w:rPr>
          <w:i/>
          <w:color w:val="000000"/>
          <w:szCs w:val="32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32"/>
                </w:rPr>
                <m:t>2∙π∙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32"/>
                    </w:rPr>
                    <m:t xml:space="preserve">2 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32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32"/>
                </w:rPr>
                <m:t>exp</m:t>
              </m:r>
            </m:e>
            <m:sup>
              <m:r>
                <w:rPr>
                  <w:rFonts w:ascii="Cambria Math" w:hAnsi="Cambria Math"/>
                  <w:color w:val="000000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32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Cs w:val="32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3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8291108" w14:textId="5AB4C061" w:rsidR="00664380" w:rsidRDefault="00FE3FC9" w:rsidP="00B57D4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Ядро 5х5 заполненная при σ = 1 имеет вид:</w:t>
      </w:r>
    </w:p>
    <w:p w14:paraId="70D7EB7C" w14:textId="7B72074E" w:rsidR="00B73998" w:rsidRDefault="0093176A" w:rsidP="00B73998">
      <w:pPr>
        <w:jc w:val="both"/>
        <w:rPr>
          <w:color w:val="000000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2,2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0,2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0,2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1,0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0,0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2,2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0,0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0,2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2,2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0,2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1,2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32"/>
                                </w:rPr>
                                <m:t>2,2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6345338F" w14:textId="77777777" w:rsidR="00B73998" w:rsidRDefault="00B73998" w:rsidP="00B57D4B">
      <w:pPr>
        <w:jc w:val="both"/>
        <w:rPr>
          <w:color w:val="000000"/>
          <w:szCs w:val="28"/>
        </w:rPr>
      </w:pPr>
    </w:p>
    <w:p w14:paraId="45E32F83" w14:textId="31A90DC6" w:rsidR="00FE3FC9" w:rsidRDefault="0093176A" w:rsidP="00B57D4B">
      <w:pPr>
        <w:jc w:val="both"/>
        <w:rPr>
          <w:color w:val="000000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.003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0.059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0.097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0.097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0.159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0.003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0.059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0.097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0.022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0.059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0.097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0.059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0.003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D7D6F7E" w14:textId="055A41F6" w:rsidR="00FE3FC9" w:rsidRDefault="00FE3FC9" w:rsidP="00B57D4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При изменении параметра σ будет меняться заполнение матрицы и степень размытия изображения.</w:t>
      </w:r>
    </w:p>
    <w:p w14:paraId="72A11C9B" w14:textId="2E1EE09E" w:rsidR="00FE3FC9" w:rsidRDefault="00FE3FC9" w:rsidP="00B57D4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</w:p>
    <w:p w14:paraId="719BD22E" w14:textId="4EA22700" w:rsidR="00FE3FC9" w:rsidRDefault="000E70F4" w:rsidP="000E70F4">
      <w:pPr>
        <w:rPr>
          <w:b/>
          <w:bCs/>
          <w:color w:val="000000"/>
          <w:szCs w:val="28"/>
        </w:rPr>
      </w:pPr>
      <w:r w:rsidRPr="000E70F4">
        <w:rPr>
          <w:b/>
          <w:bCs/>
          <w:color w:val="000000"/>
          <w:szCs w:val="28"/>
        </w:rPr>
        <w:t>Алгоритм</w:t>
      </w:r>
    </w:p>
    <w:p w14:paraId="3DBF1AA5" w14:textId="149F59C1" w:rsidR="000E70F4" w:rsidRDefault="000E70F4" w:rsidP="000E70F4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Алгоритм работы программы:</w:t>
      </w:r>
    </w:p>
    <w:p w14:paraId="233FB4CB" w14:textId="77777777" w:rsidR="000E70F4" w:rsidRPr="000E70F4" w:rsidRDefault="000E70F4" w:rsidP="000E70F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 w:rsidRPr="000E70F4">
        <w:rPr>
          <w:rFonts w:ascii="Times New Roman" w:hAnsi="Times New Roman" w:cs="Times New Roman"/>
          <w:color w:val="000000"/>
          <w:sz w:val="28"/>
          <w:szCs w:val="36"/>
        </w:rPr>
        <w:t>Создание увеличенного изображения</w:t>
      </w:r>
      <w:r w:rsidRPr="000E70F4">
        <w:rPr>
          <w:rFonts w:ascii="Times New Roman" w:hAnsi="Times New Roman" w:cs="Times New Roman"/>
          <w:color w:val="000000"/>
          <w:sz w:val="28"/>
          <w:szCs w:val="36"/>
          <w:lang w:val="en-US"/>
        </w:rPr>
        <w:t>;</w:t>
      </w:r>
    </w:p>
    <w:p w14:paraId="66C058DA" w14:textId="6C029E30" w:rsidR="00FE3FC9" w:rsidRPr="000E70F4" w:rsidRDefault="000E70F4" w:rsidP="000E70F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 w:rsidRPr="000E70F4">
        <w:rPr>
          <w:rFonts w:ascii="Times New Roman" w:hAnsi="Times New Roman" w:cs="Times New Roman"/>
          <w:color w:val="000000"/>
          <w:sz w:val="28"/>
          <w:szCs w:val="36"/>
        </w:rPr>
        <w:t>Заполнение нового изображения (</w:t>
      </w:r>
      <w:r w:rsidRPr="000E70F4">
        <w:rPr>
          <w:rFonts w:ascii="Times New Roman" w:hAnsi="Times New Roman" w:cs="Times New Roman"/>
          <w:color w:val="000000"/>
          <w:sz w:val="28"/>
          <w:szCs w:val="36"/>
          <w:lang w:val="en-US"/>
        </w:rPr>
        <w:t>border</w:t>
      </w:r>
      <w:r w:rsidRPr="000E70F4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0E70F4">
        <w:rPr>
          <w:rFonts w:ascii="Times New Roman" w:hAnsi="Times New Roman" w:cs="Times New Roman"/>
          <w:color w:val="000000"/>
          <w:sz w:val="28"/>
          <w:szCs w:val="36"/>
          <w:lang w:val="en-US"/>
        </w:rPr>
        <w:t>wrap</w:t>
      </w:r>
      <w:r w:rsidRPr="000E70F4">
        <w:rPr>
          <w:rFonts w:ascii="Times New Roman" w:hAnsi="Times New Roman" w:cs="Times New Roman"/>
          <w:color w:val="000000"/>
          <w:sz w:val="28"/>
          <w:szCs w:val="36"/>
        </w:rPr>
        <w:t>);</w:t>
      </w:r>
    </w:p>
    <w:p w14:paraId="3B7B892E" w14:textId="5B68A962" w:rsidR="000E70F4" w:rsidRPr="000E70F4" w:rsidRDefault="000E70F4" w:rsidP="000E70F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0E70F4">
        <w:rPr>
          <w:rFonts w:ascii="Times New Roman" w:hAnsi="Times New Roman" w:cs="Times New Roman"/>
          <w:color w:val="000000"/>
          <w:sz w:val="28"/>
          <w:szCs w:val="36"/>
        </w:rPr>
        <w:t>Создание ядра</w:t>
      </w:r>
      <w:r w:rsidRPr="000E70F4">
        <w:rPr>
          <w:rFonts w:ascii="Times New Roman" w:hAnsi="Times New Roman" w:cs="Times New Roman"/>
          <w:color w:val="000000"/>
          <w:sz w:val="28"/>
          <w:szCs w:val="36"/>
          <w:lang w:val="en-US"/>
        </w:rPr>
        <w:t>;</w:t>
      </w:r>
    </w:p>
    <w:p w14:paraId="5936FEB3" w14:textId="77388D3E" w:rsidR="000E70F4" w:rsidRPr="000E70F4" w:rsidRDefault="000E70F4" w:rsidP="000E70F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 w:rsidRPr="000E70F4">
        <w:rPr>
          <w:rFonts w:ascii="Times New Roman" w:hAnsi="Times New Roman" w:cs="Times New Roman"/>
          <w:color w:val="000000"/>
          <w:sz w:val="28"/>
          <w:szCs w:val="36"/>
        </w:rPr>
        <w:t>Проход ядром по новому изображению;</w:t>
      </w:r>
    </w:p>
    <w:p w14:paraId="638D39A9" w14:textId="33B5105A" w:rsidR="000E70F4" w:rsidRDefault="000E70F4" w:rsidP="000E70F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 w:rsidRPr="000E70F4">
        <w:rPr>
          <w:rFonts w:ascii="Times New Roman" w:hAnsi="Times New Roman" w:cs="Times New Roman"/>
          <w:color w:val="000000"/>
          <w:sz w:val="28"/>
          <w:szCs w:val="36"/>
        </w:rPr>
        <w:t>Вывод полученного изображения</w:t>
      </w:r>
      <w:r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14:paraId="44412662" w14:textId="00829B52" w:rsidR="000E70F4" w:rsidRDefault="000E70F4" w:rsidP="000E70F4">
      <w:pPr>
        <w:jc w:val="both"/>
        <w:rPr>
          <w:color w:val="000000"/>
          <w:szCs w:val="36"/>
        </w:rPr>
      </w:pPr>
    </w:p>
    <w:p w14:paraId="2D8D43CD" w14:textId="201B6CCA" w:rsidR="000E70F4" w:rsidRDefault="000E70F4" w:rsidP="000E70F4">
      <w:pPr>
        <w:rPr>
          <w:b/>
          <w:bCs/>
          <w:color w:val="000000"/>
          <w:szCs w:val="36"/>
        </w:rPr>
      </w:pPr>
      <w:r w:rsidRPr="000E70F4">
        <w:rPr>
          <w:b/>
          <w:bCs/>
          <w:color w:val="000000"/>
          <w:szCs w:val="36"/>
        </w:rPr>
        <w:t>Реализация</w:t>
      </w:r>
    </w:p>
    <w:p w14:paraId="572951A1" w14:textId="0673205B" w:rsidR="002F4044" w:rsidRDefault="002F4044" w:rsidP="002F4044">
      <w:pPr>
        <w:jc w:val="both"/>
        <w:rPr>
          <w:color w:val="000000"/>
          <w:szCs w:val="36"/>
        </w:rPr>
      </w:pPr>
      <w:r>
        <w:rPr>
          <w:b/>
          <w:bCs/>
          <w:color w:val="000000"/>
          <w:szCs w:val="36"/>
        </w:rPr>
        <w:lastRenderedPageBreak/>
        <w:tab/>
      </w:r>
      <w:r w:rsidR="00FA2F44">
        <w:rPr>
          <w:color w:val="000000"/>
          <w:szCs w:val="36"/>
        </w:rPr>
        <w:t xml:space="preserve">Для реализации фильтра гаусса был создан класс </w:t>
      </w:r>
      <w:r w:rsidR="00FA2F44">
        <w:rPr>
          <w:color w:val="000000"/>
          <w:szCs w:val="36"/>
          <w:lang w:val="en-US"/>
        </w:rPr>
        <w:t>gauss</w:t>
      </w:r>
      <w:r w:rsidR="00FA2F44" w:rsidRPr="00FA2F44">
        <w:rPr>
          <w:color w:val="000000"/>
          <w:szCs w:val="36"/>
        </w:rPr>
        <w:t>_</w:t>
      </w:r>
      <w:r w:rsidR="00FA2F44">
        <w:rPr>
          <w:color w:val="000000"/>
          <w:szCs w:val="36"/>
          <w:lang w:val="en-US"/>
        </w:rPr>
        <w:t>blur</w:t>
      </w:r>
      <w:r w:rsidR="00FA2F44">
        <w:rPr>
          <w:color w:val="000000"/>
          <w:szCs w:val="36"/>
        </w:rPr>
        <w:t xml:space="preserve">. Для применения фильтра необходимо вызвать функцию </w:t>
      </w:r>
      <w:proofErr w:type="spellStart"/>
      <w:r w:rsidR="00FA2F44">
        <w:rPr>
          <w:color w:val="000000"/>
          <w:szCs w:val="36"/>
          <w:lang w:val="en-US"/>
        </w:rPr>
        <w:t>gaussBlur</w:t>
      </w:r>
      <w:proofErr w:type="spellEnd"/>
      <w:r w:rsidR="00FA2F44" w:rsidRPr="00FA2F44">
        <w:rPr>
          <w:color w:val="000000"/>
          <w:szCs w:val="36"/>
        </w:rPr>
        <w:t>.</w:t>
      </w:r>
    </w:p>
    <w:p w14:paraId="09AD09F2" w14:textId="58F7387A" w:rsidR="00FA2F44" w:rsidRDefault="00FA2F44" w:rsidP="002F4044">
      <w:pPr>
        <w:jc w:val="both"/>
        <w:rPr>
          <w:color w:val="000000"/>
          <w:szCs w:val="28"/>
        </w:rPr>
      </w:pPr>
      <w:r>
        <w:rPr>
          <w:color w:val="000000"/>
          <w:szCs w:val="36"/>
        </w:rPr>
        <w:tab/>
        <w:t xml:space="preserve">В функцию </w:t>
      </w:r>
      <w:proofErr w:type="spellStart"/>
      <w:r>
        <w:rPr>
          <w:color w:val="000000"/>
          <w:szCs w:val="36"/>
          <w:lang w:val="en-US"/>
        </w:rPr>
        <w:t>gaussBlur</w:t>
      </w:r>
      <w:proofErr w:type="spellEnd"/>
      <w:r>
        <w:rPr>
          <w:color w:val="000000"/>
          <w:szCs w:val="36"/>
        </w:rPr>
        <w:t xml:space="preserve"> передается два изображения и параметр </w:t>
      </w:r>
      <w:r>
        <w:rPr>
          <w:color w:val="000000"/>
          <w:szCs w:val="28"/>
        </w:rPr>
        <w:t xml:space="preserve">σ. Первый параметр </w:t>
      </w:r>
      <w:proofErr w:type="spellStart"/>
      <w:r>
        <w:rPr>
          <w:color w:val="000000"/>
          <w:szCs w:val="28"/>
          <w:lang w:val="en-US"/>
        </w:rPr>
        <w:t>inputImage</w:t>
      </w:r>
      <w:proofErr w:type="spellEnd"/>
      <w:r w:rsidRPr="00FA2F4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– исходное изображение, которое необходимо подвергнуть фильтрации. Второй параметр </w:t>
      </w:r>
      <w:proofErr w:type="spellStart"/>
      <w:r>
        <w:rPr>
          <w:color w:val="000000"/>
          <w:szCs w:val="28"/>
          <w:lang w:val="en-US"/>
        </w:rPr>
        <w:t>outputImage</w:t>
      </w:r>
      <w:proofErr w:type="spellEnd"/>
      <w:r>
        <w:rPr>
          <w:color w:val="000000"/>
          <w:szCs w:val="28"/>
        </w:rPr>
        <w:t xml:space="preserve"> – изображение для сохранения результата.</w:t>
      </w:r>
    </w:p>
    <w:p w14:paraId="53AAA095" w14:textId="77777777" w:rsidR="00FA2F44" w:rsidRPr="00FA211C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</w:rPr>
      </w:pPr>
      <w:r w:rsidRPr="00FA2F44">
        <w:rPr>
          <w:rFonts w:ascii="Consolas" w:hAnsi="Consolas" w:cs="Consolas"/>
          <w:sz w:val="20"/>
          <w:lang w:val="en-US"/>
        </w:rPr>
        <w:t>int</w:t>
      </w:r>
      <w:r w:rsidRPr="00FA211C">
        <w:rPr>
          <w:rFonts w:ascii="Consolas" w:hAnsi="Consolas" w:cs="Consolas"/>
          <w:sz w:val="20"/>
        </w:rPr>
        <w:t xml:space="preserve"> </w:t>
      </w:r>
      <w:r w:rsidRPr="00FA2F44">
        <w:rPr>
          <w:rFonts w:ascii="Consolas" w:hAnsi="Consolas" w:cs="Consolas"/>
          <w:sz w:val="20"/>
          <w:lang w:val="en-US"/>
        </w:rPr>
        <w:t>gauss</w:t>
      </w:r>
      <w:r w:rsidRPr="00FA211C">
        <w:rPr>
          <w:rFonts w:ascii="Consolas" w:hAnsi="Consolas" w:cs="Consolas"/>
          <w:sz w:val="20"/>
        </w:rPr>
        <w:t>_</w:t>
      </w:r>
      <w:proofErr w:type="gramStart"/>
      <w:r w:rsidRPr="00FA2F44">
        <w:rPr>
          <w:rFonts w:ascii="Consolas" w:hAnsi="Consolas" w:cs="Consolas"/>
          <w:sz w:val="20"/>
          <w:lang w:val="en-US"/>
        </w:rPr>
        <w:t>blur</w:t>
      </w:r>
      <w:r w:rsidRPr="00FA211C">
        <w:rPr>
          <w:rFonts w:ascii="Consolas" w:hAnsi="Consolas" w:cs="Consolas"/>
          <w:sz w:val="20"/>
        </w:rPr>
        <w:t>::</w:t>
      </w:r>
      <w:proofErr w:type="spellStart"/>
      <w:proofErr w:type="gramEnd"/>
      <w:r w:rsidRPr="00FA2F44">
        <w:rPr>
          <w:rFonts w:ascii="Consolas" w:hAnsi="Consolas" w:cs="Consolas"/>
          <w:sz w:val="20"/>
          <w:lang w:val="en-US"/>
        </w:rPr>
        <w:t>gaussBlur</w:t>
      </w:r>
      <w:proofErr w:type="spellEnd"/>
      <w:r w:rsidRPr="00FA211C">
        <w:rPr>
          <w:rFonts w:ascii="Consolas" w:hAnsi="Consolas" w:cs="Consolas"/>
          <w:sz w:val="20"/>
        </w:rPr>
        <w:t>(</w:t>
      </w:r>
      <w:r w:rsidRPr="00FA2F44">
        <w:rPr>
          <w:rFonts w:ascii="Consolas" w:hAnsi="Consolas" w:cs="Consolas"/>
          <w:sz w:val="20"/>
          <w:lang w:val="en-US"/>
        </w:rPr>
        <w:t>Mat</w:t>
      </w:r>
      <w:r w:rsidRPr="00FA211C">
        <w:rPr>
          <w:rFonts w:ascii="Consolas" w:hAnsi="Consolas" w:cs="Consolas"/>
          <w:sz w:val="20"/>
        </w:rPr>
        <w:t xml:space="preserve"> </w:t>
      </w:r>
      <w:proofErr w:type="spellStart"/>
      <w:r w:rsidRPr="00FA2F44">
        <w:rPr>
          <w:rFonts w:ascii="Consolas" w:hAnsi="Consolas" w:cs="Consolas"/>
          <w:sz w:val="20"/>
          <w:lang w:val="en-US"/>
        </w:rPr>
        <w:t>inputImage</w:t>
      </w:r>
      <w:proofErr w:type="spellEnd"/>
      <w:r w:rsidRPr="00FA211C">
        <w:rPr>
          <w:rFonts w:ascii="Consolas" w:hAnsi="Consolas" w:cs="Consolas"/>
          <w:sz w:val="20"/>
        </w:rPr>
        <w:t xml:space="preserve">, </w:t>
      </w:r>
      <w:r w:rsidRPr="00FA2F44">
        <w:rPr>
          <w:rFonts w:ascii="Consolas" w:hAnsi="Consolas" w:cs="Consolas"/>
          <w:sz w:val="20"/>
          <w:lang w:val="en-US"/>
        </w:rPr>
        <w:t>Mat</w:t>
      </w:r>
      <w:r w:rsidRPr="00FA211C">
        <w:rPr>
          <w:rFonts w:ascii="Consolas" w:hAnsi="Consolas" w:cs="Consolas"/>
          <w:sz w:val="20"/>
        </w:rPr>
        <w:t xml:space="preserve"> </w:t>
      </w:r>
      <w:proofErr w:type="spellStart"/>
      <w:r w:rsidRPr="00FA2F44">
        <w:rPr>
          <w:rFonts w:ascii="Consolas" w:hAnsi="Consolas" w:cs="Consolas"/>
          <w:sz w:val="20"/>
          <w:lang w:val="en-US"/>
        </w:rPr>
        <w:t>outputImage</w:t>
      </w:r>
      <w:proofErr w:type="spellEnd"/>
      <w:r w:rsidRPr="00FA211C">
        <w:rPr>
          <w:rFonts w:ascii="Consolas" w:hAnsi="Consolas" w:cs="Consolas"/>
          <w:sz w:val="20"/>
        </w:rPr>
        <w:t xml:space="preserve">, </w:t>
      </w:r>
      <w:r w:rsidRPr="00FA2F44">
        <w:rPr>
          <w:rFonts w:ascii="Consolas" w:hAnsi="Consolas" w:cs="Consolas"/>
          <w:sz w:val="20"/>
          <w:lang w:val="en-US"/>
        </w:rPr>
        <w:t>float</w:t>
      </w:r>
      <w:r w:rsidRPr="00FA211C">
        <w:rPr>
          <w:rFonts w:ascii="Consolas" w:hAnsi="Consolas" w:cs="Consolas"/>
          <w:sz w:val="20"/>
        </w:rPr>
        <w:t xml:space="preserve"> </w:t>
      </w:r>
      <w:r w:rsidRPr="00FA2F44">
        <w:rPr>
          <w:rFonts w:ascii="Consolas" w:hAnsi="Consolas" w:cs="Consolas"/>
          <w:sz w:val="20"/>
          <w:lang w:val="en-US"/>
        </w:rPr>
        <w:t>sigma</w:t>
      </w:r>
      <w:r w:rsidRPr="00FA211C">
        <w:rPr>
          <w:rFonts w:ascii="Consolas" w:hAnsi="Consolas" w:cs="Consolas"/>
          <w:sz w:val="20"/>
        </w:rPr>
        <w:t>)</w:t>
      </w:r>
    </w:p>
    <w:p w14:paraId="5EE32045" w14:textId="75BD4A62" w:rsidR="00FA2F44" w:rsidRPr="00256497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</w:rPr>
      </w:pPr>
      <w:r w:rsidRPr="00256497">
        <w:rPr>
          <w:rFonts w:ascii="Consolas" w:hAnsi="Consolas" w:cs="Consolas"/>
          <w:sz w:val="20"/>
        </w:rPr>
        <w:t>{</w:t>
      </w:r>
    </w:p>
    <w:p w14:paraId="4A59D0FB" w14:textId="77777777" w:rsidR="00FA2F44" w:rsidRPr="00FA2F44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</w:rPr>
      </w:pPr>
      <w:r w:rsidRPr="00FA2F44">
        <w:rPr>
          <w:rFonts w:ascii="Consolas" w:hAnsi="Consolas" w:cs="Consolas"/>
          <w:sz w:val="20"/>
        </w:rPr>
        <w:tab/>
        <w:t>//создаем изображение, которое больше оригинала на половину ядра во все стороны</w:t>
      </w:r>
    </w:p>
    <w:p w14:paraId="72B305D2" w14:textId="77777777" w:rsidR="00FA2F44" w:rsidRPr="00FA2F44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US"/>
        </w:rPr>
      </w:pPr>
      <w:r w:rsidRPr="00FA2F44">
        <w:rPr>
          <w:rFonts w:ascii="Consolas" w:hAnsi="Consolas" w:cs="Consolas"/>
          <w:sz w:val="20"/>
        </w:rPr>
        <w:tab/>
      </w:r>
      <w:r w:rsidRPr="00FA2F44">
        <w:rPr>
          <w:rFonts w:ascii="Consolas" w:hAnsi="Consolas" w:cs="Consolas"/>
          <w:sz w:val="20"/>
          <w:lang w:val="en-US"/>
        </w:rPr>
        <w:t xml:space="preserve">Mat </w:t>
      </w:r>
      <w:proofErr w:type="spellStart"/>
      <w:proofErr w:type="gramStart"/>
      <w:r w:rsidRPr="00FA2F44">
        <w:rPr>
          <w:rFonts w:ascii="Consolas" w:hAnsi="Consolas" w:cs="Consolas"/>
          <w:sz w:val="20"/>
          <w:lang w:val="en-US"/>
        </w:rPr>
        <w:t>newInputImage</w:t>
      </w:r>
      <w:proofErr w:type="spellEnd"/>
      <w:r w:rsidRPr="00FA2F44">
        <w:rPr>
          <w:rFonts w:ascii="Consolas" w:hAnsi="Consolas" w:cs="Consolas"/>
          <w:sz w:val="20"/>
          <w:lang w:val="en-US"/>
        </w:rPr>
        <w:t>(</w:t>
      </w:r>
      <w:proofErr w:type="gramEnd"/>
      <w:r w:rsidRPr="00FA2F44">
        <w:rPr>
          <w:rFonts w:ascii="Consolas" w:hAnsi="Consolas" w:cs="Consolas"/>
          <w:sz w:val="20"/>
          <w:lang w:val="en-US"/>
        </w:rPr>
        <w:t>Size(</w:t>
      </w:r>
      <w:proofErr w:type="spellStart"/>
      <w:r w:rsidRPr="00FA2F44">
        <w:rPr>
          <w:rFonts w:ascii="Consolas" w:hAnsi="Consolas" w:cs="Consolas"/>
          <w:sz w:val="20"/>
          <w:lang w:val="en-US"/>
        </w:rPr>
        <w:t>inputImage.cols</w:t>
      </w:r>
      <w:proofErr w:type="spellEnd"/>
      <w:r w:rsidRPr="00FA2F44">
        <w:rPr>
          <w:rFonts w:ascii="Consolas" w:hAnsi="Consolas" w:cs="Consolas"/>
          <w:sz w:val="20"/>
          <w:lang w:val="en-US"/>
        </w:rPr>
        <w:t xml:space="preserve"> + 4, </w:t>
      </w:r>
      <w:proofErr w:type="spellStart"/>
      <w:r w:rsidRPr="00FA2F44">
        <w:rPr>
          <w:rFonts w:ascii="Consolas" w:hAnsi="Consolas" w:cs="Consolas"/>
          <w:sz w:val="20"/>
          <w:lang w:val="en-US"/>
        </w:rPr>
        <w:t>inputImage.rows</w:t>
      </w:r>
      <w:proofErr w:type="spellEnd"/>
      <w:r w:rsidRPr="00FA2F44">
        <w:rPr>
          <w:rFonts w:ascii="Consolas" w:hAnsi="Consolas" w:cs="Consolas"/>
          <w:sz w:val="20"/>
          <w:lang w:val="en-US"/>
        </w:rPr>
        <w:t xml:space="preserve"> + 4), </w:t>
      </w:r>
      <w:proofErr w:type="spellStart"/>
      <w:r w:rsidRPr="00FA2F44">
        <w:rPr>
          <w:rFonts w:ascii="Consolas" w:hAnsi="Consolas" w:cs="Consolas"/>
          <w:sz w:val="20"/>
          <w:lang w:val="en-US"/>
        </w:rPr>
        <w:t>inputImage.type</w:t>
      </w:r>
      <w:proofErr w:type="spellEnd"/>
      <w:r w:rsidRPr="00FA2F44">
        <w:rPr>
          <w:rFonts w:ascii="Consolas" w:hAnsi="Consolas" w:cs="Consolas"/>
          <w:sz w:val="20"/>
          <w:lang w:val="en-US"/>
        </w:rPr>
        <w:t>(), Scalar(0, 0, 0));</w:t>
      </w:r>
    </w:p>
    <w:p w14:paraId="58F344EB" w14:textId="77777777" w:rsidR="00FA2F44" w:rsidRPr="00FA2F44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US"/>
        </w:rPr>
      </w:pPr>
    </w:p>
    <w:p w14:paraId="07A7E07D" w14:textId="77777777" w:rsidR="00FA2F44" w:rsidRPr="00FA2F44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US"/>
        </w:rPr>
      </w:pPr>
      <w:r w:rsidRPr="00FA2F44">
        <w:rPr>
          <w:rFonts w:ascii="Consolas" w:hAnsi="Consolas" w:cs="Consolas"/>
          <w:sz w:val="20"/>
          <w:lang w:val="en-US"/>
        </w:rPr>
        <w:tab/>
        <w:t>//</w:t>
      </w:r>
      <w:r w:rsidRPr="00FA2F44">
        <w:rPr>
          <w:rFonts w:ascii="Consolas" w:hAnsi="Consolas" w:cs="Consolas"/>
          <w:sz w:val="20"/>
        </w:rPr>
        <w:t>Увеличиваем</w:t>
      </w:r>
      <w:r w:rsidRPr="00FA2F44">
        <w:rPr>
          <w:rFonts w:ascii="Consolas" w:hAnsi="Consolas" w:cs="Consolas"/>
          <w:sz w:val="20"/>
          <w:lang w:val="en-US"/>
        </w:rPr>
        <w:t xml:space="preserve"> </w:t>
      </w:r>
      <w:r w:rsidRPr="00FA2F44">
        <w:rPr>
          <w:rFonts w:ascii="Consolas" w:hAnsi="Consolas" w:cs="Consolas"/>
          <w:sz w:val="20"/>
        </w:rPr>
        <w:t>и</w:t>
      </w:r>
      <w:r w:rsidRPr="00FA2F44">
        <w:rPr>
          <w:rFonts w:ascii="Consolas" w:hAnsi="Consolas" w:cs="Consolas"/>
          <w:sz w:val="20"/>
          <w:lang w:val="en-US"/>
        </w:rPr>
        <w:t xml:space="preserve"> </w:t>
      </w:r>
      <w:r w:rsidRPr="00FA2F44">
        <w:rPr>
          <w:rFonts w:ascii="Consolas" w:hAnsi="Consolas" w:cs="Consolas"/>
          <w:sz w:val="20"/>
        </w:rPr>
        <w:t>обрабатываем</w:t>
      </w:r>
      <w:r w:rsidRPr="00FA2F44">
        <w:rPr>
          <w:rFonts w:ascii="Consolas" w:hAnsi="Consolas" w:cs="Consolas"/>
          <w:sz w:val="20"/>
          <w:lang w:val="en-US"/>
        </w:rPr>
        <w:t xml:space="preserve"> </w:t>
      </w:r>
      <w:r w:rsidRPr="00FA2F44">
        <w:rPr>
          <w:rFonts w:ascii="Consolas" w:hAnsi="Consolas" w:cs="Consolas"/>
          <w:sz w:val="20"/>
        </w:rPr>
        <w:t>края</w:t>
      </w:r>
    </w:p>
    <w:p w14:paraId="4E5BCB37" w14:textId="77777777" w:rsidR="00FA2F44" w:rsidRPr="00FA2F44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US"/>
        </w:rPr>
      </w:pPr>
      <w:r w:rsidRPr="00FA2F44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FA2F44">
        <w:rPr>
          <w:rFonts w:ascii="Consolas" w:hAnsi="Consolas" w:cs="Consolas"/>
          <w:sz w:val="20"/>
          <w:lang w:val="en-US"/>
        </w:rPr>
        <w:t>borderWrap</w:t>
      </w:r>
      <w:proofErr w:type="spellEnd"/>
      <w:r w:rsidRPr="00FA2F44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FA2F44">
        <w:rPr>
          <w:rFonts w:ascii="Consolas" w:hAnsi="Consolas" w:cs="Consolas"/>
          <w:sz w:val="20"/>
          <w:lang w:val="en-US"/>
        </w:rPr>
        <w:t>newInputImage</w:t>
      </w:r>
      <w:proofErr w:type="spellEnd"/>
      <w:r w:rsidRPr="00FA2F44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FA2F44">
        <w:rPr>
          <w:rFonts w:ascii="Consolas" w:hAnsi="Consolas" w:cs="Consolas"/>
          <w:sz w:val="20"/>
          <w:lang w:val="en-US"/>
        </w:rPr>
        <w:t>inputImage</w:t>
      </w:r>
      <w:proofErr w:type="spellEnd"/>
      <w:r w:rsidRPr="00FA2F44">
        <w:rPr>
          <w:rFonts w:ascii="Consolas" w:hAnsi="Consolas" w:cs="Consolas"/>
          <w:sz w:val="20"/>
          <w:lang w:val="en-US"/>
        </w:rPr>
        <w:t>);</w:t>
      </w:r>
    </w:p>
    <w:p w14:paraId="328FD27A" w14:textId="77777777" w:rsidR="00FA2F44" w:rsidRPr="00FA2F44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US"/>
        </w:rPr>
      </w:pPr>
    </w:p>
    <w:p w14:paraId="528A4F76" w14:textId="77777777" w:rsidR="00FA2F44" w:rsidRPr="00FA2F44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US"/>
        </w:rPr>
      </w:pPr>
      <w:r w:rsidRPr="00FA2F44">
        <w:rPr>
          <w:rFonts w:ascii="Consolas" w:hAnsi="Consolas" w:cs="Consolas"/>
          <w:sz w:val="20"/>
          <w:lang w:val="en-US"/>
        </w:rPr>
        <w:tab/>
        <w:t>//</w:t>
      </w:r>
      <w:r w:rsidRPr="00FA2F44">
        <w:rPr>
          <w:rFonts w:ascii="Consolas" w:hAnsi="Consolas" w:cs="Consolas"/>
          <w:sz w:val="20"/>
        </w:rPr>
        <w:t>проходи</w:t>
      </w:r>
      <w:r w:rsidRPr="00FA2F44">
        <w:rPr>
          <w:rFonts w:ascii="Consolas" w:hAnsi="Consolas" w:cs="Consolas"/>
          <w:sz w:val="20"/>
          <w:lang w:val="en-US"/>
        </w:rPr>
        <w:t xml:space="preserve"> </w:t>
      </w:r>
      <w:r w:rsidRPr="00FA2F44">
        <w:rPr>
          <w:rFonts w:ascii="Consolas" w:hAnsi="Consolas" w:cs="Consolas"/>
          <w:sz w:val="20"/>
        </w:rPr>
        <w:t>ядром</w:t>
      </w:r>
    </w:p>
    <w:p w14:paraId="1F17441A" w14:textId="77777777" w:rsidR="00FA2F44" w:rsidRPr="00FA2F44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US"/>
        </w:rPr>
      </w:pPr>
      <w:r w:rsidRPr="00FA2F44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FA2F44">
        <w:rPr>
          <w:rFonts w:ascii="Consolas" w:hAnsi="Consolas" w:cs="Consolas"/>
          <w:sz w:val="20"/>
          <w:lang w:val="en-US"/>
        </w:rPr>
        <w:t>gaussFiltr</w:t>
      </w:r>
      <w:proofErr w:type="spellEnd"/>
      <w:r w:rsidRPr="00FA2F44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FA2F44">
        <w:rPr>
          <w:rFonts w:ascii="Consolas" w:hAnsi="Consolas" w:cs="Consolas"/>
          <w:sz w:val="20"/>
          <w:lang w:val="en-US"/>
        </w:rPr>
        <w:t>newInputImage</w:t>
      </w:r>
      <w:proofErr w:type="spellEnd"/>
      <w:r w:rsidRPr="00FA2F44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FA2F44">
        <w:rPr>
          <w:rFonts w:ascii="Consolas" w:hAnsi="Consolas" w:cs="Consolas"/>
          <w:sz w:val="20"/>
          <w:lang w:val="en-US"/>
        </w:rPr>
        <w:t>outputImage</w:t>
      </w:r>
      <w:proofErr w:type="spellEnd"/>
      <w:r w:rsidRPr="00FA2F44">
        <w:rPr>
          <w:rFonts w:ascii="Consolas" w:hAnsi="Consolas" w:cs="Consolas"/>
          <w:sz w:val="20"/>
          <w:lang w:val="en-US"/>
        </w:rPr>
        <w:t>, sigma);</w:t>
      </w:r>
    </w:p>
    <w:p w14:paraId="5A9C51F1" w14:textId="77777777" w:rsidR="00FA2F44" w:rsidRPr="00FA2F44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lang w:val="en-US"/>
        </w:rPr>
      </w:pPr>
    </w:p>
    <w:p w14:paraId="3A0062BE" w14:textId="77777777" w:rsidR="00FA2F44" w:rsidRPr="00FA211C" w:rsidRDefault="00FA2F44" w:rsidP="00FA2F4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</w:rPr>
      </w:pPr>
      <w:r w:rsidRPr="00FA2F44">
        <w:rPr>
          <w:rFonts w:ascii="Consolas" w:hAnsi="Consolas" w:cs="Consolas"/>
          <w:sz w:val="20"/>
          <w:lang w:val="en-US"/>
        </w:rPr>
        <w:tab/>
      </w:r>
      <w:r w:rsidRPr="00256497">
        <w:rPr>
          <w:rFonts w:ascii="Consolas" w:hAnsi="Consolas" w:cs="Consolas"/>
          <w:sz w:val="20"/>
          <w:lang w:val="en-US"/>
        </w:rPr>
        <w:t>return</w:t>
      </w:r>
      <w:r w:rsidRPr="00FA211C">
        <w:rPr>
          <w:rFonts w:ascii="Consolas" w:hAnsi="Consolas" w:cs="Consolas"/>
          <w:sz w:val="20"/>
        </w:rPr>
        <w:t xml:space="preserve"> </w:t>
      </w:r>
      <w:proofErr w:type="gramStart"/>
      <w:r w:rsidRPr="00FA211C">
        <w:rPr>
          <w:rFonts w:ascii="Consolas" w:hAnsi="Consolas" w:cs="Consolas"/>
          <w:sz w:val="20"/>
        </w:rPr>
        <w:t>0;</w:t>
      </w:r>
      <w:proofErr w:type="gramEnd"/>
    </w:p>
    <w:p w14:paraId="1F3E72E5" w14:textId="3BD8E4D9" w:rsidR="00FA2F44" w:rsidRPr="00FA2F44" w:rsidRDefault="00FA2F44" w:rsidP="00FA2F44">
      <w:pPr>
        <w:jc w:val="both"/>
        <w:rPr>
          <w:sz w:val="32"/>
          <w:szCs w:val="40"/>
        </w:rPr>
      </w:pPr>
      <w:r w:rsidRPr="00FA2F44">
        <w:rPr>
          <w:rFonts w:ascii="Consolas" w:hAnsi="Consolas" w:cs="Consolas"/>
          <w:sz w:val="20"/>
        </w:rPr>
        <w:t>}</w:t>
      </w:r>
    </w:p>
    <w:p w14:paraId="683C2D5D" w14:textId="49BD314A" w:rsidR="00FA2F44" w:rsidRDefault="00FA2F44" w:rsidP="00664380">
      <w:pPr>
        <w:jc w:val="both"/>
        <w:rPr>
          <w:szCs w:val="28"/>
        </w:rPr>
      </w:pPr>
      <w:r>
        <w:rPr>
          <w:szCs w:val="28"/>
        </w:rPr>
        <w:tab/>
      </w:r>
    </w:p>
    <w:p w14:paraId="7A18CC1B" w14:textId="089CCA7D" w:rsidR="00FA2F44" w:rsidRDefault="00FA2F44" w:rsidP="00664380">
      <w:pPr>
        <w:jc w:val="both"/>
        <w:rPr>
          <w:szCs w:val="28"/>
        </w:rPr>
      </w:pPr>
      <w:r>
        <w:rPr>
          <w:szCs w:val="28"/>
        </w:rPr>
        <w:tab/>
        <w:t>Сперва создается новое изображение, которое больше исходного на размер ядра (якорная точка в центре) по двум осям. Далее вызывается функция обработки краев. В конце идет вызов функции, в которой идет проход по изображению ядром.</w:t>
      </w:r>
    </w:p>
    <w:p w14:paraId="0210C6C6" w14:textId="58A65798" w:rsidR="00FA2F44" w:rsidRDefault="00FA2F44" w:rsidP="00664380">
      <w:pPr>
        <w:jc w:val="both"/>
        <w:rPr>
          <w:szCs w:val="28"/>
        </w:rPr>
      </w:pPr>
    </w:p>
    <w:p w14:paraId="007B4EDF" w14:textId="3A5ABACD" w:rsidR="00FA2F44" w:rsidRDefault="00FA2F44" w:rsidP="00FA2F44">
      <w:pPr>
        <w:rPr>
          <w:b/>
          <w:bCs/>
          <w:szCs w:val="28"/>
        </w:rPr>
      </w:pPr>
      <w:r w:rsidRPr="00FA2F44">
        <w:rPr>
          <w:b/>
          <w:bCs/>
          <w:szCs w:val="28"/>
        </w:rPr>
        <w:t>Обработка краев</w:t>
      </w:r>
    </w:p>
    <w:p w14:paraId="4AE81541" w14:textId="198025F3" w:rsidR="00B73998" w:rsidRDefault="00FA2F44" w:rsidP="00B73998">
      <w:pPr>
        <w:jc w:val="both"/>
      </w:pPr>
      <w:r>
        <w:rPr>
          <w:b/>
          <w:bCs/>
          <w:szCs w:val="28"/>
        </w:rPr>
        <w:tab/>
      </w:r>
      <w:r>
        <w:rPr>
          <w:szCs w:val="28"/>
        </w:rPr>
        <w:t xml:space="preserve">Для обработки краев используется функция </w:t>
      </w:r>
      <w:proofErr w:type="spellStart"/>
      <w:r w:rsidRPr="00FA2F44">
        <w:t>borderWrap</w:t>
      </w:r>
      <w:proofErr w:type="spellEnd"/>
      <w:r w:rsidR="00B73998">
        <w:t>. В данной функции происходит 5 операций:</w:t>
      </w:r>
    </w:p>
    <w:p w14:paraId="643C883C" w14:textId="4AE6F48E" w:rsidR="00B73998" w:rsidRPr="00B73998" w:rsidRDefault="00B73998" w:rsidP="00B73998">
      <w:pPr>
        <w:pStyle w:val="a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3998">
        <w:rPr>
          <w:rFonts w:ascii="Times New Roman" w:hAnsi="Times New Roman" w:cs="Times New Roman"/>
          <w:sz w:val="28"/>
          <w:szCs w:val="28"/>
        </w:rPr>
        <w:t>Копирование оригинального изображения в центр;</w:t>
      </w:r>
    </w:p>
    <w:p w14:paraId="1940B6D1" w14:textId="7ECA83E4" w:rsidR="00B73998" w:rsidRPr="00B73998" w:rsidRDefault="00B73998" w:rsidP="00B73998">
      <w:pPr>
        <w:pStyle w:val="a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3998">
        <w:rPr>
          <w:rFonts w:ascii="Times New Roman" w:hAnsi="Times New Roman" w:cs="Times New Roman"/>
          <w:sz w:val="28"/>
          <w:szCs w:val="28"/>
        </w:rPr>
        <w:t>Заполнение левой границы нового изображения;</w:t>
      </w:r>
    </w:p>
    <w:p w14:paraId="68FE1283" w14:textId="68D1A8E5" w:rsidR="00B73998" w:rsidRPr="00B73998" w:rsidRDefault="00B73998" w:rsidP="00B73998">
      <w:pPr>
        <w:pStyle w:val="a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3998">
        <w:rPr>
          <w:rFonts w:ascii="Times New Roman" w:hAnsi="Times New Roman" w:cs="Times New Roman"/>
          <w:sz w:val="28"/>
          <w:szCs w:val="28"/>
        </w:rPr>
        <w:t xml:space="preserve">Заполнение правой </w:t>
      </w:r>
      <w:proofErr w:type="gramStart"/>
      <w:r w:rsidRPr="00B73998">
        <w:rPr>
          <w:rFonts w:ascii="Times New Roman" w:hAnsi="Times New Roman" w:cs="Times New Roman"/>
          <w:sz w:val="28"/>
          <w:szCs w:val="28"/>
        </w:rPr>
        <w:t xml:space="preserve">границы </w:t>
      </w:r>
      <w:r w:rsidRPr="00B7399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20BF23C" w14:textId="602E3C71" w:rsidR="00B73998" w:rsidRPr="00B73998" w:rsidRDefault="00B73998" w:rsidP="00B73998">
      <w:pPr>
        <w:pStyle w:val="a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3998">
        <w:rPr>
          <w:rFonts w:ascii="Times New Roman" w:hAnsi="Times New Roman" w:cs="Times New Roman"/>
          <w:sz w:val="28"/>
          <w:szCs w:val="28"/>
        </w:rPr>
        <w:t>Заполнение нижней границы</w:t>
      </w:r>
      <w:r w:rsidRPr="00B739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8D2609" w14:textId="3C18465E" w:rsidR="00B73998" w:rsidRDefault="00B73998" w:rsidP="00B73998">
      <w:pPr>
        <w:pStyle w:val="a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3998">
        <w:rPr>
          <w:rFonts w:ascii="Times New Roman" w:hAnsi="Times New Roman" w:cs="Times New Roman"/>
          <w:sz w:val="28"/>
          <w:szCs w:val="28"/>
        </w:rPr>
        <w:t>Заполнение верхней границы.</w:t>
      </w:r>
    </w:p>
    <w:p w14:paraId="2EA89ABA" w14:textId="01C4BC0D" w:rsidR="00B73998" w:rsidRDefault="00B73998" w:rsidP="00B73998">
      <w:pPr>
        <w:jc w:val="both"/>
        <w:rPr>
          <w:szCs w:val="28"/>
        </w:rPr>
      </w:pPr>
    </w:p>
    <w:p w14:paraId="736EF139" w14:textId="022901E3" w:rsidR="00455EA6" w:rsidRDefault="00455EA6" w:rsidP="00B73998">
      <w:pPr>
        <w:jc w:val="both"/>
        <w:rPr>
          <w:szCs w:val="28"/>
        </w:rPr>
      </w:pPr>
    </w:p>
    <w:p w14:paraId="7A3A1457" w14:textId="212B3443" w:rsidR="00455EA6" w:rsidRDefault="00455EA6" w:rsidP="00B73998">
      <w:pPr>
        <w:jc w:val="both"/>
        <w:rPr>
          <w:szCs w:val="28"/>
        </w:rPr>
      </w:pPr>
    </w:p>
    <w:p w14:paraId="1180B30D" w14:textId="77777777" w:rsidR="00455EA6" w:rsidRDefault="00455EA6" w:rsidP="00B73998">
      <w:pPr>
        <w:jc w:val="both"/>
        <w:rPr>
          <w:szCs w:val="28"/>
        </w:rPr>
      </w:pPr>
    </w:p>
    <w:p w14:paraId="06AA2A3C" w14:textId="38B583C6" w:rsidR="00B73998" w:rsidRDefault="00B73998" w:rsidP="00B73998">
      <w:pPr>
        <w:rPr>
          <w:b/>
          <w:bCs/>
          <w:szCs w:val="28"/>
        </w:rPr>
      </w:pPr>
      <w:r w:rsidRPr="00B73998">
        <w:rPr>
          <w:b/>
          <w:bCs/>
          <w:szCs w:val="28"/>
        </w:rPr>
        <w:lastRenderedPageBreak/>
        <w:t>Проход ядра</w:t>
      </w:r>
    </w:p>
    <w:p w14:paraId="7EB7B9C6" w14:textId="547EEC89" w:rsidR="00B73998" w:rsidRDefault="00B73998" w:rsidP="00B73998">
      <w:pPr>
        <w:jc w:val="both"/>
      </w:pPr>
      <w:r>
        <w:rPr>
          <w:b/>
          <w:bCs/>
          <w:szCs w:val="28"/>
        </w:rPr>
        <w:tab/>
      </w:r>
      <w:r>
        <w:rPr>
          <w:szCs w:val="28"/>
        </w:rPr>
        <w:t xml:space="preserve">Для применения ядра к изображению используется функция </w:t>
      </w:r>
      <w:proofErr w:type="spellStart"/>
      <w:r w:rsidRPr="00B73998">
        <w:t>gaussFiltr</w:t>
      </w:r>
      <w:proofErr w:type="spellEnd"/>
      <w:r>
        <w:t>. Сначала создается матрица с нормальным распределением, далее эту матрицу прикладывают к каждому пикселю.</w:t>
      </w:r>
    </w:p>
    <w:p w14:paraId="74FAF639" w14:textId="5E4A4549" w:rsidR="00B73998" w:rsidRDefault="00B73998" w:rsidP="0046533C">
      <w:pPr>
        <w:jc w:val="both"/>
      </w:pPr>
      <w:r>
        <w:tab/>
        <w:t>Каждый коэффициент матрицы умножается на значение в пикселе. Далее происходит суммирование и нормирование результата. Результат записывается в якорную точку на новом изображении.</w:t>
      </w:r>
    </w:p>
    <w:p w14:paraId="6250DB5B" w14:textId="31C4AD12" w:rsidR="0046533C" w:rsidRDefault="0046533C" w:rsidP="0046533C">
      <w:pPr>
        <w:jc w:val="both"/>
      </w:pPr>
      <w:r>
        <w:tab/>
        <w:t>Заполнение матрицы и проход ядром реализован с помощью циклов.</w:t>
      </w:r>
    </w:p>
    <w:p w14:paraId="61304F46" w14:textId="155E1210" w:rsidR="0046533C" w:rsidRDefault="0046533C" w:rsidP="0046533C">
      <w:pPr>
        <w:jc w:val="both"/>
      </w:pPr>
    </w:p>
    <w:p w14:paraId="54E7BD4A" w14:textId="66F0C5C9" w:rsidR="0046533C" w:rsidRDefault="0046533C" w:rsidP="0046533C">
      <w:pPr>
        <w:rPr>
          <w:b/>
          <w:bCs/>
        </w:rPr>
      </w:pPr>
      <w:r w:rsidRPr="0046533C">
        <w:rPr>
          <w:b/>
          <w:bCs/>
        </w:rPr>
        <w:t>Сравнение с функцией</w:t>
      </w:r>
      <w:r w:rsidR="0072274F">
        <w:rPr>
          <w:b/>
          <w:bCs/>
        </w:rPr>
        <w:t xml:space="preserve"> </w:t>
      </w:r>
      <w:proofErr w:type="spellStart"/>
      <w:r w:rsidR="0072274F">
        <w:rPr>
          <w:b/>
          <w:bCs/>
          <w:lang w:val="en-US"/>
        </w:rPr>
        <w:t>opencv</w:t>
      </w:r>
      <w:proofErr w:type="spellEnd"/>
      <w:r w:rsidRPr="0046533C">
        <w:rPr>
          <w:b/>
          <w:bCs/>
        </w:rPr>
        <w:t xml:space="preserve"> </w:t>
      </w:r>
      <w:proofErr w:type="spellStart"/>
      <w:r w:rsidRPr="0046533C">
        <w:rPr>
          <w:b/>
          <w:bCs/>
        </w:rPr>
        <w:t>GaussianBlur</w:t>
      </w:r>
      <w:proofErr w:type="spellEnd"/>
    </w:p>
    <w:p w14:paraId="5039182E" w14:textId="1E63DDD5" w:rsidR="00B73998" w:rsidRDefault="0072274F" w:rsidP="000112EE">
      <w:pPr>
        <w:jc w:val="both"/>
      </w:pPr>
      <w:r>
        <w:tab/>
      </w:r>
      <w:r w:rsidR="000112EE">
        <w:t>Для сравнения функций использовались одноканальные изображения</w:t>
      </w:r>
      <w:r w:rsidR="00D239A6">
        <w:t xml:space="preserve"> и функция </w:t>
      </w:r>
      <w:proofErr w:type="spellStart"/>
      <w:r w:rsidR="00D239A6">
        <w:rPr>
          <w:lang w:val="en-US"/>
        </w:rPr>
        <w:t>absdiff</w:t>
      </w:r>
      <w:proofErr w:type="spellEnd"/>
      <w:r w:rsidR="000112EE">
        <w:t>.</w:t>
      </w:r>
    </w:p>
    <w:p w14:paraId="40C3F255" w14:textId="25EC16DB" w:rsidR="000112EE" w:rsidRDefault="000112EE" w:rsidP="000112EE">
      <w:pPr>
        <w:jc w:val="both"/>
      </w:pPr>
      <w:r>
        <w:tab/>
        <w:t>В таблице 1 представлено время работы и среднеквадратичная погрешность для черно-белых изображений.</w:t>
      </w:r>
    </w:p>
    <w:p w14:paraId="6D359F6E" w14:textId="1E78A280" w:rsidR="000112EE" w:rsidRDefault="000112EE" w:rsidP="00D239A6">
      <w:pPr>
        <w:jc w:val="both"/>
      </w:pPr>
      <w:r>
        <w:t>Таблица 1</w:t>
      </w:r>
    </w:p>
    <w:p w14:paraId="122567C4" w14:textId="3F4C93CC" w:rsidR="000112EE" w:rsidRDefault="00C269FE" w:rsidP="000112EE">
      <w:pPr>
        <w:rPr>
          <w:sz w:val="32"/>
          <w:szCs w:val="22"/>
        </w:rPr>
      </w:pPr>
      <w:r>
        <w:rPr>
          <w:noProof/>
        </w:rPr>
        <w:drawing>
          <wp:inline distT="0" distB="0" distL="0" distR="0" wp14:anchorId="77CEC096" wp14:editId="317C183F">
            <wp:extent cx="6174213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567" cy="12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AA26" w14:textId="77777777" w:rsidR="00D239A6" w:rsidRDefault="00D239A6" w:rsidP="00D239A6">
      <w:pPr>
        <w:ind w:firstLine="708"/>
        <w:jc w:val="both"/>
      </w:pPr>
    </w:p>
    <w:p w14:paraId="503D6BF7" w14:textId="2FB9F21C" w:rsidR="000112EE" w:rsidRDefault="00D239A6" w:rsidP="00D239A6">
      <w:pPr>
        <w:ind w:firstLine="708"/>
        <w:jc w:val="both"/>
      </w:pPr>
      <w:r>
        <w:t>В таблице 2 представлено время работы и среднеквадратичная погрешность для изображений в оттенках серого.</w:t>
      </w:r>
    </w:p>
    <w:p w14:paraId="0B89D81E" w14:textId="17F7DECC" w:rsidR="00D239A6" w:rsidRDefault="00D239A6" w:rsidP="00D239A6">
      <w:pPr>
        <w:jc w:val="both"/>
      </w:pPr>
      <w:r>
        <w:t>Таблица 2</w:t>
      </w:r>
    </w:p>
    <w:p w14:paraId="0D0B57F6" w14:textId="063EBA97" w:rsidR="00D239A6" w:rsidRDefault="00C269FE" w:rsidP="00D239A6">
      <w:pPr>
        <w:jc w:val="both"/>
        <w:rPr>
          <w:sz w:val="32"/>
          <w:szCs w:val="22"/>
          <w:lang w:val="en-US"/>
        </w:rPr>
      </w:pPr>
      <w:r>
        <w:rPr>
          <w:noProof/>
        </w:rPr>
        <w:drawing>
          <wp:inline distT="0" distB="0" distL="0" distR="0" wp14:anchorId="2F88E150" wp14:editId="2028D827">
            <wp:extent cx="6147216" cy="12668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811" cy="12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3DDE" w14:textId="0E8B9045" w:rsidR="00D239A6" w:rsidRDefault="00D239A6" w:rsidP="00D239A6">
      <w:pPr>
        <w:jc w:val="both"/>
        <w:rPr>
          <w:sz w:val="32"/>
          <w:szCs w:val="22"/>
          <w:lang w:val="en-US"/>
        </w:rPr>
      </w:pPr>
    </w:p>
    <w:p w14:paraId="1B2A676F" w14:textId="41702608" w:rsidR="00D239A6" w:rsidRPr="00D239A6" w:rsidRDefault="00D239A6" w:rsidP="00D239A6">
      <w:pPr>
        <w:jc w:val="both"/>
        <w:rPr>
          <w:sz w:val="32"/>
          <w:szCs w:val="22"/>
        </w:rPr>
      </w:pPr>
      <w:r>
        <w:rPr>
          <w:sz w:val="32"/>
          <w:szCs w:val="22"/>
          <w:lang w:val="en-US"/>
        </w:rPr>
        <w:lastRenderedPageBreak/>
        <w:tab/>
      </w:r>
      <w:r>
        <w:rPr>
          <w:sz w:val="32"/>
          <w:szCs w:val="22"/>
        </w:rPr>
        <w:t xml:space="preserve">При вычислении среднеквадратичной погрешности была найдена средняя интенсивность на один пиксель результата функции </w:t>
      </w:r>
      <w:proofErr w:type="spellStart"/>
      <w:r>
        <w:rPr>
          <w:sz w:val="32"/>
          <w:szCs w:val="22"/>
          <w:lang w:val="en-US"/>
        </w:rPr>
        <w:t>absdiff</w:t>
      </w:r>
      <w:proofErr w:type="spellEnd"/>
      <w:r w:rsidR="008C1765">
        <w:rPr>
          <w:sz w:val="32"/>
          <w:szCs w:val="22"/>
        </w:rPr>
        <w:t xml:space="preserve">. Во всех случаях она была примерна равна 1. Из этого можно сделать вывод, что отклонение от библиотечной функции вызвано из-за округления результата. </w:t>
      </w:r>
    </w:p>
    <w:sectPr w:rsidR="00D239A6" w:rsidRPr="00D239A6" w:rsidSect="00FF5802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71C24" w14:textId="77777777" w:rsidR="0093176A" w:rsidRDefault="0093176A" w:rsidP="00FF5802">
      <w:pPr>
        <w:spacing w:line="240" w:lineRule="auto"/>
      </w:pPr>
      <w:r>
        <w:separator/>
      </w:r>
    </w:p>
  </w:endnote>
  <w:endnote w:type="continuationSeparator" w:id="0">
    <w:p w14:paraId="791F8AFC" w14:textId="77777777" w:rsidR="0093176A" w:rsidRDefault="0093176A" w:rsidP="00FF5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Cs w:val="28"/>
      </w:rPr>
      <w:id w:val="571929489"/>
      <w:docPartObj>
        <w:docPartGallery w:val="Page Numbers (Bottom of Page)"/>
        <w:docPartUnique/>
      </w:docPartObj>
    </w:sdtPr>
    <w:sdtEndPr/>
    <w:sdtContent>
      <w:p w14:paraId="3C6D4170" w14:textId="6DEEE36A" w:rsidR="00064377" w:rsidRPr="00091168" w:rsidRDefault="00064377" w:rsidP="00D50C5C">
        <w:pPr>
          <w:pStyle w:val="a7"/>
          <w:jc w:val="right"/>
          <w:rPr>
            <w:szCs w:val="28"/>
          </w:rPr>
        </w:pPr>
        <w:r w:rsidRPr="00091168">
          <w:rPr>
            <w:szCs w:val="28"/>
          </w:rPr>
          <w:fldChar w:fldCharType="begin"/>
        </w:r>
        <w:r w:rsidRPr="00091168">
          <w:rPr>
            <w:szCs w:val="28"/>
          </w:rPr>
          <w:instrText>PAGE   \* MERGEFORMAT</w:instrText>
        </w:r>
        <w:r w:rsidRPr="00091168">
          <w:rPr>
            <w:szCs w:val="28"/>
          </w:rPr>
          <w:fldChar w:fldCharType="separate"/>
        </w:r>
        <w:r w:rsidRPr="00091168">
          <w:rPr>
            <w:szCs w:val="28"/>
          </w:rPr>
          <w:t>2</w:t>
        </w:r>
        <w:r w:rsidRPr="00091168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3BBDC" w14:textId="77777777" w:rsidR="0093176A" w:rsidRDefault="0093176A" w:rsidP="00FF5802">
      <w:pPr>
        <w:spacing w:line="240" w:lineRule="auto"/>
      </w:pPr>
      <w:r>
        <w:separator/>
      </w:r>
    </w:p>
  </w:footnote>
  <w:footnote w:type="continuationSeparator" w:id="0">
    <w:p w14:paraId="5DB990A6" w14:textId="77777777" w:rsidR="0093176A" w:rsidRDefault="0093176A" w:rsidP="00FF58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928"/>
    <w:multiLevelType w:val="hybridMultilevel"/>
    <w:tmpl w:val="98DEEF76"/>
    <w:lvl w:ilvl="0" w:tplc="824ABA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ADF"/>
    <w:multiLevelType w:val="hybridMultilevel"/>
    <w:tmpl w:val="08E0D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B707A"/>
    <w:multiLevelType w:val="multilevel"/>
    <w:tmpl w:val="991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86ADA"/>
    <w:multiLevelType w:val="hybridMultilevel"/>
    <w:tmpl w:val="EE32B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4CD1"/>
    <w:multiLevelType w:val="hybridMultilevel"/>
    <w:tmpl w:val="5810C3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9E60889"/>
    <w:multiLevelType w:val="hybridMultilevel"/>
    <w:tmpl w:val="C06EF680"/>
    <w:lvl w:ilvl="0" w:tplc="273226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E4223D0"/>
    <w:multiLevelType w:val="multilevel"/>
    <w:tmpl w:val="3EC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C"/>
    <w:rsid w:val="000112EE"/>
    <w:rsid w:val="0002625C"/>
    <w:rsid w:val="00026D40"/>
    <w:rsid w:val="000334EA"/>
    <w:rsid w:val="00040678"/>
    <w:rsid w:val="00044EE6"/>
    <w:rsid w:val="0004516B"/>
    <w:rsid w:val="000467A0"/>
    <w:rsid w:val="0005189B"/>
    <w:rsid w:val="0005541C"/>
    <w:rsid w:val="00056455"/>
    <w:rsid w:val="00061537"/>
    <w:rsid w:val="000634D7"/>
    <w:rsid w:val="0006366B"/>
    <w:rsid w:val="00064377"/>
    <w:rsid w:val="00066983"/>
    <w:rsid w:val="0006794F"/>
    <w:rsid w:val="000679C6"/>
    <w:rsid w:val="000706FB"/>
    <w:rsid w:val="00075B17"/>
    <w:rsid w:val="0008281B"/>
    <w:rsid w:val="00083C68"/>
    <w:rsid w:val="0008624F"/>
    <w:rsid w:val="00091168"/>
    <w:rsid w:val="000956F5"/>
    <w:rsid w:val="000A1923"/>
    <w:rsid w:val="000A2442"/>
    <w:rsid w:val="000B25C1"/>
    <w:rsid w:val="000B2D20"/>
    <w:rsid w:val="000B2D53"/>
    <w:rsid w:val="000B4A1B"/>
    <w:rsid w:val="000B52EA"/>
    <w:rsid w:val="000B6400"/>
    <w:rsid w:val="000B6849"/>
    <w:rsid w:val="000B6A75"/>
    <w:rsid w:val="000E589B"/>
    <w:rsid w:val="000E70F4"/>
    <w:rsid w:val="000F237C"/>
    <w:rsid w:val="000F3EDC"/>
    <w:rsid w:val="000F5D6B"/>
    <w:rsid w:val="00105861"/>
    <w:rsid w:val="001073D2"/>
    <w:rsid w:val="001121FF"/>
    <w:rsid w:val="001303DD"/>
    <w:rsid w:val="00145B47"/>
    <w:rsid w:val="00152B7D"/>
    <w:rsid w:val="00156703"/>
    <w:rsid w:val="001627DC"/>
    <w:rsid w:val="0017268B"/>
    <w:rsid w:val="00176241"/>
    <w:rsid w:val="001772D6"/>
    <w:rsid w:val="001800F5"/>
    <w:rsid w:val="00197E56"/>
    <w:rsid w:val="001A2CD4"/>
    <w:rsid w:val="001A4C20"/>
    <w:rsid w:val="001A613C"/>
    <w:rsid w:val="001C0B21"/>
    <w:rsid w:val="001C1B58"/>
    <w:rsid w:val="001C28B1"/>
    <w:rsid w:val="001C3543"/>
    <w:rsid w:val="001D04B9"/>
    <w:rsid w:val="001D3980"/>
    <w:rsid w:val="001D5523"/>
    <w:rsid w:val="001D582D"/>
    <w:rsid w:val="001E4AB8"/>
    <w:rsid w:val="001E69F2"/>
    <w:rsid w:val="001F6CFB"/>
    <w:rsid w:val="00200BA3"/>
    <w:rsid w:val="00205074"/>
    <w:rsid w:val="00207C5F"/>
    <w:rsid w:val="0021295C"/>
    <w:rsid w:val="00212978"/>
    <w:rsid w:val="002161C8"/>
    <w:rsid w:val="00216B85"/>
    <w:rsid w:val="00230829"/>
    <w:rsid w:val="002336B9"/>
    <w:rsid w:val="00243C6E"/>
    <w:rsid w:val="0025093C"/>
    <w:rsid w:val="00256497"/>
    <w:rsid w:val="00256955"/>
    <w:rsid w:val="002676CD"/>
    <w:rsid w:val="00271D9D"/>
    <w:rsid w:val="00286CDB"/>
    <w:rsid w:val="0029190D"/>
    <w:rsid w:val="00293477"/>
    <w:rsid w:val="002964EC"/>
    <w:rsid w:val="00297A83"/>
    <w:rsid w:val="002A37AE"/>
    <w:rsid w:val="002A46B1"/>
    <w:rsid w:val="002B23B0"/>
    <w:rsid w:val="002B7D08"/>
    <w:rsid w:val="002C271A"/>
    <w:rsid w:val="002F2428"/>
    <w:rsid w:val="002F4044"/>
    <w:rsid w:val="00301D64"/>
    <w:rsid w:val="00304DC4"/>
    <w:rsid w:val="00311198"/>
    <w:rsid w:val="00323C34"/>
    <w:rsid w:val="0032567A"/>
    <w:rsid w:val="00325C06"/>
    <w:rsid w:val="003266B5"/>
    <w:rsid w:val="00332DAC"/>
    <w:rsid w:val="003343BB"/>
    <w:rsid w:val="0033645F"/>
    <w:rsid w:val="003415FF"/>
    <w:rsid w:val="00344FA2"/>
    <w:rsid w:val="00346726"/>
    <w:rsid w:val="00350AAD"/>
    <w:rsid w:val="003678FC"/>
    <w:rsid w:val="0037047B"/>
    <w:rsid w:val="00375AD6"/>
    <w:rsid w:val="00382C70"/>
    <w:rsid w:val="00384B29"/>
    <w:rsid w:val="003924F8"/>
    <w:rsid w:val="003941CC"/>
    <w:rsid w:val="00397DBC"/>
    <w:rsid w:val="003A3996"/>
    <w:rsid w:val="003A4C7C"/>
    <w:rsid w:val="003A56B9"/>
    <w:rsid w:val="003A5D12"/>
    <w:rsid w:val="003A630D"/>
    <w:rsid w:val="003A7EA3"/>
    <w:rsid w:val="003B21D1"/>
    <w:rsid w:val="003C53F3"/>
    <w:rsid w:val="003D21D6"/>
    <w:rsid w:val="003F00BD"/>
    <w:rsid w:val="003F164B"/>
    <w:rsid w:val="003F2467"/>
    <w:rsid w:val="00400367"/>
    <w:rsid w:val="004010AC"/>
    <w:rsid w:val="0041261B"/>
    <w:rsid w:val="00414C50"/>
    <w:rsid w:val="00420E2E"/>
    <w:rsid w:val="00430EC9"/>
    <w:rsid w:val="00440B4F"/>
    <w:rsid w:val="0044381B"/>
    <w:rsid w:val="00455EA6"/>
    <w:rsid w:val="00457FBA"/>
    <w:rsid w:val="0046533C"/>
    <w:rsid w:val="00465973"/>
    <w:rsid w:val="00466E60"/>
    <w:rsid w:val="00474189"/>
    <w:rsid w:val="004759BC"/>
    <w:rsid w:val="0048682E"/>
    <w:rsid w:val="004919F8"/>
    <w:rsid w:val="00494D39"/>
    <w:rsid w:val="00495FDE"/>
    <w:rsid w:val="004A264D"/>
    <w:rsid w:val="004B648E"/>
    <w:rsid w:val="004C3338"/>
    <w:rsid w:val="004D1F76"/>
    <w:rsid w:val="004E30FC"/>
    <w:rsid w:val="004E5E57"/>
    <w:rsid w:val="004E72B8"/>
    <w:rsid w:val="004E7665"/>
    <w:rsid w:val="004F18D3"/>
    <w:rsid w:val="004F6429"/>
    <w:rsid w:val="004F6EEE"/>
    <w:rsid w:val="004F7A8A"/>
    <w:rsid w:val="005033B5"/>
    <w:rsid w:val="00510B2B"/>
    <w:rsid w:val="00512716"/>
    <w:rsid w:val="00517A02"/>
    <w:rsid w:val="00520D35"/>
    <w:rsid w:val="005304C4"/>
    <w:rsid w:val="00532AEE"/>
    <w:rsid w:val="00541F17"/>
    <w:rsid w:val="00555614"/>
    <w:rsid w:val="00555EE6"/>
    <w:rsid w:val="005574FF"/>
    <w:rsid w:val="0056574E"/>
    <w:rsid w:val="00571CFD"/>
    <w:rsid w:val="00572648"/>
    <w:rsid w:val="00576705"/>
    <w:rsid w:val="00582353"/>
    <w:rsid w:val="00583376"/>
    <w:rsid w:val="0059449D"/>
    <w:rsid w:val="00596C6E"/>
    <w:rsid w:val="005B1027"/>
    <w:rsid w:val="005B5E09"/>
    <w:rsid w:val="005B6734"/>
    <w:rsid w:val="005B706C"/>
    <w:rsid w:val="005B78B1"/>
    <w:rsid w:val="005C4CEC"/>
    <w:rsid w:val="005D3828"/>
    <w:rsid w:val="005D4AC9"/>
    <w:rsid w:val="005D7480"/>
    <w:rsid w:val="005E1EB5"/>
    <w:rsid w:val="005E412C"/>
    <w:rsid w:val="005E5A52"/>
    <w:rsid w:val="005F0F66"/>
    <w:rsid w:val="005F216B"/>
    <w:rsid w:val="005F5AB7"/>
    <w:rsid w:val="00604F99"/>
    <w:rsid w:val="00612D3D"/>
    <w:rsid w:val="006155E3"/>
    <w:rsid w:val="006164D9"/>
    <w:rsid w:val="006224AE"/>
    <w:rsid w:val="006272DE"/>
    <w:rsid w:val="00631B05"/>
    <w:rsid w:val="00634496"/>
    <w:rsid w:val="00637F99"/>
    <w:rsid w:val="00644EF4"/>
    <w:rsid w:val="0064625E"/>
    <w:rsid w:val="006469C0"/>
    <w:rsid w:val="00650866"/>
    <w:rsid w:val="00651176"/>
    <w:rsid w:val="00653B86"/>
    <w:rsid w:val="00654E8D"/>
    <w:rsid w:val="00664380"/>
    <w:rsid w:val="0066760D"/>
    <w:rsid w:val="00686612"/>
    <w:rsid w:val="00687CC9"/>
    <w:rsid w:val="00693BF5"/>
    <w:rsid w:val="00693CCF"/>
    <w:rsid w:val="006A7E65"/>
    <w:rsid w:val="006B09F5"/>
    <w:rsid w:val="006B4E97"/>
    <w:rsid w:val="006C0C0A"/>
    <w:rsid w:val="006C5784"/>
    <w:rsid w:val="006D26D1"/>
    <w:rsid w:val="006D632E"/>
    <w:rsid w:val="006E2800"/>
    <w:rsid w:val="006E77C3"/>
    <w:rsid w:val="006F4C6F"/>
    <w:rsid w:val="00707043"/>
    <w:rsid w:val="007071A3"/>
    <w:rsid w:val="00710E53"/>
    <w:rsid w:val="00717198"/>
    <w:rsid w:val="00721AF8"/>
    <w:rsid w:val="0072264A"/>
    <w:rsid w:val="0072274F"/>
    <w:rsid w:val="007266F7"/>
    <w:rsid w:val="0073010E"/>
    <w:rsid w:val="00730F70"/>
    <w:rsid w:val="00736C03"/>
    <w:rsid w:val="007375D5"/>
    <w:rsid w:val="007431CC"/>
    <w:rsid w:val="00751498"/>
    <w:rsid w:val="00752FD3"/>
    <w:rsid w:val="00754A61"/>
    <w:rsid w:val="00754C77"/>
    <w:rsid w:val="007710D7"/>
    <w:rsid w:val="00782915"/>
    <w:rsid w:val="007954C2"/>
    <w:rsid w:val="007A2827"/>
    <w:rsid w:val="007A5EB8"/>
    <w:rsid w:val="007A6649"/>
    <w:rsid w:val="007A6ED8"/>
    <w:rsid w:val="007C26FA"/>
    <w:rsid w:val="007C5AB6"/>
    <w:rsid w:val="007D069E"/>
    <w:rsid w:val="007D74E4"/>
    <w:rsid w:val="007E3627"/>
    <w:rsid w:val="007E49B6"/>
    <w:rsid w:val="007E57B6"/>
    <w:rsid w:val="007E647B"/>
    <w:rsid w:val="007F4A00"/>
    <w:rsid w:val="007F6B18"/>
    <w:rsid w:val="007F7DE5"/>
    <w:rsid w:val="00802568"/>
    <w:rsid w:val="00811270"/>
    <w:rsid w:val="00820216"/>
    <w:rsid w:val="00826A42"/>
    <w:rsid w:val="00826E2F"/>
    <w:rsid w:val="008362E4"/>
    <w:rsid w:val="00842358"/>
    <w:rsid w:val="008427A7"/>
    <w:rsid w:val="008510FD"/>
    <w:rsid w:val="00861BDD"/>
    <w:rsid w:val="00872699"/>
    <w:rsid w:val="00876698"/>
    <w:rsid w:val="008929F3"/>
    <w:rsid w:val="0089658E"/>
    <w:rsid w:val="008969B3"/>
    <w:rsid w:val="008A175A"/>
    <w:rsid w:val="008B012E"/>
    <w:rsid w:val="008B1959"/>
    <w:rsid w:val="008B546F"/>
    <w:rsid w:val="008C1765"/>
    <w:rsid w:val="008C3458"/>
    <w:rsid w:val="008D3C4A"/>
    <w:rsid w:val="008D3E72"/>
    <w:rsid w:val="008D59AF"/>
    <w:rsid w:val="008D5BA1"/>
    <w:rsid w:val="008E137D"/>
    <w:rsid w:val="008E2616"/>
    <w:rsid w:val="008E292D"/>
    <w:rsid w:val="008E2DEF"/>
    <w:rsid w:val="008F1D11"/>
    <w:rsid w:val="00921930"/>
    <w:rsid w:val="00924123"/>
    <w:rsid w:val="0093176A"/>
    <w:rsid w:val="00934375"/>
    <w:rsid w:val="00936459"/>
    <w:rsid w:val="009629F4"/>
    <w:rsid w:val="00964340"/>
    <w:rsid w:val="00973FBB"/>
    <w:rsid w:val="009768C3"/>
    <w:rsid w:val="00977F46"/>
    <w:rsid w:val="00987B5C"/>
    <w:rsid w:val="0099023A"/>
    <w:rsid w:val="0099525F"/>
    <w:rsid w:val="009A0B4F"/>
    <w:rsid w:val="009A4C15"/>
    <w:rsid w:val="009C364B"/>
    <w:rsid w:val="009C63A1"/>
    <w:rsid w:val="009C7CE7"/>
    <w:rsid w:val="009D0769"/>
    <w:rsid w:val="009D52D4"/>
    <w:rsid w:val="009D7FD6"/>
    <w:rsid w:val="009E3228"/>
    <w:rsid w:val="009E3249"/>
    <w:rsid w:val="009E7659"/>
    <w:rsid w:val="009F0FAD"/>
    <w:rsid w:val="00A0214B"/>
    <w:rsid w:val="00A07817"/>
    <w:rsid w:val="00A134F4"/>
    <w:rsid w:val="00A2262B"/>
    <w:rsid w:val="00A252B3"/>
    <w:rsid w:val="00A26072"/>
    <w:rsid w:val="00A3290E"/>
    <w:rsid w:val="00A3312B"/>
    <w:rsid w:val="00A45BE4"/>
    <w:rsid w:val="00A47B9C"/>
    <w:rsid w:val="00A51DD2"/>
    <w:rsid w:val="00A524B7"/>
    <w:rsid w:val="00A570BD"/>
    <w:rsid w:val="00A579A6"/>
    <w:rsid w:val="00A62D76"/>
    <w:rsid w:val="00A63A1A"/>
    <w:rsid w:val="00A77E2C"/>
    <w:rsid w:val="00A81D0F"/>
    <w:rsid w:val="00A83704"/>
    <w:rsid w:val="00A843B7"/>
    <w:rsid w:val="00A92107"/>
    <w:rsid w:val="00AB1830"/>
    <w:rsid w:val="00AB2AEE"/>
    <w:rsid w:val="00AB2C8C"/>
    <w:rsid w:val="00AB62CC"/>
    <w:rsid w:val="00AC1224"/>
    <w:rsid w:val="00AC18BF"/>
    <w:rsid w:val="00AC3FFE"/>
    <w:rsid w:val="00AC5CAD"/>
    <w:rsid w:val="00AC6034"/>
    <w:rsid w:val="00AC7983"/>
    <w:rsid w:val="00AD573B"/>
    <w:rsid w:val="00AD7759"/>
    <w:rsid w:val="00AE6D06"/>
    <w:rsid w:val="00AE735A"/>
    <w:rsid w:val="00AF1DDD"/>
    <w:rsid w:val="00AF26E1"/>
    <w:rsid w:val="00B05061"/>
    <w:rsid w:val="00B22D2A"/>
    <w:rsid w:val="00B24E86"/>
    <w:rsid w:val="00B32EE7"/>
    <w:rsid w:val="00B37343"/>
    <w:rsid w:val="00B51915"/>
    <w:rsid w:val="00B57D4B"/>
    <w:rsid w:val="00B620FB"/>
    <w:rsid w:val="00B63975"/>
    <w:rsid w:val="00B64506"/>
    <w:rsid w:val="00B7289B"/>
    <w:rsid w:val="00B73998"/>
    <w:rsid w:val="00B75C76"/>
    <w:rsid w:val="00B83B95"/>
    <w:rsid w:val="00B8504F"/>
    <w:rsid w:val="00B90977"/>
    <w:rsid w:val="00B9392B"/>
    <w:rsid w:val="00BA4C06"/>
    <w:rsid w:val="00BB0F46"/>
    <w:rsid w:val="00BC17D5"/>
    <w:rsid w:val="00BC51FE"/>
    <w:rsid w:val="00BC5F9D"/>
    <w:rsid w:val="00BD438F"/>
    <w:rsid w:val="00BE2115"/>
    <w:rsid w:val="00BE497A"/>
    <w:rsid w:val="00BF3662"/>
    <w:rsid w:val="00BF3E8F"/>
    <w:rsid w:val="00C03793"/>
    <w:rsid w:val="00C05EFA"/>
    <w:rsid w:val="00C06B87"/>
    <w:rsid w:val="00C1038F"/>
    <w:rsid w:val="00C1136E"/>
    <w:rsid w:val="00C269FE"/>
    <w:rsid w:val="00C27336"/>
    <w:rsid w:val="00C40852"/>
    <w:rsid w:val="00C43764"/>
    <w:rsid w:val="00C5542F"/>
    <w:rsid w:val="00C64618"/>
    <w:rsid w:val="00C659B3"/>
    <w:rsid w:val="00C74256"/>
    <w:rsid w:val="00C75858"/>
    <w:rsid w:val="00C84257"/>
    <w:rsid w:val="00C922E2"/>
    <w:rsid w:val="00C9363E"/>
    <w:rsid w:val="00C93D28"/>
    <w:rsid w:val="00CA4D3C"/>
    <w:rsid w:val="00CA5B29"/>
    <w:rsid w:val="00CC4F3A"/>
    <w:rsid w:val="00CC7ED0"/>
    <w:rsid w:val="00CD0ADA"/>
    <w:rsid w:val="00CD219E"/>
    <w:rsid w:val="00CD2882"/>
    <w:rsid w:val="00CD4541"/>
    <w:rsid w:val="00CD6CC6"/>
    <w:rsid w:val="00CE2FBF"/>
    <w:rsid w:val="00CE37CF"/>
    <w:rsid w:val="00CE3FF2"/>
    <w:rsid w:val="00CE479C"/>
    <w:rsid w:val="00CF3B4F"/>
    <w:rsid w:val="00CF48BC"/>
    <w:rsid w:val="00CF49B7"/>
    <w:rsid w:val="00CF4D6A"/>
    <w:rsid w:val="00D0474A"/>
    <w:rsid w:val="00D1091F"/>
    <w:rsid w:val="00D12D4A"/>
    <w:rsid w:val="00D15A99"/>
    <w:rsid w:val="00D239A6"/>
    <w:rsid w:val="00D24E94"/>
    <w:rsid w:val="00D25A89"/>
    <w:rsid w:val="00D25F31"/>
    <w:rsid w:val="00D37EEC"/>
    <w:rsid w:val="00D415C7"/>
    <w:rsid w:val="00D42D5A"/>
    <w:rsid w:val="00D440B4"/>
    <w:rsid w:val="00D445F3"/>
    <w:rsid w:val="00D50C5C"/>
    <w:rsid w:val="00D53512"/>
    <w:rsid w:val="00D53ADE"/>
    <w:rsid w:val="00D65DA8"/>
    <w:rsid w:val="00D662DD"/>
    <w:rsid w:val="00D67B3B"/>
    <w:rsid w:val="00D719F8"/>
    <w:rsid w:val="00D8525A"/>
    <w:rsid w:val="00D87008"/>
    <w:rsid w:val="00D87430"/>
    <w:rsid w:val="00D87C34"/>
    <w:rsid w:val="00D911D7"/>
    <w:rsid w:val="00D9553D"/>
    <w:rsid w:val="00D96EC8"/>
    <w:rsid w:val="00D97594"/>
    <w:rsid w:val="00DA009E"/>
    <w:rsid w:val="00DA24DF"/>
    <w:rsid w:val="00DA40E8"/>
    <w:rsid w:val="00DA6B22"/>
    <w:rsid w:val="00DA6FA0"/>
    <w:rsid w:val="00DB0642"/>
    <w:rsid w:val="00DB6F23"/>
    <w:rsid w:val="00DC7943"/>
    <w:rsid w:val="00DE54CF"/>
    <w:rsid w:val="00DF75C1"/>
    <w:rsid w:val="00DF7D0D"/>
    <w:rsid w:val="00E12D15"/>
    <w:rsid w:val="00E146F7"/>
    <w:rsid w:val="00E16484"/>
    <w:rsid w:val="00E26DB2"/>
    <w:rsid w:val="00E32927"/>
    <w:rsid w:val="00E335ED"/>
    <w:rsid w:val="00E339CE"/>
    <w:rsid w:val="00E44150"/>
    <w:rsid w:val="00E50559"/>
    <w:rsid w:val="00E56212"/>
    <w:rsid w:val="00E5657E"/>
    <w:rsid w:val="00E618F4"/>
    <w:rsid w:val="00E677A8"/>
    <w:rsid w:val="00E70892"/>
    <w:rsid w:val="00E72B36"/>
    <w:rsid w:val="00E73B08"/>
    <w:rsid w:val="00E81687"/>
    <w:rsid w:val="00E823B8"/>
    <w:rsid w:val="00E92182"/>
    <w:rsid w:val="00E95F71"/>
    <w:rsid w:val="00E96EA8"/>
    <w:rsid w:val="00EA3D64"/>
    <w:rsid w:val="00EB02EB"/>
    <w:rsid w:val="00EB2A86"/>
    <w:rsid w:val="00EC1318"/>
    <w:rsid w:val="00EC3BA9"/>
    <w:rsid w:val="00EE0408"/>
    <w:rsid w:val="00EE2703"/>
    <w:rsid w:val="00EF0BC4"/>
    <w:rsid w:val="00EF0E26"/>
    <w:rsid w:val="00EF277E"/>
    <w:rsid w:val="00F04072"/>
    <w:rsid w:val="00F10407"/>
    <w:rsid w:val="00F11491"/>
    <w:rsid w:val="00F11FEF"/>
    <w:rsid w:val="00F24E45"/>
    <w:rsid w:val="00F31EDF"/>
    <w:rsid w:val="00F33DC4"/>
    <w:rsid w:val="00F346A2"/>
    <w:rsid w:val="00F34990"/>
    <w:rsid w:val="00F36A99"/>
    <w:rsid w:val="00F40CE0"/>
    <w:rsid w:val="00F43B3E"/>
    <w:rsid w:val="00F529A8"/>
    <w:rsid w:val="00F52A01"/>
    <w:rsid w:val="00F6698C"/>
    <w:rsid w:val="00F677E9"/>
    <w:rsid w:val="00F71C4B"/>
    <w:rsid w:val="00F75633"/>
    <w:rsid w:val="00F75C3B"/>
    <w:rsid w:val="00F920AA"/>
    <w:rsid w:val="00F92FB9"/>
    <w:rsid w:val="00FA211C"/>
    <w:rsid w:val="00FA2F44"/>
    <w:rsid w:val="00FA3B17"/>
    <w:rsid w:val="00FA4B31"/>
    <w:rsid w:val="00FA5874"/>
    <w:rsid w:val="00FB33CA"/>
    <w:rsid w:val="00FB7641"/>
    <w:rsid w:val="00FB7FE9"/>
    <w:rsid w:val="00FC4226"/>
    <w:rsid w:val="00FC6698"/>
    <w:rsid w:val="00FD357F"/>
    <w:rsid w:val="00FD56C5"/>
    <w:rsid w:val="00FE3133"/>
    <w:rsid w:val="00FE3FC9"/>
    <w:rsid w:val="00FF070D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8691"/>
  <w15:chartTrackingRefBased/>
  <w15:docId w15:val="{33A40740-6441-421E-B451-1D18234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380"/>
    <w:pPr>
      <w:ind w:firstLine="0"/>
      <w:jc w:val="center"/>
    </w:pPr>
    <w:rPr>
      <w:color w:val="auto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B4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FF58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5802"/>
    <w:rPr>
      <w:color w:val="auto"/>
      <w:sz w:val="24"/>
      <w:szCs w:val="20"/>
    </w:rPr>
  </w:style>
  <w:style w:type="paragraph" w:styleId="a7">
    <w:name w:val="footer"/>
    <w:basedOn w:val="a"/>
    <w:link w:val="a8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5802"/>
    <w:rPr>
      <w:color w:val="auto"/>
      <w:sz w:val="24"/>
      <w:szCs w:val="20"/>
    </w:rPr>
  </w:style>
  <w:style w:type="paragraph" w:styleId="a9">
    <w:name w:val="No Spacing"/>
    <w:uiPriority w:val="1"/>
    <w:qFormat/>
    <w:rsid w:val="00CC4F3A"/>
    <w:pPr>
      <w:spacing w:line="240" w:lineRule="auto"/>
      <w:ind w:firstLine="0"/>
      <w:jc w:val="center"/>
    </w:pPr>
    <w:rPr>
      <w:color w:val="auto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8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829"/>
    <w:rPr>
      <w:rFonts w:ascii="Segoe UI" w:hAnsi="Segoe UI" w:cs="Segoe UI"/>
      <w:color w:val="auto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954C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d">
    <w:name w:val="Emphasis"/>
    <w:basedOn w:val="a0"/>
    <w:uiPriority w:val="20"/>
    <w:qFormat/>
    <w:rsid w:val="003415FF"/>
    <w:rPr>
      <w:i/>
      <w:iCs/>
    </w:rPr>
  </w:style>
  <w:style w:type="paragraph" w:styleId="ae">
    <w:name w:val="List Paragraph"/>
    <w:basedOn w:val="a"/>
    <w:uiPriority w:val="34"/>
    <w:qFormat/>
    <w:rsid w:val="00176241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f">
    <w:name w:val="Hyperlink"/>
    <w:basedOn w:val="a0"/>
    <w:uiPriority w:val="99"/>
    <w:unhideWhenUsed/>
    <w:rsid w:val="0017624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E5E5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121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Самарин Алексей Сергеевич</cp:lastModifiedBy>
  <cp:revision>11</cp:revision>
  <cp:lastPrinted>2020-10-05T18:56:00Z</cp:lastPrinted>
  <dcterms:created xsi:type="dcterms:W3CDTF">2020-10-05T17:58:00Z</dcterms:created>
  <dcterms:modified xsi:type="dcterms:W3CDTF">2020-10-20T22:12:00Z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