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225AF" w14:textId="77777777" w:rsidR="00B40B77" w:rsidRDefault="00B40B77" w:rsidP="00A1737F">
      <w:pPr>
        <w:jc w:val="left"/>
        <w:rPr>
          <w:rFonts w:eastAsiaTheme="majorEastAsia" w:cstheme="majorBidi"/>
          <w:b/>
          <w:sz w:val="56"/>
          <w:szCs w:val="56"/>
        </w:rPr>
      </w:pPr>
    </w:p>
    <w:p w14:paraId="7D795231" w14:textId="77777777" w:rsidR="00B40B77" w:rsidRDefault="00B40B77" w:rsidP="00A1737F">
      <w:pPr>
        <w:jc w:val="left"/>
        <w:rPr>
          <w:rFonts w:eastAsiaTheme="majorEastAsia" w:cstheme="majorBidi"/>
          <w:b/>
          <w:sz w:val="56"/>
          <w:szCs w:val="56"/>
        </w:rPr>
      </w:pPr>
    </w:p>
    <w:p w14:paraId="38B9E437" w14:textId="77777777" w:rsidR="00B40B77" w:rsidRDefault="00B40B77" w:rsidP="00A1737F">
      <w:pPr>
        <w:jc w:val="left"/>
        <w:rPr>
          <w:rFonts w:eastAsiaTheme="majorEastAsia" w:cstheme="majorBidi"/>
          <w:b/>
          <w:sz w:val="56"/>
          <w:szCs w:val="56"/>
        </w:rPr>
      </w:pPr>
    </w:p>
    <w:p w14:paraId="77BB3B1F" w14:textId="77777777" w:rsidR="00B40B77" w:rsidRDefault="00B40B77" w:rsidP="00A1737F">
      <w:pPr>
        <w:jc w:val="left"/>
        <w:rPr>
          <w:rFonts w:eastAsiaTheme="majorEastAsia" w:cstheme="majorBidi"/>
          <w:b/>
          <w:sz w:val="56"/>
          <w:szCs w:val="56"/>
        </w:rPr>
      </w:pPr>
    </w:p>
    <w:p w14:paraId="4DAD6C66" w14:textId="77777777" w:rsidR="00B40B77" w:rsidRDefault="00B40B77" w:rsidP="00A1737F">
      <w:pPr>
        <w:jc w:val="left"/>
        <w:rPr>
          <w:rFonts w:eastAsiaTheme="majorEastAsia" w:cstheme="majorBidi"/>
          <w:b/>
          <w:sz w:val="56"/>
          <w:szCs w:val="56"/>
        </w:rPr>
      </w:pPr>
    </w:p>
    <w:p w14:paraId="3A427569" w14:textId="77777777" w:rsidR="00B40B77" w:rsidRDefault="00B40B77" w:rsidP="00A1737F">
      <w:pPr>
        <w:jc w:val="left"/>
        <w:rPr>
          <w:rFonts w:eastAsiaTheme="majorEastAsia" w:cstheme="majorBidi"/>
          <w:b/>
          <w:sz w:val="56"/>
          <w:szCs w:val="56"/>
        </w:rPr>
      </w:pPr>
    </w:p>
    <w:p w14:paraId="75515A59" w14:textId="05160A6E" w:rsidR="00B40B77" w:rsidRPr="00B40B77" w:rsidRDefault="00E94C44" w:rsidP="00A1737F">
      <w:pPr>
        <w:jc w:val="center"/>
        <w:rPr>
          <w:rFonts w:eastAsiaTheme="majorEastAsia" w:cstheme="majorBidi"/>
          <w:b/>
          <w:sz w:val="56"/>
          <w:szCs w:val="56"/>
        </w:rPr>
      </w:pPr>
      <w:proofErr w:type="spellStart"/>
      <w:r>
        <w:rPr>
          <w:rFonts w:eastAsiaTheme="majorEastAsia" w:cstheme="majorBidi"/>
          <w:b/>
          <w:sz w:val="72"/>
          <w:szCs w:val="72"/>
        </w:rPr>
        <w:t>АгроНТИ</w:t>
      </w:r>
      <w:proofErr w:type="spellEnd"/>
      <w:r>
        <w:rPr>
          <w:rFonts w:eastAsiaTheme="majorEastAsia" w:cstheme="majorBidi"/>
          <w:b/>
          <w:sz w:val="72"/>
          <w:szCs w:val="72"/>
        </w:rPr>
        <w:t xml:space="preserve"> </w:t>
      </w:r>
      <w:proofErr w:type="spellStart"/>
      <w:r>
        <w:rPr>
          <w:rFonts w:eastAsiaTheme="majorEastAsia" w:cstheme="majorBidi"/>
          <w:b/>
          <w:sz w:val="72"/>
          <w:szCs w:val="72"/>
        </w:rPr>
        <w:t>А</w:t>
      </w:r>
      <w:r w:rsidR="0003693C">
        <w:rPr>
          <w:rFonts w:eastAsiaTheme="majorEastAsia" w:cstheme="majorBidi"/>
          <w:b/>
          <w:sz w:val="72"/>
          <w:szCs w:val="72"/>
        </w:rPr>
        <w:t>гро</w:t>
      </w:r>
      <w:r>
        <w:rPr>
          <w:rFonts w:eastAsiaTheme="majorEastAsia" w:cstheme="majorBidi"/>
          <w:b/>
          <w:sz w:val="72"/>
          <w:szCs w:val="72"/>
        </w:rPr>
        <w:t>К</w:t>
      </w:r>
      <w:r w:rsidR="0003693C">
        <w:rPr>
          <w:rFonts w:eastAsiaTheme="majorEastAsia" w:cstheme="majorBidi"/>
          <w:b/>
          <w:sz w:val="72"/>
          <w:szCs w:val="72"/>
        </w:rPr>
        <w:t>оптеры</w:t>
      </w:r>
      <w:proofErr w:type="spellEnd"/>
      <w:r w:rsidR="00B40B77">
        <w:rPr>
          <w:rFonts w:eastAsiaTheme="majorEastAsia" w:cstheme="majorBidi"/>
          <w:b/>
          <w:sz w:val="56"/>
          <w:szCs w:val="56"/>
        </w:rPr>
        <w:br w:type="page"/>
      </w:r>
    </w:p>
    <w:bookmarkStart w:id="0" w:name="_Toc74667227" w:displacedByCustomXml="next"/>
    <w:sdt>
      <w:sdtPr>
        <w:id w:val="159012113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sdtEndPr>
      <w:sdtContent>
        <w:p w14:paraId="5710E854" w14:textId="244AA421" w:rsidR="002713B2" w:rsidRPr="002713B2" w:rsidRDefault="002713B2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713B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6A2FCD0" w14:textId="62B903AA" w:rsidR="002713B2" w:rsidRPr="002713B2" w:rsidRDefault="002713B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Cs w:val="28"/>
              <w:lang w:eastAsia="ru-RU"/>
            </w:rPr>
          </w:pPr>
          <w:r w:rsidRPr="002713B2">
            <w:rPr>
              <w:rFonts w:cs="Times New Roman"/>
              <w:color w:val="auto"/>
              <w:szCs w:val="28"/>
            </w:rPr>
            <w:fldChar w:fldCharType="begin"/>
          </w:r>
          <w:r w:rsidRPr="002713B2">
            <w:rPr>
              <w:rFonts w:cs="Times New Roman"/>
              <w:color w:val="auto"/>
              <w:szCs w:val="28"/>
            </w:rPr>
            <w:instrText xml:space="preserve"> TOC \o "1-3" \h \z \u </w:instrText>
          </w:r>
          <w:r w:rsidRPr="002713B2">
            <w:rPr>
              <w:rFonts w:cs="Times New Roman"/>
              <w:color w:val="auto"/>
              <w:szCs w:val="28"/>
            </w:rPr>
            <w:fldChar w:fldCharType="separate"/>
          </w:r>
          <w:hyperlink w:anchor="_Toc75110912" w:history="1">
            <w:r w:rsidRPr="002713B2">
              <w:rPr>
                <w:rStyle w:val="a9"/>
                <w:rFonts w:cs="Times New Roman"/>
                <w:noProof/>
                <w:color w:val="auto"/>
                <w:szCs w:val="28"/>
              </w:rPr>
              <w:t>1 Общие сведения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tab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begin"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instrText xml:space="preserve"> PAGEREF _Toc75110912 \h </w:instrTex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separate"/>
            </w:r>
            <w:r w:rsidR="00765A60">
              <w:rPr>
                <w:rFonts w:cs="Times New Roman"/>
                <w:noProof/>
                <w:webHidden/>
                <w:color w:val="auto"/>
                <w:szCs w:val="28"/>
              </w:rPr>
              <w:t>3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14:paraId="75C9A39B" w14:textId="03AD9549" w:rsidR="002713B2" w:rsidRPr="002713B2" w:rsidRDefault="002713B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Cs w:val="28"/>
              <w:lang w:eastAsia="ru-RU"/>
            </w:rPr>
          </w:pPr>
          <w:hyperlink w:anchor="_Toc75110913" w:history="1">
            <w:r w:rsidRPr="002713B2">
              <w:rPr>
                <w:rStyle w:val="a9"/>
                <w:rFonts w:cs="Times New Roman"/>
                <w:noProof/>
                <w:color w:val="auto"/>
                <w:szCs w:val="28"/>
              </w:rPr>
              <w:t>2 Подготовка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tab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begin"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instrText xml:space="preserve"> PAGEREF _Toc75110913 \h </w:instrTex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separate"/>
            </w:r>
            <w:r w:rsidR="00765A60">
              <w:rPr>
                <w:rFonts w:cs="Times New Roman"/>
                <w:noProof/>
                <w:webHidden/>
                <w:color w:val="auto"/>
                <w:szCs w:val="28"/>
              </w:rPr>
              <w:t>4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14:paraId="53966EAA" w14:textId="2CF81D46" w:rsidR="002713B2" w:rsidRPr="002713B2" w:rsidRDefault="002713B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Cs w:val="28"/>
              <w:lang w:eastAsia="ru-RU"/>
            </w:rPr>
          </w:pPr>
          <w:r>
            <w:rPr>
              <w:rStyle w:val="a9"/>
              <w:rFonts w:cs="Times New Roman"/>
              <w:noProof/>
              <w:color w:val="auto"/>
              <w:szCs w:val="28"/>
              <w:u w:val="none"/>
            </w:rPr>
            <w:t xml:space="preserve">   </w:t>
          </w:r>
          <w:hyperlink w:anchor="_Toc75110914" w:history="1">
            <w:r w:rsidRPr="002713B2">
              <w:rPr>
                <w:rStyle w:val="a9"/>
                <w:rFonts w:cs="Times New Roman"/>
                <w:noProof/>
                <w:color w:val="auto"/>
                <w:szCs w:val="28"/>
              </w:rPr>
              <w:t>2.1 Модули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tab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begin"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instrText xml:space="preserve"> PAGEREF _Toc75110914 \h </w:instrTex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separate"/>
            </w:r>
            <w:r w:rsidR="00765A60">
              <w:rPr>
                <w:rFonts w:cs="Times New Roman"/>
                <w:noProof/>
                <w:webHidden/>
                <w:color w:val="auto"/>
                <w:szCs w:val="28"/>
              </w:rPr>
              <w:t>4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14:paraId="4D204540" w14:textId="04247D40" w:rsidR="002713B2" w:rsidRPr="002713B2" w:rsidRDefault="002713B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Cs w:val="28"/>
              <w:lang w:eastAsia="ru-RU"/>
            </w:rPr>
          </w:pPr>
          <w:r>
            <w:rPr>
              <w:rStyle w:val="a9"/>
              <w:rFonts w:cs="Times New Roman"/>
              <w:noProof/>
              <w:color w:val="auto"/>
              <w:szCs w:val="28"/>
              <w:u w:val="none"/>
            </w:rPr>
            <w:t xml:space="preserve">   </w:t>
          </w:r>
          <w:hyperlink w:anchor="_Toc75110915" w:history="1">
            <w:r w:rsidRPr="002713B2">
              <w:rPr>
                <w:rStyle w:val="a9"/>
                <w:rFonts w:cs="Times New Roman"/>
                <w:noProof/>
                <w:color w:val="auto"/>
                <w:szCs w:val="28"/>
              </w:rPr>
              <w:t>2.2 Программное обеспечение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tab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begin"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instrText xml:space="preserve"> PAGEREF _Toc75110915 \h </w:instrTex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separate"/>
            </w:r>
            <w:r w:rsidR="00765A60">
              <w:rPr>
                <w:rFonts w:cs="Times New Roman"/>
                <w:noProof/>
                <w:webHidden/>
                <w:color w:val="auto"/>
                <w:szCs w:val="28"/>
              </w:rPr>
              <w:t>6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14:paraId="6A0D8BC1" w14:textId="32E252A0" w:rsidR="002713B2" w:rsidRPr="002713B2" w:rsidRDefault="002713B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Cs w:val="28"/>
              <w:lang w:eastAsia="ru-RU"/>
            </w:rPr>
          </w:pPr>
          <w:hyperlink w:anchor="_Toc75110916" w:history="1">
            <w:r w:rsidRPr="002713B2">
              <w:rPr>
                <w:rStyle w:val="a9"/>
                <w:rFonts w:cs="Times New Roman"/>
                <w:noProof/>
                <w:color w:val="auto"/>
                <w:szCs w:val="28"/>
              </w:rPr>
              <w:t>3 Загрузка управляющих программ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tab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begin"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instrText xml:space="preserve"> PAGEREF _Toc75110916 \h </w:instrTex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separate"/>
            </w:r>
            <w:r w:rsidR="00765A60">
              <w:rPr>
                <w:rFonts w:cs="Times New Roman"/>
                <w:noProof/>
                <w:webHidden/>
                <w:color w:val="auto"/>
                <w:szCs w:val="28"/>
              </w:rPr>
              <w:t>8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14:paraId="24B74D59" w14:textId="269124DF" w:rsidR="002713B2" w:rsidRPr="002713B2" w:rsidRDefault="002713B2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 w:cs="Times New Roman"/>
              <w:noProof/>
              <w:color w:val="auto"/>
              <w:szCs w:val="28"/>
              <w:lang w:eastAsia="ru-RU"/>
            </w:rPr>
          </w:pPr>
          <w:r>
            <w:rPr>
              <w:rStyle w:val="a9"/>
              <w:rFonts w:cs="Times New Roman"/>
              <w:noProof/>
              <w:color w:val="auto"/>
              <w:szCs w:val="28"/>
              <w:u w:val="none"/>
            </w:rPr>
            <w:t xml:space="preserve">   </w:t>
          </w:r>
          <w:hyperlink w:anchor="_Toc75110917" w:history="1">
            <w:r w:rsidRPr="002713B2">
              <w:rPr>
                <w:rStyle w:val="a9"/>
                <w:rFonts w:cs="Times New Roman"/>
                <w:noProof/>
                <w:color w:val="auto"/>
                <w:szCs w:val="28"/>
              </w:rPr>
              <w:t>3.1 Загрузка управляющей программы для камеры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tab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begin"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instrText xml:space="preserve"> PAGEREF _Toc75110917 \h </w:instrTex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separate"/>
            </w:r>
            <w:r w:rsidR="00765A60">
              <w:rPr>
                <w:rFonts w:cs="Times New Roman"/>
                <w:noProof/>
                <w:webHidden/>
                <w:color w:val="auto"/>
                <w:szCs w:val="28"/>
              </w:rPr>
              <w:t>8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14:paraId="271F07D4" w14:textId="20EE9F4A" w:rsidR="002713B2" w:rsidRPr="002713B2" w:rsidRDefault="002713B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Cs w:val="28"/>
              <w:lang w:eastAsia="ru-RU"/>
            </w:rPr>
          </w:pPr>
          <w:r>
            <w:rPr>
              <w:rStyle w:val="a9"/>
              <w:rFonts w:cs="Times New Roman"/>
              <w:noProof/>
              <w:color w:val="auto"/>
              <w:szCs w:val="28"/>
              <w:u w:val="none"/>
            </w:rPr>
            <w:t xml:space="preserve">   </w:t>
          </w:r>
          <w:hyperlink w:anchor="_Toc75110918" w:history="1">
            <w:r w:rsidRPr="002713B2">
              <w:rPr>
                <w:rStyle w:val="a9"/>
                <w:rFonts w:cs="Times New Roman"/>
                <w:noProof/>
                <w:color w:val="auto"/>
                <w:szCs w:val="28"/>
              </w:rPr>
              <w:t>3.2 Загрузка управляющей программы для квадрокоптера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tab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begin"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instrText xml:space="preserve"> PAGEREF _Toc75110918 \h </w:instrTex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separate"/>
            </w:r>
            <w:r w:rsidR="00765A60">
              <w:rPr>
                <w:rFonts w:cs="Times New Roman"/>
                <w:noProof/>
                <w:webHidden/>
                <w:color w:val="auto"/>
                <w:szCs w:val="28"/>
              </w:rPr>
              <w:t>9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14:paraId="6C7C2834" w14:textId="23C0855A" w:rsidR="002713B2" w:rsidRPr="002713B2" w:rsidRDefault="002713B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Cs w:val="28"/>
              <w:lang w:eastAsia="ru-RU"/>
            </w:rPr>
          </w:pPr>
          <w:hyperlink w:anchor="_Toc75110919" w:history="1">
            <w:r w:rsidRPr="002713B2">
              <w:rPr>
                <w:rStyle w:val="a9"/>
                <w:rFonts w:cs="Times New Roman"/>
                <w:noProof/>
                <w:color w:val="auto"/>
                <w:szCs w:val="28"/>
              </w:rPr>
              <w:t>4 Подготовка к полету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tab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begin"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instrText xml:space="preserve"> PAGEREF _Toc75110919 \h </w:instrTex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separate"/>
            </w:r>
            <w:r w:rsidR="00765A60">
              <w:rPr>
                <w:rFonts w:cs="Times New Roman"/>
                <w:noProof/>
                <w:webHidden/>
                <w:color w:val="auto"/>
                <w:szCs w:val="28"/>
              </w:rPr>
              <w:t>11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14:paraId="721F4B13" w14:textId="4A549583" w:rsidR="002713B2" w:rsidRPr="002713B2" w:rsidRDefault="002713B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Cs w:val="28"/>
              <w:lang w:eastAsia="ru-RU"/>
            </w:rPr>
          </w:pPr>
          <w:r>
            <w:rPr>
              <w:rStyle w:val="a9"/>
              <w:rFonts w:cs="Times New Roman"/>
              <w:noProof/>
              <w:color w:val="auto"/>
              <w:szCs w:val="28"/>
              <w:u w:val="none"/>
            </w:rPr>
            <w:t xml:space="preserve">   </w:t>
          </w:r>
          <w:hyperlink w:anchor="_Toc75110920" w:history="1">
            <w:r w:rsidRPr="002713B2">
              <w:rPr>
                <w:rStyle w:val="a9"/>
                <w:rFonts w:cs="Times New Roman"/>
                <w:noProof/>
                <w:color w:val="auto"/>
                <w:szCs w:val="28"/>
              </w:rPr>
              <w:t>4.1 Настройка пульта управления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tab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begin"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instrText xml:space="preserve"> PAGEREF _Toc75110920 \h </w:instrTex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separate"/>
            </w:r>
            <w:r w:rsidR="00765A60">
              <w:rPr>
                <w:rFonts w:cs="Times New Roman"/>
                <w:noProof/>
                <w:webHidden/>
                <w:color w:val="auto"/>
                <w:szCs w:val="28"/>
              </w:rPr>
              <w:t>11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14:paraId="358FFF3B" w14:textId="428D2E83" w:rsidR="002713B2" w:rsidRPr="002713B2" w:rsidRDefault="002713B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Cs w:val="28"/>
              <w:lang w:eastAsia="ru-RU"/>
            </w:rPr>
          </w:pPr>
          <w:r>
            <w:rPr>
              <w:rStyle w:val="a9"/>
              <w:rFonts w:cs="Times New Roman"/>
              <w:noProof/>
              <w:color w:val="auto"/>
              <w:szCs w:val="28"/>
              <w:u w:val="none"/>
            </w:rPr>
            <w:t xml:space="preserve">   </w:t>
          </w:r>
          <w:hyperlink w:anchor="_Toc75110921" w:history="1">
            <w:r w:rsidRPr="002713B2">
              <w:rPr>
                <w:rStyle w:val="a9"/>
                <w:rFonts w:cs="Times New Roman"/>
                <w:noProof/>
                <w:color w:val="auto"/>
                <w:szCs w:val="28"/>
              </w:rPr>
              <w:t xml:space="preserve">4.2 Описание </w:t>
            </w:r>
            <w:r w:rsidRPr="002713B2">
              <w:rPr>
                <w:rStyle w:val="a9"/>
                <w:rFonts w:cs="Times New Roman"/>
                <w:noProof/>
                <w:color w:val="auto"/>
                <w:szCs w:val="28"/>
                <w:lang w:val="en-US"/>
              </w:rPr>
              <w:t>LUA</w:t>
            </w:r>
            <w:r w:rsidRPr="002713B2">
              <w:rPr>
                <w:rStyle w:val="a9"/>
                <w:rFonts w:cs="Times New Roman"/>
                <w:noProof/>
                <w:color w:val="auto"/>
                <w:szCs w:val="28"/>
              </w:rPr>
              <w:t xml:space="preserve"> скрипта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tab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begin"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instrText xml:space="preserve"> PAGEREF _Toc75110921 \h </w:instrTex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separate"/>
            </w:r>
            <w:r w:rsidR="00765A60">
              <w:rPr>
                <w:rFonts w:cs="Times New Roman"/>
                <w:noProof/>
                <w:webHidden/>
                <w:color w:val="auto"/>
                <w:szCs w:val="28"/>
              </w:rPr>
              <w:t>11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14:paraId="703F407D" w14:textId="148B2B31" w:rsidR="002713B2" w:rsidRPr="002713B2" w:rsidRDefault="002713B2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Cs w:val="28"/>
              <w:lang w:eastAsia="ru-RU"/>
            </w:rPr>
          </w:pPr>
          <w:r>
            <w:rPr>
              <w:rStyle w:val="a9"/>
              <w:rFonts w:cs="Times New Roman"/>
              <w:noProof/>
              <w:color w:val="auto"/>
              <w:szCs w:val="28"/>
              <w:u w:val="none"/>
            </w:rPr>
            <w:t xml:space="preserve">   </w:t>
          </w:r>
          <w:hyperlink w:anchor="_Toc75110922" w:history="1">
            <w:r w:rsidRPr="002713B2">
              <w:rPr>
                <w:rStyle w:val="a9"/>
                <w:rFonts w:cs="Times New Roman"/>
                <w:noProof/>
                <w:color w:val="auto"/>
                <w:szCs w:val="28"/>
              </w:rPr>
              <w:t>4.3 Цифровые метки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tab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begin"/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instrText xml:space="preserve"> PAGEREF _Toc75110922 \h </w:instrTex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separate"/>
            </w:r>
            <w:r w:rsidR="00765A60">
              <w:rPr>
                <w:rFonts w:cs="Times New Roman"/>
                <w:noProof/>
                <w:webHidden/>
                <w:color w:val="auto"/>
                <w:szCs w:val="28"/>
              </w:rPr>
              <w:t>12</w:t>
            </w:r>
            <w:r w:rsidRPr="002713B2">
              <w:rPr>
                <w:rFonts w:cs="Times New Roman"/>
                <w:noProof/>
                <w:webHidden/>
                <w:color w:val="auto"/>
                <w:szCs w:val="28"/>
              </w:rPr>
              <w:fldChar w:fldCharType="end"/>
            </w:r>
          </w:hyperlink>
        </w:p>
        <w:p w14:paraId="3EADB522" w14:textId="40C36D73" w:rsidR="002713B2" w:rsidRDefault="002713B2">
          <w:r w:rsidRPr="002713B2">
            <w:rPr>
              <w:rFonts w:cs="Times New Roman"/>
              <w:b/>
              <w:bCs/>
              <w:color w:val="auto"/>
              <w:szCs w:val="28"/>
            </w:rPr>
            <w:fldChar w:fldCharType="end"/>
          </w:r>
        </w:p>
      </w:sdtContent>
    </w:sdt>
    <w:p w14:paraId="7883E86A" w14:textId="15D66D29" w:rsidR="002713B2" w:rsidRDefault="002713B2">
      <w:pPr>
        <w:spacing w:line="259" w:lineRule="auto"/>
        <w:jc w:val="left"/>
        <w:rPr>
          <w:rFonts w:eastAsiaTheme="majorEastAsia" w:cstheme="majorBidi"/>
          <w:b/>
          <w:szCs w:val="28"/>
        </w:rPr>
      </w:pPr>
      <w:r>
        <w:rPr>
          <w:rFonts w:eastAsiaTheme="majorEastAsia" w:cstheme="majorBidi"/>
          <w:b/>
          <w:szCs w:val="28"/>
        </w:rPr>
        <w:br w:type="page"/>
      </w:r>
    </w:p>
    <w:p w14:paraId="65A7F003" w14:textId="3BB823DB" w:rsidR="00CB63B5" w:rsidRDefault="00CB63B5" w:rsidP="00A1737F">
      <w:pPr>
        <w:pStyle w:val="1"/>
        <w:ind w:firstLine="708"/>
        <w:rPr>
          <w:szCs w:val="28"/>
        </w:rPr>
      </w:pPr>
      <w:bookmarkStart w:id="1" w:name="_Toc75110912"/>
      <w:r w:rsidRPr="00CB63B5">
        <w:rPr>
          <w:szCs w:val="28"/>
        </w:rPr>
        <w:lastRenderedPageBreak/>
        <w:t>1 Общие сведения</w:t>
      </w:r>
      <w:bookmarkEnd w:id="0"/>
      <w:bookmarkEnd w:id="1"/>
    </w:p>
    <w:p w14:paraId="31413BED" w14:textId="77777777" w:rsidR="00D43CCA" w:rsidRDefault="0003693C" w:rsidP="00A1737F">
      <w:r>
        <w:tab/>
      </w:r>
      <w:r w:rsidRPr="0003693C">
        <w:t xml:space="preserve">Целью данного руководства является описание процесса подготовки </w:t>
      </w:r>
      <w:r w:rsidR="006B7535">
        <w:t xml:space="preserve">квадрокоптера </w:t>
      </w:r>
      <w:r>
        <w:t xml:space="preserve">Пионер к конкурсу </w:t>
      </w:r>
      <w:proofErr w:type="spellStart"/>
      <w:r>
        <w:t>АгроНТИ</w:t>
      </w:r>
      <w:proofErr w:type="spellEnd"/>
      <w:r>
        <w:t xml:space="preserve">. </w:t>
      </w:r>
    </w:p>
    <w:p w14:paraId="797B5151" w14:textId="77777777" w:rsidR="00D43CCA" w:rsidRDefault="0003693C" w:rsidP="00A1737F">
      <w:r>
        <w:tab/>
      </w:r>
      <w:r w:rsidR="00D43CCA">
        <w:t>Всероссийский конкурс «</w:t>
      </w:r>
      <w:proofErr w:type="spellStart"/>
      <w:r w:rsidR="00D43CCA">
        <w:t>АгроНТИ</w:t>
      </w:r>
      <w:proofErr w:type="spellEnd"/>
      <w:r w:rsidR="00D43CCA">
        <w:t xml:space="preserve"> для учащихся сельских школ» проводится среди учеников 6-11 классов. Конкурс проводится с целью развития у учеников творческих способностей, популяризации технологий и создания благоприятных условий для развития обучающихся.</w:t>
      </w:r>
    </w:p>
    <w:p w14:paraId="10A32504" w14:textId="18230206" w:rsidR="0003693C" w:rsidRDefault="00D43CCA" w:rsidP="00A1737F">
      <w:pPr>
        <w:ind w:firstLine="708"/>
      </w:pPr>
      <w:r>
        <w:t xml:space="preserve">Конкурс разделен на несколько направлений. Направление </w:t>
      </w:r>
      <w:proofErr w:type="spellStart"/>
      <w:r>
        <w:t>АгроКоптеры</w:t>
      </w:r>
      <w:proofErr w:type="spellEnd"/>
      <w:r>
        <w:t xml:space="preserve"> включает в себя</w:t>
      </w:r>
      <w:r w:rsidR="00DC4244">
        <w:t xml:space="preserve"> сборку квадрокоптера и его </w:t>
      </w:r>
      <w:r>
        <w:t>прошивку. В соответствии с заданием конку</w:t>
      </w:r>
      <w:r w:rsidR="002956CD">
        <w:t>рса ученикам будет предложено про</w:t>
      </w:r>
      <w:r>
        <w:t>лететь</w:t>
      </w:r>
      <w:r w:rsidR="002956CD">
        <w:t xml:space="preserve"> полигон, зафиксировать </w:t>
      </w:r>
      <w:r>
        <w:t xml:space="preserve">метки </w:t>
      </w:r>
      <w:proofErr w:type="spellStart"/>
      <w:r w:rsidRPr="00392429">
        <w:t>AprilTag</w:t>
      </w:r>
      <w:proofErr w:type="spellEnd"/>
      <w:r w:rsidR="002956CD">
        <w:t>, захватить модуль груза и пройти</w:t>
      </w:r>
      <w:r>
        <w:t xml:space="preserve"> до конца заданную траектори</w:t>
      </w:r>
      <w:r w:rsidR="00110701">
        <w:t>ю</w:t>
      </w:r>
      <w:r>
        <w:t>.</w:t>
      </w:r>
    </w:p>
    <w:p w14:paraId="7DDFCAFF" w14:textId="77777777" w:rsidR="0003693C" w:rsidRDefault="0003693C" w:rsidP="00A1737F">
      <w:pPr>
        <w:jc w:val="left"/>
      </w:pPr>
      <w:r>
        <w:br w:type="page"/>
      </w:r>
    </w:p>
    <w:p w14:paraId="66D6218E" w14:textId="303907BE" w:rsidR="0003693C" w:rsidRDefault="0003693C" w:rsidP="00A1737F">
      <w:pPr>
        <w:pStyle w:val="1"/>
      </w:pPr>
      <w:bookmarkStart w:id="2" w:name="_Toc75110913"/>
      <w:r>
        <w:lastRenderedPageBreak/>
        <w:t>2 Подготовка</w:t>
      </w:r>
      <w:bookmarkEnd w:id="2"/>
    </w:p>
    <w:p w14:paraId="16EABE2C" w14:textId="2DFF8010" w:rsidR="00013E87" w:rsidRPr="00013E87" w:rsidRDefault="00013E87" w:rsidP="00A1737F">
      <w:pPr>
        <w:pStyle w:val="1"/>
      </w:pPr>
      <w:bookmarkStart w:id="3" w:name="_Toc75110914"/>
      <w:r>
        <w:t>2.1 Модули</w:t>
      </w:r>
      <w:bookmarkEnd w:id="3"/>
    </w:p>
    <w:p w14:paraId="73D988B7" w14:textId="2181E81D" w:rsidR="0003693C" w:rsidRDefault="0003693C" w:rsidP="00A1737F">
      <w:r>
        <w:tab/>
        <w:t xml:space="preserve">Для подготовки </w:t>
      </w:r>
      <w:r w:rsidR="006B7535">
        <w:t>квадрокоптера</w:t>
      </w:r>
      <w:r w:rsidR="00D43CCA">
        <w:t xml:space="preserve"> кроме базового комплекта</w:t>
      </w:r>
      <w:r w:rsidR="006B7535">
        <w:t xml:space="preserve"> </w:t>
      </w:r>
      <w:r>
        <w:t>необходим</w:t>
      </w:r>
      <w:r w:rsidR="00013E87">
        <w:t>ы</w:t>
      </w:r>
      <w:r>
        <w:t xml:space="preserve"> следующие</w:t>
      </w:r>
      <w:r w:rsidR="00013E87">
        <w:t xml:space="preserve"> модули</w:t>
      </w:r>
      <w:r>
        <w:t>:</w:t>
      </w:r>
    </w:p>
    <w:p w14:paraId="14E49488" w14:textId="3F0B9E9F" w:rsidR="0003693C" w:rsidRDefault="0003693C" w:rsidP="00A1737F">
      <w:pPr>
        <w:pStyle w:val="a3"/>
        <w:numPr>
          <w:ilvl w:val="0"/>
          <w:numId w:val="18"/>
        </w:numPr>
      </w:pPr>
      <w:r>
        <w:t>п</w:t>
      </w:r>
      <w:r w:rsidRPr="0003693C">
        <w:t>лата подключения дополнительных модулей</w:t>
      </w:r>
      <w:r>
        <w:rPr>
          <w:lang w:val="en-US"/>
        </w:rPr>
        <w:t>;</w:t>
      </w:r>
    </w:p>
    <w:p w14:paraId="4F54E305" w14:textId="3BD10CC8" w:rsidR="0003693C" w:rsidRDefault="0003693C" w:rsidP="00A1737F">
      <w:pPr>
        <w:pStyle w:val="a3"/>
        <w:numPr>
          <w:ilvl w:val="0"/>
          <w:numId w:val="18"/>
        </w:numPr>
      </w:pPr>
      <w:r>
        <w:t>п</w:t>
      </w:r>
      <w:r w:rsidRPr="0003693C">
        <w:t xml:space="preserve">рограммируемая камера </w:t>
      </w:r>
      <w:proofErr w:type="spellStart"/>
      <w:r w:rsidRPr="0003693C">
        <w:t>OpenMV</w:t>
      </w:r>
      <w:proofErr w:type="spellEnd"/>
      <w:r>
        <w:rPr>
          <w:lang w:val="en-US"/>
        </w:rPr>
        <w:t>;</w:t>
      </w:r>
    </w:p>
    <w:p w14:paraId="2A6A7935" w14:textId="4E2D455D" w:rsidR="0003693C" w:rsidRPr="0003693C" w:rsidRDefault="0003693C" w:rsidP="00A1737F">
      <w:pPr>
        <w:pStyle w:val="a3"/>
        <w:numPr>
          <w:ilvl w:val="0"/>
          <w:numId w:val="18"/>
        </w:numPr>
      </w:pPr>
      <w:r>
        <w:t>м</w:t>
      </w:r>
      <w:r w:rsidRPr="0003693C">
        <w:t>одуль захвата груза</w:t>
      </w:r>
      <w:r w:rsidR="008F71C3">
        <w:rPr>
          <w:lang w:val="en-US"/>
        </w:rPr>
        <w:t>;</w:t>
      </w:r>
    </w:p>
    <w:p w14:paraId="3AFE6C3F" w14:textId="798DC0E0" w:rsidR="0003693C" w:rsidRDefault="0003693C" w:rsidP="00A1737F">
      <w:pPr>
        <w:pStyle w:val="a3"/>
        <w:numPr>
          <w:ilvl w:val="0"/>
          <w:numId w:val="18"/>
        </w:numPr>
      </w:pPr>
      <w:r>
        <w:t>пульт управления</w:t>
      </w:r>
      <w:r w:rsidR="008F71C3">
        <w:t>.</w:t>
      </w:r>
    </w:p>
    <w:p w14:paraId="254B51B2" w14:textId="20EF9C93" w:rsidR="0003693C" w:rsidRDefault="008F71C3" w:rsidP="00A1737F">
      <w:pPr>
        <w:ind w:firstLine="708"/>
      </w:pPr>
      <w:r>
        <w:t>П</w:t>
      </w:r>
      <w:r w:rsidRPr="0003693C">
        <w:t>лата подключения дополнительных модулей</w:t>
      </w:r>
      <w:r>
        <w:t>.</w:t>
      </w:r>
      <w:r w:rsidRPr="008F71C3">
        <w:t xml:space="preserve"> Плата крепится на нижнюю часть квадрокоптера вместо крышки отсека аккумулятора при помощи стоек и винтов М3. При установке ориентируйте плату так, чтобы стрелка находилась снизу и указывала в ту же сторону, что и стрелка на основной плате квадрокоптера. Сверху на плате расположены два разъема. Используйте их для подключения адаптера к плате автопилота с помощью шлейфов, идущих в комплекте. На нижней поверхности расположены два разъема для подключения модулей. Модули подключаются «насквозь» через плату.</w:t>
      </w:r>
      <w:r>
        <w:t xml:space="preserve"> На рисунке 1 представлена плата.</w:t>
      </w:r>
    </w:p>
    <w:p w14:paraId="0B94D85C" w14:textId="760C0A20" w:rsidR="008F71C3" w:rsidRDefault="008F71C3" w:rsidP="00A1737F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3B74F4F" wp14:editId="2D6E2847">
            <wp:extent cx="4594412" cy="1952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461" cy="195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61C4" w14:textId="07C502C8" w:rsidR="008F71C3" w:rsidRDefault="008F71C3" w:rsidP="00A1737F">
      <w:pPr>
        <w:ind w:firstLine="708"/>
        <w:jc w:val="center"/>
      </w:pPr>
      <w:r>
        <w:t>Рисунок 1 — Плата расширения</w:t>
      </w:r>
    </w:p>
    <w:p w14:paraId="44CB8184" w14:textId="77777777" w:rsidR="00D43CCA" w:rsidRDefault="00D43CCA" w:rsidP="00A1737F">
      <w:pPr>
        <w:ind w:firstLine="708"/>
      </w:pPr>
    </w:p>
    <w:p w14:paraId="1E4DADA4" w14:textId="6657503E" w:rsidR="008F71C3" w:rsidRDefault="008F71C3" w:rsidP="00A1737F">
      <w:pPr>
        <w:ind w:firstLine="708"/>
      </w:pPr>
      <w:r>
        <w:lastRenderedPageBreak/>
        <w:t>П</w:t>
      </w:r>
      <w:r w:rsidRPr="0003693C">
        <w:t xml:space="preserve">рограммируемая камера </w:t>
      </w:r>
      <w:proofErr w:type="spellStart"/>
      <w:r w:rsidRPr="0003693C">
        <w:t>OpenMV</w:t>
      </w:r>
      <w:proofErr w:type="spellEnd"/>
      <w:r>
        <w:t>. Данная камера</w:t>
      </w:r>
      <w:r w:rsidRPr="008F71C3">
        <w:t xml:space="preserve"> может самостоятельно обрабатывать видео поток и посылать команды управления на «Пионер».</w:t>
      </w:r>
      <w:r>
        <w:t xml:space="preserve"> Камера крепится на плату расширения </w:t>
      </w:r>
      <w:r w:rsidRPr="008F71C3">
        <w:t>на два 8-пиновых разъема</w:t>
      </w:r>
      <w:r>
        <w:t xml:space="preserve"> и 2 стойки с винтами М3</w:t>
      </w:r>
      <w:r w:rsidR="00013E87">
        <w:t xml:space="preserve">. </w:t>
      </w:r>
      <w:r>
        <w:t>На рисунке 2 представлена камера</w:t>
      </w:r>
      <w:r w:rsidR="003E46BF">
        <w:t xml:space="preserve"> (внешний вид может отличаться)</w:t>
      </w:r>
      <w:r>
        <w:t>.</w:t>
      </w:r>
    </w:p>
    <w:p w14:paraId="1F3C6210" w14:textId="51691E22" w:rsidR="008F71C3" w:rsidRDefault="008F71C3" w:rsidP="00A1737F">
      <w:pPr>
        <w:jc w:val="center"/>
      </w:pPr>
      <w:r>
        <w:rPr>
          <w:noProof/>
          <w:lang w:eastAsia="ru-RU"/>
        </w:rPr>
        <w:drawing>
          <wp:inline distT="0" distB="0" distL="0" distR="0" wp14:anchorId="59824AE8" wp14:editId="7163014F">
            <wp:extent cx="3431756" cy="2712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5" t="9471" r="11764" b="7783"/>
                    <a:stretch/>
                  </pic:blipFill>
                  <pic:spPr bwMode="auto">
                    <a:xfrm>
                      <a:off x="0" y="0"/>
                      <a:ext cx="3438158" cy="271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5ECCC" w14:textId="15D59CBF" w:rsidR="008F71C3" w:rsidRPr="0003693C" w:rsidRDefault="008F71C3" w:rsidP="00A1737F">
      <w:pPr>
        <w:jc w:val="center"/>
      </w:pPr>
      <w:r>
        <w:t>Рисунок 2 —</w:t>
      </w:r>
      <w:r w:rsidR="006B7535">
        <w:t xml:space="preserve"> </w:t>
      </w:r>
      <w:r>
        <w:t>П</w:t>
      </w:r>
      <w:r w:rsidRPr="0003693C">
        <w:t xml:space="preserve">рограммируемая камера </w:t>
      </w:r>
      <w:proofErr w:type="spellStart"/>
      <w:r w:rsidRPr="0003693C">
        <w:t>OpenMV</w:t>
      </w:r>
      <w:proofErr w:type="spellEnd"/>
    </w:p>
    <w:p w14:paraId="6E9DC1A0" w14:textId="722044D1" w:rsidR="006758C0" w:rsidRPr="00DC4244" w:rsidRDefault="008F71C3" w:rsidP="00A1737F">
      <w:r>
        <w:tab/>
      </w:r>
      <w:r w:rsidR="00013E87">
        <w:t>М</w:t>
      </w:r>
      <w:r w:rsidR="00013E87" w:rsidRPr="0003693C">
        <w:t>одуль захвата груза</w:t>
      </w:r>
      <w:r w:rsidR="00013E87">
        <w:t xml:space="preserve">. Данный модуль используется для захвата предметов, имеющих магнитное свойство. Модуль оснащен 4 светодиодами. На рисунке 3 представлен </w:t>
      </w:r>
      <w:r w:rsidR="006B7535">
        <w:t>модуль захвата груза.</w:t>
      </w:r>
      <w:r w:rsidR="00D43CCA">
        <w:t xml:space="preserve"> Крепится к плате расширения.</w:t>
      </w:r>
    </w:p>
    <w:p w14:paraId="05E52EBB" w14:textId="3DCB861B" w:rsidR="006B7535" w:rsidRDefault="006B7535" w:rsidP="00A1737F">
      <w:pPr>
        <w:jc w:val="center"/>
      </w:pPr>
      <w:r>
        <w:rPr>
          <w:noProof/>
          <w:lang w:eastAsia="ru-RU"/>
        </w:rPr>
        <w:drawing>
          <wp:inline distT="0" distB="0" distL="0" distR="0" wp14:anchorId="7A92AA7A" wp14:editId="2D6E0026">
            <wp:extent cx="3626185" cy="2446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4" t="15488" r="11812" b="11013"/>
                    <a:stretch/>
                  </pic:blipFill>
                  <pic:spPr bwMode="auto">
                    <a:xfrm>
                      <a:off x="0" y="0"/>
                      <a:ext cx="3676166" cy="247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86FC" w14:textId="63A46207" w:rsidR="006B7535" w:rsidRDefault="006B7535" w:rsidP="00A1737F">
      <w:pPr>
        <w:jc w:val="center"/>
      </w:pPr>
      <w:r>
        <w:t>Рисунок 3 — М</w:t>
      </w:r>
      <w:r w:rsidRPr="0003693C">
        <w:t>одуль захвата груза</w:t>
      </w:r>
    </w:p>
    <w:p w14:paraId="182F584E" w14:textId="4517931F" w:rsidR="006B7535" w:rsidRDefault="00DC4244" w:rsidP="00A1737F">
      <w:pPr>
        <w:tabs>
          <w:tab w:val="left" w:pos="851"/>
        </w:tabs>
      </w:pPr>
      <w:r>
        <w:lastRenderedPageBreak/>
        <w:tab/>
      </w:r>
      <w:r w:rsidR="006B7535">
        <w:t>Квадрокоптер с установленными на него модулями представлен на рисунке 4.</w:t>
      </w:r>
    </w:p>
    <w:p w14:paraId="0F74C572" w14:textId="77777777" w:rsidR="006B7535" w:rsidRDefault="006B7535" w:rsidP="00A1737F">
      <w:pPr>
        <w:tabs>
          <w:tab w:val="left" w:pos="2220"/>
        </w:tabs>
      </w:pPr>
      <w:r>
        <w:rPr>
          <w:noProof/>
          <w:lang w:eastAsia="ru-RU"/>
        </w:rPr>
        <w:drawing>
          <wp:inline distT="0" distB="0" distL="0" distR="0" wp14:anchorId="6AF5FC8D" wp14:editId="3C36BFB3">
            <wp:extent cx="5940425" cy="445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A2961D8" w14:textId="3EAE443F" w:rsidR="00DC4244" w:rsidRDefault="006B7535" w:rsidP="00A1737F">
      <w:pPr>
        <w:tabs>
          <w:tab w:val="left" w:pos="2220"/>
        </w:tabs>
        <w:jc w:val="center"/>
      </w:pPr>
      <w:r>
        <w:t>Рисунок 4 — Квадрокоптер с установленными модулями</w:t>
      </w:r>
    </w:p>
    <w:p w14:paraId="77733E82" w14:textId="77777777" w:rsidR="00DC4244" w:rsidRDefault="00DC4244" w:rsidP="00A1737F">
      <w:pPr>
        <w:tabs>
          <w:tab w:val="left" w:pos="2220"/>
        </w:tabs>
        <w:jc w:val="center"/>
      </w:pPr>
    </w:p>
    <w:p w14:paraId="6392A65C" w14:textId="03C50029" w:rsidR="00C936A7" w:rsidRDefault="006B7535" w:rsidP="00A1737F">
      <w:pPr>
        <w:pStyle w:val="1"/>
      </w:pPr>
      <w:bookmarkStart w:id="4" w:name="_Toc75110915"/>
      <w:r>
        <w:t>2.2 Программное обеспечение</w:t>
      </w:r>
      <w:bookmarkEnd w:id="4"/>
    </w:p>
    <w:p w14:paraId="0498D927" w14:textId="18CD757A" w:rsidR="007462CC" w:rsidRDefault="00392429" w:rsidP="00A1737F">
      <w:pPr>
        <w:ind w:firstLine="708"/>
      </w:pPr>
      <w:r>
        <w:t xml:space="preserve">Для загрузки управляющей программы на </w:t>
      </w:r>
      <w:proofErr w:type="spellStart"/>
      <w:r>
        <w:t>квадракоптер</w:t>
      </w:r>
      <w:proofErr w:type="spellEnd"/>
      <w:r>
        <w:t xml:space="preserve"> необходимо скачать и установить </w:t>
      </w:r>
      <w:r w:rsidRPr="00392429">
        <w:t>Pioneer Station</w:t>
      </w:r>
      <w:r>
        <w:t>.</w:t>
      </w:r>
    </w:p>
    <w:p w14:paraId="1D208B69" w14:textId="1CA43DA1" w:rsidR="0048702F" w:rsidRPr="0048702F" w:rsidRDefault="0048702F" w:rsidP="00A1737F">
      <w:pPr>
        <w:ind w:firstLine="708"/>
      </w:pPr>
      <w:r>
        <w:t>Ссылка:</w:t>
      </w:r>
      <w:r w:rsidRPr="0048702F">
        <w:t xml:space="preserve"> </w:t>
      </w:r>
      <w:hyperlink r:id="rId12" w:history="1">
        <w:r w:rsidRPr="008154EE">
          <w:rPr>
            <w:rStyle w:val="a9"/>
            <w:lang w:val="en-US"/>
          </w:rPr>
          <w:t>https</w:t>
        </w:r>
        <w:r w:rsidRPr="008154EE">
          <w:rPr>
            <w:rStyle w:val="a9"/>
          </w:rPr>
          <w:t>://</w:t>
        </w:r>
        <w:r w:rsidRPr="008154EE">
          <w:rPr>
            <w:rStyle w:val="a9"/>
            <w:lang w:val="en-US"/>
          </w:rPr>
          <w:t>www</w:t>
        </w:r>
        <w:r w:rsidRPr="008154EE">
          <w:rPr>
            <w:rStyle w:val="a9"/>
          </w:rPr>
          <w:t>.</w:t>
        </w:r>
        <w:proofErr w:type="spellStart"/>
        <w:r w:rsidRPr="008154EE">
          <w:rPr>
            <w:rStyle w:val="a9"/>
            <w:lang w:val="en-US"/>
          </w:rPr>
          <w:t>geoscan</w:t>
        </w:r>
        <w:proofErr w:type="spellEnd"/>
        <w:r w:rsidRPr="008154EE">
          <w:rPr>
            <w:rStyle w:val="a9"/>
          </w:rPr>
          <w:t>.</w:t>
        </w:r>
        <w:r w:rsidRPr="008154EE">
          <w:rPr>
            <w:rStyle w:val="a9"/>
            <w:lang w:val="en-US"/>
          </w:rPr>
          <w:t>aero</w:t>
        </w:r>
        <w:r w:rsidRPr="008154EE">
          <w:rPr>
            <w:rStyle w:val="a9"/>
          </w:rPr>
          <w:t>/</w:t>
        </w:r>
        <w:proofErr w:type="spellStart"/>
        <w:r w:rsidRPr="008154EE">
          <w:rPr>
            <w:rStyle w:val="a9"/>
            <w:lang w:val="en-US"/>
          </w:rPr>
          <w:t>ru</w:t>
        </w:r>
        <w:proofErr w:type="spellEnd"/>
        <w:r w:rsidRPr="008154EE">
          <w:rPr>
            <w:rStyle w:val="a9"/>
          </w:rPr>
          <w:t>/</w:t>
        </w:r>
        <w:r w:rsidRPr="008154EE">
          <w:rPr>
            <w:rStyle w:val="a9"/>
            <w:lang w:val="en-US"/>
          </w:rPr>
          <w:t>products</w:t>
        </w:r>
        <w:r w:rsidRPr="008154EE">
          <w:rPr>
            <w:rStyle w:val="a9"/>
          </w:rPr>
          <w:t>/</w:t>
        </w:r>
        <w:r w:rsidRPr="008154EE">
          <w:rPr>
            <w:rStyle w:val="a9"/>
            <w:lang w:val="en-US"/>
          </w:rPr>
          <w:t>pioneer</w:t>
        </w:r>
        <w:r w:rsidRPr="008154EE">
          <w:rPr>
            <w:rStyle w:val="a9"/>
          </w:rPr>
          <w:t>/</w:t>
        </w:r>
        <w:r w:rsidRPr="008154EE">
          <w:rPr>
            <w:rStyle w:val="a9"/>
            <w:lang w:val="en-US"/>
          </w:rPr>
          <w:t>copter</w:t>
        </w:r>
      </w:hyperlink>
    </w:p>
    <w:p w14:paraId="14013CD5" w14:textId="796E5338" w:rsidR="00D43CCA" w:rsidRDefault="00D43CCA" w:rsidP="00A1737F">
      <w:pPr>
        <w:ind w:firstLine="708"/>
      </w:pPr>
      <w:r>
        <w:t xml:space="preserve">Данную программу можно найти на сайте </w:t>
      </w:r>
      <w:proofErr w:type="spellStart"/>
      <w:r>
        <w:t>Геоскан</w:t>
      </w:r>
      <w:proofErr w:type="spellEnd"/>
      <w:r>
        <w:t xml:space="preserve">. После скачивания достаточно подключить квадрокоптер по </w:t>
      </w:r>
      <w:proofErr w:type="spellStart"/>
      <w:r>
        <w:rPr>
          <w:lang w:val="en-US"/>
        </w:rPr>
        <w:t>usb</w:t>
      </w:r>
      <w:proofErr w:type="spellEnd"/>
      <w:r w:rsidRPr="00D43CCA">
        <w:t>-</w:t>
      </w:r>
      <w:r>
        <w:t>кабелю к компьютеру, на котором устанавливалось ПО.</w:t>
      </w:r>
    </w:p>
    <w:p w14:paraId="640D42D5" w14:textId="769B93E2" w:rsidR="00DC4244" w:rsidRDefault="00110701" w:rsidP="00A1737F">
      <w:pPr>
        <w:ind w:firstLine="708"/>
      </w:pPr>
      <w:r>
        <w:lastRenderedPageBreak/>
        <w:t xml:space="preserve">После загрузки </w:t>
      </w:r>
      <w:r w:rsidRPr="00392429">
        <w:t>Pioneer Station</w:t>
      </w:r>
      <w:r>
        <w:t xml:space="preserve"> и подключения Пионера необходимо обновить прошивку кв</w:t>
      </w:r>
      <w:r w:rsidR="00DC4244">
        <w:t>адрокоптера</w:t>
      </w:r>
      <w:r w:rsidR="0048702F" w:rsidRPr="0048702F">
        <w:t xml:space="preserve"> </w:t>
      </w:r>
      <w:r w:rsidR="0048702F">
        <w:t>и</w:t>
      </w:r>
      <w:r w:rsidR="0048702F" w:rsidRPr="0048702F">
        <w:t xml:space="preserve"> </w:t>
      </w:r>
      <w:r w:rsidR="0048702F">
        <w:t>параметры автопилота</w:t>
      </w:r>
      <w:r w:rsidR="00DC4244">
        <w:t xml:space="preserve"> до новейшей версии. </w:t>
      </w:r>
    </w:p>
    <w:p w14:paraId="4B265621" w14:textId="31416AC0" w:rsidR="00DC4244" w:rsidRDefault="00DC4244" w:rsidP="00A1737F">
      <w:pPr>
        <w:ind w:firstLine="708"/>
      </w:pPr>
      <w:r>
        <w:t xml:space="preserve">Последнюю версию прошивки и параметры автопилота можно скачать на сайте. </w:t>
      </w:r>
    </w:p>
    <w:p w14:paraId="6935AD6F" w14:textId="60512BE2" w:rsidR="00DC4244" w:rsidRDefault="00DC4244" w:rsidP="00A1737F">
      <w:pPr>
        <w:ind w:firstLine="708"/>
      </w:pPr>
      <w:r>
        <w:t xml:space="preserve">Ссылка: </w:t>
      </w:r>
      <w:hyperlink r:id="rId13" w:history="1">
        <w:r w:rsidRPr="008154EE">
          <w:rPr>
            <w:rStyle w:val="a9"/>
          </w:rPr>
          <w:t>https://pioneer-doc.readthedocs.io/ru/stable/downloads/software-d.html</w:t>
        </w:r>
      </w:hyperlink>
    </w:p>
    <w:p w14:paraId="3C45E439" w14:textId="77EF99F8" w:rsidR="00DC4244" w:rsidRDefault="00DC4244" w:rsidP="00A1737F">
      <w:pPr>
        <w:jc w:val="left"/>
      </w:pPr>
      <w:r>
        <w:br w:type="page"/>
      </w:r>
    </w:p>
    <w:p w14:paraId="5C58FA99" w14:textId="67F21E8E" w:rsidR="007462CC" w:rsidRDefault="007462CC" w:rsidP="00A1737F">
      <w:pPr>
        <w:pStyle w:val="1"/>
      </w:pPr>
      <w:bookmarkStart w:id="5" w:name="_Toc75110916"/>
      <w:r>
        <w:lastRenderedPageBreak/>
        <w:t>3 Загрузка управляющих программ</w:t>
      </w:r>
      <w:bookmarkEnd w:id="5"/>
    </w:p>
    <w:p w14:paraId="3C7D4F5C" w14:textId="0AAFDE4E" w:rsidR="007462CC" w:rsidRDefault="00392429" w:rsidP="00A1737F">
      <w:pPr>
        <w:pStyle w:val="1"/>
        <w:numPr>
          <w:ilvl w:val="1"/>
          <w:numId w:val="24"/>
        </w:numPr>
      </w:pPr>
      <w:bookmarkStart w:id="6" w:name="_Toc75110917"/>
      <w:r>
        <w:t>Загрузка управляющей программы для камеры</w:t>
      </w:r>
      <w:bookmarkEnd w:id="6"/>
    </w:p>
    <w:p w14:paraId="4F5ADF11" w14:textId="77777777" w:rsidR="003E46BF" w:rsidRDefault="00392429" w:rsidP="00A1737F">
      <w:pPr>
        <w:ind w:firstLine="708"/>
      </w:pPr>
      <w:r>
        <w:t xml:space="preserve">Для загрузки управляющей программы на камеру необходимо скачать скрипт </w:t>
      </w:r>
      <w:r w:rsidRPr="00392429">
        <w:t>main.py</w:t>
      </w:r>
      <w:r>
        <w:t xml:space="preserve">. В данном скрипте реализована обработка меток </w:t>
      </w:r>
      <w:proofErr w:type="spellStart"/>
      <w:r w:rsidRPr="00392429">
        <w:t>AprilTag</w:t>
      </w:r>
      <w:proofErr w:type="spellEnd"/>
      <w:r>
        <w:t>. Используются метки из словаря</w:t>
      </w:r>
      <w:r w:rsidR="0023305F">
        <w:t xml:space="preserve"> </w:t>
      </w:r>
      <w:r w:rsidR="0023305F" w:rsidRPr="0023305F">
        <w:t>TAG36H11</w:t>
      </w:r>
      <w:r w:rsidR="0023305F">
        <w:t>.</w:t>
      </w:r>
    </w:p>
    <w:p w14:paraId="68538030" w14:textId="7F4F89EA" w:rsidR="00E47E6B" w:rsidRDefault="003E46BF" w:rsidP="00A1737F">
      <w:pPr>
        <w:ind w:firstLine="708"/>
      </w:pPr>
      <w:r>
        <w:t xml:space="preserve">Его можно найти и скачать по ссылке: </w:t>
      </w:r>
      <w:hyperlink r:id="rId14" w:history="1">
        <w:r w:rsidRPr="00C77F19">
          <w:rPr>
            <w:rStyle w:val="a9"/>
          </w:rPr>
          <w:t>https://github.com/Uiopio/AGRO_NTI</w:t>
        </w:r>
      </w:hyperlink>
      <w:r w:rsidR="0023305F">
        <w:t xml:space="preserve"> </w:t>
      </w:r>
    </w:p>
    <w:p w14:paraId="1761E48A" w14:textId="2F8C3A9A" w:rsidR="003D582E" w:rsidRDefault="003D582E" w:rsidP="00A1737F">
      <w:pPr>
        <w:ind w:firstLine="708"/>
      </w:pPr>
      <w:r w:rsidRPr="003D582E">
        <w:t xml:space="preserve">Подключите программируемую камеру </w:t>
      </w:r>
      <w:proofErr w:type="spellStart"/>
      <w:r w:rsidRPr="003D582E">
        <w:t>OpenMV</w:t>
      </w:r>
      <w:proofErr w:type="spellEnd"/>
      <w:r w:rsidRPr="003D582E">
        <w:t xml:space="preserve"> к компьютеру с помощью USB кабеля</w:t>
      </w:r>
      <w:r w:rsidR="003E46BF">
        <w:t xml:space="preserve"> (рисунок 5)</w:t>
      </w:r>
      <w:r w:rsidRPr="003D582E">
        <w:t>.</w:t>
      </w:r>
    </w:p>
    <w:p w14:paraId="57A4604B" w14:textId="529FBE67" w:rsidR="00E94C44" w:rsidRDefault="00E94C44" w:rsidP="00A1737F">
      <w:pPr>
        <w:jc w:val="center"/>
      </w:pPr>
      <w:r>
        <w:rPr>
          <w:noProof/>
          <w:lang w:eastAsia="ru-RU"/>
        </w:rPr>
        <w:drawing>
          <wp:inline distT="0" distB="0" distL="0" distR="0" wp14:anchorId="4CD9F50F" wp14:editId="5E7F7E34">
            <wp:extent cx="4859867" cy="3644900"/>
            <wp:effectExtent l="0" t="0" r="0" b="0"/>
            <wp:docPr id="1" name="Рисунок 1" descr="подключенная кам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дключенная камер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951" cy="364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3977" w14:textId="0187E82B" w:rsidR="00392429" w:rsidRDefault="00325866" w:rsidP="00A1737F">
      <w:pPr>
        <w:jc w:val="center"/>
      </w:pPr>
      <w:r>
        <w:t>Рисунок 5</w:t>
      </w:r>
      <w:r w:rsidR="003D582E">
        <w:t xml:space="preserve"> — Подключение камеры</w:t>
      </w:r>
    </w:p>
    <w:p w14:paraId="46A8DB59" w14:textId="6F9E0F70" w:rsidR="003D582E" w:rsidRDefault="003D582E" w:rsidP="00A1737F">
      <w:pPr>
        <w:ind w:firstLine="708"/>
      </w:pPr>
      <w:r>
        <w:t>На компьютере камера должна отобразиться как внешний накопитель. Откройте ее в проводнике. Необходимо скопировать файл main.py в корневую папку устройства.</w:t>
      </w:r>
    </w:p>
    <w:p w14:paraId="1FC6B5D9" w14:textId="77777777" w:rsidR="003D582E" w:rsidRDefault="003D582E" w:rsidP="00A1737F"/>
    <w:p w14:paraId="4072505B" w14:textId="3FBCAF8F" w:rsidR="003D582E" w:rsidRDefault="003D582E" w:rsidP="00A1737F">
      <w:pPr>
        <w:pStyle w:val="1"/>
      </w:pPr>
      <w:bookmarkStart w:id="7" w:name="_Toc75110918"/>
      <w:r>
        <w:lastRenderedPageBreak/>
        <w:t>3.2 Загрузка управляющей программы для квадрокоптера</w:t>
      </w:r>
      <w:bookmarkEnd w:id="7"/>
    </w:p>
    <w:p w14:paraId="6C0EBC53" w14:textId="47429AB3" w:rsidR="003E46BF" w:rsidRDefault="003E46BF" w:rsidP="00A1737F">
      <w:pPr>
        <w:ind w:firstLine="708"/>
      </w:pPr>
      <w:r>
        <w:t xml:space="preserve">Для загрузки управляющей программы на камеру необходимо скачать скрипт </w:t>
      </w:r>
      <w:proofErr w:type="spellStart"/>
      <w:r w:rsidRPr="003E46BF">
        <w:t>aruco_uart_led.lua</w:t>
      </w:r>
      <w:proofErr w:type="spellEnd"/>
      <w:r>
        <w:t>.</w:t>
      </w:r>
    </w:p>
    <w:p w14:paraId="61FDC0D3" w14:textId="32051DE6" w:rsidR="003D582E" w:rsidRDefault="003D582E" w:rsidP="00A1737F">
      <w:pPr>
        <w:ind w:firstLine="708"/>
      </w:pPr>
      <w:r>
        <w:t>Подключите Пионер к компьютеру с помощью USB кабеля</w:t>
      </w:r>
      <w:r w:rsidR="003E46BF">
        <w:t xml:space="preserve"> (рисунок 6)</w:t>
      </w:r>
      <w:r>
        <w:t>.</w:t>
      </w:r>
    </w:p>
    <w:p w14:paraId="29AEC052" w14:textId="5E08ED6D" w:rsidR="00E94C44" w:rsidRDefault="00E94C44" w:rsidP="00A1737F">
      <w:pPr>
        <w:jc w:val="center"/>
      </w:pPr>
      <w:r>
        <w:rPr>
          <w:noProof/>
          <w:lang w:eastAsia="ru-RU"/>
        </w:rPr>
        <w:drawing>
          <wp:inline distT="0" distB="0" distL="0" distR="0" wp14:anchorId="4960FA9C" wp14:editId="2AAEB2BA">
            <wp:extent cx="5511800" cy="4133850"/>
            <wp:effectExtent l="0" t="0" r="0" b="0"/>
            <wp:docPr id="6" name="Рисунок 6" descr="подключенная П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дключенная ПУ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55" cy="413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5E9E" w14:textId="0299A79A" w:rsidR="003D582E" w:rsidRDefault="00325866" w:rsidP="00A1737F">
      <w:pPr>
        <w:jc w:val="center"/>
      </w:pPr>
      <w:r>
        <w:t>Рисунок 6</w:t>
      </w:r>
      <w:r w:rsidR="003D582E">
        <w:t xml:space="preserve"> — Подключение Пионера</w:t>
      </w:r>
    </w:p>
    <w:p w14:paraId="09F1962D" w14:textId="77777777" w:rsidR="003D582E" w:rsidRDefault="003D582E" w:rsidP="00A1737F">
      <w:pPr>
        <w:ind w:firstLine="708"/>
      </w:pPr>
      <w:r>
        <w:t>Запустите программу Pioneer Station.</w:t>
      </w:r>
    </w:p>
    <w:p w14:paraId="3A76E254" w14:textId="78897521" w:rsidR="003D582E" w:rsidRDefault="003D582E" w:rsidP="00A1737F">
      <w:pPr>
        <w:ind w:firstLine="708"/>
      </w:pPr>
      <w:r>
        <w:t>Необходимо нажать кнопку открытия файла и выбрать скач</w:t>
      </w:r>
      <w:r w:rsidR="00E9103A">
        <w:t xml:space="preserve">енный скрипт </w:t>
      </w:r>
      <w:proofErr w:type="spellStart"/>
      <w:r w:rsidR="00E9103A">
        <w:t>aruco_uart_led.lua</w:t>
      </w:r>
      <w:proofErr w:type="spellEnd"/>
      <w:r w:rsidR="003E46BF">
        <w:t xml:space="preserve"> (рисунок 7)</w:t>
      </w:r>
      <w:r w:rsidR="00E9103A">
        <w:t>.</w:t>
      </w:r>
    </w:p>
    <w:p w14:paraId="0253E3E8" w14:textId="22B34A7D" w:rsidR="00E94C44" w:rsidRDefault="00E94C44" w:rsidP="00A1737F">
      <w:r>
        <w:rPr>
          <w:noProof/>
          <w:lang w:eastAsia="ru-RU"/>
        </w:rPr>
        <w:drawing>
          <wp:inline distT="0" distB="0" distL="0" distR="0" wp14:anchorId="2A355B90" wp14:editId="67B94AAD">
            <wp:extent cx="5940425" cy="903086"/>
            <wp:effectExtent l="0" t="0" r="3175" b="0"/>
            <wp:docPr id="7" name="Рисунок 7" descr="открыт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ткрыт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057C" w14:textId="7B39756F" w:rsidR="003D582E" w:rsidRDefault="00325866" w:rsidP="00A1737F">
      <w:pPr>
        <w:jc w:val="center"/>
      </w:pPr>
      <w:r>
        <w:t>Рисунок 7</w:t>
      </w:r>
      <w:r w:rsidR="003D582E">
        <w:t xml:space="preserve"> — Загрузка скрипта</w:t>
      </w:r>
    </w:p>
    <w:p w14:paraId="601FD823" w14:textId="39EB4492" w:rsidR="003D582E" w:rsidRPr="003D582E" w:rsidRDefault="003D582E" w:rsidP="00A1737F">
      <w:pPr>
        <w:ind w:firstLine="708"/>
      </w:pPr>
      <w:r w:rsidRPr="003D582E">
        <w:lastRenderedPageBreak/>
        <w:t>В правом нижнем углу прил</w:t>
      </w:r>
      <w:r>
        <w:t xml:space="preserve">ожения Pioneer Station выберите подключение «По кабелю </w:t>
      </w:r>
      <w:r>
        <w:rPr>
          <w:lang w:val="en-US"/>
        </w:rPr>
        <w:t>USB</w:t>
      </w:r>
      <w:r>
        <w:t>»</w:t>
      </w:r>
      <w:r w:rsidR="003E46BF">
        <w:t xml:space="preserve"> (рисунок 8).</w:t>
      </w:r>
    </w:p>
    <w:p w14:paraId="78620B22" w14:textId="463BB576" w:rsidR="00E94C44" w:rsidRDefault="00E94C44" w:rsidP="00A1737F">
      <w:pPr>
        <w:jc w:val="center"/>
      </w:pPr>
      <w:r>
        <w:rPr>
          <w:noProof/>
          <w:lang w:eastAsia="ru-RU"/>
        </w:rPr>
        <w:drawing>
          <wp:inline distT="0" distB="0" distL="0" distR="0" wp14:anchorId="2E54D9B7" wp14:editId="3FB7108C">
            <wp:extent cx="2878455" cy="2014855"/>
            <wp:effectExtent l="0" t="0" r="0" b="4445"/>
            <wp:docPr id="8" name="Рисунок 8" descr="подклю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одключе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505F" w14:textId="2130D449" w:rsidR="003D582E" w:rsidRDefault="00325866" w:rsidP="00A1737F">
      <w:pPr>
        <w:jc w:val="center"/>
      </w:pPr>
      <w:r>
        <w:t>Рисунок 8</w:t>
      </w:r>
      <w:r w:rsidR="003D582E">
        <w:t xml:space="preserve"> — Подключение Пионера</w:t>
      </w:r>
    </w:p>
    <w:p w14:paraId="34B31F61" w14:textId="73D899B9" w:rsidR="00E94C44" w:rsidRPr="00687496" w:rsidRDefault="00E94C44" w:rsidP="00A1737F">
      <w:pPr>
        <w:ind w:firstLine="708"/>
        <w:rPr>
          <w:rFonts w:cs="Times New Roman"/>
          <w:color w:val="auto"/>
          <w:szCs w:val="24"/>
          <w:shd w:val="clear" w:color="auto" w:fill="FFFFFF"/>
        </w:rPr>
      </w:pPr>
      <w:r w:rsidRPr="00687496">
        <w:rPr>
          <w:rFonts w:cs="Times New Roman"/>
          <w:color w:val="auto"/>
          <w:szCs w:val="24"/>
          <w:shd w:val="clear" w:color="auto" w:fill="FFFFFF"/>
        </w:rPr>
        <w:t>Запустите LUA скрипт на коптере</w:t>
      </w:r>
      <w:r w:rsidR="003D582E" w:rsidRPr="00687496">
        <w:rPr>
          <w:rFonts w:cs="Times New Roman"/>
          <w:color w:val="auto"/>
          <w:szCs w:val="24"/>
          <w:shd w:val="clear" w:color="auto" w:fill="FFFFFF"/>
        </w:rPr>
        <w:t>,</w:t>
      </w:r>
      <w:r w:rsidRPr="00687496">
        <w:rPr>
          <w:rFonts w:cs="Times New Roman"/>
          <w:color w:val="auto"/>
          <w:szCs w:val="24"/>
          <w:shd w:val="clear" w:color="auto" w:fill="FFFFFF"/>
        </w:rPr>
        <w:t xml:space="preserve"> зажав кнопку</w:t>
      </w:r>
      <w:r w:rsidR="003D582E" w:rsidRPr="00687496">
        <w:rPr>
          <w:rFonts w:cs="Times New Roman"/>
          <w:color w:val="auto"/>
          <w:szCs w:val="24"/>
          <w:shd w:val="clear" w:color="auto" w:fill="FFFFFF"/>
        </w:rPr>
        <w:t xml:space="preserve"> включения</w:t>
      </w:r>
      <w:r w:rsidRPr="00687496">
        <w:rPr>
          <w:rFonts w:cs="Times New Roman"/>
          <w:color w:val="auto"/>
          <w:szCs w:val="24"/>
          <w:shd w:val="clear" w:color="auto" w:fill="FFFFFF"/>
        </w:rPr>
        <w:t xml:space="preserve"> на базовой плате</w:t>
      </w:r>
      <w:r w:rsidR="003E46BF">
        <w:rPr>
          <w:rFonts w:cs="Times New Roman"/>
          <w:color w:val="auto"/>
          <w:szCs w:val="24"/>
          <w:shd w:val="clear" w:color="auto" w:fill="FFFFFF"/>
        </w:rPr>
        <w:t xml:space="preserve"> (рисунок 9)</w:t>
      </w:r>
      <w:r w:rsidR="003D582E" w:rsidRPr="00687496">
        <w:rPr>
          <w:rFonts w:cs="Times New Roman"/>
          <w:color w:val="auto"/>
          <w:szCs w:val="24"/>
          <w:shd w:val="clear" w:color="auto" w:fill="FFFFFF"/>
        </w:rPr>
        <w:t>.</w:t>
      </w:r>
    </w:p>
    <w:p w14:paraId="26AAF01D" w14:textId="268EE83A" w:rsidR="00E94C44" w:rsidRDefault="00E94C44" w:rsidP="00A1737F">
      <w:r>
        <w:rPr>
          <w:noProof/>
          <w:lang w:eastAsia="ru-RU"/>
        </w:rPr>
        <w:drawing>
          <wp:inline distT="0" distB="0" distL="0" distR="0" wp14:anchorId="6CC37F82" wp14:editId="3D996D20">
            <wp:extent cx="5940425" cy="4455319"/>
            <wp:effectExtent l="0" t="0" r="3175" b="2540"/>
            <wp:docPr id="9" name="Рисунок 9" descr="кно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нопк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FB59D" w14:textId="169E929C" w:rsidR="003D582E" w:rsidRDefault="00325866" w:rsidP="00A1737F">
      <w:pPr>
        <w:jc w:val="center"/>
      </w:pPr>
      <w:r>
        <w:t>Рисунок 9</w:t>
      </w:r>
      <w:r w:rsidR="003D582E">
        <w:t xml:space="preserve"> —</w:t>
      </w:r>
      <w:r w:rsidR="00687496">
        <w:t>Запуск скрипта</w:t>
      </w:r>
    </w:p>
    <w:p w14:paraId="2E1B9448" w14:textId="748587CE" w:rsidR="002956CD" w:rsidRDefault="002956CD" w:rsidP="00A1737F">
      <w:pPr>
        <w:pStyle w:val="1"/>
      </w:pPr>
      <w:bookmarkStart w:id="8" w:name="_Toc75110919"/>
      <w:r>
        <w:lastRenderedPageBreak/>
        <w:t>4 Подготовка к полету</w:t>
      </w:r>
      <w:bookmarkEnd w:id="8"/>
    </w:p>
    <w:p w14:paraId="479320CC" w14:textId="1BC983B9" w:rsidR="002956CD" w:rsidRPr="002956CD" w:rsidRDefault="00687496" w:rsidP="00A1737F">
      <w:pPr>
        <w:pStyle w:val="1"/>
      </w:pPr>
      <w:bookmarkStart w:id="9" w:name="_Toc75110920"/>
      <w:r>
        <w:t>4</w:t>
      </w:r>
      <w:r w:rsidR="002956CD">
        <w:t>.1</w:t>
      </w:r>
      <w:r>
        <w:t xml:space="preserve"> </w:t>
      </w:r>
      <w:r w:rsidR="002956CD">
        <w:t>Настройка пульта управления</w:t>
      </w:r>
      <w:bookmarkEnd w:id="9"/>
    </w:p>
    <w:p w14:paraId="571EF1FC" w14:textId="20B24681" w:rsidR="00DC4244" w:rsidRPr="00DC4244" w:rsidRDefault="002956CD" w:rsidP="00A1737F">
      <w:pPr>
        <w:ind w:firstLine="708"/>
      </w:pPr>
      <w:r>
        <w:t xml:space="preserve">Перед </w:t>
      </w:r>
      <w:r w:rsidR="00435F77">
        <w:t xml:space="preserve">началом выполнения полетной программы </w:t>
      </w:r>
      <w:r>
        <w:t xml:space="preserve">необходимо провести настройку пульта управления. Полная инструкция по его настройке имеется на сайте </w:t>
      </w:r>
      <w:proofErr w:type="spellStart"/>
      <w:r>
        <w:t>Геоскан</w:t>
      </w:r>
      <w:proofErr w:type="spellEnd"/>
      <w:r>
        <w:t>.</w:t>
      </w:r>
      <w:r w:rsidR="003E46BF">
        <w:t xml:space="preserve"> </w:t>
      </w:r>
      <w:r w:rsidR="00DC4244">
        <w:t xml:space="preserve">Настройка пульта дистанционного управления включает в себя выбор режима работы и выбор типа канала. </w:t>
      </w:r>
    </w:p>
    <w:p w14:paraId="686898FE" w14:textId="77777777" w:rsidR="002956CD" w:rsidRDefault="002956CD" w:rsidP="00A1737F">
      <w:pPr>
        <w:ind w:firstLine="708"/>
      </w:pPr>
      <w:r>
        <w:t xml:space="preserve">Ссылка:  </w:t>
      </w:r>
      <w:hyperlink r:id="rId20" w:history="1">
        <w:r w:rsidRPr="0078694C">
          <w:rPr>
            <w:rStyle w:val="a9"/>
          </w:rPr>
          <w:t>https://pioneer-doc.readthedocs.io/ru/master/</w:t>
        </w:r>
      </w:hyperlink>
    </w:p>
    <w:p w14:paraId="05420BC5" w14:textId="1E503ACD" w:rsidR="002956CD" w:rsidRDefault="00435F77" w:rsidP="00A1737F">
      <w:pPr>
        <w:pStyle w:val="ab"/>
        <w:shd w:val="clear" w:color="auto" w:fill="FFFFFF"/>
        <w:spacing w:before="0" w:beforeAutospacing="0" w:after="240" w:afterAutospacing="0" w:line="360" w:lineRule="auto"/>
        <w:ind w:firstLine="709"/>
        <w:rPr>
          <w:sz w:val="28"/>
        </w:rPr>
      </w:pPr>
      <w:r>
        <w:rPr>
          <w:sz w:val="28"/>
        </w:rPr>
        <w:t>Далее</w:t>
      </w:r>
      <w:r w:rsidR="002956CD">
        <w:rPr>
          <w:sz w:val="28"/>
        </w:rPr>
        <w:t xml:space="preserve"> можно подключить пульт к коптеру</w:t>
      </w:r>
      <w:r>
        <w:rPr>
          <w:sz w:val="28"/>
        </w:rPr>
        <w:t xml:space="preserve"> с помощью приемника и проверить, что они связываются между собой</w:t>
      </w:r>
      <w:r w:rsidR="002956CD">
        <w:rPr>
          <w:sz w:val="28"/>
        </w:rPr>
        <w:t>. Описание подключения пульта к Пионеру</w:t>
      </w:r>
      <w:r w:rsidR="003E46BF">
        <w:rPr>
          <w:sz w:val="28"/>
        </w:rPr>
        <w:t>.</w:t>
      </w:r>
    </w:p>
    <w:p w14:paraId="51CA2A2E" w14:textId="77777777" w:rsidR="002956CD" w:rsidRDefault="002956CD" w:rsidP="00A1737F">
      <w:pPr>
        <w:pStyle w:val="ab"/>
        <w:shd w:val="clear" w:color="auto" w:fill="FFFFFF"/>
        <w:spacing w:before="0" w:beforeAutospacing="0" w:after="240" w:afterAutospacing="0" w:line="360" w:lineRule="auto"/>
        <w:ind w:firstLine="708"/>
        <w:rPr>
          <w:sz w:val="28"/>
        </w:rPr>
      </w:pPr>
      <w:r>
        <w:rPr>
          <w:sz w:val="28"/>
        </w:rPr>
        <w:t xml:space="preserve">Ссылка: </w:t>
      </w:r>
      <w:hyperlink r:id="rId21" w:history="1">
        <w:r w:rsidRPr="0078694C">
          <w:rPr>
            <w:rStyle w:val="a9"/>
            <w:sz w:val="28"/>
          </w:rPr>
          <w:t>https://pioneer-doc.readthedocs.io/ru/master/instructions/pioneer-standart/settings/rc_connection.html</w:t>
        </w:r>
      </w:hyperlink>
    </w:p>
    <w:p w14:paraId="53C10798" w14:textId="77777777" w:rsidR="002956CD" w:rsidRDefault="002956CD" w:rsidP="00A1737F">
      <w:pPr>
        <w:pStyle w:val="ab"/>
        <w:shd w:val="clear" w:color="auto" w:fill="FFFFFF"/>
        <w:spacing w:before="0" w:beforeAutospacing="0" w:after="240" w:afterAutospacing="0" w:line="360" w:lineRule="auto"/>
        <w:ind w:left="708"/>
        <w:rPr>
          <w:sz w:val="28"/>
        </w:rPr>
      </w:pPr>
      <w:r w:rsidRPr="00687496">
        <w:rPr>
          <w:sz w:val="28"/>
        </w:rPr>
        <w:t xml:space="preserve">Тумблер SWA - </w:t>
      </w:r>
      <w:proofErr w:type="spellStart"/>
      <w:r w:rsidRPr="00687496">
        <w:rPr>
          <w:sz w:val="28"/>
        </w:rPr>
        <w:t>вкл</w:t>
      </w:r>
      <w:proofErr w:type="spellEnd"/>
      <w:r w:rsidRPr="00687496">
        <w:rPr>
          <w:sz w:val="28"/>
        </w:rPr>
        <w:t>/</w:t>
      </w:r>
      <w:proofErr w:type="spellStart"/>
      <w:r w:rsidRPr="00687496">
        <w:rPr>
          <w:sz w:val="28"/>
        </w:rPr>
        <w:t>выкл</w:t>
      </w:r>
      <w:proofErr w:type="spellEnd"/>
      <w:r w:rsidRPr="00687496">
        <w:rPr>
          <w:sz w:val="28"/>
        </w:rPr>
        <w:t xml:space="preserve"> электромагнита</w:t>
      </w:r>
      <w:r>
        <w:rPr>
          <w:sz w:val="28"/>
        </w:rPr>
        <w:t>.</w:t>
      </w:r>
    </w:p>
    <w:p w14:paraId="38DB0A54" w14:textId="3A93DACD" w:rsidR="002956CD" w:rsidRDefault="002956CD" w:rsidP="00A1737F">
      <w:pPr>
        <w:ind w:firstLine="709"/>
      </w:pPr>
      <w:r w:rsidRPr="00687496">
        <w:t xml:space="preserve">Тумблер SWD - световая индикация считанных </w:t>
      </w:r>
      <w:r>
        <w:t xml:space="preserve">цифровых меток, </w:t>
      </w:r>
      <w:r w:rsidRPr="00687496">
        <w:t>работает</w:t>
      </w:r>
      <w:r>
        <w:t>, когда к</w:t>
      </w:r>
      <w:r w:rsidRPr="00687496">
        <w:t xml:space="preserve">оптер </w:t>
      </w:r>
      <w:r>
        <w:t>стоит на земле. При отключении аккумулятора</w:t>
      </w:r>
      <w:r w:rsidRPr="00687496">
        <w:t xml:space="preserve"> данные сбрасываются</w:t>
      </w:r>
      <w:r>
        <w:t>.</w:t>
      </w:r>
    </w:p>
    <w:p w14:paraId="3C6753F0" w14:textId="77777777" w:rsidR="00DC4244" w:rsidRPr="002956CD" w:rsidRDefault="00DC4244" w:rsidP="00A1737F">
      <w:pPr>
        <w:ind w:firstLine="709"/>
      </w:pPr>
    </w:p>
    <w:p w14:paraId="5215F90E" w14:textId="47542CF5" w:rsidR="00687496" w:rsidRPr="00687496" w:rsidRDefault="002956CD" w:rsidP="00A1737F">
      <w:pPr>
        <w:pStyle w:val="1"/>
      </w:pPr>
      <w:bookmarkStart w:id="10" w:name="_Toc75110921"/>
      <w:r>
        <w:t xml:space="preserve">4.2 </w:t>
      </w:r>
      <w:r w:rsidR="00687496">
        <w:t xml:space="preserve">Описание </w:t>
      </w:r>
      <w:r w:rsidR="00687496">
        <w:rPr>
          <w:lang w:val="en-US"/>
        </w:rPr>
        <w:t>LUA</w:t>
      </w:r>
      <w:r w:rsidR="00687496" w:rsidRPr="00687496">
        <w:t xml:space="preserve"> </w:t>
      </w:r>
      <w:r w:rsidR="00687496">
        <w:t>скрипта</w:t>
      </w:r>
      <w:bookmarkEnd w:id="10"/>
    </w:p>
    <w:p w14:paraId="1C469352" w14:textId="77777777" w:rsidR="00435F77" w:rsidRDefault="00687496" w:rsidP="00A1737F">
      <w:pPr>
        <w:pStyle w:val="ab"/>
        <w:shd w:val="clear" w:color="auto" w:fill="FFFFFF"/>
        <w:spacing w:before="0" w:beforeAutospacing="0" w:after="240" w:afterAutospacing="0" w:line="360" w:lineRule="auto"/>
        <w:ind w:firstLine="851"/>
        <w:jc w:val="both"/>
        <w:rPr>
          <w:sz w:val="28"/>
        </w:rPr>
      </w:pPr>
      <w:r w:rsidRPr="00687496">
        <w:rPr>
          <w:sz w:val="28"/>
        </w:rPr>
        <w:t>Во время полета при считывании цифровой метки светодиоды на коптере мигают соответствующим цветом:</w:t>
      </w:r>
      <w:r w:rsidR="00435F77" w:rsidRPr="00687496">
        <w:rPr>
          <w:sz w:val="28"/>
        </w:rPr>
        <w:t xml:space="preserve"> </w:t>
      </w:r>
    </w:p>
    <w:p w14:paraId="40845BB8" w14:textId="3D6E94F2" w:rsidR="003E46BF" w:rsidRDefault="00435F77" w:rsidP="00A1737F">
      <w:pPr>
        <w:pStyle w:val="ab"/>
        <w:numPr>
          <w:ilvl w:val="0"/>
          <w:numId w:val="26"/>
        </w:numPr>
        <w:shd w:val="clear" w:color="auto" w:fill="FFFFFF"/>
        <w:spacing w:before="0" w:beforeAutospacing="0" w:after="240" w:afterAutospacing="0" w:line="276" w:lineRule="auto"/>
        <w:rPr>
          <w:sz w:val="28"/>
        </w:rPr>
      </w:pPr>
      <w:r>
        <w:rPr>
          <w:sz w:val="28"/>
        </w:rPr>
        <w:t xml:space="preserve">0 </w:t>
      </w:r>
      <w:r w:rsidR="003E46BF">
        <w:rPr>
          <w:sz w:val="28"/>
        </w:rPr>
        <w:t>–</w:t>
      </w:r>
      <w:r>
        <w:rPr>
          <w:sz w:val="28"/>
        </w:rPr>
        <w:t xml:space="preserve"> белый</w:t>
      </w:r>
    </w:p>
    <w:p w14:paraId="3C8E2FB3" w14:textId="6F4212AA" w:rsidR="003E46BF" w:rsidRDefault="00687496" w:rsidP="00A1737F">
      <w:pPr>
        <w:pStyle w:val="ab"/>
        <w:numPr>
          <w:ilvl w:val="0"/>
          <w:numId w:val="26"/>
        </w:numPr>
        <w:shd w:val="clear" w:color="auto" w:fill="FFFFFF"/>
        <w:spacing w:before="0" w:beforeAutospacing="0" w:after="240" w:afterAutospacing="0" w:line="276" w:lineRule="auto"/>
        <w:rPr>
          <w:sz w:val="28"/>
        </w:rPr>
      </w:pPr>
      <w:r w:rsidRPr="00687496">
        <w:rPr>
          <w:sz w:val="28"/>
        </w:rPr>
        <w:t xml:space="preserve">1 </w:t>
      </w:r>
      <w:r w:rsidR="003E46BF">
        <w:rPr>
          <w:sz w:val="28"/>
        </w:rPr>
        <w:t>–</w:t>
      </w:r>
      <w:r w:rsidRPr="00687496">
        <w:rPr>
          <w:sz w:val="28"/>
        </w:rPr>
        <w:t xml:space="preserve"> красный</w:t>
      </w:r>
    </w:p>
    <w:p w14:paraId="7609407C" w14:textId="661156ED" w:rsidR="003E46BF" w:rsidRDefault="00687496" w:rsidP="00A1737F">
      <w:pPr>
        <w:pStyle w:val="ab"/>
        <w:numPr>
          <w:ilvl w:val="0"/>
          <w:numId w:val="26"/>
        </w:numPr>
        <w:shd w:val="clear" w:color="auto" w:fill="FFFFFF"/>
        <w:spacing w:before="0" w:beforeAutospacing="0" w:after="240" w:afterAutospacing="0" w:line="276" w:lineRule="auto"/>
        <w:rPr>
          <w:sz w:val="28"/>
        </w:rPr>
      </w:pPr>
      <w:r w:rsidRPr="00687496">
        <w:rPr>
          <w:sz w:val="28"/>
        </w:rPr>
        <w:t xml:space="preserve">2 </w:t>
      </w:r>
      <w:r w:rsidR="003E46BF">
        <w:rPr>
          <w:sz w:val="28"/>
        </w:rPr>
        <w:t>–</w:t>
      </w:r>
      <w:r w:rsidRPr="00687496">
        <w:rPr>
          <w:sz w:val="28"/>
        </w:rPr>
        <w:t xml:space="preserve"> зеленый</w:t>
      </w:r>
    </w:p>
    <w:p w14:paraId="6899D06B" w14:textId="1EDF38E0" w:rsidR="00687496" w:rsidRPr="003E46BF" w:rsidRDefault="00687496" w:rsidP="00A1737F">
      <w:pPr>
        <w:pStyle w:val="ab"/>
        <w:numPr>
          <w:ilvl w:val="0"/>
          <w:numId w:val="26"/>
        </w:numPr>
        <w:shd w:val="clear" w:color="auto" w:fill="FFFFFF"/>
        <w:spacing w:before="0" w:beforeAutospacing="0" w:after="240" w:afterAutospacing="0" w:line="276" w:lineRule="auto"/>
        <w:rPr>
          <w:sz w:val="28"/>
        </w:rPr>
      </w:pPr>
      <w:r w:rsidRPr="00687496">
        <w:rPr>
          <w:sz w:val="28"/>
        </w:rPr>
        <w:t xml:space="preserve">3 </w:t>
      </w:r>
      <w:r>
        <w:rPr>
          <w:sz w:val="28"/>
        </w:rPr>
        <w:t>–</w:t>
      </w:r>
      <w:r w:rsidRPr="00687496">
        <w:rPr>
          <w:sz w:val="28"/>
        </w:rPr>
        <w:t xml:space="preserve"> синий</w:t>
      </w:r>
    </w:p>
    <w:p w14:paraId="77DD9872" w14:textId="0874C54B" w:rsidR="00687496" w:rsidRPr="00687496" w:rsidRDefault="002956CD" w:rsidP="00A1737F">
      <w:pPr>
        <w:pStyle w:val="1"/>
      </w:pPr>
      <w:bookmarkStart w:id="11" w:name="_Toc75110922"/>
      <w:r>
        <w:lastRenderedPageBreak/>
        <w:t>4.3</w:t>
      </w:r>
      <w:r w:rsidR="00687496">
        <w:t xml:space="preserve"> Цифровые метки</w:t>
      </w:r>
      <w:bookmarkEnd w:id="11"/>
    </w:p>
    <w:p w14:paraId="7128D2CB" w14:textId="01380E3A" w:rsidR="00687496" w:rsidRPr="00435F77" w:rsidRDefault="00250BD5" w:rsidP="00A1737F">
      <w:pPr>
        <w:shd w:val="clear" w:color="auto" w:fill="FFFFFF"/>
        <w:spacing w:before="100" w:beforeAutospacing="1" w:after="100" w:afterAutospacing="1"/>
        <w:ind w:firstLine="708"/>
        <w:rPr>
          <w:rFonts w:cs="Times New Roman"/>
          <w:color w:val="auto"/>
          <w:szCs w:val="28"/>
        </w:rPr>
      </w:pPr>
      <w:r w:rsidRPr="00435F77">
        <w:rPr>
          <w:rFonts w:cs="Times New Roman"/>
          <w:color w:val="auto"/>
          <w:szCs w:val="28"/>
        </w:rPr>
        <w:t>Цифровые метки</w:t>
      </w:r>
      <w:r w:rsidR="00EB33B2">
        <w:rPr>
          <w:rFonts w:cs="Times New Roman"/>
          <w:color w:val="auto"/>
          <w:szCs w:val="28"/>
        </w:rPr>
        <w:t xml:space="preserve"> </w:t>
      </w:r>
      <w:r w:rsidR="00EB33B2">
        <w:t xml:space="preserve">из словаря </w:t>
      </w:r>
      <w:r w:rsidR="00EB33B2" w:rsidRPr="0023305F">
        <w:t>TAG36H11</w:t>
      </w:r>
      <w:r w:rsidRPr="00435F77">
        <w:rPr>
          <w:rFonts w:cs="Times New Roman"/>
          <w:color w:val="auto"/>
          <w:szCs w:val="28"/>
        </w:rPr>
        <w:t xml:space="preserve"> находятся в </w:t>
      </w:r>
      <w:proofErr w:type="gramStart"/>
      <w:r w:rsidRPr="00435F77">
        <w:rPr>
          <w:rFonts w:cs="Times New Roman"/>
          <w:color w:val="auto"/>
          <w:szCs w:val="28"/>
        </w:rPr>
        <w:t>папке</w:t>
      </w:r>
      <w:r w:rsidR="00687496" w:rsidRPr="00435F77">
        <w:rPr>
          <w:rFonts w:cs="Times New Roman"/>
          <w:color w:val="auto"/>
          <w:szCs w:val="28"/>
        </w:rPr>
        <w:t> </w:t>
      </w:r>
      <w:r w:rsidR="00E9103A" w:rsidRPr="00435F77">
        <w:rPr>
          <w:rFonts w:cs="Times New Roman"/>
          <w:color w:val="auto"/>
          <w:szCs w:val="28"/>
        </w:rPr>
        <w:t xml:space="preserve"> AGRO</w:t>
      </w:r>
      <w:proofErr w:type="gramEnd"/>
      <w:r w:rsidR="00E9103A" w:rsidRPr="00435F77">
        <w:rPr>
          <w:rFonts w:cs="Times New Roman"/>
          <w:color w:val="auto"/>
          <w:szCs w:val="28"/>
        </w:rPr>
        <w:t>_NTI/</w:t>
      </w:r>
      <w:proofErr w:type="spellStart"/>
      <w:r w:rsidR="00E9103A" w:rsidRPr="00435F77">
        <w:rPr>
          <w:rFonts w:cs="Times New Roman"/>
          <w:color w:val="auto"/>
          <w:szCs w:val="28"/>
        </w:rPr>
        <w:t>markers</w:t>
      </w:r>
      <w:proofErr w:type="spellEnd"/>
      <w:r w:rsidR="00E9103A" w:rsidRPr="00435F77">
        <w:rPr>
          <w:rFonts w:cs="Times New Roman"/>
          <w:color w:val="auto"/>
          <w:szCs w:val="28"/>
        </w:rPr>
        <w:t>/</w:t>
      </w:r>
      <w:r w:rsidR="003E46BF">
        <w:rPr>
          <w:rFonts w:cs="Times New Roman"/>
          <w:color w:val="auto"/>
          <w:szCs w:val="28"/>
        </w:rPr>
        <w:t>.</w:t>
      </w:r>
    </w:p>
    <w:p w14:paraId="2E63720C" w14:textId="5482232B" w:rsidR="00EB33B2" w:rsidRDefault="00E9103A" w:rsidP="00A1737F">
      <w:pPr>
        <w:shd w:val="clear" w:color="auto" w:fill="FFFFFF"/>
        <w:spacing w:before="100" w:beforeAutospacing="1" w:after="100" w:afterAutospacing="1"/>
        <w:ind w:firstLine="708"/>
        <w:jc w:val="left"/>
        <w:rPr>
          <w:color w:val="auto"/>
          <w:szCs w:val="28"/>
        </w:rPr>
      </w:pPr>
      <w:r w:rsidRPr="00435F77">
        <w:rPr>
          <w:rFonts w:cs="Times New Roman"/>
          <w:color w:val="auto"/>
          <w:szCs w:val="28"/>
        </w:rPr>
        <w:t>Ссылка на скачивание</w:t>
      </w:r>
      <w:r w:rsidR="00EB33B2">
        <w:rPr>
          <w:rFonts w:cs="Times New Roman"/>
          <w:color w:val="auto"/>
          <w:szCs w:val="28"/>
        </w:rPr>
        <w:t>:</w:t>
      </w:r>
      <w:r w:rsidR="003E46BF">
        <w:rPr>
          <w:rFonts w:cs="Times New Roman"/>
          <w:color w:val="auto"/>
          <w:szCs w:val="28"/>
        </w:rPr>
        <w:t xml:space="preserve"> </w:t>
      </w:r>
      <w:hyperlink r:id="rId22" w:history="1">
        <w:r w:rsidR="003E46BF" w:rsidRPr="00C77F19">
          <w:rPr>
            <w:rStyle w:val="a9"/>
            <w:szCs w:val="28"/>
          </w:rPr>
          <w:t>https://github.com/Uiopio/AGRO_NTI/tree/main/markers</w:t>
        </w:r>
      </w:hyperlink>
    </w:p>
    <w:p w14:paraId="462B9727" w14:textId="4E019950" w:rsidR="00687496" w:rsidRPr="00435F77" w:rsidRDefault="00250BD5" w:rsidP="00A1737F">
      <w:pPr>
        <w:shd w:val="clear" w:color="auto" w:fill="FFFFFF"/>
        <w:spacing w:before="100" w:beforeAutospacing="1" w:after="100" w:afterAutospacing="1"/>
        <w:ind w:firstLine="708"/>
        <w:rPr>
          <w:rFonts w:cs="Times New Roman"/>
          <w:color w:val="auto"/>
          <w:szCs w:val="28"/>
        </w:rPr>
      </w:pPr>
      <w:r w:rsidRPr="00435F77">
        <w:rPr>
          <w:rFonts w:cs="Times New Roman"/>
          <w:color w:val="auto"/>
          <w:szCs w:val="28"/>
        </w:rPr>
        <w:t>Скачайте и распечатайте</w:t>
      </w:r>
      <w:r w:rsidR="00687496" w:rsidRPr="00435F77">
        <w:rPr>
          <w:rFonts w:cs="Times New Roman"/>
          <w:color w:val="auto"/>
          <w:szCs w:val="28"/>
        </w:rPr>
        <w:t xml:space="preserve"> метки на при</w:t>
      </w:r>
      <w:r w:rsidR="00E9103A" w:rsidRPr="00435F77">
        <w:rPr>
          <w:rFonts w:cs="Times New Roman"/>
          <w:color w:val="auto"/>
          <w:szCs w:val="28"/>
        </w:rPr>
        <w:t>н</w:t>
      </w:r>
      <w:r w:rsidR="00687496" w:rsidRPr="00435F77">
        <w:rPr>
          <w:rFonts w:cs="Times New Roman"/>
          <w:color w:val="auto"/>
          <w:szCs w:val="28"/>
        </w:rPr>
        <w:t>тере</w:t>
      </w:r>
      <w:r w:rsidR="00E9103A" w:rsidRPr="00435F77">
        <w:rPr>
          <w:rFonts w:cs="Times New Roman"/>
          <w:color w:val="auto"/>
          <w:szCs w:val="28"/>
        </w:rPr>
        <w:t>.</w:t>
      </w:r>
    </w:p>
    <w:p w14:paraId="1CD9607C" w14:textId="46A55E28" w:rsidR="00687496" w:rsidRPr="00435F77" w:rsidRDefault="00687496" w:rsidP="00A1737F">
      <w:pPr>
        <w:shd w:val="clear" w:color="auto" w:fill="FFFFFF"/>
        <w:spacing w:before="60" w:after="100" w:afterAutospacing="1"/>
        <w:ind w:firstLine="708"/>
        <w:rPr>
          <w:rFonts w:cs="Times New Roman"/>
          <w:color w:val="auto"/>
          <w:szCs w:val="28"/>
        </w:rPr>
      </w:pPr>
      <w:r w:rsidRPr="00435F77">
        <w:rPr>
          <w:rFonts w:cs="Times New Roman"/>
          <w:color w:val="auto"/>
          <w:szCs w:val="28"/>
        </w:rPr>
        <w:t>Метку 0 из файла id_0_30x30.pdf обрезать и наклеить на отвал робота.</w:t>
      </w:r>
      <w:r w:rsidR="003E46BF">
        <w:rPr>
          <w:rFonts w:cs="Times New Roman"/>
          <w:color w:val="auto"/>
          <w:szCs w:val="28"/>
        </w:rPr>
        <w:t xml:space="preserve"> На рисунке 10 представлен пример закрепления метки на отвале. </w:t>
      </w:r>
    </w:p>
    <w:p w14:paraId="728324CE" w14:textId="1170A4EF" w:rsidR="00E94C44" w:rsidRPr="00435F77" w:rsidRDefault="00E94C44" w:rsidP="00A1737F">
      <w:pPr>
        <w:jc w:val="center"/>
        <w:rPr>
          <w:color w:val="auto"/>
          <w:szCs w:val="28"/>
        </w:rPr>
      </w:pPr>
      <w:r w:rsidRPr="00435F77">
        <w:rPr>
          <w:noProof/>
          <w:color w:val="auto"/>
          <w:szCs w:val="28"/>
          <w:lang w:eastAsia="ru-RU"/>
        </w:rPr>
        <w:drawing>
          <wp:inline distT="0" distB="0" distL="0" distR="0" wp14:anchorId="7529D5EE" wp14:editId="6C0B8687">
            <wp:extent cx="4930140" cy="3697605"/>
            <wp:effectExtent l="0" t="0" r="3810" b="0"/>
            <wp:docPr id="10" name="Рисунок 10" descr="наклеенная м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аклеенная метк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55" cy="370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2125" w14:textId="454BECFD" w:rsidR="00250BD5" w:rsidRPr="00435F77" w:rsidRDefault="00325866" w:rsidP="00A1737F">
      <w:pPr>
        <w:jc w:val="center"/>
        <w:rPr>
          <w:color w:val="auto"/>
          <w:szCs w:val="28"/>
        </w:rPr>
      </w:pPr>
      <w:r>
        <w:rPr>
          <w:color w:val="auto"/>
          <w:szCs w:val="28"/>
        </w:rPr>
        <w:t>Рисунок 1</w:t>
      </w:r>
      <w:r w:rsidR="003E46BF">
        <w:rPr>
          <w:color w:val="auto"/>
          <w:szCs w:val="28"/>
        </w:rPr>
        <w:t>0</w:t>
      </w:r>
      <w:r w:rsidR="00250BD5" w:rsidRPr="00435F77">
        <w:rPr>
          <w:color w:val="auto"/>
          <w:szCs w:val="28"/>
        </w:rPr>
        <w:t xml:space="preserve"> —</w:t>
      </w:r>
      <w:r w:rsidR="003E46BF">
        <w:rPr>
          <w:color w:val="auto"/>
          <w:szCs w:val="28"/>
        </w:rPr>
        <w:t xml:space="preserve"> </w:t>
      </w:r>
      <w:r w:rsidR="00250BD5" w:rsidRPr="00435F77">
        <w:rPr>
          <w:color w:val="auto"/>
          <w:szCs w:val="28"/>
        </w:rPr>
        <w:t>Отвал робота</w:t>
      </w:r>
    </w:p>
    <w:p w14:paraId="623EA476" w14:textId="676B7943" w:rsidR="00E94C44" w:rsidRPr="00435F77" w:rsidRDefault="00E94C44" w:rsidP="00A1737F">
      <w:pPr>
        <w:ind w:firstLine="708"/>
        <w:rPr>
          <w:rFonts w:cs="Times New Roman"/>
          <w:color w:val="auto"/>
          <w:szCs w:val="28"/>
          <w:shd w:val="clear" w:color="auto" w:fill="FFFFFF"/>
        </w:rPr>
      </w:pPr>
      <w:r w:rsidRPr="00435F77">
        <w:rPr>
          <w:rFonts w:cs="Times New Roman"/>
          <w:color w:val="auto"/>
          <w:szCs w:val="28"/>
          <w:shd w:val="clear" w:color="auto" w:fill="FFFFFF"/>
        </w:rPr>
        <w:t xml:space="preserve">Метки </w:t>
      </w:r>
      <w:proofErr w:type="gramStart"/>
      <w:r w:rsidR="003E46BF">
        <w:rPr>
          <w:rFonts w:cs="Times New Roman"/>
          <w:color w:val="auto"/>
          <w:szCs w:val="28"/>
          <w:shd w:val="clear" w:color="auto" w:fill="FFFFFF"/>
        </w:rPr>
        <w:t>1-</w:t>
      </w:r>
      <w:r w:rsidRPr="00435F77">
        <w:rPr>
          <w:rFonts w:cs="Times New Roman"/>
          <w:color w:val="auto"/>
          <w:szCs w:val="28"/>
          <w:shd w:val="clear" w:color="auto" w:fill="FFFFFF"/>
        </w:rPr>
        <w:t>3</w:t>
      </w:r>
      <w:proofErr w:type="gramEnd"/>
      <w:r w:rsidRPr="00435F77">
        <w:rPr>
          <w:rFonts w:cs="Times New Roman"/>
          <w:color w:val="auto"/>
          <w:szCs w:val="28"/>
          <w:shd w:val="clear" w:color="auto" w:fill="FFFFFF"/>
        </w:rPr>
        <w:t xml:space="preserve"> обрезать по квадрату 200х200мм и разместить на полигоне согласно схеме</w:t>
      </w:r>
      <w:r w:rsidR="00250BD5" w:rsidRPr="00435F77">
        <w:rPr>
          <w:rFonts w:cs="Times New Roman"/>
          <w:color w:val="auto"/>
          <w:szCs w:val="28"/>
          <w:shd w:val="clear" w:color="auto" w:fill="FFFFFF"/>
        </w:rPr>
        <w:t xml:space="preserve"> размещения</w:t>
      </w:r>
      <w:r w:rsidR="003E46BF">
        <w:rPr>
          <w:rFonts w:cs="Times New Roman"/>
          <w:color w:val="auto"/>
          <w:szCs w:val="28"/>
          <w:shd w:val="clear" w:color="auto" w:fill="FFFFFF"/>
        </w:rPr>
        <w:t xml:space="preserve"> (рисунок 11)</w:t>
      </w:r>
      <w:r w:rsidRPr="00435F77">
        <w:rPr>
          <w:rFonts w:cs="Times New Roman"/>
          <w:color w:val="auto"/>
          <w:szCs w:val="28"/>
          <w:shd w:val="clear" w:color="auto" w:fill="FFFFFF"/>
        </w:rPr>
        <w:t>.</w:t>
      </w:r>
    </w:p>
    <w:p w14:paraId="38FB9DD2" w14:textId="3272939C" w:rsidR="00E94C44" w:rsidRPr="00435F77" w:rsidRDefault="00E94C44" w:rsidP="00A1737F">
      <w:pPr>
        <w:jc w:val="center"/>
        <w:rPr>
          <w:color w:val="auto"/>
          <w:szCs w:val="28"/>
        </w:rPr>
      </w:pPr>
      <w:r w:rsidRPr="00435F77">
        <w:rPr>
          <w:noProof/>
          <w:color w:val="auto"/>
          <w:szCs w:val="28"/>
          <w:lang w:eastAsia="ru-RU"/>
        </w:rPr>
        <w:lastRenderedPageBreak/>
        <w:drawing>
          <wp:inline distT="0" distB="0" distL="0" distR="0" wp14:anchorId="2EB6B084" wp14:editId="003C3156">
            <wp:extent cx="4823460" cy="3617595"/>
            <wp:effectExtent l="0" t="0" r="0" b="1905"/>
            <wp:docPr id="11" name="Рисунок 11" descr="метка 200х200м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метка 200х200мм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88" cy="36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DD83" w14:textId="4BA74455" w:rsidR="00250BD5" w:rsidRPr="00435F77" w:rsidRDefault="00392429" w:rsidP="00A1737F">
      <w:pPr>
        <w:jc w:val="center"/>
        <w:rPr>
          <w:color w:val="auto"/>
          <w:szCs w:val="28"/>
        </w:rPr>
      </w:pPr>
      <w:r w:rsidRPr="00435F77">
        <w:rPr>
          <w:color w:val="auto"/>
          <w:szCs w:val="28"/>
        </w:rPr>
        <w:tab/>
      </w:r>
      <w:r w:rsidR="00325866">
        <w:rPr>
          <w:color w:val="auto"/>
          <w:szCs w:val="28"/>
        </w:rPr>
        <w:t>Рисунок 1</w:t>
      </w:r>
      <w:r w:rsidR="003E46BF">
        <w:rPr>
          <w:color w:val="auto"/>
          <w:szCs w:val="28"/>
        </w:rPr>
        <w:t>1</w:t>
      </w:r>
      <w:r w:rsidR="00250BD5" w:rsidRPr="00435F77">
        <w:rPr>
          <w:color w:val="auto"/>
          <w:szCs w:val="28"/>
        </w:rPr>
        <w:t xml:space="preserve"> —</w:t>
      </w:r>
      <w:r w:rsidR="003E46BF">
        <w:rPr>
          <w:color w:val="auto"/>
          <w:szCs w:val="28"/>
        </w:rPr>
        <w:t xml:space="preserve"> </w:t>
      </w:r>
      <w:r w:rsidR="00250BD5" w:rsidRPr="00435F77">
        <w:rPr>
          <w:color w:val="auto"/>
          <w:szCs w:val="28"/>
        </w:rPr>
        <w:t>Метка 3</w:t>
      </w:r>
    </w:p>
    <w:p w14:paraId="194E09C8" w14:textId="2886B270" w:rsidR="00250BD5" w:rsidRPr="00435F77" w:rsidRDefault="00250BD5" w:rsidP="00A1737F">
      <w:pPr>
        <w:ind w:firstLine="708"/>
        <w:rPr>
          <w:color w:val="auto"/>
          <w:szCs w:val="28"/>
        </w:rPr>
      </w:pPr>
      <w:r w:rsidRPr="00435F77">
        <w:rPr>
          <w:color w:val="auto"/>
          <w:szCs w:val="28"/>
        </w:rPr>
        <w:t>После подготовки полигона, пульта управления и квадрокоптера, загрузки управляющей программы на ка</w:t>
      </w:r>
      <w:r w:rsidR="00EB33B2">
        <w:rPr>
          <w:color w:val="auto"/>
          <w:szCs w:val="28"/>
        </w:rPr>
        <w:t>меру и плату Пионера достаточно</w:t>
      </w:r>
      <w:r w:rsidRPr="00435F77">
        <w:rPr>
          <w:color w:val="auto"/>
          <w:szCs w:val="28"/>
        </w:rPr>
        <w:t xml:space="preserve"> подключить пульт к коптеру и запустить скрипт. </w:t>
      </w:r>
    </w:p>
    <w:p w14:paraId="04704E20" w14:textId="56FED2D9" w:rsidR="00250BD5" w:rsidRPr="00435F77" w:rsidRDefault="00250BD5" w:rsidP="00A1737F">
      <w:pPr>
        <w:rPr>
          <w:color w:val="auto"/>
          <w:szCs w:val="28"/>
        </w:rPr>
      </w:pPr>
      <w:r w:rsidRPr="00435F77">
        <w:rPr>
          <w:color w:val="auto"/>
          <w:szCs w:val="28"/>
        </w:rPr>
        <w:tab/>
        <w:t>Квадрокоптер пройдет траекторию, считает метки и захватит модуль груза, тем сам</w:t>
      </w:r>
      <w:r w:rsidR="002956CD" w:rsidRPr="00435F77">
        <w:rPr>
          <w:color w:val="auto"/>
          <w:szCs w:val="28"/>
        </w:rPr>
        <w:t>ы</w:t>
      </w:r>
      <w:r w:rsidRPr="00435F77">
        <w:rPr>
          <w:color w:val="auto"/>
          <w:szCs w:val="28"/>
        </w:rPr>
        <w:t>м выполнив свою программу.</w:t>
      </w:r>
    </w:p>
    <w:p w14:paraId="0C8E3549" w14:textId="469EE179" w:rsidR="00392429" w:rsidRPr="00435F77" w:rsidRDefault="00392429" w:rsidP="00A1737F">
      <w:pPr>
        <w:rPr>
          <w:color w:val="auto"/>
          <w:szCs w:val="28"/>
        </w:rPr>
      </w:pPr>
    </w:p>
    <w:p w14:paraId="350DAFA8" w14:textId="69188650" w:rsidR="006B7535" w:rsidRPr="006B7535" w:rsidRDefault="006B7535" w:rsidP="00A1737F">
      <w:r>
        <w:tab/>
      </w:r>
    </w:p>
    <w:sectPr w:rsidR="006B7535" w:rsidRPr="006B7535" w:rsidSect="000A4CAE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5F022" w14:textId="77777777" w:rsidR="00D45E73" w:rsidRDefault="00D45E73" w:rsidP="002064DB">
      <w:pPr>
        <w:spacing w:after="0" w:line="240" w:lineRule="auto"/>
      </w:pPr>
      <w:r>
        <w:separator/>
      </w:r>
    </w:p>
  </w:endnote>
  <w:endnote w:type="continuationSeparator" w:id="0">
    <w:p w14:paraId="67FD84B6" w14:textId="77777777" w:rsidR="00D45E73" w:rsidRDefault="00D45E73" w:rsidP="00206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3691925"/>
      <w:docPartObj>
        <w:docPartGallery w:val="Page Numbers (Bottom of Page)"/>
        <w:docPartUnique/>
      </w:docPartObj>
    </w:sdtPr>
    <w:sdtEndPr/>
    <w:sdtContent>
      <w:p w14:paraId="16F43EEC" w14:textId="48B82C3F" w:rsidR="00BD1EE7" w:rsidRDefault="00BD1EE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702F">
          <w:rPr>
            <w:noProof/>
          </w:rPr>
          <w:t>6</w:t>
        </w:r>
        <w:r>
          <w:fldChar w:fldCharType="end"/>
        </w:r>
      </w:p>
    </w:sdtContent>
  </w:sdt>
  <w:p w14:paraId="3D9D485C" w14:textId="1374B653" w:rsidR="001C597E" w:rsidRPr="00BD1EE7" w:rsidRDefault="00BD1EE7">
    <w:pPr>
      <w:pStyle w:val="a6"/>
      <w:rPr>
        <w:rFonts w:cs="Times New Roman"/>
        <w:color w:val="auto"/>
      </w:rPr>
    </w:pPr>
    <w:r>
      <w:rPr>
        <w:rFonts w:cs="Times New Roman"/>
        <w:color w:val="auto"/>
        <w:shd w:val="clear" w:color="auto" w:fill="FFFFFF"/>
      </w:rPr>
      <w:t>© ООО «</w:t>
    </w:r>
    <w:proofErr w:type="spellStart"/>
    <w:r>
      <w:rPr>
        <w:rFonts w:cs="Times New Roman"/>
        <w:color w:val="auto"/>
        <w:shd w:val="clear" w:color="auto" w:fill="FFFFFF"/>
      </w:rPr>
      <w:t>Геоскан</w:t>
    </w:r>
    <w:proofErr w:type="spellEnd"/>
    <w:r>
      <w:rPr>
        <w:rFonts w:cs="Times New Roman"/>
        <w:color w:val="auto"/>
        <w:shd w:val="clear" w:color="auto" w:fill="FFFFFF"/>
      </w:rPr>
      <w:t>»,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D02B3" w14:textId="4EE1A52B" w:rsidR="000A4CAE" w:rsidRPr="000A4CAE" w:rsidRDefault="000A4CAE">
    <w:pPr>
      <w:pStyle w:val="a6"/>
      <w:rPr>
        <w:rFonts w:cs="Times New Roman"/>
        <w:color w:val="auto"/>
      </w:rPr>
    </w:pPr>
    <w:r>
      <w:rPr>
        <w:rFonts w:cs="Times New Roman"/>
        <w:color w:val="auto"/>
        <w:shd w:val="clear" w:color="auto" w:fill="FFFFFF"/>
      </w:rPr>
      <w:t>© ООО «</w:t>
    </w:r>
    <w:proofErr w:type="spellStart"/>
    <w:r>
      <w:rPr>
        <w:rFonts w:cs="Times New Roman"/>
        <w:color w:val="auto"/>
        <w:shd w:val="clear" w:color="auto" w:fill="FFFFFF"/>
      </w:rPr>
      <w:t>Геоскан</w:t>
    </w:r>
    <w:proofErr w:type="spellEnd"/>
    <w:r>
      <w:rPr>
        <w:rFonts w:cs="Times New Roman"/>
        <w:color w:val="auto"/>
        <w:shd w:val="clear" w:color="auto" w:fill="FFFFFF"/>
      </w:rPr>
      <w:t>»,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7C47B" w14:textId="77777777" w:rsidR="00D45E73" w:rsidRDefault="00D45E73" w:rsidP="002064DB">
      <w:pPr>
        <w:spacing w:after="0" w:line="240" w:lineRule="auto"/>
      </w:pPr>
      <w:r>
        <w:separator/>
      </w:r>
    </w:p>
  </w:footnote>
  <w:footnote w:type="continuationSeparator" w:id="0">
    <w:p w14:paraId="65B47A2A" w14:textId="77777777" w:rsidR="00D45E73" w:rsidRDefault="00D45E73" w:rsidP="002064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39DA"/>
    <w:multiLevelType w:val="hybridMultilevel"/>
    <w:tmpl w:val="5B0E80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F433DFB"/>
    <w:multiLevelType w:val="hybridMultilevel"/>
    <w:tmpl w:val="16A61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463A9"/>
    <w:multiLevelType w:val="hybridMultilevel"/>
    <w:tmpl w:val="331C2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EF707E"/>
    <w:multiLevelType w:val="multilevel"/>
    <w:tmpl w:val="DF30F40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4" w15:restartNumberingAfterBreak="0">
    <w:nsid w:val="212F4CC0"/>
    <w:multiLevelType w:val="hybridMultilevel"/>
    <w:tmpl w:val="750A64EE"/>
    <w:lvl w:ilvl="0" w:tplc="09A8E1F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56C6AAB"/>
    <w:multiLevelType w:val="multilevel"/>
    <w:tmpl w:val="C116E7D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6DAF"/>
    <w:multiLevelType w:val="multilevel"/>
    <w:tmpl w:val="32569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DF063A"/>
    <w:multiLevelType w:val="hybridMultilevel"/>
    <w:tmpl w:val="C6CE561A"/>
    <w:lvl w:ilvl="0" w:tplc="3FB8DB3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CFD79D3"/>
    <w:multiLevelType w:val="hybridMultilevel"/>
    <w:tmpl w:val="BDC0E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14E73"/>
    <w:multiLevelType w:val="hybridMultilevel"/>
    <w:tmpl w:val="B9604F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6A3D23"/>
    <w:multiLevelType w:val="hybridMultilevel"/>
    <w:tmpl w:val="94BC85F0"/>
    <w:lvl w:ilvl="0" w:tplc="45DC876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46613C13"/>
    <w:multiLevelType w:val="hybridMultilevel"/>
    <w:tmpl w:val="E95631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D94A28"/>
    <w:multiLevelType w:val="hybridMultilevel"/>
    <w:tmpl w:val="63AC3E5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B0845F6"/>
    <w:multiLevelType w:val="hybridMultilevel"/>
    <w:tmpl w:val="B6A6978C"/>
    <w:lvl w:ilvl="0" w:tplc="46E8968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4B7A4C50"/>
    <w:multiLevelType w:val="multilevel"/>
    <w:tmpl w:val="C69E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0C3878"/>
    <w:multiLevelType w:val="hybridMultilevel"/>
    <w:tmpl w:val="B6069B9C"/>
    <w:lvl w:ilvl="0" w:tplc="9E1C0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53D3ED9"/>
    <w:multiLevelType w:val="hybridMultilevel"/>
    <w:tmpl w:val="B1DA6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56F3F4F"/>
    <w:multiLevelType w:val="hybridMultilevel"/>
    <w:tmpl w:val="F3FC92CA"/>
    <w:lvl w:ilvl="0" w:tplc="0214056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FB4388"/>
    <w:multiLevelType w:val="hybridMultilevel"/>
    <w:tmpl w:val="D8FCBD5A"/>
    <w:lvl w:ilvl="0" w:tplc="0214056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593B6B76"/>
    <w:multiLevelType w:val="hybridMultilevel"/>
    <w:tmpl w:val="A0F44034"/>
    <w:lvl w:ilvl="0" w:tplc="3FB8DB3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D75DA"/>
    <w:multiLevelType w:val="multilevel"/>
    <w:tmpl w:val="0FD60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B91DC9"/>
    <w:multiLevelType w:val="hybridMultilevel"/>
    <w:tmpl w:val="7564F4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762F36"/>
    <w:multiLevelType w:val="multilevel"/>
    <w:tmpl w:val="F0384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B57E00"/>
    <w:multiLevelType w:val="hybridMultilevel"/>
    <w:tmpl w:val="14824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2A45F5"/>
    <w:multiLevelType w:val="hybridMultilevel"/>
    <w:tmpl w:val="2C54E5C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7FE254DD"/>
    <w:multiLevelType w:val="hybridMultilevel"/>
    <w:tmpl w:val="60F2AA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1"/>
  </w:num>
  <w:num w:numId="4">
    <w:abstractNumId w:val="15"/>
  </w:num>
  <w:num w:numId="5">
    <w:abstractNumId w:val="12"/>
  </w:num>
  <w:num w:numId="6">
    <w:abstractNumId w:val="13"/>
  </w:num>
  <w:num w:numId="7">
    <w:abstractNumId w:val="4"/>
  </w:num>
  <w:num w:numId="8">
    <w:abstractNumId w:val="18"/>
  </w:num>
  <w:num w:numId="9">
    <w:abstractNumId w:val="0"/>
  </w:num>
  <w:num w:numId="10">
    <w:abstractNumId w:val="8"/>
  </w:num>
  <w:num w:numId="11">
    <w:abstractNumId w:val="17"/>
  </w:num>
  <w:num w:numId="12">
    <w:abstractNumId w:val="25"/>
  </w:num>
  <w:num w:numId="13">
    <w:abstractNumId w:val="23"/>
  </w:num>
  <w:num w:numId="14">
    <w:abstractNumId w:val="9"/>
  </w:num>
  <w:num w:numId="15">
    <w:abstractNumId w:val="21"/>
  </w:num>
  <w:num w:numId="16">
    <w:abstractNumId w:val="7"/>
  </w:num>
  <w:num w:numId="17">
    <w:abstractNumId w:val="19"/>
  </w:num>
  <w:num w:numId="18">
    <w:abstractNumId w:val="24"/>
  </w:num>
  <w:num w:numId="19">
    <w:abstractNumId w:val="5"/>
  </w:num>
  <w:num w:numId="20">
    <w:abstractNumId w:val="14"/>
  </w:num>
  <w:num w:numId="21">
    <w:abstractNumId w:val="22"/>
  </w:num>
  <w:num w:numId="22">
    <w:abstractNumId w:val="6"/>
  </w:num>
  <w:num w:numId="23">
    <w:abstractNumId w:val="20"/>
  </w:num>
  <w:num w:numId="24">
    <w:abstractNumId w:val="3"/>
  </w:num>
  <w:num w:numId="25">
    <w:abstractNumId w:val="16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3B5"/>
    <w:rsid w:val="00013E87"/>
    <w:rsid w:val="00024769"/>
    <w:rsid w:val="0003693C"/>
    <w:rsid w:val="00052F21"/>
    <w:rsid w:val="000A409A"/>
    <w:rsid w:val="000A43F2"/>
    <w:rsid w:val="000A4CAE"/>
    <w:rsid w:val="00110701"/>
    <w:rsid w:val="001C597E"/>
    <w:rsid w:val="002064DB"/>
    <w:rsid w:val="0023305F"/>
    <w:rsid w:val="00250BD5"/>
    <w:rsid w:val="00265F08"/>
    <w:rsid w:val="002713B2"/>
    <w:rsid w:val="002956CD"/>
    <w:rsid w:val="00325866"/>
    <w:rsid w:val="00392429"/>
    <w:rsid w:val="003B3649"/>
    <w:rsid w:val="003C452E"/>
    <w:rsid w:val="003D582E"/>
    <w:rsid w:val="003E46BF"/>
    <w:rsid w:val="00402B71"/>
    <w:rsid w:val="0043011C"/>
    <w:rsid w:val="00435F77"/>
    <w:rsid w:val="0048702F"/>
    <w:rsid w:val="004D599D"/>
    <w:rsid w:val="0050777C"/>
    <w:rsid w:val="005472AB"/>
    <w:rsid w:val="0059645F"/>
    <w:rsid w:val="005C503F"/>
    <w:rsid w:val="00645F66"/>
    <w:rsid w:val="006758C0"/>
    <w:rsid w:val="00687496"/>
    <w:rsid w:val="006909E4"/>
    <w:rsid w:val="006B7535"/>
    <w:rsid w:val="0070710D"/>
    <w:rsid w:val="007114F2"/>
    <w:rsid w:val="007462CC"/>
    <w:rsid w:val="00765A60"/>
    <w:rsid w:val="007E229E"/>
    <w:rsid w:val="00810D8E"/>
    <w:rsid w:val="0081391C"/>
    <w:rsid w:val="00814ABE"/>
    <w:rsid w:val="00832315"/>
    <w:rsid w:val="008B3AF1"/>
    <w:rsid w:val="008F71C3"/>
    <w:rsid w:val="00907E0C"/>
    <w:rsid w:val="00907EE7"/>
    <w:rsid w:val="009113FC"/>
    <w:rsid w:val="009200BB"/>
    <w:rsid w:val="009A4C8C"/>
    <w:rsid w:val="009A5263"/>
    <w:rsid w:val="009D0FFD"/>
    <w:rsid w:val="00A1737F"/>
    <w:rsid w:val="00A32446"/>
    <w:rsid w:val="00A74E1E"/>
    <w:rsid w:val="00B011DF"/>
    <w:rsid w:val="00B173AD"/>
    <w:rsid w:val="00B2095B"/>
    <w:rsid w:val="00B37F63"/>
    <w:rsid w:val="00B40B77"/>
    <w:rsid w:val="00BD1EE7"/>
    <w:rsid w:val="00C30615"/>
    <w:rsid w:val="00C809DF"/>
    <w:rsid w:val="00C936A7"/>
    <w:rsid w:val="00C96565"/>
    <w:rsid w:val="00CB63B5"/>
    <w:rsid w:val="00CF1D75"/>
    <w:rsid w:val="00D43CCA"/>
    <w:rsid w:val="00D45E73"/>
    <w:rsid w:val="00DC4244"/>
    <w:rsid w:val="00E47E6B"/>
    <w:rsid w:val="00E773F9"/>
    <w:rsid w:val="00E9103A"/>
    <w:rsid w:val="00E94C44"/>
    <w:rsid w:val="00EB33B2"/>
    <w:rsid w:val="00F06D02"/>
    <w:rsid w:val="00FC76C6"/>
    <w:rsid w:val="00FD4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91B8B1"/>
  <w15:chartTrackingRefBased/>
  <w15:docId w15:val="{E03415EA-06D6-47F5-A283-4320E614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10D"/>
    <w:p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МойЗаголовок"/>
    <w:basedOn w:val="a"/>
    <w:next w:val="a"/>
    <w:link w:val="10"/>
    <w:uiPriority w:val="9"/>
    <w:qFormat/>
    <w:rsid w:val="002064DB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4C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Заголовок Знак"/>
    <w:basedOn w:val="a0"/>
    <w:link w:val="1"/>
    <w:uiPriority w:val="9"/>
    <w:rsid w:val="002064D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CB63B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64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064DB"/>
    <w:rPr>
      <w:rFonts w:ascii="Times New Roman" w:hAnsi="Times New Roman"/>
      <w:color w:val="000000" w:themeColor="text1"/>
      <w:sz w:val="28"/>
    </w:rPr>
  </w:style>
  <w:style w:type="paragraph" w:styleId="a6">
    <w:name w:val="footer"/>
    <w:basedOn w:val="a"/>
    <w:link w:val="a7"/>
    <w:uiPriority w:val="99"/>
    <w:unhideWhenUsed/>
    <w:rsid w:val="002064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064DB"/>
    <w:rPr>
      <w:rFonts w:ascii="Times New Roman" w:hAnsi="Times New Roman"/>
      <w:color w:val="000000" w:themeColor="text1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40B77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40B77"/>
    <w:pPr>
      <w:spacing w:after="100"/>
    </w:pPr>
  </w:style>
  <w:style w:type="character" w:styleId="a9">
    <w:name w:val="Hyperlink"/>
    <w:basedOn w:val="a0"/>
    <w:uiPriority w:val="99"/>
    <w:unhideWhenUsed/>
    <w:rsid w:val="00B40B77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E94C44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E94C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Normal (Web)"/>
    <w:basedOn w:val="a"/>
    <w:uiPriority w:val="99"/>
    <w:unhideWhenUsed/>
    <w:rsid w:val="00E94C4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c">
    <w:name w:val="Unresolved Mention"/>
    <w:basedOn w:val="a0"/>
    <w:uiPriority w:val="99"/>
    <w:semiHidden/>
    <w:unhideWhenUsed/>
    <w:rsid w:val="003E46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ioneer-doc.readthedocs.io/ru/stable/downloads/software-d.html" TargetMode="External"/><Relationship Id="rId18" Type="http://schemas.openxmlformats.org/officeDocument/2006/relationships/image" Target="media/image8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pioneer-doc.readthedocs.io/ru/master/instructions/pioneer-standart/settings/rc_connection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geoscan.aero/ru/products/pioneer/copter" TargetMode="External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pioneer-doc.readthedocs.io/ru/mast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Uiopio/AGRO_NTI" TargetMode="External"/><Relationship Id="rId22" Type="http://schemas.openxmlformats.org/officeDocument/2006/relationships/hyperlink" Target="https://github.com/Uiopio/AGRO_NTI/tree/main/marker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997F1-9A6D-4461-BA81-4DFD1F49F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13</Pages>
  <Words>1108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Самарин Алексей Сергеевич</dc:creator>
  <cp:keywords/>
  <dc:description/>
  <cp:lastModifiedBy>Самарин Алексей Сергеевич</cp:lastModifiedBy>
  <cp:revision>25</cp:revision>
  <dcterms:created xsi:type="dcterms:W3CDTF">2021-06-11T11:06:00Z</dcterms:created>
  <dcterms:modified xsi:type="dcterms:W3CDTF">2021-06-20T16:49:00Z</dcterms:modified>
</cp:coreProperties>
</file>