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jzlgwh1syb" w:id="0"/>
      <w:bookmarkEnd w:id="0"/>
      <w:r w:rsidDel="00000000" w:rsidR="00000000" w:rsidRPr="00000000">
        <w:rPr>
          <w:rtl w:val="0"/>
        </w:rPr>
        <w:t xml:space="preserve">UPRAWNIENIA (rozszerzenie)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Zawartość pliku 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przypomnienie ról,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dla każdej roli wylistowane tabele, które może on w bazie: 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zobaczyć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edytować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Zakładamy, że każdy widok i procedura mają w opisie wypisane, jacy użytkownicy mogą ją wywołać.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Dodatkowo zakładamy, że gdyby użytkownik miał kilka roli w systemie, jego prawa są sumą maksymalnych dostępów z obu ról. np, osoba będąca jednocześnie chefem i kelnerem może edytować menu, ponieważ może robić to Chef, nawet jeśli kelner, ma tylko prawo do odczytu menu.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prawo do edycji automatycznie oznacza prawo do odczytu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Przypomnienie ról systemowych: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Chef - odczyt OrderDetails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Accountant - generowanie faktur i raportów, przeglądanie Orders, kursy walut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Waiter - dostep do </w:t>
      </w:r>
      <w:r w:rsidDel="00000000" w:rsidR="00000000" w:rsidRPr="00000000">
        <w:rPr>
          <w:rtl w:val="0"/>
        </w:rPr>
        <w:t xml:space="preserve">Orders i</w:t>
      </w:r>
      <w:r w:rsidDel="00000000" w:rsidR="00000000" w:rsidRPr="00000000">
        <w:rPr>
          <w:rtl w:val="0"/>
        </w:rPr>
        <w:t xml:space="preserve"> OrdersDetails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Manager - nadzoruje całość, kontrola Employees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Administrator IT - kontrola nad całym systemem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WarehouseMenager - nadzoruje zamówienia i dba o uzupełnianie warehouse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yu86wy7tx6d" w:id="1"/>
      <w:bookmarkEnd w:id="1"/>
      <w:r w:rsidDel="00000000" w:rsidR="00000000" w:rsidRPr="00000000">
        <w:rPr>
          <w:rtl w:val="0"/>
        </w:rPr>
        <w:t xml:space="preserve">Chef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może odczytać z bazy zawartość: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  <w:t xml:space="preserve">Menu, Warehouse, Orders, OrderDetails.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może edytować w bazie zawartość tabel: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  <w:t xml:space="preserve">Menu, Orders, OrderDetails.</w:t>
      </w:r>
    </w:p>
    <w:p w:rsidR="00000000" w:rsidDel="00000000" w:rsidP="00000000" w:rsidRDefault="00000000" w:rsidRPr="00000000" w14:paraId="0000001D">
      <w:pPr>
        <w:pStyle w:val="Heading3"/>
        <w:numPr>
          <w:ilvl w:val="0"/>
          <w:numId w:val="3"/>
        </w:numPr>
        <w:spacing w:after="0" w:afterAutospacing="0"/>
        <w:ind w:left="720" w:hanging="360"/>
      </w:pPr>
      <w:bookmarkStart w:colFirst="0" w:colLast="0" w:name="_9mdd1qnl5mp6" w:id="2"/>
      <w:bookmarkEnd w:id="2"/>
      <w:r w:rsidDel="00000000" w:rsidR="00000000" w:rsidRPr="00000000">
        <w:rPr>
          <w:rtl w:val="0"/>
        </w:rPr>
        <w:t xml:space="preserve">Accountant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może odczytać z bazy zawartość: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  <w:t xml:space="preserve">Orders, OrderDetails, Employees, Customers, Departments, CustomerDepartments, CompanyCustomers, Currencies.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może edytować w bazie zawartość tabel:</w:t>
      </w:r>
    </w:p>
    <w:p w:rsidR="00000000" w:rsidDel="00000000" w:rsidP="00000000" w:rsidRDefault="00000000" w:rsidRPr="00000000" w14:paraId="00000021">
      <w:pPr>
        <w:ind w:left="2160" w:firstLine="0"/>
        <w:rPr/>
      </w:pPr>
      <w:r w:rsidDel="00000000" w:rsidR="00000000" w:rsidRPr="00000000">
        <w:rPr>
          <w:rtl w:val="0"/>
        </w:rPr>
        <w:t xml:space="preserve">Currencies, Customers, Departments, CustomerDepartments, CompanyCustomers.</w:t>
      </w:r>
    </w:p>
    <w:p w:rsidR="00000000" w:rsidDel="00000000" w:rsidP="00000000" w:rsidRDefault="00000000" w:rsidRPr="00000000" w14:paraId="00000022">
      <w:pPr>
        <w:pStyle w:val="Heading3"/>
        <w:numPr>
          <w:ilvl w:val="0"/>
          <w:numId w:val="3"/>
        </w:numPr>
        <w:spacing w:after="0" w:afterAutospacing="0"/>
        <w:ind w:left="720" w:hanging="360"/>
      </w:pPr>
      <w:bookmarkStart w:colFirst="0" w:colLast="0" w:name="_v5mubiyi8wdr" w:id="3"/>
      <w:bookmarkEnd w:id="3"/>
      <w:r w:rsidDel="00000000" w:rsidR="00000000" w:rsidRPr="00000000">
        <w:rPr>
          <w:rtl w:val="0"/>
        </w:rPr>
        <w:t xml:space="preserve">Waiter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może odczytać z bazy zawartość: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  <w:t xml:space="preserve">Menu, Orders, OrderDetails, Discounts, Tables, TablesUsed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może edytować w bazie zawartość tabel: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  <w:t xml:space="preserve">Orders, OrderDetails, TablesUsed.</w:t>
      </w:r>
    </w:p>
    <w:p w:rsidR="00000000" w:rsidDel="00000000" w:rsidP="00000000" w:rsidRDefault="00000000" w:rsidRPr="00000000" w14:paraId="00000027">
      <w:pPr>
        <w:pStyle w:val="Heading3"/>
        <w:numPr>
          <w:ilvl w:val="0"/>
          <w:numId w:val="3"/>
        </w:numPr>
        <w:spacing w:after="0" w:afterAutospacing="0"/>
        <w:ind w:left="720" w:hanging="360"/>
      </w:pPr>
      <w:bookmarkStart w:colFirst="0" w:colLast="0" w:name="_u3u97b87wgws" w:id="4"/>
      <w:bookmarkEnd w:id="4"/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może odczytać z bazy zawartość:</w:t>
      </w:r>
    </w:p>
    <w:p w:rsidR="00000000" w:rsidDel="00000000" w:rsidP="00000000" w:rsidRDefault="00000000" w:rsidRPr="00000000" w14:paraId="00000029">
      <w:pPr>
        <w:ind w:left="2160" w:firstLine="0"/>
        <w:rPr/>
      </w:pPr>
      <w:r w:rsidDel="00000000" w:rsidR="00000000" w:rsidRPr="00000000">
        <w:rPr>
          <w:rtl w:val="0"/>
        </w:rPr>
        <w:t xml:space="preserve">Menu, Orders, OrderDetails, Employees,  Customers, Departments, CustomerDepartments, CompanyCustomers, Currencies, Tables, TablesUsed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może edytować w bazie zawartość tabel: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  <w:t xml:space="preserve">Menu, Orders, OrderDetails,  Employees,  Customers, Departments, CustomerDepartments, CompanyCustomers, Currencies, Tables, TablesUsed</w:t>
      </w:r>
    </w:p>
    <w:p w:rsidR="00000000" w:rsidDel="00000000" w:rsidP="00000000" w:rsidRDefault="00000000" w:rsidRPr="00000000" w14:paraId="0000002C">
      <w:pPr>
        <w:pStyle w:val="Heading3"/>
        <w:numPr>
          <w:ilvl w:val="0"/>
          <w:numId w:val="3"/>
        </w:numPr>
        <w:spacing w:after="0" w:afterAutospacing="0"/>
        <w:ind w:left="720" w:hanging="360"/>
      </w:pPr>
      <w:bookmarkStart w:colFirst="0" w:colLast="0" w:name="_36hy4lomkitc" w:id="5"/>
      <w:bookmarkEnd w:id="5"/>
      <w:r w:rsidDel="00000000" w:rsidR="00000000" w:rsidRPr="00000000">
        <w:rPr>
          <w:rtl w:val="0"/>
        </w:rPr>
        <w:t xml:space="preserve">AdministratorIT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może odczytać z bazy zawartość:</w:t>
      </w:r>
    </w:p>
    <w:p w:rsidR="00000000" w:rsidDel="00000000" w:rsidP="00000000" w:rsidRDefault="00000000" w:rsidRPr="00000000" w14:paraId="0000002E">
      <w:pPr>
        <w:ind w:left="1440" w:firstLine="720"/>
        <w:rPr/>
      </w:pPr>
      <w:r w:rsidDel="00000000" w:rsidR="00000000" w:rsidRPr="00000000">
        <w:rPr>
          <w:rtl w:val="0"/>
        </w:rPr>
        <w:t xml:space="preserve">Każdej tabeli w tym tabel pełniących rolę słowników.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może edytować w bazie zawartość tabel:</w:t>
      </w:r>
    </w:p>
    <w:p w:rsidR="00000000" w:rsidDel="00000000" w:rsidP="00000000" w:rsidRDefault="00000000" w:rsidRPr="00000000" w14:paraId="00000030">
      <w:pPr>
        <w:ind w:left="2160" w:firstLine="0"/>
        <w:rPr/>
      </w:pPr>
      <w:r w:rsidDel="00000000" w:rsidR="00000000" w:rsidRPr="00000000">
        <w:rPr>
          <w:rtl w:val="0"/>
        </w:rPr>
        <w:t xml:space="preserve">Każdą tabele. Dodatkowo jego możliwość edycji tabel słownikowych jest unikalna w systemie.</w:t>
      </w:r>
    </w:p>
    <w:p w:rsidR="00000000" w:rsidDel="00000000" w:rsidP="00000000" w:rsidRDefault="00000000" w:rsidRPr="00000000" w14:paraId="00000031">
      <w:pPr>
        <w:pStyle w:val="Heading3"/>
        <w:numPr>
          <w:ilvl w:val="0"/>
          <w:numId w:val="3"/>
        </w:numPr>
        <w:spacing w:after="0" w:afterAutospacing="0"/>
        <w:rPr>
          <w:b w:val="1"/>
        </w:rPr>
      </w:pPr>
      <w:bookmarkStart w:colFirst="0" w:colLast="0" w:name="_83i9nwer8ec9" w:id="6"/>
      <w:bookmarkEnd w:id="6"/>
      <w:r w:rsidDel="00000000" w:rsidR="00000000" w:rsidRPr="00000000">
        <w:rPr>
          <w:rtl w:val="0"/>
        </w:rPr>
        <w:t xml:space="preserve">WarehouseManager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może odczytać z bazy zawartość:</w:t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  <w:t xml:space="preserve">Warehouse, Menu, OrderDetails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może edytować w bazie zawartość tabel:</w:t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  <w:t xml:space="preserve">Warehouse.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