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D1" w:rsidRDefault="0026159F" w:rsidP="001B0BD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4326890</wp:posOffset>
            </wp:positionH>
            <wp:positionV relativeFrom="paragraph">
              <wp:posOffset>-210820</wp:posOffset>
            </wp:positionV>
            <wp:extent cx="2642616" cy="1207008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616" cy="1207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74D" w:rsidRPr="00824D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ECE9C98" wp14:editId="51061171">
                <wp:simplePos x="0" y="0"/>
                <wp:positionH relativeFrom="margin">
                  <wp:posOffset>-303663</wp:posOffset>
                </wp:positionH>
                <wp:positionV relativeFrom="paragraph">
                  <wp:posOffset>-382990</wp:posOffset>
                </wp:positionV>
                <wp:extent cx="7105650" cy="153537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05650" cy="1535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DD1" w:rsidRPr="00824DD1" w:rsidRDefault="00824DD1" w:rsidP="001A3BC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824DD1" w:rsidRPr="00BC69AB" w:rsidRDefault="00824DD1" w:rsidP="00FA489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C69AB">
                              <w:rPr>
                                <w:rFonts w:ascii="Arial Black" w:hAnsi="Arial Black" w:cs="Arial"/>
                                <w:b/>
                                <w:bCs/>
                                <w:color w:val="003894"/>
                                <w:sz w:val="40"/>
                                <w:szCs w:val="40"/>
                              </w:rPr>
                              <w:t>Student Poster Competition</w:t>
                            </w:r>
                          </w:p>
                          <w:p w:rsidR="00C92A83" w:rsidRPr="0026159F" w:rsidRDefault="00824DD1" w:rsidP="00FA48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</w:pPr>
                            <w:r w:rsidRPr="0026159F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  <w:t>RISE 2019 Conference:  Transforming University</w:t>
                            </w:r>
                            <w:r w:rsidR="00C92A83" w:rsidRPr="0026159F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26159F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  <w:t xml:space="preserve">Engagement </w:t>
                            </w:r>
                            <w:r w:rsidR="00621FBC" w:rsidRPr="0026159F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  <w:t>i</w:t>
                            </w:r>
                            <w:r w:rsidRPr="0026159F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  <w:t xml:space="preserve">n </w:t>
                            </w:r>
                          </w:p>
                          <w:p w:rsidR="00824DD1" w:rsidRPr="0026159F" w:rsidRDefault="00824DD1" w:rsidP="00FA48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</w:pPr>
                            <w:r w:rsidRPr="0026159F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  <w:t>Pre- &amp; Post-Disaster Environments:</w:t>
                            </w:r>
                            <w:r w:rsidR="00C92A83" w:rsidRPr="0026159F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26159F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  <w:t>Lessons from Puerto Rico</w:t>
                            </w:r>
                          </w:p>
                          <w:p w:rsidR="00824DD1" w:rsidRPr="0026159F" w:rsidRDefault="00824DD1" w:rsidP="00FA48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</w:pPr>
                            <w:r w:rsidRPr="0026159F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3"/>
                                <w:szCs w:val="23"/>
                              </w:rPr>
                              <w:t>November 18-20, 2019</w:t>
                            </w:r>
                          </w:p>
                          <w:p w:rsidR="00824DD1" w:rsidRPr="00FE7280" w:rsidRDefault="00824DD1" w:rsidP="00FA48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12"/>
                                <w:szCs w:val="12"/>
                              </w:rPr>
                            </w:pPr>
                          </w:p>
                          <w:p w:rsidR="00824DD1" w:rsidRPr="006C2E5D" w:rsidRDefault="00824DD1" w:rsidP="00FA4899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</w:pPr>
                            <w:r w:rsidRPr="00824DD1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  <w:u w:val="single"/>
                              </w:rPr>
                              <w:t xml:space="preserve">Poster Submission </w:t>
                            </w:r>
                            <w:r w:rsidRPr="006C2E5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  <w:u w:val="single"/>
                              </w:rPr>
                              <w:t>Due Date</w:t>
                            </w:r>
                            <w:r w:rsidRPr="006C2E5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82786" w:rsidRPr="006C2E5D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 xml:space="preserve">Monday, </w:t>
                            </w:r>
                            <w:r w:rsidRPr="006C2E5D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>November 4, 2019</w:t>
                            </w:r>
                          </w:p>
                          <w:p w:rsidR="00F2474D" w:rsidRPr="0026159F" w:rsidRDefault="00F2474D" w:rsidP="00FA4899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color w:val="003894"/>
                                <w:sz w:val="10"/>
                                <w:szCs w:val="20"/>
                              </w:rPr>
                            </w:pPr>
                          </w:p>
                          <w:p w:rsidR="00FE7280" w:rsidRPr="00F2474D" w:rsidRDefault="00FE7280" w:rsidP="00FA4899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6C2E5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  <w:u w:val="single"/>
                              </w:rPr>
                              <w:t>Must Register to Submit a Poster:</w:t>
                            </w:r>
                            <w:r w:rsidRPr="00443BC6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43BC6" w:rsidRPr="00443BC6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443BC6" w:rsidRPr="00443BC6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Click Here</w:t>
                              </w:r>
                            </w:hyperlink>
                            <w:r w:rsidR="00443BC6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BC6" w:rsidRPr="00F2474D">
                              <w:rPr>
                                <w:rFonts w:ascii="Arial" w:hAnsi="Arial" w:cs="Arial"/>
                                <w:color w:val="003894"/>
                                <w:sz w:val="18"/>
                                <w:szCs w:val="20"/>
                              </w:rPr>
                              <w:t xml:space="preserve">(or </w:t>
                            </w:r>
                            <w:hyperlink r:id="rId12" w:history="1">
                              <w:r w:rsidR="00796D78" w:rsidRPr="00F2474D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20"/>
                                </w:rPr>
                                <w:t>http://bit.ly/2k64rxr</w:t>
                              </w:r>
                            </w:hyperlink>
                            <w:r w:rsidR="00B63B55" w:rsidRPr="00F2474D">
                              <w:rPr>
                                <w:rFonts w:ascii="Arial" w:hAnsi="Arial" w:cs="Arial"/>
                                <w:color w:val="003894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E9C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9pt;margin-top:-30.15pt;width:559.5pt;height:120.9pt;flip:x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qfEgIAAP8DAAAOAAAAZHJzL2Uyb0RvYy54bWysU9uO2yAQfa/Uf0C8N74k3uxacVbb3W5b&#10;aXuRdvsBBOMYFRgKJHb69R1wmkTtW1U/WMAMZ+acOaxuR63IXjgvwTS0mOWUCMOhlWbb0G8vj2+u&#10;KfGBmZYpMKKhB+Hp7fr1q9Vga1FCD6oVjiCI8fVgG9qHYOss87wXmvkZWGEw2IHTLODWbbPWsQHR&#10;tcrKPL/KBnCtdcCF93j6MAXpOuF3neDhS9d5EYhqKPYW0t+l/yb+s/WK1VvHbC/5sQ32D11oJg0W&#10;PUE9sMDIzsm/oLTkDjx0YcZBZ9B1kovEAdkU+R9snntmReKC4nh7ksn/P1j+ef/VEdk2tCyWlBim&#10;cUgvYgzkLYykjPoM1teY9mwxMYx4jHNOXL19Av7dEwP3PTNbceccDL1gLfZXxJvZxdUJx0eQzfAJ&#10;WizDdgES0Ng5TTol7Yff0CgMwTo4scNpSrEpjofLIq+uKgxxjBXVvJov56kaqyNQnIJ1PrwXoElc&#10;NNShDVIhtn/yITZ2TonpBh6lUskKypChoTdVWaULFxEtAzpVSd3Q6zx+k3ci33emTZcDk2paYwFl&#10;jgJEzhP7MG5GTIyqbKA9oBQOJkfiC8JFD+4nJQO6saH+x445QYn6aFDOm2KxiPZNm0W1LHHjLiOb&#10;ywgzHKEaGiiZlvchWX7ieoeydzLJcO7k2Cu6LKlzfBHRxpf7lHV+t+tfAAAA//8DAFBLAwQUAAYA&#10;CAAAACEATfDLGeMAAAAMAQAADwAAAGRycy9kb3ducmV2LnhtbEyPwW7CMBBE75X6D9ZW6g3sUCAo&#10;xEFVpUo9pFVJK8HRxCaJsNdRbCD9+y6n9jarGc28zTejs+xihtB5lJBMBTCDtdcdNhK+v14nK2Ah&#10;KtTKejQSfkyATXF/l6tM+ytuzaWKDaMSDJmS0MbYZ5yHujVOhanvDZJ39INTkc6h4XpQVyp3ls+E&#10;WHKnOqSFVvXmpTX1qTo7Cbrc7RbpqS+37X5+fLMfuqw+36V8fBif18CiGeNfGG74hA4FMR38GXVg&#10;VsJknhJ6JLEUT8BuCZEmM2AHUqtkAbzI+f8nil8AAAD//wMAUEsBAi0AFAAGAAgAAAAhALaDOJL+&#10;AAAA4QEAABMAAAAAAAAAAAAAAAAAAAAAAFtDb250ZW50X1R5cGVzXS54bWxQSwECLQAUAAYACAAA&#10;ACEAOP0h/9YAAACUAQAACwAAAAAAAAAAAAAAAAAvAQAAX3JlbHMvLnJlbHNQSwECLQAUAAYACAAA&#10;ACEA0iJanxICAAD/AwAADgAAAAAAAAAAAAAAAAAuAgAAZHJzL2Uyb0RvYy54bWxQSwECLQAUAAYA&#10;CAAAACEATfDLGeMAAAAMAQAADwAAAAAAAAAAAAAAAABsBAAAZHJzL2Rvd25yZXYueG1sUEsFBgAA&#10;AAAEAAQA8wAAAHwFAAAAAA==&#10;" filled="f" stroked="f">
                <v:textbox>
                  <w:txbxContent>
                    <w:p w:rsidR="00824DD1" w:rsidRPr="00824DD1" w:rsidRDefault="00824DD1" w:rsidP="001A3BC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:rsidR="00824DD1" w:rsidRPr="00BC69AB" w:rsidRDefault="00824DD1" w:rsidP="00FA489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C69AB">
                        <w:rPr>
                          <w:rFonts w:ascii="Arial Black" w:hAnsi="Arial Black" w:cs="Arial"/>
                          <w:b/>
                          <w:bCs/>
                          <w:color w:val="003894"/>
                          <w:sz w:val="40"/>
                          <w:szCs w:val="40"/>
                        </w:rPr>
                        <w:t>Student Poster Competition</w:t>
                      </w:r>
                    </w:p>
                    <w:p w:rsidR="00C92A83" w:rsidRPr="0026159F" w:rsidRDefault="00824DD1" w:rsidP="00FA48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</w:pPr>
                      <w:r w:rsidRPr="0026159F"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  <w:t>RISE 2019 Conference:  Transforming University</w:t>
                      </w:r>
                      <w:r w:rsidR="00C92A83" w:rsidRPr="0026159F"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  <w:t xml:space="preserve"> </w:t>
                      </w:r>
                      <w:r w:rsidRPr="0026159F"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  <w:t xml:space="preserve">Engagement </w:t>
                      </w:r>
                      <w:r w:rsidR="00621FBC" w:rsidRPr="0026159F"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  <w:t>i</w:t>
                      </w:r>
                      <w:r w:rsidRPr="0026159F"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  <w:t xml:space="preserve">n </w:t>
                      </w:r>
                    </w:p>
                    <w:p w:rsidR="00824DD1" w:rsidRPr="0026159F" w:rsidRDefault="00824DD1" w:rsidP="00FA48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</w:pPr>
                      <w:r w:rsidRPr="0026159F"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  <w:t>Pre- &amp; Post-Disaster Environments:</w:t>
                      </w:r>
                      <w:r w:rsidR="00C92A83" w:rsidRPr="0026159F"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  <w:t xml:space="preserve"> </w:t>
                      </w:r>
                      <w:r w:rsidRPr="0026159F"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  <w:t>Lessons from Puerto Rico</w:t>
                      </w:r>
                    </w:p>
                    <w:p w:rsidR="00824DD1" w:rsidRPr="0026159F" w:rsidRDefault="00824DD1" w:rsidP="00FA48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</w:pPr>
                      <w:r w:rsidRPr="0026159F">
                        <w:rPr>
                          <w:rFonts w:ascii="Arial" w:hAnsi="Arial" w:cs="Arial"/>
                          <w:b/>
                          <w:bCs/>
                          <w:color w:val="003894"/>
                          <w:sz w:val="23"/>
                          <w:szCs w:val="23"/>
                        </w:rPr>
                        <w:t>November 18-20, 2019</w:t>
                      </w:r>
                    </w:p>
                    <w:p w:rsidR="00824DD1" w:rsidRPr="00FE7280" w:rsidRDefault="00824DD1" w:rsidP="00FA48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12"/>
                          <w:szCs w:val="12"/>
                        </w:rPr>
                      </w:pPr>
                    </w:p>
                    <w:p w:rsidR="00824DD1" w:rsidRPr="006C2E5D" w:rsidRDefault="00824DD1" w:rsidP="00FA4899">
                      <w:pPr>
                        <w:spacing w:after="0" w:line="216" w:lineRule="auto"/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</w:pPr>
                      <w:r w:rsidRPr="00824DD1"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  <w:u w:val="single"/>
                        </w:rPr>
                        <w:t xml:space="preserve">Poster Submission </w:t>
                      </w:r>
                      <w:r w:rsidRPr="006C2E5D"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  <w:u w:val="single"/>
                        </w:rPr>
                        <w:t>Due Date</w:t>
                      </w:r>
                      <w:r w:rsidRPr="006C2E5D"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</w:rPr>
                        <w:t xml:space="preserve">:  </w:t>
                      </w:r>
                      <w:r w:rsidR="00982786" w:rsidRPr="006C2E5D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 xml:space="preserve">Monday, </w:t>
                      </w:r>
                      <w:r w:rsidRPr="006C2E5D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>November 4, 2019</w:t>
                      </w:r>
                    </w:p>
                    <w:p w:rsidR="00F2474D" w:rsidRPr="0026159F" w:rsidRDefault="00F2474D" w:rsidP="00FA4899">
                      <w:pPr>
                        <w:spacing w:after="0" w:line="216" w:lineRule="auto"/>
                        <w:rPr>
                          <w:rFonts w:ascii="Arial" w:hAnsi="Arial" w:cs="Arial"/>
                          <w:color w:val="003894"/>
                          <w:sz w:val="10"/>
                          <w:szCs w:val="20"/>
                        </w:rPr>
                      </w:pPr>
                    </w:p>
                    <w:p w:rsidR="00FE7280" w:rsidRPr="00F2474D" w:rsidRDefault="00FE7280" w:rsidP="00FA4899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18"/>
                          <w:szCs w:val="20"/>
                          <w:u w:val="single"/>
                        </w:rPr>
                      </w:pPr>
                      <w:r w:rsidRPr="006C2E5D"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  <w:u w:val="single"/>
                        </w:rPr>
                        <w:t>Must Register to Submit a Poster:</w:t>
                      </w:r>
                      <w:r w:rsidRPr="00443BC6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 xml:space="preserve">  </w:t>
                      </w:r>
                      <w:r w:rsidR="00443BC6" w:rsidRPr="00443BC6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="00443BC6" w:rsidRPr="00443BC6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Click Here</w:t>
                        </w:r>
                      </w:hyperlink>
                      <w:r w:rsidR="00443BC6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 xml:space="preserve"> </w:t>
                      </w:r>
                      <w:r w:rsidR="00443BC6" w:rsidRPr="00F2474D">
                        <w:rPr>
                          <w:rFonts w:ascii="Arial" w:hAnsi="Arial" w:cs="Arial"/>
                          <w:color w:val="003894"/>
                          <w:sz w:val="18"/>
                          <w:szCs w:val="20"/>
                        </w:rPr>
                        <w:t xml:space="preserve">(or </w:t>
                      </w:r>
                      <w:hyperlink r:id="rId14" w:history="1">
                        <w:r w:rsidR="00796D78" w:rsidRPr="00F2474D">
                          <w:rPr>
                            <w:rStyle w:val="Hyperlink"/>
                            <w:rFonts w:ascii="Arial" w:hAnsi="Arial" w:cs="Arial"/>
                            <w:sz w:val="18"/>
                            <w:szCs w:val="20"/>
                          </w:rPr>
                          <w:t>http://bit.ly/2k64rxr</w:t>
                        </w:r>
                      </w:hyperlink>
                      <w:r w:rsidR="00B63B55" w:rsidRPr="00F2474D">
                        <w:rPr>
                          <w:rFonts w:ascii="Arial" w:hAnsi="Arial" w:cs="Arial"/>
                          <w:color w:val="003894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4DD1" w:rsidRDefault="00824DD1" w:rsidP="001B0BD6">
      <w:pPr>
        <w:rPr>
          <w:rFonts w:ascii="Arial" w:hAnsi="Arial" w:cs="Arial"/>
          <w:sz w:val="24"/>
          <w:szCs w:val="24"/>
        </w:rPr>
      </w:pPr>
    </w:p>
    <w:p w:rsidR="00824DD1" w:rsidRDefault="00824DD1" w:rsidP="001B0BD6">
      <w:pPr>
        <w:rPr>
          <w:rFonts w:ascii="Arial" w:hAnsi="Arial" w:cs="Arial"/>
          <w:sz w:val="24"/>
          <w:szCs w:val="24"/>
        </w:rPr>
      </w:pPr>
    </w:p>
    <w:p w:rsidR="00B074A9" w:rsidRDefault="00B074A9" w:rsidP="00B074A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7321BE" w:rsidRPr="007321BE" w:rsidRDefault="007321BE" w:rsidP="00864DEA">
      <w:pPr>
        <w:spacing w:after="120" w:line="240" w:lineRule="auto"/>
        <w:rPr>
          <w:rFonts w:ascii="Arial" w:hAnsi="Arial" w:cs="Arial"/>
          <w:b/>
          <w:bCs/>
          <w:sz w:val="2"/>
          <w:szCs w:val="6"/>
          <w:u w:val="single"/>
        </w:rPr>
      </w:pPr>
    </w:p>
    <w:p w:rsidR="00864DEA" w:rsidRDefault="00890081" w:rsidP="00864DEA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Background/Summary</w:t>
      </w:r>
      <w:r w:rsidR="00BC69AB" w:rsidRPr="00824DD1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="00BC69AB" w:rsidRPr="00824DD1">
        <w:rPr>
          <w:rFonts w:ascii="Arial" w:hAnsi="Arial" w:cs="Arial"/>
          <w:b/>
          <w:bCs/>
          <w:sz w:val="28"/>
          <w:szCs w:val="28"/>
        </w:rPr>
        <w:t> </w:t>
      </w:r>
      <w:r w:rsidR="00864DEA" w:rsidRPr="00101B38">
        <w:rPr>
          <w:rFonts w:ascii="Arial" w:hAnsi="Arial" w:cs="Arial"/>
        </w:rPr>
        <w:t xml:space="preserve">Hurricane </w:t>
      </w:r>
      <w:proofErr w:type="spellStart"/>
      <w:r w:rsidR="00864DEA" w:rsidRPr="00101B38">
        <w:rPr>
          <w:rFonts w:ascii="Arial" w:hAnsi="Arial" w:cs="Arial"/>
        </w:rPr>
        <w:t>María</w:t>
      </w:r>
      <w:proofErr w:type="spellEnd"/>
      <w:r w:rsidR="00864DEA" w:rsidRPr="00101B38">
        <w:rPr>
          <w:rFonts w:ascii="Arial" w:hAnsi="Arial" w:cs="Arial"/>
        </w:rPr>
        <w:t xml:space="preserve"> was one of the worst and most deadly disasters in Puerto Rico’s history</w:t>
      </w:r>
      <w:r w:rsidR="00864DEA" w:rsidRPr="00101B38">
        <w:rPr>
          <w:sz w:val="20"/>
          <w:szCs w:val="20"/>
        </w:rPr>
        <w:t xml:space="preserve"> </w:t>
      </w:r>
      <w:r w:rsidR="00864DEA" w:rsidRPr="00101B38">
        <w:rPr>
          <w:rFonts w:ascii="Arial" w:hAnsi="Arial" w:cs="Arial"/>
        </w:rPr>
        <w:t xml:space="preserve">resulting in nearly 3,000 deaths and $90 billion in economic loss. In the aftermath of </w:t>
      </w:r>
      <w:proofErr w:type="spellStart"/>
      <w:r w:rsidR="006A563A" w:rsidRPr="00101B38">
        <w:rPr>
          <w:rFonts w:ascii="Arial" w:hAnsi="Arial" w:cs="Arial"/>
        </w:rPr>
        <w:t>María</w:t>
      </w:r>
      <w:proofErr w:type="spellEnd"/>
      <w:r w:rsidR="00864DEA" w:rsidRPr="00101B38">
        <w:rPr>
          <w:rFonts w:ascii="Arial" w:hAnsi="Arial" w:cs="Arial"/>
        </w:rPr>
        <w:t xml:space="preserve">, students from mainland US took part in a wide range of activities which included humanitarian relief, service-learning projects, and rapid response research. At the same time, Puerto Rican students (and their families) participated in a range of disaster recovery efforts spanning housing and power </w:t>
      </w:r>
      <w:r w:rsidR="009B67B9">
        <w:rPr>
          <w:rFonts w:ascii="Arial" w:hAnsi="Arial" w:cs="Arial"/>
        </w:rPr>
        <w:t>restoration</w:t>
      </w:r>
      <w:r w:rsidR="00864DEA" w:rsidRPr="00101B38">
        <w:rPr>
          <w:rFonts w:ascii="Arial" w:hAnsi="Arial" w:cs="Arial"/>
        </w:rPr>
        <w:t>, family relocation assistance, legal aid, and tuition relief at mainland universities, among others. At the RISE 2019 National Conference (</w:t>
      </w:r>
      <w:hyperlink r:id="rId15" w:history="1">
        <w:r w:rsidR="00864DEA" w:rsidRPr="00101B38">
          <w:rPr>
            <w:rStyle w:val="Hyperlink"/>
            <w:rFonts w:ascii="Arial" w:hAnsi="Arial" w:cs="Arial"/>
            <w:color w:val="003894"/>
          </w:rPr>
          <w:t>https://rise2019.org</w:t>
        </w:r>
      </w:hyperlink>
      <w:r w:rsidR="00864DEA" w:rsidRPr="00101B38">
        <w:rPr>
          <w:rFonts w:ascii="Arial" w:hAnsi="Arial" w:cs="Arial"/>
        </w:rPr>
        <w:t xml:space="preserve">), we seek to display the breadth of student experiences and engagement </w:t>
      </w:r>
      <w:r w:rsidR="009B67B9">
        <w:rPr>
          <w:rFonts w:ascii="Arial" w:hAnsi="Arial" w:cs="Arial"/>
        </w:rPr>
        <w:t>p</w:t>
      </w:r>
      <w:r w:rsidR="00864DEA" w:rsidRPr="00101B38">
        <w:rPr>
          <w:rFonts w:ascii="Arial" w:hAnsi="Arial" w:cs="Arial"/>
        </w:rPr>
        <w:t xml:space="preserve">ost </w:t>
      </w:r>
      <w:proofErr w:type="spellStart"/>
      <w:r w:rsidR="006A563A" w:rsidRPr="00101B38">
        <w:rPr>
          <w:rFonts w:ascii="Arial" w:hAnsi="Arial" w:cs="Arial"/>
        </w:rPr>
        <w:t>María</w:t>
      </w:r>
      <w:proofErr w:type="spellEnd"/>
      <w:r w:rsidR="009B67B9">
        <w:rPr>
          <w:rFonts w:ascii="Arial" w:hAnsi="Arial" w:cs="Arial"/>
        </w:rPr>
        <w:t xml:space="preserve"> (and other disasters)</w:t>
      </w:r>
      <w:r w:rsidR="006A563A" w:rsidRPr="00101B38">
        <w:rPr>
          <w:rFonts w:ascii="Arial" w:hAnsi="Arial" w:cs="Arial"/>
        </w:rPr>
        <w:t xml:space="preserve"> </w:t>
      </w:r>
      <w:r w:rsidR="00864DEA" w:rsidRPr="00101B38">
        <w:rPr>
          <w:rFonts w:ascii="Arial" w:hAnsi="Arial" w:cs="Arial"/>
        </w:rPr>
        <w:t>during a 3-day poster session</w:t>
      </w:r>
      <w:r w:rsidR="009B67B9">
        <w:rPr>
          <w:rFonts w:ascii="Arial" w:hAnsi="Arial" w:cs="Arial"/>
        </w:rPr>
        <w:t xml:space="preserve">. </w:t>
      </w:r>
      <w:r w:rsidR="00677755" w:rsidRPr="00677755">
        <w:rPr>
          <w:rFonts w:ascii="Arial" w:hAnsi="Arial" w:cs="Arial"/>
        </w:rPr>
        <w:t>Student ex</w:t>
      </w:r>
      <w:bookmarkStart w:id="0" w:name="_GoBack"/>
      <w:bookmarkEnd w:id="0"/>
      <w:r w:rsidR="00677755" w:rsidRPr="00677755">
        <w:rPr>
          <w:rFonts w:ascii="Arial" w:hAnsi="Arial" w:cs="Arial"/>
        </w:rPr>
        <w:t xml:space="preserve">periences from other natural disasters (e.g., Sonoma, Harvey, Sandy, etc.) will also be accepted.  </w:t>
      </w:r>
      <w:r w:rsidR="00864DEA" w:rsidRPr="00101B38">
        <w:rPr>
          <w:rFonts w:ascii="Arial" w:hAnsi="Arial" w:cs="Arial"/>
        </w:rPr>
        <w:t>Cash prizes will be awarded to the top posters for “best design” voted on by conference attendees.</w:t>
      </w:r>
    </w:p>
    <w:p w:rsidR="00055372" w:rsidRPr="00824DD1" w:rsidRDefault="00055372" w:rsidP="00FE7280">
      <w:pPr>
        <w:spacing w:after="120" w:line="240" w:lineRule="auto"/>
        <w:rPr>
          <w:rFonts w:ascii="Calibri" w:hAnsi="Calibri" w:cs="Times New Roman"/>
          <w:sz w:val="20"/>
          <w:szCs w:val="20"/>
        </w:rPr>
      </w:pPr>
      <w:r w:rsidRPr="00824DD1">
        <w:rPr>
          <w:rFonts w:ascii="Arial" w:hAnsi="Arial" w:cs="Arial"/>
          <w:b/>
          <w:bCs/>
          <w:sz w:val="28"/>
          <w:szCs w:val="28"/>
          <w:u w:val="single"/>
        </w:rPr>
        <w:t>Poster Call:</w:t>
      </w:r>
      <w:r w:rsidRPr="00824DD1">
        <w:rPr>
          <w:rFonts w:ascii="Arial" w:hAnsi="Arial" w:cs="Arial"/>
          <w:b/>
          <w:bCs/>
          <w:sz w:val="28"/>
          <w:szCs w:val="28"/>
        </w:rPr>
        <w:t xml:space="preserve">  </w:t>
      </w:r>
      <w:r w:rsidRPr="00824DD1">
        <w:rPr>
          <w:rFonts w:ascii="Arial" w:hAnsi="Arial" w:cs="Arial"/>
        </w:rPr>
        <w:t xml:space="preserve">We are seeking students who participated in </w:t>
      </w:r>
      <w:r w:rsidR="001B0BD6" w:rsidRPr="00824DD1">
        <w:rPr>
          <w:rFonts w:ascii="Arial" w:hAnsi="Arial" w:cs="Arial"/>
        </w:rPr>
        <w:t xml:space="preserve">or </w:t>
      </w:r>
      <w:r w:rsidR="000B2E49">
        <w:rPr>
          <w:rFonts w:ascii="Arial" w:hAnsi="Arial" w:cs="Arial"/>
        </w:rPr>
        <w:t xml:space="preserve">were </w:t>
      </w:r>
      <w:r w:rsidR="001B0BD6" w:rsidRPr="00824DD1">
        <w:rPr>
          <w:rFonts w:ascii="Arial" w:hAnsi="Arial" w:cs="Arial"/>
        </w:rPr>
        <w:t xml:space="preserve">affected by </w:t>
      </w:r>
      <w:r w:rsidRPr="00824DD1">
        <w:rPr>
          <w:rFonts w:ascii="Arial" w:hAnsi="Arial" w:cs="Arial"/>
        </w:rPr>
        <w:t xml:space="preserve">one of the post </w:t>
      </w:r>
      <w:r w:rsidR="00E52131">
        <w:rPr>
          <w:rFonts w:ascii="Arial" w:hAnsi="Arial" w:cs="Arial"/>
        </w:rPr>
        <w:t>disaster</w:t>
      </w:r>
      <w:r w:rsidRPr="00824DD1">
        <w:rPr>
          <w:rFonts w:ascii="Arial" w:hAnsi="Arial" w:cs="Arial"/>
        </w:rPr>
        <w:t xml:space="preserve"> categories</w:t>
      </w:r>
      <w:r w:rsidR="009A44B3">
        <w:rPr>
          <w:rFonts w:ascii="Arial" w:hAnsi="Arial" w:cs="Arial"/>
        </w:rPr>
        <w:t xml:space="preserve"> (</w:t>
      </w:r>
      <w:r w:rsidR="000B2E49">
        <w:rPr>
          <w:rFonts w:ascii="Arial" w:hAnsi="Arial" w:cs="Arial"/>
        </w:rPr>
        <w:t xml:space="preserve">listed </w:t>
      </w:r>
      <w:r w:rsidR="00EC5B1E">
        <w:rPr>
          <w:rFonts w:ascii="Arial" w:hAnsi="Arial" w:cs="Arial"/>
        </w:rPr>
        <w:t>above)</w:t>
      </w:r>
      <w:r w:rsidR="001B0BD6" w:rsidRPr="00824DD1">
        <w:rPr>
          <w:rFonts w:ascii="Arial" w:hAnsi="Arial" w:cs="Arial"/>
        </w:rPr>
        <w:t>,</w:t>
      </w:r>
      <w:r w:rsidRPr="00824DD1">
        <w:rPr>
          <w:rFonts w:ascii="Arial" w:hAnsi="Arial" w:cs="Arial"/>
        </w:rPr>
        <w:t xml:space="preserve"> and </w:t>
      </w:r>
      <w:r w:rsidR="00EC5B1E">
        <w:rPr>
          <w:rFonts w:ascii="Arial" w:hAnsi="Arial" w:cs="Arial"/>
        </w:rPr>
        <w:t xml:space="preserve">who would be </w:t>
      </w:r>
      <w:r w:rsidRPr="00824DD1">
        <w:rPr>
          <w:rFonts w:ascii="Arial" w:hAnsi="Arial" w:cs="Arial"/>
        </w:rPr>
        <w:t>interested in sharing their experience</w:t>
      </w:r>
      <w:r w:rsidR="00EC5B1E">
        <w:rPr>
          <w:rFonts w:ascii="Arial" w:hAnsi="Arial" w:cs="Arial"/>
        </w:rPr>
        <w:t xml:space="preserve"> by designing a poster</w:t>
      </w:r>
      <w:r w:rsidRPr="00824DD1">
        <w:rPr>
          <w:rFonts w:ascii="Arial" w:hAnsi="Arial" w:cs="Arial"/>
        </w:rPr>
        <w:t>.</w:t>
      </w:r>
      <w:r w:rsidR="00F37039">
        <w:rPr>
          <w:rFonts w:ascii="Arial" w:hAnsi="Arial" w:cs="Arial"/>
        </w:rPr>
        <w:t xml:space="preserve"> W</w:t>
      </w:r>
      <w:r w:rsidRPr="00824DD1">
        <w:rPr>
          <w:rFonts w:ascii="Arial" w:hAnsi="Arial" w:cs="Arial"/>
        </w:rPr>
        <w:t xml:space="preserve">e are inviting students to create a poster about their </w:t>
      </w:r>
      <w:r w:rsidR="00407424">
        <w:rPr>
          <w:rFonts w:ascii="Arial" w:hAnsi="Arial" w:cs="Arial"/>
        </w:rPr>
        <w:t>experience</w:t>
      </w:r>
      <w:r w:rsidRPr="00824DD1">
        <w:rPr>
          <w:rFonts w:ascii="Arial" w:hAnsi="Arial" w:cs="Arial"/>
        </w:rPr>
        <w:t xml:space="preserve"> to</w:t>
      </w:r>
      <w:r w:rsidR="004F0B30">
        <w:rPr>
          <w:rFonts w:ascii="Arial" w:hAnsi="Arial" w:cs="Arial"/>
        </w:rPr>
        <w:t xml:space="preserve"> </w:t>
      </w:r>
      <w:r w:rsidRPr="00824DD1">
        <w:rPr>
          <w:rFonts w:ascii="Arial" w:hAnsi="Arial" w:cs="Arial"/>
        </w:rPr>
        <w:t xml:space="preserve">display at the RISE 2019 National Conference on November 18-20, 2019. </w:t>
      </w:r>
    </w:p>
    <w:p w:rsidR="00055372" w:rsidRPr="00824DD1" w:rsidRDefault="00055372" w:rsidP="004D0CEF">
      <w:pPr>
        <w:spacing w:after="120" w:line="240" w:lineRule="auto"/>
        <w:rPr>
          <w:rFonts w:ascii="Arial" w:hAnsi="Arial" w:cs="Arial"/>
        </w:rPr>
      </w:pPr>
      <w:r w:rsidRPr="00824DD1">
        <w:rPr>
          <w:rFonts w:ascii="Arial" w:hAnsi="Arial" w:cs="Arial"/>
        </w:rPr>
        <w:t>Components of your poster should include: (1) the name and/or description of your experience</w:t>
      </w:r>
      <w:r w:rsidR="00E52131">
        <w:rPr>
          <w:rFonts w:ascii="Arial" w:hAnsi="Arial" w:cs="Arial"/>
        </w:rPr>
        <w:t>/activity/program</w:t>
      </w:r>
      <w:r w:rsidRPr="00824DD1">
        <w:rPr>
          <w:rFonts w:ascii="Arial" w:hAnsi="Arial" w:cs="Arial"/>
        </w:rPr>
        <w:t>, (2) challenges and obstacles you may have encountered, (3) the benefits and takeaways from the experience</w:t>
      </w:r>
      <w:r w:rsidR="00796E82">
        <w:rPr>
          <w:rFonts w:ascii="Arial" w:hAnsi="Arial" w:cs="Arial"/>
        </w:rPr>
        <w:t>/activity/program</w:t>
      </w:r>
      <w:r w:rsidRPr="00824DD1">
        <w:rPr>
          <w:rFonts w:ascii="Arial" w:hAnsi="Arial" w:cs="Arial"/>
        </w:rPr>
        <w:t xml:space="preserve">, and (4) recommended steps and/or suggestions to improve the </w:t>
      </w:r>
      <w:r w:rsidR="00796E82" w:rsidRPr="00796E82">
        <w:rPr>
          <w:rFonts w:ascii="Arial" w:hAnsi="Arial" w:cs="Arial"/>
        </w:rPr>
        <w:t xml:space="preserve">experience/activity/program </w:t>
      </w:r>
      <w:r w:rsidRPr="00824DD1">
        <w:rPr>
          <w:rFonts w:ascii="Arial" w:hAnsi="Arial" w:cs="Arial"/>
        </w:rPr>
        <w:t xml:space="preserve">in </w:t>
      </w:r>
      <w:r w:rsidR="00824DD1" w:rsidRPr="00824DD1">
        <w:rPr>
          <w:rFonts w:ascii="Arial" w:hAnsi="Arial" w:cs="Arial"/>
        </w:rPr>
        <w:t xml:space="preserve">the </w:t>
      </w:r>
      <w:r w:rsidRPr="00824DD1">
        <w:rPr>
          <w:rFonts w:ascii="Arial" w:hAnsi="Arial" w:cs="Arial"/>
        </w:rPr>
        <w:t>future. </w:t>
      </w:r>
      <w:r w:rsidR="00796E82">
        <w:rPr>
          <w:rFonts w:ascii="Arial" w:hAnsi="Arial" w:cs="Arial"/>
        </w:rPr>
        <w:t>B</w:t>
      </w:r>
      <w:r w:rsidR="00824DD1" w:rsidRPr="00824DD1">
        <w:rPr>
          <w:rFonts w:ascii="Arial" w:hAnsi="Arial" w:cs="Arial"/>
        </w:rPr>
        <w:t xml:space="preserve">elow </w:t>
      </w:r>
      <w:r w:rsidR="007C2096">
        <w:rPr>
          <w:rFonts w:ascii="Arial" w:hAnsi="Arial" w:cs="Arial"/>
        </w:rPr>
        <w:t xml:space="preserve">is a comprehensive description of </w:t>
      </w:r>
      <w:r w:rsidR="00824DD1" w:rsidRPr="00824DD1">
        <w:rPr>
          <w:rFonts w:ascii="Arial" w:hAnsi="Arial" w:cs="Arial"/>
        </w:rPr>
        <w:t xml:space="preserve">the </w:t>
      </w:r>
      <w:r w:rsidR="00796E82">
        <w:rPr>
          <w:rFonts w:ascii="Arial" w:hAnsi="Arial" w:cs="Arial"/>
        </w:rPr>
        <w:t xml:space="preserve">four (4) </w:t>
      </w:r>
      <w:r w:rsidR="00824DD1" w:rsidRPr="00824DD1">
        <w:rPr>
          <w:rFonts w:ascii="Arial" w:hAnsi="Arial" w:cs="Arial"/>
        </w:rPr>
        <w:t xml:space="preserve">components </w:t>
      </w:r>
      <w:r w:rsidR="00796E82">
        <w:rPr>
          <w:rFonts w:ascii="Arial" w:hAnsi="Arial" w:cs="Arial"/>
        </w:rPr>
        <w:t xml:space="preserve">to </w:t>
      </w:r>
      <w:r w:rsidR="00A95D50">
        <w:rPr>
          <w:rFonts w:ascii="Arial" w:hAnsi="Arial" w:cs="Arial"/>
        </w:rPr>
        <w:t xml:space="preserve">consider </w:t>
      </w:r>
      <w:r w:rsidR="00796E82">
        <w:rPr>
          <w:rFonts w:ascii="Arial" w:hAnsi="Arial" w:cs="Arial"/>
        </w:rPr>
        <w:t>when designing your poster</w:t>
      </w:r>
      <w:r w:rsidR="00824DD1" w:rsidRPr="00824DD1">
        <w:rPr>
          <w:rFonts w:ascii="Arial" w:hAnsi="Arial" w:cs="Arial"/>
        </w:rPr>
        <w:t xml:space="preserve">: </w:t>
      </w:r>
    </w:p>
    <w:p w:rsidR="004D0CEF" w:rsidRPr="001F4462" w:rsidRDefault="00824DD1" w:rsidP="009D7BA9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12"/>
          <w:szCs w:val="12"/>
        </w:rPr>
      </w:pPr>
      <w:r w:rsidRPr="001F4462">
        <w:rPr>
          <w:rFonts w:ascii="Arial" w:hAnsi="Arial" w:cs="Arial"/>
          <w:b/>
          <w:iCs/>
          <w:sz w:val="24"/>
          <w:szCs w:val="24"/>
        </w:rPr>
        <w:t>N</w:t>
      </w:r>
      <w:r w:rsidR="000D64F2" w:rsidRPr="001F4462">
        <w:rPr>
          <w:rFonts w:ascii="Arial" w:hAnsi="Arial" w:cs="Arial"/>
          <w:b/>
          <w:iCs/>
          <w:sz w:val="24"/>
          <w:szCs w:val="24"/>
        </w:rPr>
        <w:t>ame and</w:t>
      </w:r>
      <w:r w:rsidR="00A766A9" w:rsidRPr="001F4462">
        <w:rPr>
          <w:rFonts w:ascii="Arial" w:hAnsi="Arial" w:cs="Arial"/>
          <w:b/>
          <w:iCs/>
          <w:sz w:val="24"/>
          <w:szCs w:val="24"/>
        </w:rPr>
        <w:t>/or</w:t>
      </w:r>
      <w:r w:rsidR="000D64F2" w:rsidRPr="001F4462">
        <w:rPr>
          <w:rFonts w:ascii="Arial" w:hAnsi="Arial" w:cs="Arial"/>
          <w:b/>
          <w:iCs/>
          <w:sz w:val="24"/>
          <w:szCs w:val="24"/>
        </w:rPr>
        <w:t xml:space="preserve"> description of </w:t>
      </w:r>
      <w:r w:rsidR="00EE6823" w:rsidRPr="001F4462">
        <w:rPr>
          <w:rFonts w:ascii="Arial" w:hAnsi="Arial" w:cs="Arial"/>
          <w:b/>
          <w:iCs/>
          <w:sz w:val="24"/>
          <w:szCs w:val="24"/>
        </w:rPr>
        <w:t xml:space="preserve">the Post </w:t>
      </w:r>
      <w:proofErr w:type="spellStart"/>
      <w:r w:rsidR="006A563A">
        <w:rPr>
          <w:rFonts w:ascii="Arial" w:hAnsi="Arial" w:cs="Arial"/>
          <w:b/>
          <w:iCs/>
          <w:sz w:val="24"/>
          <w:szCs w:val="24"/>
        </w:rPr>
        <w:t>María</w:t>
      </w:r>
      <w:proofErr w:type="spellEnd"/>
      <w:r w:rsidR="006A563A">
        <w:rPr>
          <w:rFonts w:ascii="Arial" w:hAnsi="Arial" w:cs="Arial"/>
          <w:b/>
          <w:iCs/>
          <w:sz w:val="24"/>
          <w:szCs w:val="24"/>
        </w:rPr>
        <w:t xml:space="preserve"> </w:t>
      </w:r>
      <w:r w:rsidR="004B34A3">
        <w:rPr>
          <w:rFonts w:ascii="Arial" w:hAnsi="Arial" w:cs="Arial"/>
          <w:b/>
          <w:iCs/>
          <w:sz w:val="24"/>
          <w:szCs w:val="24"/>
        </w:rPr>
        <w:t>Experience</w:t>
      </w:r>
      <w:r w:rsidR="000D64F2" w:rsidRPr="001F4462">
        <w:rPr>
          <w:rFonts w:ascii="Arial" w:hAnsi="Arial" w:cs="Arial"/>
        </w:rPr>
        <w:t xml:space="preserve">: </w:t>
      </w:r>
      <w:r w:rsidR="00315808" w:rsidRPr="001F4462">
        <w:rPr>
          <w:rFonts w:ascii="Arial" w:hAnsi="Arial" w:cs="Arial"/>
        </w:rPr>
        <w:t>I</w:t>
      </w:r>
      <w:r w:rsidR="00DE6C43" w:rsidRPr="001F4462">
        <w:rPr>
          <w:rFonts w:ascii="Arial" w:hAnsi="Arial" w:cs="Arial"/>
        </w:rPr>
        <w:t>n your poster, p</w:t>
      </w:r>
      <w:r w:rsidR="000D64F2" w:rsidRPr="001F4462">
        <w:rPr>
          <w:rFonts w:ascii="Arial" w:hAnsi="Arial" w:cs="Arial"/>
        </w:rPr>
        <w:t xml:space="preserve">lease </w:t>
      </w:r>
      <w:r w:rsidR="007C2096" w:rsidRPr="001F4462">
        <w:rPr>
          <w:rFonts w:ascii="Arial" w:hAnsi="Arial" w:cs="Arial"/>
        </w:rPr>
        <w:t>include</w:t>
      </w:r>
      <w:r w:rsidR="000D64F2" w:rsidRPr="001F4462">
        <w:rPr>
          <w:rFonts w:ascii="Arial" w:hAnsi="Arial" w:cs="Arial"/>
        </w:rPr>
        <w:t xml:space="preserve"> </w:t>
      </w:r>
      <w:r w:rsidR="002612B2" w:rsidRPr="001F4462">
        <w:rPr>
          <w:rFonts w:ascii="Arial" w:hAnsi="Arial" w:cs="Arial"/>
        </w:rPr>
        <w:t xml:space="preserve">what college or university you </w:t>
      </w:r>
      <w:r w:rsidR="00DE6C43" w:rsidRPr="001F4462">
        <w:rPr>
          <w:rFonts w:ascii="Arial" w:hAnsi="Arial" w:cs="Arial"/>
        </w:rPr>
        <w:t xml:space="preserve">are </w:t>
      </w:r>
      <w:r w:rsidR="002612B2" w:rsidRPr="001F4462">
        <w:rPr>
          <w:rFonts w:ascii="Arial" w:hAnsi="Arial" w:cs="Arial"/>
        </w:rPr>
        <w:t xml:space="preserve">attending; </w:t>
      </w:r>
      <w:r w:rsidR="000D64F2" w:rsidRPr="001F4462">
        <w:rPr>
          <w:rFonts w:ascii="Arial" w:hAnsi="Arial" w:cs="Arial"/>
        </w:rPr>
        <w:t xml:space="preserve">the name </w:t>
      </w:r>
      <w:r w:rsidR="00C95146" w:rsidRPr="001F4462">
        <w:rPr>
          <w:rFonts w:ascii="Arial" w:hAnsi="Arial" w:cs="Arial"/>
        </w:rPr>
        <w:t xml:space="preserve">and/or description of the </w:t>
      </w:r>
      <w:r w:rsidR="004B34A3">
        <w:rPr>
          <w:rFonts w:ascii="Arial" w:hAnsi="Arial" w:cs="Arial"/>
        </w:rPr>
        <w:t>experience/activity/</w:t>
      </w:r>
      <w:r w:rsidR="000D64F2" w:rsidRPr="001F4462">
        <w:rPr>
          <w:rFonts w:ascii="Arial" w:hAnsi="Arial" w:cs="Arial"/>
        </w:rPr>
        <w:t>program</w:t>
      </w:r>
      <w:r w:rsidR="00C95146" w:rsidRPr="001F4462">
        <w:rPr>
          <w:rFonts w:ascii="Arial" w:hAnsi="Arial" w:cs="Arial"/>
        </w:rPr>
        <w:t xml:space="preserve"> </w:t>
      </w:r>
      <w:r w:rsidR="000D64F2" w:rsidRPr="001F4462">
        <w:rPr>
          <w:rFonts w:ascii="Arial" w:hAnsi="Arial" w:cs="Arial"/>
        </w:rPr>
        <w:t xml:space="preserve">you </w:t>
      </w:r>
      <w:r w:rsidR="00C95146" w:rsidRPr="001F4462">
        <w:rPr>
          <w:rFonts w:ascii="Arial" w:hAnsi="Arial" w:cs="Arial"/>
        </w:rPr>
        <w:t xml:space="preserve">were involved </w:t>
      </w:r>
      <w:r w:rsidR="000D64F2" w:rsidRPr="001F4462">
        <w:rPr>
          <w:rFonts w:ascii="Arial" w:hAnsi="Arial" w:cs="Arial"/>
        </w:rPr>
        <w:t>in</w:t>
      </w:r>
      <w:r w:rsidR="00C95146" w:rsidRPr="001F4462">
        <w:rPr>
          <w:rFonts w:ascii="Arial" w:hAnsi="Arial" w:cs="Arial"/>
        </w:rPr>
        <w:t xml:space="preserve">; </w:t>
      </w:r>
      <w:r w:rsidR="000D64F2" w:rsidRPr="001F4462">
        <w:rPr>
          <w:rFonts w:ascii="Arial" w:hAnsi="Arial" w:cs="Arial"/>
        </w:rPr>
        <w:t xml:space="preserve">and </w:t>
      </w:r>
      <w:r w:rsidR="00DE6C43" w:rsidRPr="001F4462">
        <w:rPr>
          <w:rFonts w:ascii="Arial" w:hAnsi="Arial" w:cs="Arial"/>
        </w:rPr>
        <w:t xml:space="preserve">a </w:t>
      </w:r>
      <w:r w:rsidR="000D64F2" w:rsidRPr="001F4462">
        <w:rPr>
          <w:rFonts w:ascii="Arial" w:hAnsi="Arial" w:cs="Arial"/>
        </w:rPr>
        <w:t>brief</w:t>
      </w:r>
      <w:r w:rsidR="00DE6C43" w:rsidRPr="001F4462">
        <w:rPr>
          <w:rFonts w:ascii="Arial" w:hAnsi="Arial" w:cs="Arial"/>
        </w:rPr>
        <w:t xml:space="preserve"> </w:t>
      </w:r>
      <w:r w:rsidR="000D64F2" w:rsidRPr="001F4462">
        <w:rPr>
          <w:rFonts w:ascii="Arial" w:hAnsi="Arial" w:cs="Arial"/>
        </w:rPr>
        <w:t>descri</w:t>
      </w:r>
      <w:r w:rsidR="00DE6C43" w:rsidRPr="001F4462">
        <w:rPr>
          <w:rFonts w:ascii="Arial" w:hAnsi="Arial" w:cs="Arial"/>
        </w:rPr>
        <w:t xml:space="preserve">ption of </w:t>
      </w:r>
      <w:r w:rsidR="00485ECC" w:rsidRPr="001F4462">
        <w:rPr>
          <w:rFonts w:ascii="Arial" w:hAnsi="Arial" w:cs="Arial"/>
        </w:rPr>
        <w:t xml:space="preserve">your </w:t>
      </w:r>
      <w:r w:rsidR="006F6D83" w:rsidRPr="001F4462">
        <w:rPr>
          <w:rFonts w:ascii="Arial" w:hAnsi="Arial" w:cs="Arial"/>
        </w:rPr>
        <w:t xml:space="preserve">experience </w:t>
      </w:r>
      <w:r w:rsidR="003A03A3" w:rsidRPr="001F4462">
        <w:rPr>
          <w:rFonts w:ascii="Arial" w:hAnsi="Arial" w:cs="Arial"/>
        </w:rPr>
        <w:t>(for example</w:t>
      </w:r>
      <w:r w:rsidR="00DD761E" w:rsidRPr="001F4462">
        <w:rPr>
          <w:rFonts w:ascii="Arial" w:hAnsi="Arial" w:cs="Arial"/>
        </w:rPr>
        <w:t>,</w:t>
      </w:r>
      <w:r w:rsidR="003A03A3" w:rsidRPr="001F4462">
        <w:rPr>
          <w:rFonts w:ascii="Arial" w:hAnsi="Arial" w:cs="Arial"/>
        </w:rPr>
        <w:t xml:space="preserve"> </w:t>
      </w:r>
      <w:r w:rsidR="00E27A09">
        <w:rPr>
          <w:rFonts w:ascii="Arial" w:hAnsi="Arial" w:cs="Arial"/>
        </w:rPr>
        <w:t xml:space="preserve">a </w:t>
      </w:r>
      <w:r w:rsidR="008F4D6E">
        <w:rPr>
          <w:rFonts w:ascii="Arial" w:hAnsi="Arial" w:cs="Arial"/>
        </w:rPr>
        <w:t xml:space="preserve">US mainland student participating in </w:t>
      </w:r>
      <w:r w:rsidR="003A03A3" w:rsidRPr="001F4462">
        <w:rPr>
          <w:rFonts w:ascii="Arial" w:hAnsi="Arial" w:cs="Arial"/>
        </w:rPr>
        <w:t>a university-</w:t>
      </w:r>
      <w:r w:rsidR="000D64F2" w:rsidRPr="001F4462">
        <w:rPr>
          <w:rFonts w:ascii="Arial" w:hAnsi="Arial" w:cs="Arial"/>
        </w:rPr>
        <w:t>affiliated service</w:t>
      </w:r>
      <w:r w:rsidR="00CA01DB" w:rsidRPr="001F4462">
        <w:rPr>
          <w:rFonts w:ascii="Arial" w:hAnsi="Arial" w:cs="Arial"/>
        </w:rPr>
        <w:t xml:space="preserve"> learning</w:t>
      </w:r>
      <w:r w:rsidR="000D64F2" w:rsidRPr="001F4462">
        <w:rPr>
          <w:rFonts w:ascii="Arial" w:hAnsi="Arial" w:cs="Arial"/>
        </w:rPr>
        <w:t xml:space="preserve"> trip which helped with debris removal</w:t>
      </w:r>
      <w:r w:rsidR="008F4D6E">
        <w:rPr>
          <w:rFonts w:ascii="Arial" w:hAnsi="Arial" w:cs="Arial"/>
        </w:rPr>
        <w:t xml:space="preserve">; </w:t>
      </w:r>
      <w:r w:rsidR="00E27A09">
        <w:rPr>
          <w:rFonts w:ascii="Arial" w:hAnsi="Arial" w:cs="Arial"/>
        </w:rPr>
        <w:t xml:space="preserve">a </w:t>
      </w:r>
      <w:r w:rsidR="008F4D6E">
        <w:rPr>
          <w:rFonts w:ascii="Arial" w:hAnsi="Arial" w:cs="Arial"/>
        </w:rPr>
        <w:t>Puerto Rican student participating in a tuition relief program offered by a mainland university</w:t>
      </w:r>
      <w:r w:rsidR="000D64F2" w:rsidRPr="001F4462">
        <w:rPr>
          <w:rFonts w:ascii="Arial" w:hAnsi="Arial" w:cs="Arial"/>
        </w:rPr>
        <w:t>). Also</w:t>
      </w:r>
      <w:r w:rsidR="00CF30C4" w:rsidRPr="001F4462">
        <w:rPr>
          <w:rFonts w:ascii="Arial" w:hAnsi="Arial" w:cs="Arial"/>
        </w:rPr>
        <w:t>,</w:t>
      </w:r>
      <w:r w:rsidR="000D64F2" w:rsidRPr="001F4462">
        <w:rPr>
          <w:rFonts w:ascii="Arial" w:hAnsi="Arial" w:cs="Arial"/>
        </w:rPr>
        <w:t xml:space="preserve"> </w:t>
      </w:r>
      <w:r w:rsidR="00425C3A" w:rsidRPr="001F4462">
        <w:rPr>
          <w:rFonts w:ascii="Arial" w:hAnsi="Arial" w:cs="Arial"/>
        </w:rPr>
        <w:t xml:space="preserve">please </w:t>
      </w:r>
      <w:r w:rsidR="000D64F2" w:rsidRPr="001F4462">
        <w:rPr>
          <w:rFonts w:ascii="Arial" w:hAnsi="Arial" w:cs="Arial"/>
        </w:rPr>
        <w:t xml:space="preserve">include information </w:t>
      </w:r>
      <w:r w:rsidR="00647D65" w:rsidRPr="001F4462">
        <w:rPr>
          <w:rFonts w:ascii="Arial" w:hAnsi="Arial" w:cs="Arial"/>
        </w:rPr>
        <w:t xml:space="preserve">related </w:t>
      </w:r>
      <w:r w:rsidR="00AE7D28" w:rsidRPr="001F4462">
        <w:rPr>
          <w:rFonts w:ascii="Arial" w:hAnsi="Arial" w:cs="Arial"/>
        </w:rPr>
        <w:t xml:space="preserve">to how long </w:t>
      </w:r>
      <w:r w:rsidR="00C77581" w:rsidRPr="001F4462">
        <w:rPr>
          <w:rFonts w:ascii="Arial" w:hAnsi="Arial" w:cs="Arial"/>
        </w:rPr>
        <w:t>your</w:t>
      </w:r>
      <w:r w:rsidR="006F6D83" w:rsidRPr="001F4462">
        <w:rPr>
          <w:rFonts w:ascii="Arial" w:hAnsi="Arial" w:cs="Arial"/>
        </w:rPr>
        <w:t xml:space="preserve"> </w:t>
      </w:r>
      <w:r w:rsidR="00890081">
        <w:rPr>
          <w:rFonts w:ascii="Arial" w:hAnsi="Arial" w:cs="Arial"/>
        </w:rPr>
        <w:t>p</w:t>
      </w:r>
      <w:r w:rsidR="00647D65" w:rsidRPr="001F4462">
        <w:rPr>
          <w:rFonts w:ascii="Arial" w:hAnsi="Arial" w:cs="Arial"/>
        </w:rPr>
        <w:t xml:space="preserve">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6F6D83" w:rsidRPr="001F4462">
        <w:rPr>
          <w:rFonts w:ascii="Arial" w:hAnsi="Arial" w:cs="Arial"/>
        </w:rPr>
        <w:t>experience/activity</w:t>
      </w:r>
      <w:r w:rsidR="009D7BA9">
        <w:rPr>
          <w:rFonts w:ascii="Arial" w:hAnsi="Arial" w:cs="Arial"/>
        </w:rPr>
        <w:t>/program</w:t>
      </w:r>
      <w:r w:rsidR="006F6D83" w:rsidRPr="001F4462">
        <w:rPr>
          <w:rFonts w:ascii="Arial" w:hAnsi="Arial" w:cs="Arial"/>
        </w:rPr>
        <w:t xml:space="preserve"> </w:t>
      </w:r>
      <w:r w:rsidR="000D64F2" w:rsidRPr="001F4462">
        <w:rPr>
          <w:rFonts w:ascii="Arial" w:hAnsi="Arial" w:cs="Arial"/>
        </w:rPr>
        <w:t xml:space="preserve">was and </w:t>
      </w:r>
      <w:r w:rsidR="00647D65" w:rsidRPr="001F4462">
        <w:rPr>
          <w:rFonts w:ascii="Arial" w:hAnsi="Arial" w:cs="Arial"/>
        </w:rPr>
        <w:t xml:space="preserve">the dates </w:t>
      </w:r>
      <w:r w:rsidR="000D64F2" w:rsidRPr="001F4462">
        <w:rPr>
          <w:rFonts w:ascii="Arial" w:hAnsi="Arial" w:cs="Arial"/>
        </w:rPr>
        <w:t>it took place.</w:t>
      </w:r>
      <w:r w:rsidR="00647D65" w:rsidRPr="001F4462">
        <w:rPr>
          <w:rFonts w:ascii="Arial" w:hAnsi="Arial" w:cs="Arial"/>
        </w:rPr>
        <w:t xml:space="preserve"> </w:t>
      </w:r>
      <w:r w:rsidR="009D7BA9">
        <w:rPr>
          <w:rFonts w:ascii="Arial" w:hAnsi="Arial" w:cs="Arial"/>
        </w:rPr>
        <w:t>Student e</w:t>
      </w:r>
      <w:r w:rsidR="006D1283" w:rsidRPr="006D1283">
        <w:rPr>
          <w:rFonts w:ascii="Arial" w:hAnsi="Arial" w:cs="Arial"/>
        </w:rPr>
        <w:t xml:space="preserve">xperiences from other natural disasters </w:t>
      </w:r>
      <w:r w:rsidR="009D7BA9" w:rsidRPr="009D7BA9">
        <w:rPr>
          <w:rFonts w:ascii="Arial" w:hAnsi="Arial" w:cs="Arial"/>
        </w:rPr>
        <w:t xml:space="preserve">(e.g., Sonoma, Harvey, Sandy, etc.) </w:t>
      </w:r>
      <w:r w:rsidR="006D1283" w:rsidRPr="006D1283">
        <w:rPr>
          <w:rFonts w:ascii="Arial" w:hAnsi="Arial" w:cs="Arial"/>
        </w:rPr>
        <w:t>will also be accepted.</w:t>
      </w:r>
    </w:p>
    <w:p w:rsidR="001F4462" w:rsidRPr="007321BE" w:rsidRDefault="001F4462" w:rsidP="001F4462">
      <w:pPr>
        <w:pStyle w:val="ListParagraph"/>
        <w:spacing w:after="120" w:line="240" w:lineRule="auto"/>
        <w:ind w:left="360"/>
        <w:rPr>
          <w:rFonts w:ascii="Arial" w:hAnsi="Arial" w:cs="Arial"/>
          <w:sz w:val="6"/>
          <w:szCs w:val="12"/>
        </w:rPr>
      </w:pPr>
    </w:p>
    <w:p w:rsidR="004D0CEF" w:rsidRDefault="000D64F2" w:rsidP="00FE7280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4D0CEF">
        <w:rPr>
          <w:rFonts w:ascii="Arial" w:hAnsi="Arial" w:cs="Arial"/>
          <w:b/>
          <w:iCs/>
          <w:sz w:val="24"/>
          <w:szCs w:val="24"/>
        </w:rPr>
        <w:t xml:space="preserve">Challenges and </w:t>
      </w:r>
      <w:r w:rsidR="00A766A9" w:rsidRPr="004D0CEF">
        <w:rPr>
          <w:rFonts w:ascii="Arial" w:hAnsi="Arial" w:cs="Arial"/>
          <w:b/>
          <w:iCs/>
          <w:sz w:val="24"/>
          <w:szCs w:val="24"/>
        </w:rPr>
        <w:t>o</w:t>
      </w:r>
      <w:r w:rsidRPr="004D0CEF">
        <w:rPr>
          <w:rFonts w:ascii="Arial" w:hAnsi="Arial" w:cs="Arial"/>
          <w:b/>
          <w:iCs/>
          <w:sz w:val="24"/>
          <w:szCs w:val="24"/>
        </w:rPr>
        <w:t>bstacles</w:t>
      </w:r>
      <w:r w:rsidR="00A766A9" w:rsidRPr="004D0CEF">
        <w:rPr>
          <w:rFonts w:ascii="Arial" w:hAnsi="Arial" w:cs="Arial"/>
          <w:b/>
          <w:iCs/>
          <w:sz w:val="24"/>
          <w:szCs w:val="24"/>
        </w:rPr>
        <w:t xml:space="preserve"> encountered</w:t>
      </w:r>
      <w:r w:rsidRPr="004D0CEF">
        <w:rPr>
          <w:rFonts w:ascii="Arial" w:hAnsi="Arial" w:cs="Arial"/>
        </w:rPr>
        <w:t xml:space="preserve">: To the extent you feel comfortable, describe </w:t>
      </w:r>
      <w:r w:rsidR="00315808">
        <w:rPr>
          <w:rFonts w:ascii="Arial" w:hAnsi="Arial" w:cs="Arial"/>
        </w:rPr>
        <w:t xml:space="preserve">in your poster your </w:t>
      </w:r>
      <w:r w:rsidRPr="004D0CEF">
        <w:rPr>
          <w:rFonts w:ascii="Arial" w:hAnsi="Arial" w:cs="Arial"/>
        </w:rPr>
        <w:t>personal</w:t>
      </w:r>
      <w:r w:rsidR="00794614" w:rsidRPr="004D0CEF">
        <w:rPr>
          <w:rFonts w:ascii="Arial" w:hAnsi="Arial" w:cs="Arial"/>
        </w:rPr>
        <w:t xml:space="preserve">, </w:t>
      </w:r>
      <w:r w:rsidRPr="004D0CEF">
        <w:rPr>
          <w:rFonts w:ascii="Arial" w:hAnsi="Arial" w:cs="Arial"/>
        </w:rPr>
        <w:t>structural</w:t>
      </w:r>
      <w:r w:rsidR="00794614" w:rsidRPr="004D0CEF">
        <w:rPr>
          <w:rFonts w:ascii="Arial" w:hAnsi="Arial" w:cs="Arial"/>
        </w:rPr>
        <w:t xml:space="preserve">, environmental, </w:t>
      </w:r>
      <w:r w:rsidR="00681DF7">
        <w:rPr>
          <w:rFonts w:ascii="Arial" w:hAnsi="Arial" w:cs="Arial"/>
        </w:rPr>
        <w:t>and/</w:t>
      </w:r>
      <w:r w:rsidR="00794614" w:rsidRPr="004D0CEF">
        <w:rPr>
          <w:rFonts w:ascii="Arial" w:hAnsi="Arial" w:cs="Arial"/>
        </w:rPr>
        <w:t>or other</w:t>
      </w:r>
      <w:r w:rsidRPr="004D0CEF">
        <w:rPr>
          <w:rFonts w:ascii="Arial" w:hAnsi="Arial" w:cs="Arial"/>
        </w:rPr>
        <w:t xml:space="preserve"> obstacles</w:t>
      </w:r>
      <w:r w:rsidR="00794614" w:rsidRPr="004D0CEF">
        <w:rPr>
          <w:rFonts w:ascii="Arial" w:hAnsi="Arial" w:cs="Arial"/>
        </w:rPr>
        <w:t>/</w:t>
      </w:r>
      <w:r w:rsidRPr="004D0CEF">
        <w:rPr>
          <w:rFonts w:ascii="Arial" w:hAnsi="Arial" w:cs="Arial"/>
        </w:rPr>
        <w:t xml:space="preserve">challenges you faced </w:t>
      </w:r>
      <w:r w:rsidR="00794614" w:rsidRPr="004D0CEF">
        <w:rPr>
          <w:rFonts w:ascii="Arial" w:hAnsi="Arial" w:cs="Arial"/>
        </w:rPr>
        <w:t xml:space="preserve">during your Post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794614" w:rsidRPr="004D0CEF">
        <w:rPr>
          <w:rFonts w:ascii="Arial" w:hAnsi="Arial" w:cs="Arial"/>
        </w:rPr>
        <w:t>experience/activity</w:t>
      </w:r>
      <w:r w:rsidR="00370160">
        <w:rPr>
          <w:rFonts w:ascii="Arial" w:hAnsi="Arial" w:cs="Arial"/>
        </w:rPr>
        <w:t>/program</w:t>
      </w:r>
      <w:r w:rsidRPr="004D0CEF">
        <w:rPr>
          <w:rFonts w:ascii="Arial" w:hAnsi="Arial" w:cs="Arial"/>
        </w:rPr>
        <w:t xml:space="preserve">. </w:t>
      </w:r>
      <w:r w:rsidR="00DD761E">
        <w:rPr>
          <w:rFonts w:ascii="Arial" w:hAnsi="Arial" w:cs="Arial"/>
        </w:rPr>
        <w:t xml:space="preserve">Examples of challenges might include: </w:t>
      </w:r>
      <w:r w:rsidRPr="004D0CEF">
        <w:rPr>
          <w:rFonts w:ascii="Arial" w:hAnsi="Arial" w:cs="Arial"/>
        </w:rPr>
        <w:t xml:space="preserve">finding the time to participate, </w:t>
      </w:r>
      <w:r w:rsidR="00DB301F" w:rsidRPr="004D0CEF">
        <w:rPr>
          <w:rFonts w:ascii="Arial" w:hAnsi="Arial" w:cs="Arial"/>
        </w:rPr>
        <w:t xml:space="preserve">the cost associated with the activity, </w:t>
      </w:r>
      <w:r w:rsidR="000F06A2" w:rsidRPr="004D0CEF">
        <w:rPr>
          <w:rFonts w:ascii="Arial" w:hAnsi="Arial" w:cs="Arial"/>
        </w:rPr>
        <w:t xml:space="preserve">travel, nature of the work (e.g., skills-based, physically demanding), </w:t>
      </w:r>
      <w:r w:rsidR="0068156E" w:rsidRPr="004D0CEF">
        <w:rPr>
          <w:rFonts w:ascii="Arial" w:hAnsi="Arial" w:cs="Arial"/>
        </w:rPr>
        <w:t>emotion</w:t>
      </w:r>
      <w:r w:rsidR="006F1F68" w:rsidRPr="004D0CEF">
        <w:rPr>
          <w:rFonts w:ascii="Arial" w:hAnsi="Arial" w:cs="Arial"/>
        </w:rPr>
        <w:t xml:space="preserve">al </w:t>
      </w:r>
      <w:r w:rsidR="0068156E" w:rsidRPr="004D0CEF">
        <w:rPr>
          <w:rFonts w:ascii="Arial" w:hAnsi="Arial" w:cs="Arial"/>
        </w:rPr>
        <w:t xml:space="preserve">(e.g., </w:t>
      </w:r>
      <w:r w:rsidRPr="004D0CEF">
        <w:rPr>
          <w:rFonts w:ascii="Arial" w:hAnsi="Arial" w:cs="Arial"/>
        </w:rPr>
        <w:t>nervous</w:t>
      </w:r>
      <w:r w:rsidR="00A815C4">
        <w:rPr>
          <w:rFonts w:ascii="Arial" w:hAnsi="Arial" w:cs="Arial"/>
        </w:rPr>
        <w:t>ness</w:t>
      </w:r>
      <w:r w:rsidR="006F1F68" w:rsidRPr="004D0CEF">
        <w:rPr>
          <w:rFonts w:ascii="Arial" w:hAnsi="Arial" w:cs="Arial"/>
        </w:rPr>
        <w:t>/anxiety</w:t>
      </w:r>
      <w:r w:rsidR="0068156E" w:rsidRPr="004D0CEF">
        <w:rPr>
          <w:rFonts w:ascii="Arial" w:hAnsi="Arial" w:cs="Arial"/>
        </w:rPr>
        <w:t>)</w:t>
      </w:r>
      <w:r w:rsidRPr="004D0CEF">
        <w:rPr>
          <w:rFonts w:ascii="Arial" w:hAnsi="Arial" w:cs="Arial"/>
        </w:rPr>
        <w:t>,</w:t>
      </w:r>
      <w:r w:rsidR="00366D39" w:rsidRPr="004D0CEF">
        <w:rPr>
          <w:rFonts w:ascii="Arial" w:hAnsi="Arial" w:cs="Arial"/>
        </w:rPr>
        <w:t>engaging</w:t>
      </w:r>
      <w:r w:rsidR="005824E2" w:rsidRPr="004D0CEF">
        <w:rPr>
          <w:rFonts w:ascii="Arial" w:hAnsi="Arial" w:cs="Arial"/>
        </w:rPr>
        <w:t xml:space="preserve"> </w:t>
      </w:r>
      <w:r w:rsidR="00000071">
        <w:rPr>
          <w:rFonts w:ascii="Arial" w:hAnsi="Arial" w:cs="Arial"/>
        </w:rPr>
        <w:t xml:space="preserve">in </w:t>
      </w:r>
      <w:r w:rsidR="005824E2" w:rsidRPr="004D0CEF">
        <w:rPr>
          <w:rFonts w:ascii="Arial" w:hAnsi="Arial" w:cs="Arial"/>
        </w:rPr>
        <w:t xml:space="preserve">a new culture (perhaps for the first time), </w:t>
      </w:r>
      <w:r w:rsidR="007E0E5D">
        <w:rPr>
          <w:rFonts w:ascii="Arial" w:hAnsi="Arial" w:cs="Arial"/>
        </w:rPr>
        <w:t xml:space="preserve">financial constraints, being away from family, </w:t>
      </w:r>
      <w:r w:rsidR="003A03A3" w:rsidRPr="004D0CEF">
        <w:rPr>
          <w:rFonts w:ascii="Arial" w:hAnsi="Arial" w:cs="Arial"/>
        </w:rPr>
        <w:t>concerns about coursework,</w:t>
      </w:r>
      <w:r w:rsidR="007E0E5D">
        <w:rPr>
          <w:rFonts w:ascii="Arial" w:hAnsi="Arial" w:cs="Arial"/>
        </w:rPr>
        <w:t xml:space="preserve"> </w:t>
      </w:r>
      <w:r w:rsidRPr="004D0CEF">
        <w:rPr>
          <w:rFonts w:ascii="Arial" w:hAnsi="Arial" w:cs="Arial"/>
        </w:rPr>
        <w:t>etc.</w:t>
      </w:r>
    </w:p>
    <w:p w:rsidR="004D0CEF" w:rsidRPr="007321BE" w:rsidRDefault="004D0CEF" w:rsidP="004D0CEF">
      <w:pPr>
        <w:pStyle w:val="ListParagraph"/>
        <w:rPr>
          <w:rFonts w:ascii="Arial" w:hAnsi="Arial" w:cs="Arial"/>
          <w:sz w:val="6"/>
          <w:szCs w:val="10"/>
        </w:rPr>
      </w:pPr>
    </w:p>
    <w:p w:rsidR="00824DD1" w:rsidRDefault="00236994" w:rsidP="004D0CEF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4D0CEF">
        <w:rPr>
          <w:rFonts w:ascii="Arial" w:hAnsi="Arial" w:cs="Arial"/>
          <w:b/>
          <w:iCs/>
          <w:sz w:val="24"/>
          <w:szCs w:val="24"/>
        </w:rPr>
        <w:t>Benefits and takeaways</w:t>
      </w:r>
      <w:r w:rsidR="00A766A9" w:rsidRPr="004D0CEF">
        <w:rPr>
          <w:rFonts w:ascii="Arial" w:hAnsi="Arial" w:cs="Arial"/>
          <w:b/>
          <w:iCs/>
          <w:sz w:val="24"/>
          <w:szCs w:val="24"/>
        </w:rPr>
        <w:t xml:space="preserve"> from the </w:t>
      </w:r>
      <w:r w:rsidR="00A815C4">
        <w:rPr>
          <w:rFonts w:ascii="Arial" w:hAnsi="Arial" w:cs="Arial"/>
          <w:b/>
          <w:iCs/>
          <w:sz w:val="24"/>
          <w:szCs w:val="24"/>
        </w:rPr>
        <w:t xml:space="preserve">Post </w:t>
      </w:r>
      <w:proofErr w:type="spellStart"/>
      <w:r w:rsidR="006A563A">
        <w:rPr>
          <w:rFonts w:ascii="Arial" w:hAnsi="Arial" w:cs="Arial"/>
          <w:b/>
          <w:iCs/>
          <w:sz w:val="24"/>
          <w:szCs w:val="24"/>
        </w:rPr>
        <w:t>María</w:t>
      </w:r>
      <w:proofErr w:type="spellEnd"/>
      <w:r w:rsidR="006A563A">
        <w:rPr>
          <w:rFonts w:ascii="Arial" w:hAnsi="Arial" w:cs="Arial"/>
          <w:b/>
          <w:iCs/>
          <w:sz w:val="24"/>
          <w:szCs w:val="24"/>
        </w:rPr>
        <w:t xml:space="preserve"> </w:t>
      </w:r>
      <w:r w:rsidR="00A766A9" w:rsidRPr="004D0CEF">
        <w:rPr>
          <w:rFonts w:ascii="Arial" w:hAnsi="Arial" w:cs="Arial"/>
          <w:b/>
          <w:iCs/>
          <w:sz w:val="24"/>
          <w:szCs w:val="24"/>
        </w:rPr>
        <w:t>experience</w:t>
      </w:r>
      <w:r w:rsidRPr="004D0CEF">
        <w:rPr>
          <w:rFonts w:ascii="Arial" w:hAnsi="Arial" w:cs="Arial"/>
        </w:rPr>
        <w:t xml:space="preserve">: </w:t>
      </w:r>
      <w:r w:rsidR="00C638AC">
        <w:rPr>
          <w:rFonts w:ascii="Arial" w:hAnsi="Arial" w:cs="Arial"/>
        </w:rPr>
        <w:t xml:space="preserve">Be sure your </w:t>
      </w:r>
      <w:r w:rsidR="00CA2B31">
        <w:rPr>
          <w:rFonts w:ascii="Arial" w:hAnsi="Arial" w:cs="Arial"/>
        </w:rPr>
        <w:t xml:space="preserve">poster </w:t>
      </w:r>
      <w:r w:rsidR="00315808">
        <w:rPr>
          <w:rFonts w:ascii="Arial" w:hAnsi="Arial" w:cs="Arial"/>
        </w:rPr>
        <w:t>include</w:t>
      </w:r>
      <w:r w:rsidR="00C638AC">
        <w:rPr>
          <w:rFonts w:ascii="Arial" w:hAnsi="Arial" w:cs="Arial"/>
        </w:rPr>
        <w:t xml:space="preserve">s: </w:t>
      </w:r>
      <w:r w:rsidRPr="004D0CEF">
        <w:rPr>
          <w:rFonts w:ascii="Arial" w:hAnsi="Arial" w:cs="Arial"/>
        </w:rPr>
        <w:t xml:space="preserve">What were some of the benefits </w:t>
      </w:r>
      <w:r w:rsidR="005824E2" w:rsidRPr="004D0CEF">
        <w:rPr>
          <w:rFonts w:ascii="Arial" w:hAnsi="Arial" w:cs="Arial"/>
        </w:rPr>
        <w:t>you derived from</w:t>
      </w:r>
      <w:r w:rsidRPr="004D0CEF">
        <w:rPr>
          <w:rFonts w:ascii="Arial" w:hAnsi="Arial" w:cs="Arial"/>
        </w:rPr>
        <w:t xml:space="preserve"> participating in the </w:t>
      </w:r>
      <w:r w:rsidR="004D0CEF" w:rsidRPr="004D0CEF">
        <w:rPr>
          <w:rFonts w:ascii="Arial" w:hAnsi="Arial" w:cs="Arial"/>
        </w:rPr>
        <w:t xml:space="preserve">Post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CA2B31">
        <w:rPr>
          <w:rFonts w:ascii="Arial" w:hAnsi="Arial" w:cs="Arial"/>
        </w:rPr>
        <w:t>experience/</w:t>
      </w:r>
      <w:r w:rsidR="00366D39" w:rsidRPr="004D0CEF">
        <w:rPr>
          <w:rFonts w:ascii="Arial" w:hAnsi="Arial" w:cs="Arial"/>
        </w:rPr>
        <w:t>activity</w:t>
      </w:r>
      <w:r w:rsidR="00370160">
        <w:rPr>
          <w:rFonts w:ascii="Arial" w:hAnsi="Arial" w:cs="Arial"/>
        </w:rPr>
        <w:t>/program</w:t>
      </w:r>
      <w:r w:rsidRPr="004D0CEF">
        <w:rPr>
          <w:rFonts w:ascii="Arial" w:hAnsi="Arial" w:cs="Arial"/>
        </w:rPr>
        <w:t>? How did it help you personally, educationally, and/or professionally?</w:t>
      </w:r>
    </w:p>
    <w:p w:rsidR="004D0CEF" w:rsidRPr="007321BE" w:rsidRDefault="004D0CEF" w:rsidP="004D0CEF">
      <w:pPr>
        <w:pStyle w:val="ListParagraph"/>
        <w:rPr>
          <w:rFonts w:ascii="Arial" w:hAnsi="Arial" w:cs="Arial"/>
          <w:sz w:val="6"/>
          <w:szCs w:val="10"/>
        </w:rPr>
      </w:pPr>
    </w:p>
    <w:p w:rsidR="00236994" w:rsidRPr="00824DD1" w:rsidRDefault="00A766A9" w:rsidP="004D0CEF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iCs/>
          <w:sz w:val="24"/>
          <w:szCs w:val="24"/>
        </w:rPr>
        <w:t>Recommend</w:t>
      </w:r>
      <w:r w:rsidR="006F322D">
        <w:rPr>
          <w:rFonts w:ascii="Arial" w:hAnsi="Arial" w:cs="Arial"/>
          <w:b/>
          <w:iCs/>
          <w:sz w:val="24"/>
          <w:szCs w:val="24"/>
        </w:rPr>
        <w:t xml:space="preserve">ed </w:t>
      </w:r>
      <w:r w:rsidR="00236994" w:rsidRPr="00BC69AB">
        <w:rPr>
          <w:rFonts w:ascii="Arial" w:hAnsi="Arial" w:cs="Arial"/>
          <w:b/>
          <w:iCs/>
          <w:sz w:val="24"/>
          <w:szCs w:val="24"/>
        </w:rPr>
        <w:t>Steps</w:t>
      </w:r>
      <w:r w:rsidR="006F322D">
        <w:rPr>
          <w:rFonts w:ascii="Arial" w:hAnsi="Arial" w:cs="Arial"/>
          <w:b/>
          <w:iCs/>
          <w:sz w:val="24"/>
          <w:szCs w:val="24"/>
        </w:rPr>
        <w:t>/Suggestions</w:t>
      </w:r>
      <w:r w:rsidR="00236994" w:rsidRPr="00824DD1">
        <w:rPr>
          <w:rFonts w:ascii="Arial" w:hAnsi="Arial" w:cs="Arial"/>
        </w:rPr>
        <w:t xml:space="preserve">: </w:t>
      </w:r>
      <w:r w:rsidR="00D650ED">
        <w:rPr>
          <w:rFonts w:ascii="Arial" w:hAnsi="Arial" w:cs="Arial"/>
        </w:rPr>
        <w:t xml:space="preserve">In your </w:t>
      </w:r>
      <w:r w:rsidR="0098069D">
        <w:rPr>
          <w:rFonts w:ascii="Arial" w:hAnsi="Arial" w:cs="Arial"/>
        </w:rPr>
        <w:t>poster</w:t>
      </w:r>
      <w:r w:rsidR="00964F1F">
        <w:rPr>
          <w:rFonts w:ascii="Arial" w:hAnsi="Arial" w:cs="Arial"/>
        </w:rPr>
        <w:t>,</w:t>
      </w:r>
      <w:r w:rsidR="0098069D">
        <w:rPr>
          <w:rFonts w:ascii="Arial" w:hAnsi="Arial" w:cs="Arial"/>
        </w:rPr>
        <w:t xml:space="preserve"> </w:t>
      </w:r>
      <w:r w:rsidR="00E8462F">
        <w:rPr>
          <w:rFonts w:ascii="Arial" w:hAnsi="Arial" w:cs="Arial"/>
        </w:rPr>
        <w:t xml:space="preserve">please </w:t>
      </w:r>
      <w:r w:rsidR="00D650ED">
        <w:rPr>
          <w:rFonts w:ascii="Arial" w:hAnsi="Arial" w:cs="Arial"/>
        </w:rPr>
        <w:t>include</w:t>
      </w:r>
      <w:r w:rsidR="00954D56" w:rsidRPr="00824DD1">
        <w:rPr>
          <w:rFonts w:ascii="Arial" w:hAnsi="Arial" w:cs="Arial"/>
        </w:rPr>
        <w:t xml:space="preserve"> some recommend</w:t>
      </w:r>
      <w:r w:rsidR="00494522">
        <w:rPr>
          <w:rFonts w:ascii="Arial" w:hAnsi="Arial" w:cs="Arial"/>
        </w:rPr>
        <w:t xml:space="preserve">ations and </w:t>
      </w:r>
      <w:r w:rsidR="00D650ED">
        <w:rPr>
          <w:rFonts w:ascii="Arial" w:hAnsi="Arial" w:cs="Arial"/>
        </w:rPr>
        <w:t>next steps</w:t>
      </w:r>
      <w:r w:rsidR="002838FD">
        <w:rPr>
          <w:rFonts w:ascii="Arial" w:hAnsi="Arial" w:cs="Arial"/>
        </w:rPr>
        <w:t xml:space="preserve"> that </w:t>
      </w:r>
      <w:r w:rsidR="00377607">
        <w:rPr>
          <w:rFonts w:ascii="Arial" w:hAnsi="Arial" w:cs="Arial"/>
        </w:rPr>
        <w:t xml:space="preserve">would have </w:t>
      </w:r>
      <w:r w:rsidR="00964F1F">
        <w:rPr>
          <w:rFonts w:ascii="Arial" w:hAnsi="Arial" w:cs="Arial"/>
        </w:rPr>
        <w:t>improve</w:t>
      </w:r>
      <w:r w:rsidR="00377607">
        <w:rPr>
          <w:rFonts w:ascii="Arial" w:hAnsi="Arial" w:cs="Arial"/>
        </w:rPr>
        <w:t>d</w:t>
      </w:r>
      <w:r w:rsidR="00964F1F">
        <w:rPr>
          <w:rFonts w:ascii="Arial" w:hAnsi="Arial" w:cs="Arial"/>
        </w:rPr>
        <w:t xml:space="preserve"> your Post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964F1F">
        <w:rPr>
          <w:rFonts w:ascii="Arial" w:hAnsi="Arial" w:cs="Arial"/>
        </w:rPr>
        <w:t>experience</w:t>
      </w:r>
      <w:r w:rsidR="00494522">
        <w:rPr>
          <w:rFonts w:ascii="Arial" w:hAnsi="Arial" w:cs="Arial"/>
        </w:rPr>
        <w:t>/activity/program</w:t>
      </w:r>
      <w:r w:rsidR="00504518">
        <w:rPr>
          <w:rFonts w:ascii="Arial" w:hAnsi="Arial" w:cs="Arial"/>
        </w:rPr>
        <w:t xml:space="preserve">.  Also, please incorporate in your poster responses to the below questions. </w:t>
      </w:r>
    </w:p>
    <w:p w:rsidR="00236994" w:rsidRPr="00824DD1" w:rsidRDefault="00954D56" w:rsidP="00356840">
      <w:pPr>
        <w:pStyle w:val="ListParagraph"/>
        <w:numPr>
          <w:ilvl w:val="0"/>
          <w:numId w:val="13"/>
        </w:numPr>
        <w:spacing w:after="120" w:line="240" w:lineRule="auto"/>
        <w:ind w:left="630" w:hanging="270"/>
        <w:rPr>
          <w:rFonts w:ascii="Arial" w:hAnsi="Arial" w:cs="Arial"/>
        </w:rPr>
      </w:pPr>
      <w:r w:rsidRPr="00824DD1">
        <w:rPr>
          <w:rFonts w:ascii="Arial" w:hAnsi="Arial" w:cs="Arial"/>
        </w:rPr>
        <w:t>What can</w:t>
      </w:r>
      <w:r w:rsidR="00236994" w:rsidRPr="00824DD1">
        <w:rPr>
          <w:rFonts w:ascii="Arial" w:hAnsi="Arial" w:cs="Arial"/>
        </w:rPr>
        <w:t xml:space="preserve"> other students</w:t>
      </w:r>
      <w:r w:rsidRPr="00824DD1">
        <w:rPr>
          <w:rFonts w:ascii="Arial" w:hAnsi="Arial" w:cs="Arial"/>
        </w:rPr>
        <w:t xml:space="preserve"> who are</w:t>
      </w:r>
      <w:r w:rsidR="00236994" w:rsidRPr="00824DD1">
        <w:rPr>
          <w:rFonts w:ascii="Arial" w:hAnsi="Arial" w:cs="Arial"/>
        </w:rPr>
        <w:t xml:space="preserve"> interested in participating in these </w:t>
      </w:r>
      <w:r w:rsidR="000C08EF">
        <w:rPr>
          <w:rFonts w:ascii="Arial" w:hAnsi="Arial" w:cs="Arial"/>
        </w:rPr>
        <w:t xml:space="preserve">similar recovery efforts </w:t>
      </w:r>
      <w:r w:rsidR="00236994" w:rsidRPr="00824DD1">
        <w:rPr>
          <w:rFonts w:ascii="Arial" w:hAnsi="Arial" w:cs="Arial"/>
        </w:rPr>
        <w:t>do</w:t>
      </w:r>
      <w:r w:rsidRPr="00824DD1">
        <w:rPr>
          <w:rFonts w:ascii="Arial" w:hAnsi="Arial" w:cs="Arial"/>
        </w:rPr>
        <w:t xml:space="preserve"> to make themselves aware </w:t>
      </w:r>
      <w:r w:rsidR="000C08EF">
        <w:rPr>
          <w:rFonts w:ascii="Arial" w:hAnsi="Arial" w:cs="Arial"/>
        </w:rPr>
        <w:t>and/</w:t>
      </w:r>
      <w:r w:rsidRPr="00824DD1">
        <w:rPr>
          <w:rFonts w:ascii="Arial" w:hAnsi="Arial" w:cs="Arial"/>
        </w:rPr>
        <w:t xml:space="preserve">or better </w:t>
      </w:r>
      <w:r w:rsidR="000C08EF">
        <w:rPr>
          <w:rFonts w:ascii="Arial" w:hAnsi="Arial" w:cs="Arial"/>
        </w:rPr>
        <w:t>prepared</w:t>
      </w:r>
      <w:r w:rsidR="00236994" w:rsidRPr="00824DD1">
        <w:rPr>
          <w:rFonts w:ascii="Arial" w:hAnsi="Arial" w:cs="Arial"/>
        </w:rPr>
        <w:t>?</w:t>
      </w:r>
    </w:p>
    <w:p w:rsidR="00954D56" w:rsidRPr="00824DD1" w:rsidRDefault="00954D56" w:rsidP="00356840">
      <w:pPr>
        <w:pStyle w:val="ListParagraph"/>
        <w:numPr>
          <w:ilvl w:val="0"/>
          <w:numId w:val="13"/>
        </w:numPr>
        <w:spacing w:after="120" w:line="240" w:lineRule="auto"/>
        <w:ind w:left="630" w:hanging="270"/>
        <w:rPr>
          <w:rFonts w:ascii="Arial" w:hAnsi="Arial" w:cs="Arial"/>
        </w:rPr>
      </w:pPr>
      <w:r w:rsidRPr="00824DD1">
        <w:rPr>
          <w:rFonts w:ascii="Arial" w:hAnsi="Arial" w:cs="Arial"/>
        </w:rPr>
        <w:t>What can</w:t>
      </w:r>
      <w:r w:rsidR="00236994" w:rsidRPr="00824DD1">
        <w:rPr>
          <w:rFonts w:ascii="Arial" w:hAnsi="Arial" w:cs="Arial"/>
        </w:rPr>
        <w:t xml:space="preserve"> universities </w:t>
      </w:r>
      <w:r w:rsidR="00494522">
        <w:rPr>
          <w:rFonts w:ascii="Arial" w:hAnsi="Arial" w:cs="Arial"/>
        </w:rPr>
        <w:t xml:space="preserve">and colleges </w:t>
      </w:r>
      <w:r w:rsidR="00236994" w:rsidRPr="00824DD1">
        <w:rPr>
          <w:rFonts w:ascii="Arial" w:hAnsi="Arial" w:cs="Arial"/>
        </w:rPr>
        <w:t xml:space="preserve">do to support similar efforts in the future? </w:t>
      </w:r>
    </w:p>
    <w:p w:rsidR="00954D56" w:rsidRPr="00800C94" w:rsidRDefault="00236994" w:rsidP="00356840">
      <w:pPr>
        <w:pStyle w:val="ListParagraph"/>
        <w:numPr>
          <w:ilvl w:val="0"/>
          <w:numId w:val="13"/>
        </w:numPr>
        <w:spacing w:after="120" w:line="240" w:lineRule="auto"/>
        <w:ind w:left="630" w:hanging="270"/>
        <w:rPr>
          <w:rFonts w:ascii="Arial" w:hAnsi="Arial" w:cs="Arial"/>
          <w:spacing w:val="-6"/>
        </w:rPr>
      </w:pPr>
      <w:r w:rsidRPr="00800C94">
        <w:rPr>
          <w:rFonts w:ascii="Arial" w:hAnsi="Arial" w:cs="Arial"/>
          <w:spacing w:val="-2"/>
        </w:rPr>
        <w:t xml:space="preserve">What can </w:t>
      </w:r>
      <w:r w:rsidR="00954D56" w:rsidRPr="00800C94">
        <w:rPr>
          <w:rFonts w:ascii="Arial" w:hAnsi="Arial" w:cs="Arial"/>
          <w:spacing w:val="-2"/>
        </w:rPr>
        <w:t xml:space="preserve">universities </w:t>
      </w:r>
      <w:r w:rsidR="00954D56" w:rsidRPr="00800C94">
        <w:rPr>
          <w:rFonts w:ascii="Arial" w:hAnsi="Arial" w:cs="Arial"/>
          <w:spacing w:val="-4"/>
        </w:rPr>
        <w:t>or disaster relief agencies</w:t>
      </w:r>
      <w:r w:rsidRPr="00800C94">
        <w:rPr>
          <w:rFonts w:ascii="Arial" w:hAnsi="Arial" w:cs="Arial"/>
          <w:spacing w:val="-6"/>
        </w:rPr>
        <w:t xml:space="preserve"> do to help students overcome the challenges you faced? </w:t>
      </w:r>
    </w:p>
    <w:p w:rsidR="00954D56" w:rsidRPr="00824DD1" w:rsidRDefault="00236994" w:rsidP="00356840">
      <w:pPr>
        <w:pStyle w:val="ListParagraph"/>
        <w:numPr>
          <w:ilvl w:val="0"/>
          <w:numId w:val="13"/>
        </w:numPr>
        <w:spacing w:after="120" w:line="240" w:lineRule="auto"/>
        <w:ind w:left="630" w:hanging="270"/>
        <w:rPr>
          <w:rFonts w:ascii="Arial" w:hAnsi="Arial" w:cs="Arial"/>
        </w:rPr>
      </w:pPr>
      <w:r w:rsidRPr="00824DD1">
        <w:rPr>
          <w:rFonts w:ascii="Arial" w:hAnsi="Arial" w:cs="Arial"/>
        </w:rPr>
        <w:t xml:space="preserve">What </w:t>
      </w:r>
      <w:r w:rsidR="00954D56" w:rsidRPr="00824DD1">
        <w:rPr>
          <w:rFonts w:ascii="Arial" w:hAnsi="Arial" w:cs="Arial"/>
        </w:rPr>
        <w:t>can be done</w:t>
      </w:r>
      <w:r w:rsidRPr="00824DD1">
        <w:rPr>
          <w:rFonts w:ascii="Arial" w:hAnsi="Arial" w:cs="Arial"/>
        </w:rPr>
        <w:t xml:space="preserve"> to improve </w:t>
      </w:r>
      <w:r w:rsidR="00DF4433">
        <w:rPr>
          <w:rFonts w:ascii="Arial" w:hAnsi="Arial" w:cs="Arial"/>
        </w:rPr>
        <w:t xml:space="preserve">Post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98069D">
        <w:rPr>
          <w:rFonts w:ascii="Arial" w:hAnsi="Arial" w:cs="Arial"/>
        </w:rPr>
        <w:t xml:space="preserve">activities, </w:t>
      </w:r>
      <w:r w:rsidRPr="00824DD1">
        <w:rPr>
          <w:rFonts w:ascii="Arial" w:hAnsi="Arial" w:cs="Arial"/>
        </w:rPr>
        <w:t>program</w:t>
      </w:r>
      <w:r w:rsidR="00954D56" w:rsidRPr="00824DD1">
        <w:rPr>
          <w:rFonts w:ascii="Arial" w:hAnsi="Arial" w:cs="Arial"/>
        </w:rPr>
        <w:t xml:space="preserve">s </w:t>
      </w:r>
      <w:r w:rsidR="0098069D">
        <w:rPr>
          <w:rFonts w:ascii="Arial" w:hAnsi="Arial" w:cs="Arial"/>
        </w:rPr>
        <w:t>and experience</w:t>
      </w:r>
      <w:r w:rsidR="00DF4433">
        <w:rPr>
          <w:rFonts w:ascii="Arial" w:hAnsi="Arial" w:cs="Arial"/>
        </w:rPr>
        <w:t>s</w:t>
      </w:r>
      <w:r w:rsidRPr="00824DD1">
        <w:rPr>
          <w:rFonts w:ascii="Arial" w:hAnsi="Arial" w:cs="Arial"/>
        </w:rPr>
        <w:t xml:space="preserve"> overall? </w:t>
      </w:r>
    </w:p>
    <w:p w:rsidR="00236994" w:rsidRDefault="00236994" w:rsidP="00121DD6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</w:rPr>
      </w:pPr>
      <w:r w:rsidRPr="00824DD1">
        <w:rPr>
          <w:rFonts w:ascii="Arial" w:hAnsi="Arial" w:cs="Arial"/>
        </w:rPr>
        <w:lastRenderedPageBreak/>
        <w:t xml:space="preserve">Are there new kinds of </w:t>
      </w:r>
      <w:r w:rsidR="00DF6120">
        <w:rPr>
          <w:rFonts w:ascii="Arial" w:hAnsi="Arial" w:cs="Arial"/>
        </w:rPr>
        <w:t>activities/</w:t>
      </w:r>
      <w:r w:rsidRPr="00824DD1">
        <w:rPr>
          <w:rFonts w:ascii="Arial" w:hAnsi="Arial" w:cs="Arial"/>
        </w:rPr>
        <w:t xml:space="preserve">programs that </w:t>
      </w:r>
      <w:r w:rsidR="00954D56" w:rsidRPr="00824DD1">
        <w:rPr>
          <w:rFonts w:ascii="Arial" w:hAnsi="Arial" w:cs="Arial"/>
        </w:rPr>
        <w:t>should</w:t>
      </w:r>
      <w:r w:rsidRPr="00824DD1">
        <w:rPr>
          <w:rFonts w:ascii="Arial" w:hAnsi="Arial" w:cs="Arial"/>
        </w:rPr>
        <w:t xml:space="preserve"> be created, or modifications </w:t>
      </w:r>
      <w:r w:rsidR="005D084E">
        <w:rPr>
          <w:rFonts w:ascii="Arial" w:hAnsi="Arial" w:cs="Arial"/>
        </w:rPr>
        <w:t xml:space="preserve">made </w:t>
      </w:r>
      <w:r w:rsidRPr="00824DD1">
        <w:rPr>
          <w:rFonts w:ascii="Arial" w:hAnsi="Arial" w:cs="Arial"/>
        </w:rPr>
        <w:t>to existing ones that you would recomm</w:t>
      </w:r>
      <w:r w:rsidR="00494522">
        <w:rPr>
          <w:rFonts w:ascii="Arial" w:hAnsi="Arial" w:cs="Arial"/>
        </w:rPr>
        <w:t>end to facilitate participation,</w:t>
      </w:r>
      <w:r w:rsidRPr="00824DD1">
        <w:rPr>
          <w:rFonts w:ascii="Arial" w:hAnsi="Arial" w:cs="Arial"/>
        </w:rPr>
        <w:t xml:space="preserve"> </w:t>
      </w:r>
      <w:r w:rsidR="00494522">
        <w:rPr>
          <w:rFonts w:ascii="Arial" w:hAnsi="Arial" w:cs="Arial"/>
        </w:rPr>
        <w:t xml:space="preserve">to </w:t>
      </w:r>
      <w:r w:rsidRPr="00824DD1">
        <w:rPr>
          <w:rFonts w:ascii="Arial" w:hAnsi="Arial" w:cs="Arial"/>
        </w:rPr>
        <w:t>enhance the student experience</w:t>
      </w:r>
      <w:r w:rsidR="00494522">
        <w:rPr>
          <w:rFonts w:ascii="Arial" w:hAnsi="Arial" w:cs="Arial"/>
        </w:rPr>
        <w:t>, and/</w:t>
      </w:r>
      <w:r w:rsidR="008F4D6E">
        <w:rPr>
          <w:rFonts w:ascii="Arial" w:hAnsi="Arial" w:cs="Arial"/>
        </w:rPr>
        <w:t>or to lessen hardship</w:t>
      </w:r>
      <w:r w:rsidRPr="00824DD1">
        <w:rPr>
          <w:rFonts w:ascii="Arial" w:hAnsi="Arial" w:cs="Arial"/>
        </w:rPr>
        <w:t>?</w:t>
      </w:r>
    </w:p>
    <w:p w:rsidR="008F4D6E" w:rsidRPr="00824DD1" w:rsidRDefault="008F4D6E" w:rsidP="008F4D6E">
      <w:pPr>
        <w:pStyle w:val="ListParagraph"/>
        <w:spacing w:after="120" w:line="240" w:lineRule="auto"/>
        <w:rPr>
          <w:rFonts w:ascii="Arial" w:hAnsi="Arial" w:cs="Arial"/>
        </w:rPr>
      </w:pPr>
    </w:p>
    <w:p w:rsidR="00D80830" w:rsidRPr="004306CC" w:rsidRDefault="00D80830" w:rsidP="00D80830">
      <w:pPr>
        <w:pStyle w:val="ListParagraph"/>
        <w:spacing w:after="240" w:line="240" w:lineRule="auto"/>
        <w:ind w:left="0"/>
        <w:rPr>
          <w:rFonts w:ascii="Arial" w:hAnsi="Arial" w:cs="Arial"/>
          <w:shd w:val="clear" w:color="auto" w:fill="FFFFFF"/>
        </w:rPr>
      </w:pP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>Student Eligibility:</w:t>
      </w:r>
      <w:r w:rsidRPr="004306CC">
        <w:rPr>
          <w:rFonts w:ascii="Arial" w:hAnsi="Arial" w:cs="Arial"/>
          <w:shd w:val="clear" w:color="auto" w:fill="FFFFFF"/>
        </w:rPr>
        <w:t xml:space="preserve"> </w:t>
      </w:r>
    </w:p>
    <w:p w:rsidR="00D80830" w:rsidRDefault="00D80830" w:rsidP="00D80830">
      <w:pPr>
        <w:pStyle w:val="ListParagraph"/>
        <w:numPr>
          <w:ilvl w:val="0"/>
          <w:numId w:val="12"/>
        </w:numPr>
        <w:spacing w:after="240" w:line="240" w:lineRule="auto"/>
        <w:rPr>
          <w:rFonts w:ascii="Arial" w:hAnsi="Arial" w:cs="Arial"/>
        </w:rPr>
      </w:pPr>
      <w:r w:rsidRPr="001F5954">
        <w:rPr>
          <w:rFonts w:ascii="Arial" w:hAnsi="Arial" w:cs="Arial"/>
          <w:shd w:val="clear" w:color="auto" w:fill="FFFFFF"/>
        </w:rPr>
        <w:t xml:space="preserve">Must be a student </w:t>
      </w:r>
      <w:r>
        <w:rPr>
          <w:rFonts w:ascii="Arial" w:hAnsi="Arial" w:cs="Arial"/>
          <w:shd w:val="clear" w:color="auto" w:fill="FFFFFF"/>
        </w:rPr>
        <w:t xml:space="preserve">(undergraduate or graduate) </w:t>
      </w:r>
      <w:r w:rsidRPr="001F5954">
        <w:rPr>
          <w:rFonts w:ascii="Arial" w:hAnsi="Arial" w:cs="Arial"/>
          <w:shd w:val="clear" w:color="auto" w:fill="FFFFFF"/>
        </w:rPr>
        <w:t>currently enrolled in a public or private institution of higher education.</w:t>
      </w:r>
    </w:p>
    <w:p w:rsidR="00D80830" w:rsidRPr="007321BE" w:rsidRDefault="00D80830" w:rsidP="00D80830">
      <w:pPr>
        <w:pStyle w:val="ListParagraph"/>
        <w:spacing w:after="120" w:line="240" w:lineRule="auto"/>
        <w:rPr>
          <w:rFonts w:ascii="Arial" w:hAnsi="Arial" w:cs="Arial"/>
          <w:sz w:val="6"/>
          <w:szCs w:val="14"/>
        </w:rPr>
      </w:pPr>
    </w:p>
    <w:p w:rsidR="00677755" w:rsidRDefault="00677755" w:rsidP="00677755">
      <w:pPr>
        <w:pStyle w:val="ListParagraph"/>
        <w:numPr>
          <w:ilvl w:val="0"/>
          <w:numId w:val="6"/>
        </w:numPr>
        <w:rPr>
          <w:rFonts w:ascii="Arial" w:hAnsi="Arial" w:cs="Arial"/>
          <w:shd w:val="clear" w:color="auto" w:fill="FFFFFF"/>
        </w:rPr>
      </w:pPr>
      <w:r w:rsidRPr="00677755">
        <w:rPr>
          <w:rFonts w:ascii="Arial" w:hAnsi="Arial" w:cs="Arial"/>
          <w:shd w:val="clear" w:color="auto" w:fill="FFFFFF"/>
        </w:rPr>
        <w:t xml:space="preserve">US mainland students must have participated in a humanitarian relief effort, a research project, and/or a service-learning project. Puerto Rican students' post disaster experiences may include housing and power restoration, family relocation assistance, legal aid, or participation in a post </w:t>
      </w:r>
      <w:proofErr w:type="spellStart"/>
      <w:r w:rsidRPr="00677755">
        <w:rPr>
          <w:rFonts w:ascii="Arial" w:hAnsi="Arial" w:cs="Arial"/>
          <w:shd w:val="clear" w:color="auto" w:fill="FFFFFF"/>
        </w:rPr>
        <w:t>María</w:t>
      </w:r>
      <w:proofErr w:type="spellEnd"/>
      <w:r w:rsidRPr="00677755">
        <w:rPr>
          <w:rFonts w:ascii="Arial" w:hAnsi="Arial" w:cs="Arial"/>
          <w:shd w:val="clear" w:color="auto" w:fill="FFFFFF"/>
        </w:rPr>
        <w:t xml:space="preserve"> tuition relief program at a mainland university/college, among other experiences.  Student experiences from other natural disasters (e.g., Sonoma, Harvey, Sandy, etc.) will also be accepted.  </w:t>
      </w:r>
    </w:p>
    <w:p w:rsidR="00C160B1" w:rsidRPr="00265759" w:rsidRDefault="00D80830" w:rsidP="00C160B1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Only o</w:t>
      </w:r>
      <w:r w:rsidRPr="001F5954">
        <w:rPr>
          <w:rFonts w:ascii="Arial" w:hAnsi="Arial" w:cs="Arial"/>
          <w:shd w:val="clear" w:color="auto" w:fill="FFFFFF"/>
        </w:rPr>
        <w:t xml:space="preserve">ne poster submission </w:t>
      </w:r>
      <w:r w:rsidRPr="003D20D5">
        <w:rPr>
          <w:rFonts w:ascii="Arial" w:hAnsi="Arial" w:cs="Arial"/>
          <w:shd w:val="clear" w:color="auto" w:fill="FFFFFF"/>
        </w:rPr>
        <w:t>allowed per student.</w:t>
      </w:r>
      <w:r w:rsidR="00C160B1">
        <w:rPr>
          <w:rFonts w:ascii="Arial" w:hAnsi="Arial" w:cs="Arial"/>
          <w:shd w:val="clear" w:color="auto" w:fill="FFFFFF"/>
        </w:rPr>
        <w:t xml:space="preserve"> </w:t>
      </w:r>
      <w:r w:rsidR="00C160B1" w:rsidRPr="001F5954">
        <w:rPr>
          <w:rFonts w:ascii="Arial" w:hAnsi="Arial" w:cs="Arial"/>
          <w:shd w:val="clear" w:color="auto" w:fill="FFFFFF"/>
        </w:rPr>
        <w:t>Only the first 75 poster submissions will be accepted.</w:t>
      </w:r>
    </w:p>
    <w:p w:rsidR="00C160B1" w:rsidRPr="007321BE" w:rsidRDefault="00C160B1" w:rsidP="00C160B1">
      <w:pPr>
        <w:pStyle w:val="ListParagraph"/>
        <w:rPr>
          <w:rFonts w:ascii="Arial" w:hAnsi="Arial" w:cs="Arial"/>
          <w:sz w:val="6"/>
          <w:szCs w:val="14"/>
          <w:shd w:val="clear" w:color="auto" w:fill="FFFFFF"/>
        </w:rPr>
      </w:pPr>
    </w:p>
    <w:p w:rsidR="00D80830" w:rsidRPr="003D20D5" w:rsidRDefault="00D80830" w:rsidP="00D80830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3D20D5">
        <w:rPr>
          <w:rFonts w:ascii="Arial" w:hAnsi="Arial" w:cs="Arial"/>
        </w:rPr>
        <w:t xml:space="preserve">Must </w:t>
      </w:r>
      <w:r>
        <w:rPr>
          <w:rFonts w:ascii="Arial" w:hAnsi="Arial" w:cs="Arial"/>
        </w:rPr>
        <w:t>r</w:t>
      </w:r>
      <w:r w:rsidRPr="003D20D5">
        <w:rPr>
          <w:rFonts w:ascii="Arial" w:hAnsi="Arial" w:cs="Arial"/>
        </w:rPr>
        <w:t xml:space="preserve">egister to </w:t>
      </w:r>
      <w:r>
        <w:rPr>
          <w:rFonts w:ascii="Arial" w:hAnsi="Arial" w:cs="Arial"/>
        </w:rPr>
        <w:t>s</w:t>
      </w:r>
      <w:r w:rsidRPr="003D20D5">
        <w:rPr>
          <w:rFonts w:ascii="Arial" w:hAnsi="Arial" w:cs="Arial"/>
        </w:rPr>
        <w:t xml:space="preserve">ubmit a </w:t>
      </w:r>
      <w:r>
        <w:rPr>
          <w:rFonts w:ascii="Arial" w:hAnsi="Arial" w:cs="Arial"/>
        </w:rPr>
        <w:t>p</w:t>
      </w:r>
      <w:r w:rsidRPr="003D20D5">
        <w:rPr>
          <w:rFonts w:ascii="Arial" w:hAnsi="Arial" w:cs="Arial"/>
        </w:rPr>
        <w:t>oster:</w:t>
      </w:r>
      <w:r w:rsidRPr="003D20D5">
        <w:rPr>
          <w:rFonts w:ascii="Arial" w:hAnsi="Arial" w:cs="Arial"/>
          <w:sz w:val="20"/>
          <w:szCs w:val="20"/>
        </w:rPr>
        <w:t xml:space="preserve">  </w:t>
      </w:r>
      <w:hyperlink r:id="rId16" w:history="1">
        <w:r w:rsidRPr="003D20D5">
          <w:rPr>
            <w:rStyle w:val="Hyperlink"/>
            <w:rFonts w:ascii="Arial" w:hAnsi="Arial" w:cs="Arial"/>
            <w:sz w:val="20"/>
            <w:szCs w:val="20"/>
          </w:rPr>
          <w:t>Click Here</w:t>
        </w:r>
      </w:hyperlink>
      <w:r w:rsidRPr="003D20D5">
        <w:rPr>
          <w:rFonts w:ascii="Arial" w:hAnsi="Arial" w:cs="Arial"/>
          <w:color w:val="003894"/>
          <w:sz w:val="20"/>
          <w:szCs w:val="20"/>
        </w:rPr>
        <w:t xml:space="preserve"> (or http://bit.ly/2k64rxr)</w:t>
      </w:r>
    </w:p>
    <w:p w:rsidR="00D80830" w:rsidRPr="007321BE" w:rsidRDefault="00D80830" w:rsidP="00D80830">
      <w:pPr>
        <w:spacing w:after="120" w:line="240" w:lineRule="auto"/>
        <w:rPr>
          <w:rFonts w:ascii="Arial" w:hAnsi="Arial" w:cs="Arial"/>
          <w:b/>
          <w:bCs/>
          <w:sz w:val="10"/>
          <w:szCs w:val="16"/>
          <w:shd w:val="clear" w:color="auto" w:fill="FFFFFF"/>
        </w:rPr>
      </w:pPr>
    </w:p>
    <w:p w:rsidR="00D80830" w:rsidRPr="004306CC" w:rsidRDefault="00D80830" w:rsidP="00C92A83">
      <w:pPr>
        <w:spacing w:after="0" w:line="240" w:lineRule="auto"/>
        <w:rPr>
          <w:rFonts w:ascii="Arial" w:hAnsi="Arial" w:cs="Arial"/>
        </w:rPr>
      </w:pP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>Poster Guidance:</w:t>
      </w:r>
    </w:p>
    <w:p w:rsidR="00D80830" w:rsidRPr="00306C26" w:rsidRDefault="00D80830" w:rsidP="00C92A8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Design your poster to be sized at </w:t>
      </w:r>
      <w:r w:rsidRPr="001F5954">
        <w:rPr>
          <w:rFonts w:ascii="Arial" w:hAnsi="Arial" w:cs="Arial"/>
          <w:shd w:val="clear" w:color="auto" w:fill="FFFFFF"/>
        </w:rPr>
        <w:t>36</w:t>
      </w:r>
      <w:r>
        <w:rPr>
          <w:rFonts w:ascii="Arial" w:hAnsi="Arial" w:cs="Arial"/>
          <w:shd w:val="clear" w:color="auto" w:fill="FFFFFF"/>
        </w:rPr>
        <w:t xml:space="preserve"> inches</w:t>
      </w:r>
      <w:r w:rsidRPr="001F5954">
        <w:rPr>
          <w:rFonts w:ascii="Arial" w:hAnsi="Arial" w:cs="Arial"/>
          <w:shd w:val="clear" w:color="auto" w:fill="FFFFFF"/>
        </w:rPr>
        <w:t xml:space="preserve"> x 48</w:t>
      </w:r>
      <w:r>
        <w:rPr>
          <w:rFonts w:ascii="Arial" w:hAnsi="Arial" w:cs="Arial"/>
          <w:shd w:val="clear" w:color="auto" w:fill="FFFFFF"/>
        </w:rPr>
        <w:t xml:space="preserve"> inches (or 3 feet x 4 feet)  </w:t>
      </w:r>
    </w:p>
    <w:p w:rsidR="00D80830" w:rsidRPr="007321BE" w:rsidRDefault="00D80830" w:rsidP="00D80830">
      <w:pPr>
        <w:pStyle w:val="ListParagraph"/>
        <w:spacing w:after="120" w:line="240" w:lineRule="auto"/>
        <w:ind w:left="360"/>
        <w:rPr>
          <w:rFonts w:ascii="Arial" w:hAnsi="Arial" w:cs="Arial"/>
          <w:sz w:val="6"/>
          <w:szCs w:val="14"/>
        </w:rPr>
      </w:pPr>
      <w:r w:rsidRPr="001F5954">
        <w:rPr>
          <w:rFonts w:ascii="Arial" w:hAnsi="Arial" w:cs="Arial"/>
          <w:shd w:val="clear" w:color="auto" w:fill="FFFFFF"/>
        </w:rPr>
        <w:t xml:space="preserve"> </w:t>
      </w:r>
    </w:p>
    <w:p w:rsidR="00D80830" w:rsidRDefault="00D80830" w:rsidP="00D80830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poster should</w:t>
      </w:r>
      <w:r w:rsidR="001A7D2A">
        <w:rPr>
          <w:rFonts w:ascii="Arial" w:hAnsi="Arial" w:cs="Arial"/>
        </w:rPr>
        <w:t xml:space="preserve"> include</w:t>
      </w:r>
      <w:r>
        <w:rPr>
          <w:rFonts w:ascii="Arial" w:hAnsi="Arial" w:cs="Arial"/>
        </w:rPr>
        <w:t xml:space="preserve">: 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Contact information</w:t>
      </w:r>
    </w:p>
    <w:p w:rsidR="00D80830" w:rsidRPr="00006A2D" w:rsidRDefault="00D80830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006A2D">
        <w:rPr>
          <w:rFonts w:ascii="Arial" w:hAnsi="Arial" w:cs="Arial"/>
        </w:rPr>
        <w:t xml:space="preserve">irst and </w:t>
      </w:r>
      <w:r>
        <w:rPr>
          <w:rFonts w:ascii="Arial" w:hAnsi="Arial" w:cs="Arial"/>
        </w:rPr>
        <w:t>l</w:t>
      </w:r>
      <w:r w:rsidRPr="00006A2D">
        <w:rPr>
          <w:rFonts w:ascii="Arial" w:hAnsi="Arial" w:cs="Arial"/>
        </w:rPr>
        <w:t xml:space="preserve">ast </w:t>
      </w:r>
      <w:r>
        <w:rPr>
          <w:rFonts w:ascii="Arial" w:hAnsi="Arial" w:cs="Arial"/>
        </w:rPr>
        <w:t>n</w:t>
      </w:r>
      <w:r w:rsidRPr="00006A2D">
        <w:rPr>
          <w:rFonts w:ascii="Arial" w:hAnsi="Arial" w:cs="Arial"/>
        </w:rPr>
        <w:t>ame</w:t>
      </w:r>
    </w:p>
    <w:p w:rsidR="00D80830" w:rsidRPr="00006A2D" w:rsidRDefault="00D80830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006A2D">
        <w:rPr>
          <w:rFonts w:ascii="Arial" w:hAnsi="Arial" w:cs="Arial"/>
        </w:rPr>
        <w:t>niversity/</w:t>
      </w:r>
      <w:r>
        <w:rPr>
          <w:rFonts w:ascii="Arial" w:hAnsi="Arial" w:cs="Arial"/>
        </w:rPr>
        <w:t>c</w:t>
      </w:r>
      <w:r w:rsidRPr="00006A2D">
        <w:rPr>
          <w:rFonts w:ascii="Arial" w:hAnsi="Arial" w:cs="Arial"/>
        </w:rPr>
        <w:t xml:space="preserve">ollege </w:t>
      </w:r>
      <w:r>
        <w:rPr>
          <w:rFonts w:ascii="Arial" w:hAnsi="Arial" w:cs="Arial"/>
        </w:rPr>
        <w:t>n</w:t>
      </w:r>
      <w:r w:rsidRPr="00006A2D">
        <w:rPr>
          <w:rFonts w:ascii="Arial" w:hAnsi="Arial" w:cs="Arial"/>
        </w:rPr>
        <w:t>ame</w:t>
      </w:r>
    </w:p>
    <w:p w:rsidR="00D80830" w:rsidRDefault="00D80830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Academic </w:t>
      </w:r>
      <w:r w:rsidR="00D62A1D">
        <w:rPr>
          <w:rFonts w:ascii="Arial" w:hAnsi="Arial" w:cs="Arial"/>
        </w:rPr>
        <w:t>major/</w:t>
      </w:r>
      <w:r>
        <w:rPr>
          <w:rFonts w:ascii="Arial" w:hAnsi="Arial" w:cs="Arial"/>
        </w:rPr>
        <w:t xml:space="preserve">program (name of </w:t>
      </w:r>
      <w:r w:rsidRPr="00006A2D">
        <w:rPr>
          <w:rFonts w:ascii="Arial" w:hAnsi="Arial" w:cs="Arial"/>
        </w:rPr>
        <w:t>program)</w:t>
      </w:r>
    </w:p>
    <w:p w:rsidR="00D45CAE" w:rsidRDefault="00D80830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06A2D">
        <w:rPr>
          <w:rFonts w:ascii="Arial" w:hAnsi="Arial" w:cs="Arial"/>
        </w:rPr>
        <w:t xml:space="preserve">tudent </w:t>
      </w:r>
      <w:r>
        <w:rPr>
          <w:rFonts w:ascii="Arial" w:hAnsi="Arial" w:cs="Arial"/>
        </w:rPr>
        <w:t>s</w:t>
      </w:r>
      <w:r w:rsidRPr="00006A2D">
        <w:rPr>
          <w:rFonts w:ascii="Arial" w:hAnsi="Arial" w:cs="Arial"/>
        </w:rPr>
        <w:t>tatus (undergraduate</w:t>
      </w:r>
      <w:r>
        <w:rPr>
          <w:rFonts w:ascii="Arial" w:hAnsi="Arial" w:cs="Arial"/>
        </w:rPr>
        <w:t xml:space="preserve"> or graduate</w:t>
      </w:r>
      <w:r w:rsidR="00D45CA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:rsidR="00D80830" w:rsidRDefault="00D45CAE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D80830">
        <w:rPr>
          <w:rFonts w:ascii="Arial" w:hAnsi="Arial" w:cs="Arial"/>
        </w:rPr>
        <w:t xml:space="preserve">ear in </w:t>
      </w:r>
      <w:r>
        <w:rPr>
          <w:rFonts w:ascii="Arial" w:hAnsi="Arial" w:cs="Arial"/>
        </w:rPr>
        <w:t>major/</w:t>
      </w:r>
      <w:r w:rsidR="00D80830">
        <w:rPr>
          <w:rFonts w:ascii="Arial" w:hAnsi="Arial" w:cs="Arial"/>
        </w:rPr>
        <w:t>program</w:t>
      </w:r>
      <w:r w:rsidR="002420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(e.g. sophomore or 2</w:t>
      </w:r>
      <w:r w:rsidRPr="00D45CA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="007729BF">
        <w:rPr>
          <w:rFonts w:ascii="Arial" w:hAnsi="Arial" w:cs="Arial"/>
        </w:rPr>
        <w:t>y</w:t>
      </w:r>
      <w:r>
        <w:rPr>
          <w:rFonts w:ascii="Arial" w:hAnsi="Arial" w:cs="Arial"/>
        </w:rPr>
        <w:t>ear PhD)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Pr="00006A2D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u</w:t>
      </w:r>
      <w:r w:rsidRPr="00006A2D">
        <w:rPr>
          <w:rFonts w:ascii="Arial" w:hAnsi="Arial" w:cs="Arial"/>
        </w:rPr>
        <w:t>niversity/</w:t>
      </w:r>
      <w:r>
        <w:rPr>
          <w:rFonts w:ascii="Arial" w:hAnsi="Arial" w:cs="Arial"/>
        </w:rPr>
        <w:t>c</w:t>
      </w:r>
      <w:r w:rsidRPr="00006A2D">
        <w:rPr>
          <w:rFonts w:ascii="Arial" w:hAnsi="Arial" w:cs="Arial"/>
        </w:rPr>
        <w:t>ollege logo</w:t>
      </w:r>
      <w:r>
        <w:rPr>
          <w:rFonts w:ascii="Arial" w:hAnsi="Arial" w:cs="Arial"/>
        </w:rPr>
        <w:t xml:space="preserve"> 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Description of the 4 components of your experience/activity/program (detailed on p1, above)</w:t>
      </w:r>
    </w:p>
    <w:p w:rsidR="00D80830" w:rsidRPr="00B631D8" w:rsidRDefault="00D80830" w:rsidP="00D80830">
      <w:pPr>
        <w:pStyle w:val="ListParagraph"/>
        <w:numPr>
          <w:ilvl w:val="2"/>
          <w:numId w:val="1"/>
        </w:numPr>
        <w:spacing w:after="120" w:line="240" w:lineRule="auto"/>
        <w:ind w:left="1620"/>
        <w:rPr>
          <w:rFonts w:ascii="Arial" w:hAnsi="Arial" w:cs="Arial"/>
        </w:rPr>
      </w:pPr>
      <w:r w:rsidRPr="00B631D8">
        <w:rPr>
          <w:rFonts w:ascii="Arial" w:hAnsi="Arial" w:cs="Arial"/>
        </w:rPr>
        <w:t>Name and/or description</w:t>
      </w:r>
    </w:p>
    <w:p w:rsidR="00D80830" w:rsidRPr="00B631D8" w:rsidRDefault="00D80830" w:rsidP="00D80830">
      <w:pPr>
        <w:pStyle w:val="ListParagraph"/>
        <w:numPr>
          <w:ilvl w:val="2"/>
          <w:numId w:val="1"/>
        </w:numPr>
        <w:spacing w:after="120" w:line="240" w:lineRule="auto"/>
        <w:ind w:left="1620"/>
        <w:rPr>
          <w:rFonts w:ascii="Arial" w:hAnsi="Arial" w:cs="Arial"/>
        </w:rPr>
      </w:pPr>
      <w:r w:rsidRPr="00B631D8">
        <w:rPr>
          <w:rFonts w:ascii="Arial" w:hAnsi="Arial" w:cs="Arial"/>
        </w:rPr>
        <w:t>Challenges and obstacles encountered</w:t>
      </w:r>
    </w:p>
    <w:p w:rsidR="00D80830" w:rsidRDefault="00D80830" w:rsidP="00D80830">
      <w:pPr>
        <w:pStyle w:val="ListParagraph"/>
        <w:numPr>
          <w:ilvl w:val="2"/>
          <w:numId w:val="1"/>
        </w:numPr>
        <w:spacing w:after="120" w:line="240" w:lineRule="auto"/>
        <w:ind w:left="1620"/>
        <w:rPr>
          <w:rFonts w:ascii="Arial" w:hAnsi="Arial" w:cs="Arial"/>
        </w:rPr>
      </w:pPr>
      <w:r w:rsidRPr="00B631D8">
        <w:rPr>
          <w:rFonts w:ascii="Arial" w:hAnsi="Arial" w:cs="Arial"/>
        </w:rPr>
        <w:t xml:space="preserve">Benefits and takeaways from </w:t>
      </w:r>
      <w:r w:rsidR="00DA1F3D">
        <w:rPr>
          <w:rFonts w:ascii="Arial" w:hAnsi="Arial" w:cs="Arial"/>
        </w:rPr>
        <w:t xml:space="preserve">the </w:t>
      </w:r>
      <w:r w:rsidRPr="00B631D8">
        <w:rPr>
          <w:rFonts w:ascii="Arial" w:hAnsi="Arial" w:cs="Arial"/>
        </w:rPr>
        <w:t>experience</w:t>
      </w:r>
    </w:p>
    <w:p w:rsidR="00D80830" w:rsidRPr="00B631D8" w:rsidRDefault="00D80830" w:rsidP="00D80830">
      <w:pPr>
        <w:pStyle w:val="ListParagraph"/>
        <w:numPr>
          <w:ilvl w:val="2"/>
          <w:numId w:val="1"/>
        </w:numPr>
        <w:spacing w:after="120" w:line="240" w:lineRule="auto"/>
        <w:ind w:left="1620"/>
        <w:rPr>
          <w:rFonts w:ascii="Arial" w:hAnsi="Arial" w:cs="Arial"/>
        </w:rPr>
      </w:pPr>
      <w:r w:rsidRPr="00B631D8">
        <w:rPr>
          <w:rFonts w:ascii="Arial" w:hAnsi="Arial" w:cs="Arial"/>
        </w:rPr>
        <w:t>Recommended Steps/Suggestions</w:t>
      </w:r>
      <w:r>
        <w:rPr>
          <w:rFonts w:ascii="Arial" w:hAnsi="Arial" w:cs="Arial"/>
        </w:rPr>
        <w:t xml:space="preserve"> to improve the experience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06A2D">
        <w:rPr>
          <w:rFonts w:ascii="Arial" w:hAnsi="Arial" w:cs="Arial"/>
        </w:rPr>
        <w:t xml:space="preserve">ext to </w:t>
      </w:r>
      <w:r>
        <w:rPr>
          <w:rFonts w:ascii="Arial" w:hAnsi="Arial" w:cs="Arial"/>
        </w:rPr>
        <w:t>g</w:t>
      </w:r>
      <w:r w:rsidRPr="00006A2D">
        <w:rPr>
          <w:rFonts w:ascii="Arial" w:hAnsi="Arial" w:cs="Arial"/>
        </w:rPr>
        <w:t xml:space="preserve">raphic ratio </w:t>
      </w:r>
      <w:r>
        <w:rPr>
          <w:rFonts w:ascii="Arial" w:hAnsi="Arial" w:cs="Arial"/>
        </w:rPr>
        <w:t xml:space="preserve">of </w:t>
      </w:r>
      <w:r w:rsidRPr="00006A2D">
        <w:rPr>
          <w:rFonts w:ascii="Arial" w:hAnsi="Arial" w:cs="Arial"/>
        </w:rPr>
        <w:t>50:50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Use r</w:t>
      </w:r>
      <w:r w:rsidRPr="00006A2D">
        <w:rPr>
          <w:rFonts w:ascii="Arial" w:hAnsi="Arial" w:cs="Arial"/>
        </w:rPr>
        <w:t>eferenc</w:t>
      </w:r>
      <w:r>
        <w:rPr>
          <w:rFonts w:ascii="Arial" w:hAnsi="Arial" w:cs="Arial"/>
        </w:rPr>
        <w:t xml:space="preserve">es </w:t>
      </w:r>
      <w:r w:rsidRPr="00006A2D">
        <w:rPr>
          <w:rFonts w:ascii="Arial" w:hAnsi="Arial" w:cs="Arial"/>
        </w:rPr>
        <w:t xml:space="preserve">as appropriate </w:t>
      </w:r>
    </w:p>
    <w:p w:rsidR="00D80830" w:rsidRDefault="001A7D2A" w:rsidP="002D0EF6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80830" w:rsidRPr="00006A2D">
        <w:rPr>
          <w:rFonts w:ascii="Arial" w:hAnsi="Arial" w:cs="Arial"/>
        </w:rPr>
        <w:t>roofread</w:t>
      </w:r>
      <w:r w:rsidR="00D808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text for </w:t>
      </w:r>
      <w:r w:rsidR="00D80830" w:rsidRPr="00006A2D">
        <w:rPr>
          <w:rFonts w:ascii="Arial" w:hAnsi="Arial" w:cs="Arial"/>
        </w:rPr>
        <w:t xml:space="preserve">grammar and spelling </w:t>
      </w:r>
    </w:p>
    <w:p w:rsidR="00D80830" w:rsidRPr="00006A2D" w:rsidRDefault="002D0EF6" w:rsidP="002D0EF6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D80830" w:rsidRPr="00006A2D">
        <w:rPr>
          <w:rFonts w:ascii="Arial" w:hAnsi="Arial" w:cs="Arial"/>
        </w:rPr>
        <w:t xml:space="preserve">eadable </w:t>
      </w:r>
      <w:r>
        <w:rPr>
          <w:rFonts w:ascii="Arial" w:hAnsi="Arial" w:cs="Arial"/>
        </w:rPr>
        <w:t xml:space="preserve">text </w:t>
      </w:r>
      <w:r w:rsidR="00D80830" w:rsidRPr="00006A2D">
        <w:rPr>
          <w:rFonts w:ascii="Arial" w:hAnsi="Arial" w:cs="Arial"/>
        </w:rPr>
        <w:t>at a distance of 2 meter</w:t>
      </w:r>
      <w:r w:rsidR="00D80830">
        <w:rPr>
          <w:rFonts w:ascii="Arial" w:hAnsi="Arial" w:cs="Arial"/>
        </w:rPr>
        <w:t>s</w:t>
      </w:r>
    </w:p>
    <w:p w:rsidR="00D80830" w:rsidRPr="007321BE" w:rsidRDefault="00D80830" w:rsidP="002D0EF6">
      <w:pPr>
        <w:pStyle w:val="ListParagraph"/>
        <w:spacing w:after="0" w:line="240" w:lineRule="auto"/>
        <w:ind w:left="360"/>
        <w:rPr>
          <w:rFonts w:ascii="Arial" w:hAnsi="Arial" w:cs="Arial"/>
          <w:sz w:val="6"/>
          <w:szCs w:val="14"/>
        </w:rPr>
      </w:pPr>
    </w:p>
    <w:p w:rsidR="00D80830" w:rsidRDefault="00D80830" w:rsidP="002D0EF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F5954">
        <w:rPr>
          <w:rFonts w:ascii="Arial" w:hAnsi="Arial" w:cs="Arial"/>
          <w:shd w:val="clear" w:color="auto" w:fill="FFFFFF"/>
        </w:rPr>
        <w:t xml:space="preserve">Email </w:t>
      </w:r>
      <w:r>
        <w:rPr>
          <w:rFonts w:ascii="Arial" w:hAnsi="Arial" w:cs="Arial"/>
          <w:shd w:val="clear" w:color="auto" w:fill="FFFFFF"/>
        </w:rPr>
        <w:t>your p</w:t>
      </w:r>
      <w:r w:rsidRPr="001F5954">
        <w:rPr>
          <w:rFonts w:ascii="Arial" w:hAnsi="Arial" w:cs="Arial"/>
          <w:shd w:val="clear" w:color="auto" w:fill="FFFFFF"/>
        </w:rPr>
        <w:t xml:space="preserve">oster (in a PDF format) to </w:t>
      </w:r>
      <w:hyperlink r:id="rId17" w:history="1">
        <w:r w:rsidRPr="00B52451">
          <w:rPr>
            <w:rStyle w:val="Hyperlink"/>
            <w:rFonts w:ascii="Arial" w:hAnsi="Arial" w:cs="Arial"/>
            <w:color w:val="003894"/>
            <w:shd w:val="clear" w:color="auto" w:fill="FFFFFF"/>
          </w:rPr>
          <w:t>RISE2019@albany.edu</w:t>
        </w:r>
      </w:hyperlink>
      <w:r w:rsidRPr="001F5954">
        <w:rPr>
          <w:rFonts w:ascii="Arial" w:hAnsi="Arial" w:cs="Arial"/>
          <w:shd w:val="clear" w:color="auto" w:fill="FFFFFF"/>
        </w:rPr>
        <w:t xml:space="preserve">. IMPORTANT: The subject line of your email must </w:t>
      </w:r>
      <w:r>
        <w:rPr>
          <w:rFonts w:ascii="Arial" w:hAnsi="Arial" w:cs="Arial"/>
          <w:shd w:val="clear" w:color="auto" w:fill="FFFFFF"/>
        </w:rPr>
        <w:t>read</w:t>
      </w:r>
      <w:r w:rsidRPr="001F5954">
        <w:rPr>
          <w:rFonts w:ascii="Arial" w:hAnsi="Arial" w:cs="Arial"/>
          <w:shd w:val="clear" w:color="auto" w:fill="FFFFFF"/>
        </w:rPr>
        <w:t xml:space="preserve">: POSTER: </w:t>
      </w:r>
      <w:r>
        <w:rPr>
          <w:rFonts w:ascii="Arial" w:hAnsi="Arial" w:cs="Arial"/>
          <w:shd w:val="clear" w:color="auto" w:fill="FFFFFF"/>
        </w:rPr>
        <w:t xml:space="preserve">Along with </w:t>
      </w:r>
      <w:r w:rsidRPr="001F5954">
        <w:rPr>
          <w:rFonts w:ascii="Arial" w:hAnsi="Arial" w:cs="Arial"/>
          <w:shd w:val="clear" w:color="auto" w:fill="FFFFFF"/>
        </w:rPr>
        <w:t>Your First and Last Name, Your University/College</w:t>
      </w:r>
    </w:p>
    <w:p w:rsidR="00D80830" w:rsidRPr="007321BE" w:rsidRDefault="00D80830" w:rsidP="002D0EF6">
      <w:pPr>
        <w:pStyle w:val="ListParagraph"/>
        <w:spacing w:after="0" w:line="240" w:lineRule="auto"/>
        <w:rPr>
          <w:rFonts w:ascii="Arial" w:hAnsi="Arial" w:cs="Arial"/>
          <w:sz w:val="6"/>
          <w:szCs w:val="14"/>
          <w:shd w:val="clear" w:color="auto" w:fill="FFFFFF"/>
        </w:rPr>
      </w:pPr>
    </w:p>
    <w:p w:rsidR="00D80830" w:rsidRDefault="00D80830" w:rsidP="002D0EF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F5954">
        <w:rPr>
          <w:rFonts w:ascii="Arial" w:hAnsi="Arial" w:cs="Arial"/>
          <w:shd w:val="clear" w:color="auto" w:fill="FFFFFF"/>
        </w:rPr>
        <w:t xml:space="preserve">Students do NOT print posters. Rather, poster printing and matting on 36" x 48" poster boards will be provided at no cost. Posters will be delivered and displayed at the </w:t>
      </w:r>
      <w:r w:rsidR="00C92A83">
        <w:rPr>
          <w:rFonts w:ascii="Arial" w:hAnsi="Arial" w:cs="Arial"/>
          <w:shd w:val="clear" w:color="auto" w:fill="FFFFFF"/>
        </w:rPr>
        <w:t xml:space="preserve">RISE </w:t>
      </w:r>
      <w:r w:rsidRPr="001F5954">
        <w:rPr>
          <w:rFonts w:ascii="Arial" w:hAnsi="Arial" w:cs="Arial"/>
          <w:shd w:val="clear" w:color="auto" w:fill="FFFFFF"/>
        </w:rPr>
        <w:t>conference by staff.</w:t>
      </w:r>
    </w:p>
    <w:p w:rsidR="00D80830" w:rsidRPr="00D80830" w:rsidRDefault="00D80830" w:rsidP="002D0EF6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hd w:val="clear" w:color="auto" w:fill="FFFFFF"/>
        </w:rPr>
      </w:pPr>
    </w:p>
    <w:p w:rsidR="001F5954" w:rsidRDefault="001F5954" w:rsidP="002D0EF6">
      <w:pPr>
        <w:pStyle w:val="ListParagraph"/>
        <w:spacing w:after="0" w:line="240" w:lineRule="auto"/>
        <w:ind w:left="0"/>
        <w:rPr>
          <w:rFonts w:ascii="Arial" w:hAnsi="Arial" w:cs="Arial"/>
          <w:shd w:val="clear" w:color="auto" w:fill="FFFFFF"/>
        </w:rPr>
      </w:pP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>Cash Prizes</w:t>
      </w:r>
      <w:r w:rsidRPr="004306CC"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4306C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F49F0">
        <w:rPr>
          <w:rFonts w:ascii="Arial" w:hAnsi="Arial" w:cs="Arial"/>
          <w:shd w:val="clear" w:color="auto" w:fill="FFFFFF"/>
        </w:rPr>
        <w:t>Prize</w:t>
      </w:r>
      <w:r w:rsidR="00CB51D8">
        <w:rPr>
          <w:rFonts w:ascii="Arial" w:hAnsi="Arial" w:cs="Arial"/>
          <w:shd w:val="clear" w:color="auto" w:fill="FFFFFF"/>
        </w:rPr>
        <w:t>s</w:t>
      </w:r>
      <w:r w:rsidR="00DF49F0">
        <w:rPr>
          <w:rFonts w:ascii="Arial" w:hAnsi="Arial" w:cs="Arial"/>
          <w:shd w:val="clear" w:color="auto" w:fill="FFFFFF"/>
        </w:rPr>
        <w:t xml:space="preserve"> will be awarded to the students with the </w:t>
      </w:r>
      <w:r w:rsidR="00E66218">
        <w:rPr>
          <w:rFonts w:ascii="Arial" w:hAnsi="Arial" w:cs="Arial"/>
          <w:shd w:val="clear" w:color="auto" w:fill="FFFFFF"/>
        </w:rPr>
        <w:t>“</w:t>
      </w:r>
      <w:r w:rsidR="00DF49F0" w:rsidRPr="001F5954">
        <w:rPr>
          <w:rFonts w:ascii="Arial" w:hAnsi="Arial" w:cs="Arial"/>
          <w:shd w:val="clear" w:color="auto" w:fill="FFFFFF"/>
        </w:rPr>
        <w:t>Best Design.</w:t>
      </w:r>
      <w:r w:rsidR="00E66218">
        <w:rPr>
          <w:rFonts w:ascii="Arial" w:hAnsi="Arial" w:cs="Arial"/>
          <w:shd w:val="clear" w:color="auto" w:fill="FFFFFF"/>
        </w:rPr>
        <w:t>”</w:t>
      </w:r>
      <w:r w:rsidR="00DF49F0">
        <w:rPr>
          <w:rFonts w:ascii="Arial" w:hAnsi="Arial" w:cs="Arial"/>
          <w:shd w:val="clear" w:color="auto" w:fill="FFFFFF"/>
        </w:rPr>
        <w:t xml:space="preserve">  O</w:t>
      </w:r>
      <w:r w:rsidR="007570C2" w:rsidRPr="001F5954">
        <w:rPr>
          <w:rFonts w:ascii="Arial" w:hAnsi="Arial" w:cs="Arial"/>
          <w:shd w:val="clear" w:color="auto" w:fill="FFFFFF"/>
        </w:rPr>
        <w:t xml:space="preserve">nline voting </w:t>
      </w:r>
      <w:r w:rsidR="00CB51D8">
        <w:rPr>
          <w:rFonts w:ascii="Arial" w:hAnsi="Arial" w:cs="Arial"/>
          <w:shd w:val="clear" w:color="auto" w:fill="FFFFFF"/>
        </w:rPr>
        <w:t xml:space="preserve">will be open commencing with the start of the three-day conference. </w:t>
      </w:r>
      <w:r w:rsidR="00C064F4">
        <w:rPr>
          <w:rFonts w:ascii="Arial" w:hAnsi="Arial" w:cs="Arial"/>
          <w:shd w:val="clear" w:color="auto" w:fill="FFFFFF"/>
        </w:rPr>
        <w:t>Five p</w:t>
      </w:r>
      <w:r w:rsidR="007570C2">
        <w:rPr>
          <w:rFonts w:ascii="Arial" w:hAnsi="Arial" w:cs="Arial"/>
          <w:shd w:val="clear" w:color="auto" w:fill="FFFFFF"/>
        </w:rPr>
        <w:t>rize</w:t>
      </w:r>
      <w:r w:rsidR="00C064F4">
        <w:rPr>
          <w:rFonts w:ascii="Arial" w:hAnsi="Arial" w:cs="Arial"/>
          <w:shd w:val="clear" w:color="auto" w:fill="FFFFFF"/>
        </w:rPr>
        <w:t>s</w:t>
      </w:r>
      <w:r w:rsidR="007570C2">
        <w:rPr>
          <w:rFonts w:ascii="Arial" w:hAnsi="Arial" w:cs="Arial"/>
          <w:shd w:val="clear" w:color="auto" w:fill="FFFFFF"/>
        </w:rPr>
        <w:t xml:space="preserve"> will</w:t>
      </w:r>
      <w:r w:rsidR="00F473E2">
        <w:rPr>
          <w:rFonts w:ascii="Arial" w:hAnsi="Arial" w:cs="Arial"/>
          <w:shd w:val="clear" w:color="auto" w:fill="FFFFFF"/>
        </w:rPr>
        <w:t xml:space="preserve"> be </w:t>
      </w:r>
      <w:r w:rsidR="007E6EF1">
        <w:rPr>
          <w:rFonts w:ascii="Arial" w:hAnsi="Arial" w:cs="Arial"/>
          <w:shd w:val="clear" w:color="auto" w:fill="FFFFFF"/>
        </w:rPr>
        <w:t xml:space="preserve">awarded </w:t>
      </w:r>
      <w:r w:rsidR="00F473E2">
        <w:rPr>
          <w:rFonts w:ascii="Arial" w:hAnsi="Arial" w:cs="Arial"/>
          <w:shd w:val="clear" w:color="auto" w:fill="FFFFFF"/>
        </w:rPr>
        <w:t xml:space="preserve">at the </w:t>
      </w:r>
      <w:r w:rsidR="00E66218">
        <w:rPr>
          <w:rFonts w:ascii="Arial" w:hAnsi="Arial" w:cs="Arial"/>
          <w:shd w:val="clear" w:color="auto" w:fill="FFFFFF"/>
        </w:rPr>
        <w:t>following</w:t>
      </w:r>
      <w:r w:rsidR="00F473E2">
        <w:rPr>
          <w:rFonts w:ascii="Arial" w:hAnsi="Arial" w:cs="Arial"/>
          <w:shd w:val="clear" w:color="auto" w:fill="FFFFFF"/>
        </w:rPr>
        <w:t xml:space="preserve"> level</w:t>
      </w:r>
      <w:r w:rsidR="00C064F4">
        <w:rPr>
          <w:rFonts w:ascii="Arial" w:hAnsi="Arial" w:cs="Arial"/>
          <w:shd w:val="clear" w:color="auto" w:fill="FFFFFF"/>
        </w:rPr>
        <w:t>s</w:t>
      </w:r>
      <w:r w:rsidR="00F473E2">
        <w:rPr>
          <w:rFonts w:ascii="Arial" w:hAnsi="Arial" w:cs="Arial"/>
          <w:shd w:val="clear" w:color="auto" w:fill="FFFFFF"/>
        </w:rPr>
        <w:t>:</w:t>
      </w:r>
    </w:p>
    <w:p w:rsidR="00D5628D" w:rsidRPr="006E1A81" w:rsidRDefault="00D5628D" w:rsidP="001F5954">
      <w:pPr>
        <w:pStyle w:val="ListParagraph"/>
        <w:spacing w:after="120" w:line="240" w:lineRule="auto"/>
        <w:ind w:left="0"/>
        <w:rPr>
          <w:rFonts w:ascii="Arial" w:hAnsi="Arial" w:cs="Arial"/>
          <w:sz w:val="10"/>
          <w:szCs w:val="10"/>
          <w:shd w:val="clear" w:color="auto" w:fill="FFFFFF"/>
        </w:rPr>
      </w:pPr>
    </w:p>
    <w:p w:rsidR="00C064F4" w:rsidRPr="00FC08D9" w:rsidRDefault="001F5954" w:rsidP="00FC08D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1</w:t>
      </w:r>
      <w:r w:rsidRPr="00FC08D9">
        <w:rPr>
          <w:rFonts w:ascii="Arial" w:hAnsi="Arial" w:cs="Arial"/>
          <w:shd w:val="clear" w:color="auto" w:fill="FFFFFF"/>
          <w:vertAlign w:val="superscript"/>
        </w:rPr>
        <w:t>st</w:t>
      </w:r>
      <w:r w:rsidR="00C064F4" w:rsidRPr="00FC08D9">
        <w:rPr>
          <w:rFonts w:ascii="Arial" w:hAnsi="Arial" w:cs="Arial"/>
          <w:shd w:val="clear" w:color="auto" w:fill="FFFFFF"/>
        </w:rPr>
        <w:t xml:space="preserve">  </w:t>
      </w:r>
      <w:r w:rsidRPr="00FC08D9">
        <w:rPr>
          <w:rFonts w:ascii="Arial" w:hAnsi="Arial" w:cs="Arial"/>
          <w:shd w:val="clear" w:color="auto" w:fill="FFFFFF"/>
        </w:rPr>
        <w:t>place - $500</w:t>
      </w:r>
    </w:p>
    <w:p w:rsidR="00C064F4" w:rsidRPr="00FC08D9" w:rsidRDefault="001F5954" w:rsidP="00FC08D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2</w:t>
      </w:r>
      <w:r w:rsidRPr="00FC08D9">
        <w:rPr>
          <w:rFonts w:ascii="Arial" w:hAnsi="Arial" w:cs="Arial"/>
          <w:shd w:val="clear" w:color="auto" w:fill="FFFFFF"/>
          <w:vertAlign w:val="superscript"/>
        </w:rPr>
        <w:t>nd</w:t>
      </w:r>
      <w:r w:rsidRPr="00FC08D9">
        <w:rPr>
          <w:rFonts w:ascii="Arial" w:hAnsi="Arial" w:cs="Arial"/>
          <w:shd w:val="clear" w:color="auto" w:fill="FFFFFF"/>
        </w:rPr>
        <w:t xml:space="preserve"> place - $250</w:t>
      </w:r>
    </w:p>
    <w:p w:rsidR="00C064F4" w:rsidRPr="00FC08D9" w:rsidRDefault="001F5954" w:rsidP="00FC08D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3</w:t>
      </w:r>
      <w:r w:rsidRPr="00FC08D9">
        <w:rPr>
          <w:rFonts w:ascii="Arial" w:hAnsi="Arial" w:cs="Arial"/>
          <w:shd w:val="clear" w:color="auto" w:fill="FFFFFF"/>
          <w:vertAlign w:val="superscript"/>
        </w:rPr>
        <w:t>rd</w:t>
      </w:r>
      <w:r w:rsidR="00C064F4" w:rsidRPr="00FC08D9">
        <w:rPr>
          <w:rFonts w:ascii="Arial" w:hAnsi="Arial" w:cs="Arial"/>
          <w:shd w:val="clear" w:color="auto" w:fill="FFFFFF"/>
        </w:rPr>
        <w:t xml:space="preserve">  </w:t>
      </w:r>
      <w:r w:rsidRPr="00FC08D9">
        <w:rPr>
          <w:rFonts w:ascii="Arial" w:hAnsi="Arial" w:cs="Arial"/>
          <w:shd w:val="clear" w:color="auto" w:fill="FFFFFF"/>
        </w:rPr>
        <w:t>place - $150</w:t>
      </w:r>
    </w:p>
    <w:p w:rsidR="00C064F4" w:rsidRPr="00FC08D9" w:rsidRDefault="001F5954" w:rsidP="00FC08D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4</w:t>
      </w:r>
      <w:r w:rsidRPr="00FC08D9">
        <w:rPr>
          <w:rFonts w:ascii="Arial" w:hAnsi="Arial" w:cs="Arial"/>
          <w:shd w:val="clear" w:color="auto" w:fill="FFFFFF"/>
          <w:vertAlign w:val="superscript"/>
        </w:rPr>
        <w:t>th</w:t>
      </w:r>
      <w:r w:rsidR="00C064F4" w:rsidRPr="00FC08D9">
        <w:rPr>
          <w:rFonts w:ascii="Arial" w:hAnsi="Arial" w:cs="Arial"/>
          <w:shd w:val="clear" w:color="auto" w:fill="FFFFFF"/>
        </w:rPr>
        <w:t xml:space="preserve">  </w:t>
      </w:r>
      <w:r w:rsidRPr="00FC08D9">
        <w:rPr>
          <w:rFonts w:ascii="Arial" w:hAnsi="Arial" w:cs="Arial"/>
          <w:shd w:val="clear" w:color="auto" w:fill="FFFFFF"/>
        </w:rPr>
        <w:t>place - $100</w:t>
      </w:r>
    </w:p>
    <w:p w:rsidR="00C064F4" w:rsidRPr="00FC08D9" w:rsidRDefault="001F5954" w:rsidP="004306C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5</w:t>
      </w:r>
      <w:r w:rsidRPr="00FC08D9">
        <w:rPr>
          <w:rFonts w:ascii="Arial" w:hAnsi="Arial" w:cs="Arial"/>
          <w:shd w:val="clear" w:color="auto" w:fill="FFFFFF"/>
          <w:vertAlign w:val="superscript"/>
        </w:rPr>
        <w:t>th</w:t>
      </w:r>
      <w:r w:rsidR="00C064F4" w:rsidRPr="00FC08D9">
        <w:rPr>
          <w:rFonts w:ascii="Arial" w:hAnsi="Arial" w:cs="Arial"/>
          <w:shd w:val="clear" w:color="auto" w:fill="FFFFFF"/>
        </w:rPr>
        <w:t xml:space="preserve">  </w:t>
      </w:r>
      <w:r w:rsidRPr="00FC08D9">
        <w:rPr>
          <w:rFonts w:ascii="Arial" w:hAnsi="Arial" w:cs="Arial"/>
          <w:shd w:val="clear" w:color="auto" w:fill="FFFFFF"/>
        </w:rPr>
        <w:t xml:space="preserve">place - $50 </w:t>
      </w:r>
    </w:p>
    <w:p w:rsidR="006E1A81" w:rsidRPr="004306CC" w:rsidRDefault="006E1A81" w:rsidP="004306CC">
      <w:pPr>
        <w:pStyle w:val="ListParagraph"/>
        <w:spacing w:after="0" w:line="240" w:lineRule="auto"/>
        <w:ind w:left="0"/>
        <w:rPr>
          <w:rFonts w:ascii="Arial" w:hAnsi="Arial" w:cs="Arial"/>
          <w:sz w:val="8"/>
          <w:szCs w:val="8"/>
          <w:shd w:val="clear" w:color="auto" w:fill="FFFFFF"/>
        </w:rPr>
      </w:pPr>
    </w:p>
    <w:p w:rsidR="00031229" w:rsidRPr="00D80830" w:rsidRDefault="001F5954" w:rsidP="004306CC">
      <w:pPr>
        <w:pStyle w:val="ListParagraph"/>
        <w:spacing w:after="0" w:line="240" w:lineRule="auto"/>
        <w:ind w:left="0"/>
        <w:rPr>
          <w:rFonts w:ascii="Arial" w:hAnsi="Arial" w:cs="Arial"/>
          <w:sz w:val="4"/>
          <w:szCs w:val="4"/>
        </w:rPr>
      </w:pPr>
      <w:r w:rsidRPr="001F5954">
        <w:rPr>
          <w:rFonts w:ascii="Arial" w:hAnsi="Arial" w:cs="Arial"/>
          <w:shd w:val="clear" w:color="auto" w:fill="FFFFFF"/>
        </w:rPr>
        <w:t xml:space="preserve">Prizes will be awarded on Day 3 of the conference, Wednesday, November 20th. </w:t>
      </w:r>
      <w:r w:rsidRPr="00D80830">
        <w:rPr>
          <w:rFonts w:ascii="Arial" w:hAnsi="Arial" w:cs="Arial"/>
          <w:sz w:val="12"/>
          <w:szCs w:val="12"/>
        </w:rPr>
        <w:br/>
      </w:r>
    </w:p>
    <w:p w:rsidR="00D80830" w:rsidRPr="004306CC" w:rsidRDefault="00D80830" w:rsidP="00020DAB">
      <w:pPr>
        <w:spacing w:after="120" w:line="240" w:lineRule="auto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</w:p>
    <w:p w:rsidR="00020DAB" w:rsidRPr="00031229" w:rsidRDefault="00020DAB" w:rsidP="00020DAB">
      <w:pPr>
        <w:spacing w:after="120" w:line="240" w:lineRule="auto"/>
        <w:rPr>
          <w:rFonts w:ascii="Arial" w:hAnsi="Arial" w:cs="Arial"/>
          <w:sz w:val="32"/>
          <w:szCs w:val="32"/>
        </w:rPr>
      </w:pP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Deadline </w:t>
      </w:r>
      <w:r w:rsidR="002175EA"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>to</w:t>
      </w: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Submit Poster (PDF):</w:t>
      </w:r>
      <w:r w:rsidR="001F5954" w:rsidRPr="004306C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306C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F5954" w:rsidRPr="00020DAB">
        <w:rPr>
          <w:rFonts w:ascii="Arial" w:hAnsi="Arial" w:cs="Arial"/>
          <w:shd w:val="clear" w:color="auto" w:fill="FFFFFF"/>
        </w:rPr>
        <w:t xml:space="preserve">No later than Monday, November 4, 2019. </w:t>
      </w:r>
      <w:r w:rsidR="001F5954" w:rsidRPr="00020DAB">
        <w:rPr>
          <w:rFonts w:ascii="Arial" w:hAnsi="Arial" w:cs="Arial"/>
        </w:rPr>
        <w:br/>
      </w:r>
    </w:p>
    <w:sectPr w:rsidR="00020DAB" w:rsidRPr="00031229" w:rsidSect="00800C94">
      <w:headerReference w:type="default" r:id="rId18"/>
      <w:pgSz w:w="12240" w:h="15840"/>
      <w:pgMar w:top="990" w:right="72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4C3" w:rsidRDefault="00E334C3" w:rsidP="001B0BD6">
      <w:pPr>
        <w:spacing w:after="0" w:line="240" w:lineRule="auto"/>
      </w:pPr>
      <w:r>
        <w:separator/>
      </w:r>
    </w:p>
  </w:endnote>
  <w:endnote w:type="continuationSeparator" w:id="0">
    <w:p w:rsidR="00E334C3" w:rsidRDefault="00E334C3" w:rsidP="001B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4C3" w:rsidRDefault="00E334C3" w:rsidP="001B0BD6">
      <w:pPr>
        <w:spacing w:after="0" w:line="240" w:lineRule="auto"/>
      </w:pPr>
      <w:r>
        <w:separator/>
      </w:r>
    </w:p>
  </w:footnote>
  <w:footnote w:type="continuationSeparator" w:id="0">
    <w:p w:rsidR="00E334C3" w:rsidRDefault="00E334C3" w:rsidP="001B0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D6" w:rsidRDefault="001B0BD6">
    <w:pPr>
      <w:pStyle w:val="Header"/>
    </w:pPr>
    <w:r w:rsidRPr="001B0BD6"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31EC7166" wp14:editId="152422E7">
              <wp:simplePos x="0" y="0"/>
              <wp:positionH relativeFrom="page">
                <wp:posOffset>227271</wp:posOffset>
              </wp:positionH>
              <wp:positionV relativeFrom="paragraph">
                <wp:posOffset>-228068</wp:posOffset>
              </wp:positionV>
              <wp:extent cx="7383978" cy="9604664"/>
              <wp:effectExtent l="38100" t="38100" r="64770" b="53975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08E3D9D9-8D26-4280-94A8-9CC8371C050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3978" cy="9604664"/>
                        <a:chOff x="0" y="0"/>
                        <a:chExt cx="6179944" cy="685800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8DD711AF-758F-4FAD-BDF4-85253843E5D0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6179944" cy="6858000"/>
                        </a:xfrm>
                        <a:prstGeom prst="rect">
                          <a:avLst/>
                        </a:prstGeom>
                        <a:noFill/>
                        <a:ln w="85725" cmpd="thickThin">
                          <a:solidFill>
                            <a:srgbClr val="0038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D0D5548F-9F96-4496-811D-FABE4C29C76A}"/>
                          </a:ext>
                        </a:extLst>
                      </wps:cNvPr>
                      <wps:cNvSpPr/>
                      <wps:spPr>
                        <a:xfrm>
                          <a:off x="2173577" y="2620"/>
                          <a:ext cx="1832673" cy="91643"/>
                        </a:xfrm>
                        <a:prstGeom prst="rect">
                          <a:avLst/>
                        </a:prstGeom>
                        <a:solidFill>
                          <a:srgbClr val="0038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C3F58921-798C-4449-8D56-A2FCF1C9BCDB}"/>
                          </a:ext>
                        </a:extLst>
                      </wps:cNvPr>
                      <wps:cNvSpPr/>
                      <wps:spPr>
                        <a:xfrm>
                          <a:off x="2173577" y="6767587"/>
                          <a:ext cx="1832673" cy="90207"/>
                        </a:xfrm>
                        <a:prstGeom prst="rect">
                          <a:avLst/>
                        </a:prstGeom>
                        <a:solidFill>
                          <a:srgbClr val="0038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EC62F" id="Group 5" o:spid="_x0000_s1026" style="position:absolute;margin-left:17.9pt;margin-top:-17.95pt;width:581.4pt;height:756.25pt;z-index:251659776;mso-position-horizontal-relative:page;mso-width-relative:margin;mso-height-relative:margin" coordsize="61799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8AUQQAAKoRAAAOAAAAZHJzL2Uyb0RvYy54bWzsWNtu2zgQfV9g/0HQu2LdRRlxCluyggJB&#10;N2iy6DNDUbawEqkl6dhp0X/fIXWJkRRZt2iB7CIvMilyhpyZM2fGOn93aBvrngpZc7awvTPXtigj&#10;vKzZZmH/eVs4yLakwqzEDWd0YT9Qab+7+P238303pz7f8qakwgIlTM733cLeKtXNZzNJtrTF8ox3&#10;lMFixUWLFUzFZlYKvAftbTPzXTee7bkoO8EJlRLe5v2ifWH0VxUl6o+qklRZzcKGuynzFOZ5p5+z&#10;i3M83wjcbWsyXAP/wC1aXDM4dFKVY4WtnaifqWprIrjklTojvJ3xqqoJNTaANZ77xJpLwXedsWUz&#10;32+6yU3g2id++mG15MP9tbDqcmHHtsVwCyEyp1qRMYce1JVU2jAY9QZ9KQp/Fa2L0Clg5ITuKnRW&#10;6zB1Cj9Aaz8pMj+Iv2ppL54TQbECaLwvR+d68WmXH8Ks3RLOjHvNLb+4aB3kaZ46KPdjJ/SR66Th&#10;EjlplqEg8TI3cpOvOqwzc+fx11gx23ebubFY48MML0V3010L2K9fbPqZtvdQiVb/Qoisg8HLw4QX&#10;7QsCL5MABWkCCCewlsZuGMdhjyiyBdg9kyPb9SAZe0mahmEvGaMIua7BIly6P9hcdbrOvoPskI8A&#10;kKf5UOfGt3B1s8UdNbiSvTuMa/0RAB8hazDbNNTyXykIUJ4nnrcsnCRChRMWy9xZ5YBIFPlRgMJg&#10;HeXuCyAYrNYxN8MJAXIuAQynhv9fg4jnnZDqkvLW0oOFLcCzxqX4HgDZg3Tcok9lvKibxnBSw6z9&#10;wkZR4keAkraDDFXAUX/dbgemkbypS71dC0qxucsaYd1jzXNugNL1kANH2wBcDYOE0Fb3dpqRemio&#10;1tGwj7QCJACw+7gbEqaTWkwIZcoz95dbXNL+tAigO2J3kjBpZxRqzRXcctI9KNAE/1x375Jhvxal&#10;hsMnYbc//SXhScKczJmahNuacfEtBQ1YNZzc7x+d1LtGe+mOlw9AlIJDFKGOyI4UNYT0Ckt1jQWU&#10;DHgJZRBWt1x8tq09lJSFLf/eYUFtq3nPIGVTLwx1DTKTECILE3G8cne8wnZtxiGanjnNDPV+1YzD&#10;SvD2E2T4Up8KS5gROHthEyXGSab6Ugf1k9Dl0myDutNhdcVuOqKVay9pCN4ePmHRDThVwHAf+EgT&#10;eP4Erv1eLcn4cqd4VRssP/pp8B9QVp9jv5y7gufcFRjTwJBXVsByN4+iEGgrLVIoYCE8kOflTrGE&#10;Kpr5aZbEy5/KXb6XBFGS2BYUKT8G0Bl+GWuYhwI/TsB/poZ5cRgMqTAWwJGfTqSwI745kZZ6Vjoi&#10;vzeeeuMpwOP/kaeg4+ub7MceK3ylPJUFRYRS33OSFGXAU9DhozyKnaVfZIWXpassX/0ynoqTGFq7&#10;5CWqcn3XrE8t83d3W29UpXu9t5bqP9dSmT+H8EHAdNnDxwv9xeF4blqwx08sF/8AAAD//wMAUEsD&#10;BBQABgAIAAAAIQDWBF/C4wAAAAwBAAAPAAAAZHJzL2Rvd25yZXYueG1sTI9Ba4NAEIXvhf6HZQq9&#10;Jau12sS6hhDankKgSaH0NtGJStxZcTdq/n03p/Y2j3m8971sNelWDNTbxrCCcB6AIC5M2XCl4Ovw&#10;PluAsA65xNYwKbiShVV+f5dhWpqRP2nYu0r4ELYpKqid61IpbVGTRjs3HbH/nUyv0XnZV7LscfTh&#10;upVPQZBIjQ37hho72tRUnPcXreBjxHEdhW/D9nzaXH8O8e57G5JSjw/T+hWEo8n9meGG79Eh90xH&#10;c+HSilZBFHtyp2AWxUsQN0O4XCQgjv56fkkSkHkm/4/IfwEAAP//AwBQSwECLQAUAAYACAAAACEA&#10;toM4kv4AAADhAQAAEwAAAAAAAAAAAAAAAAAAAAAAW0NvbnRlbnRfVHlwZXNdLnhtbFBLAQItABQA&#10;BgAIAAAAIQA4/SH/1gAAAJQBAAALAAAAAAAAAAAAAAAAAC8BAABfcmVscy8ucmVsc1BLAQItABQA&#10;BgAIAAAAIQAqkW8AUQQAAKoRAAAOAAAAAAAAAAAAAAAAAC4CAABkcnMvZTJvRG9jLnhtbFBLAQIt&#10;ABQABgAIAAAAIQDWBF/C4wAAAAwBAAAPAAAAAAAAAAAAAAAAAKsGAABkcnMvZG93bnJldi54bWxQ&#10;SwUGAAAAAAQABADzAAAAuwcAAAAA&#10;">
              <v:rect id="Rectangle 2" o:spid="_x0000_s1027" style="position:absolute;width:61799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HiBvgAAANoAAAAPAAAAZHJzL2Rvd25yZXYueG1sRI9Pi8Iw&#10;FMTvgt8hPGFvmlqWRapRRFzx6p/eH8mzCTYvpclq/fZmYWGPw8xvhlltBt+KB/XRBVYwnxUgiHUw&#10;jhsF18v3dAEiJmSDbWBS8KIIm/V4tMLKhCef6HFOjcglHCtUYFPqKimjtuQxzkJHnL1b6D2mLPtG&#10;mh6fudy3siyKL+nRcV6w2NHOkr6ff7yCcqD97qTddV439uDqz9LpulTqYzJslyASDek//EcfTebg&#10;90q+AXL9BgAA//8DAFBLAQItABQABgAIAAAAIQDb4fbL7gAAAIUBAAATAAAAAAAAAAAAAAAAAAAA&#10;AABbQ29udGVudF9UeXBlc10ueG1sUEsBAi0AFAAGAAgAAAAhAFr0LFu/AAAAFQEAAAsAAAAAAAAA&#10;AAAAAAAAHwEAAF9yZWxzLy5yZWxzUEsBAi0AFAAGAAgAAAAhAOP0eIG+AAAA2gAAAA8AAAAAAAAA&#10;AAAAAAAABwIAAGRycy9kb3ducmV2LnhtbFBLBQYAAAAAAwADALcAAADyAgAAAAA=&#10;" filled="f" strokecolor="#00389e" strokeweight="6.75pt">
                <v:stroke linestyle="thickThin"/>
              </v:rect>
              <v:rect id="Rectangle 3" o:spid="_x0000_s1028" style="position:absolute;left:21735;top:26;width:18327;height: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C+wAAAANoAAAAPAAAAZHJzL2Rvd25yZXYueG1sRI/disIw&#10;FITvF3yHcATv1nQVRLtG8QdRr0TtA5xtzjbF5qQ0UevbG0HwcpiZb5jpvLWVuFHjS8cKfvoJCOLc&#10;6ZILBdl58z0G4QOyxsoxKXiQh/ms8zXFVLs7H+l2CoWIEPYpKjAh1KmUPjdk0fddTRy9f9dYDFE2&#10;hdQN3iPcVnKQJCNpseS4YLCmlaH8crpaBRj2u8l1sfxLto/1wWQZcX0hpXrddvELIlAbPuF3e6cV&#10;DOF1Jd4AOXsCAAD//wMAUEsBAi0AFAAGAAgAAAAhANvh9svuAAAAhQEAABMAAAAAAAAAAAAAAAAA&#10;AAAAAFtDb250ZW50X1R5cGVzXS54bWxQSwECLQAUAAYACAAAACEAWvQsW78AAAAVAQAACwAAAAAA&#10;AAAAAAAAAAAfAQAAX3JlbHMvLnJlbHNQSwECLQAUAAYACAAAACEApp0gvsAAAADaAAAADwAAAAAA&#10;AAAAAAAAAAAHAgAAZHJzL2Rvd25yZXYueG1sUEsFBgAAAAADAAMAtwAAAPQCAAAAAA==&#10;" fillcolor="#00389e" stroked="f" strokeweight="1pt"/>
              <v:rect id="Rectangle 4" o:spid="_x0000_s1029" style="position:absolute;left:21735;top:67675;width:18327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jKwAAAANoAAAAPAAAAZHJzL2Rvd25yZXYueG1sRI/disIw&#10;FITvF3yHcATv1nRFRLtG8QdRr0TtA5xtzjbF5qQ0UevbG0HwcpiZb5jpvLWVuFHjS8cKfvoJCOLc&#10;6ZILBdl58z0G4QOyxsoxKXiQh/ms8zXFVLs7H+l2CoWIEPYpKjAh1KmUPjdk0fddTRy9f9dYDFE2&#10;hdQN3iPcVnKQJCNpseS4YLCmlaH8crpaBRj2u8l1sfxLto/1wWQZcX0hpXrddvELIlAbPuF3e6cV&#10;DOF1Jd4AOXsCAAD//wMAUEsBAi0AFAAGAAgAAAAhANvh9svuAAAAhQEAABMAAAAAAAAAAAAAAAAA&#10;AAAAAFtDb250ZW50X1R5cGVzXS54bWxQSwECLQAUAAYACAAAACEAWvQsW78AAAAVAQAACwAAAAAA&#10;AAAAAAAAAAAfAQAAX3JlbHMvLnJlbHNQSwECLQAUAAYACAAAACEAKXS4ysAAAADaAAAADwAAAAAA&#10;AAAAAAAAAAAHAgAAZHJzL2Rvd25yZXYueG1sUEsFBgAAAAADAAMAtwAAAPQCAAAAAA==&#10;" fillcolor="#00389e" stroked="f" strokeweight="1pt"/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362"/>
    <w:multiLevelType w:val="hybridMultilevel"/>
    <w:tmpl w:val="864A3CB6"/>
    <w:lvl w:ilvl="0" w:tplc="AC6424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32BC"/>
    <w:multiLevelType w:val="hybridMultilevel"/>
    <w:tmpl w:val="4AB2E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574813"/>
    <w:multiLevelType w:val="hybridMultilevel"/>
    <w:tmpl w:val="989064C6"/>
    <w:lvl w:ilvl="0" w:tplc="3B3A8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F04DA3"/>
    <w:multiLevelType w:val="hybridMultilevel"/>
    <w:tmpl w:val="65828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1967"/>
    <w:multiLevelType w:val="hybridMultilevel"/>
    <w:tmpl w:val="88DE44C0"/>
    <w:lvl w:ilvl="0" w:tplc="EFDC93C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907591"/>
    <w:multiLevelType w:val="hybridMultilevel"/>
    <w:tmpl w:val="11BEF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545D5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E5973"/>
    <w:multiLevelType w:val="hybridMultilevel"/>
    <w:tmpl w:val="ADA2B464"/>
    <w:lvl w:ilvl="0" w:tplc="3B3A86C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EC5F49"/>
    <w:multiLevelType w:val="hybridMultilevel"/>
    <w:tmpl w:val="7D4C5B8C"/>
    <w:lvl w:ilvl="0" w:tplc="9232F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4E31"/>
    <w:multiLevelType w:val="hybridMultilevel"/>
    <w:tmpl w:val="D960D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62BEA"/>
    <w:multiLevelType w:val="hybridMultilevel"/>
    <w:tmpl w:val="FC620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545D5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337F4"/>
    <w:multiLevelType w:val="hybridMultilevel"/>
    <w:tmpl w:val="1AA6CD44"/>
    <w:lvl w:ilvl="0" w:tplc="3B3A8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4D5D55"/>
    <w:multiLevelType w:val="hybridMultilevel"/>
    <w:tmpl w:val="C2945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C7001A"/>
    <w:multiLevelType w:val="hybridMultilevel"/>
    <w:tmpl w:val="6C3CA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545D5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F2"/>
    <w:rsid w:val="00000071"/>
    <w:rsid w:val="00006A2D"/>
    <w:rsid w:val="00006A8A"/>
    <w:rsid w:val="00020DAB"/>
    <w:rsid w:val="00031229"/>
    <w:rsid w:val="00055372"/>
    <w:rsid w:val="00085ACA"/>
    <w:rsid w:val="000A729D"/>
    <w:rsid w:val="000B0C72"/>
    <w:rsid w:val="000B2E49"/>
    <w:rsid w:val="000B6860"/>
    <w:rsid w:val="000C08EF"/>
    <w:rsid w:val="000D64F2"/>
    <w:rsid w:val="000F06A2"/>
    <w:rsid w:val="00100268"/>
    <w:rsid w:val="00101B38"/>
    <w:rsid w:val="00106F6F"/>
    <w:rsid w:val="00121DD6"/>
    <w:rsid w:val="00130BB0"/>
    <w:rsid w:val="00165F6A"/>
    <w:rsid w:val="001804AC"/>
    <w:rsid w:val="00193C10"/>
    <w:rsid w:val="001A3BC8"/>
    <w:rsid w:val="001A7D2A"/>
    <w:rsid w:val="001B0BD6"/>
    <w:rsid w:val="001C3A50"/>
    <w:rsid w:val="001D4770"/>
    <w:rsid w:val="001D5459"/>
    <w:rsid w:val="001F4462"/>
    <w:rsid w:val="001F5954"/>
    <w:rsid w:val="001F6BF9"/>
    <w:rsid w:val="002053F5"/>
    <w:rsid w:val="002175EA"/>
    <w:rsid w:val="00236994"/>
    <w:rsid w:val="002420C6"/>
    <w:rsid w:val="002612B2"/>
    <w:rsid w:val="0026159F"/>
    <w:rsid w:val="00265759"/>
    <w:rsid w:val="00272F90"/>
    <w:rsid w:val="002838FD"/>
    <w:rsid w:val="00285936"/>
    <w:rsid w:val="00295B4A"/>
    <w:rsid w:val="002A7BE0"/>
    <w:rsid w:val="002B64F6"/>
    <w:rsid w:val="002C1B67"/>
    <w:rsid w:val="002D0451"/>
    <w:rsid w:val="002D0EF6"/>
    <w:rsid w:val="002D600B"/>
    <w:rsid w:val="002F407E"/>
    <w:rsid w:val="00306C26"/>
    <w:rsid w:val="003124B2"/>
    <w:rsid w:val="00315808"/>
    <w:rsid w:val="00356840"/>
    <w:rsid w:val="003629E5"/>
    <w:rsid w:val="00366D39"/>
    <w:rsid w:val="00370160"/>
    <w:rsid w:val="00377607"/>
    <w:rsid w:val="00382A1C"/>
    <w:rsid w:val="00396B3A"/>
    <w:rsid w:val="0039717D"/>
    <w:rsid w:val="003A03A3"/>
    <w:rsid w:val="003D20D5"/>
    <w:rsid w:val="003E56B9"/>
    <w:rsid w:val="004027CF"/>
    <w:rsid w:val="00407424"/>
    <w:rsid w:val="004115AE"/>
    <w:rsid w:val="004120D8"/>
    <w:rsid w:val="004121CF"/>
    <w:rsid w:val="00425C3A"/>
    <w:rsid w:val="004306CC"/>
    <w:rsid w:val="00443BC6"/>
    <w:rsid w:val="004474B5"/>
    <w:rsid w:val="00485ECC"/>
    <w:rsid w:val="00494522"/>
    <w:rsid w:val="004A4973"/>
    <w:rsid w:val="004B34A3"/>
    <w:rsid w:val="004C1A46"/>
    <w:rsid w:val="004D0CEF"/>
    <w:rsid w:val="004E322A"/>
    <w:rsid w:val="004E7269"/>
    <w:rsid w:val="004F0B30"/>
    <w:rsid w:val="004F1129"/>
    <w:rsid w:val="005031A4"/>
    <w:rsid w:val="00504518"/>
    <w:rsid w:val="005415FE"/>
    <w:rsid w:val="00547F18"/>
    <w:rsid w:val="0056322D"/>
    <w:rsid w:val="00563BA2"/>
    <w:rsid w:val="005676DA"/>
    <w:rsid w:val="0058198E"/>
    <w:rsid w:val="005824E2"/>
    <w:rsid w:val="00582D13"/>
    <w:rsid w:val="005D084E"/>
    <w:rsid w:val="005E6B69"/>
    <w:rsid w:val="005F531E"/>
    <w:rsid w:val="006146DE"/>
    <w:rsid w:val="00621FBC"/>
    <w:rsid w:val="00647D65"/>
    <w:rsid w:val="0065391E"/>
    <w:rsid w:val="00666067"/>
    <w:rsid w:val="00677755"/>
    <w:rsid w:val="0068156E"/>
    <w:rsid w:val="00681DF7"/>
    <w:rsid w:val="00694D17"/>
    <w:rsid w:val="006A0F65"/>
    <w:rsid w:val="006A563A"/>
    <w:rsid w:val="006A56AD"/>
    <w:rsid w:val="006B3726"/>
    <w:rsid w:val="006C2E5D"/>
    <w:rsid w:val="006D1283"/>
    <w:rsid w:val="006D58F1"/>
    <w:rsid w:val="006E1A81"/>
    <w:rsid w:val="006F1F68"/>
    <w:rsid w:val="006F322D"/>
    <w:rsid w:val="006F38E0"/>
    <w:rsid w:val="006F6D83"/>
    <w:rsid w:val="007074CE"/>
    <w:rsid w:val="00714E43"/>
    <w:rsid w:val="007240F8"/>
    <w:rsid w:val="00724C91"/>
    <w:rsid w:val="007321BE"/>
    <w:rsid w:val="007331E9"/>
    <w:rsid w:val="007570C2"/>
    <w:rsid w:val="007729BF"/>
    <w:rsid w:val="00787B98"/>
    <w:rsid w:val="00794614"/>
    <w:rsid w:val="00796D78"/>
    <w:rsid w:val="00796E82"/>
    <w:rsid w:val="007A383C"/>
    <w:rsid w:val="007A3AEB"/>
    <w:rsid w:val="007C0615"/>
    <w:rsid w:val="007C07DE"/>
    <w:rsid w:val="007C2096"/>
    <w:rsid w:val="007C69FE"/>
    <w:rsid w:val="007E0E5D"/>
    <w:rsid w:val="007E326C"/>
    <w:rsid w:val="007E6EF1"/>
    <w:rsid w:val="007E70CC"/>
    <w:rsid w:val="007F5557"/>
    <w:rsid w:val="00800C94"/>
    <w:rsid w:val="00805CF4"/>
    <w:rsid w:val="00814B8D"/>
    <w:rsid w:val="00824DD1"/>
    <w:rsid w:val="00840FC8"/>
    <w:rsid w:val="008414D5"/>
    <w:rsid w:val="00856C06"/>
    <w:rsid w:val="00864DEA"/>
    <w:rsid w:val="008867FE"/>
    <w:rsid w:val="00890081"/>
    <w:rsid w:val="008B29D6"/>
    <w:rsid w:val="008C40C1"/>
    <w:rsid w:val="008F4D6E"/>
    <w:rsid w:val="009303B1"/>
    <w:rsid w:val="00954D56"/>
    <w:rsid w:val="00964F1F"/>
    <w:rsid w:val="00973B09"/>
    <w:rsid w:val="0098069D"/>
    <w:rsid w:val="00982786"/>
    <w:rsid w:val="009A44B3"/>
    <w:rsid w:val="009B67B9"/>
    <w:rsid w:val="009C3D31"/>
    <w:rsid w:val="009D7BA9"/>
    <w:rsid w:val="009F687B"/>
    <w:rsid w:val="00A11746"/>
    <w:rsid w:val="00A13780"/>
    <w:rsid w:val="00A164EC"/>
    <w:rsid w:val="00A34A28"/>
    <w:rsid w:val="00A72D42"/>
    <w:rsid w:val="00A766A9"/>
    <w:rsid w:val="00A815C4"/>
    <w:rsid w:val="00A87D05"/>
    <w:rsid w:val="00A959DB"/>
    <w:rsid w:val="00A95D50"/>
    <w:rsid w:val="00AC395F"/>
    <w:rsid w:val="00AE48A4"/>
    <w:rsid w:val="00AE7D28"/>
    <w:rsid w:val="00B074A9"/>
    <w:rsid w:val="00B42AF9"/>
    <w:rsid w:val="00B45336"/>
    <w:rsid w:val="00B52451"/>
    <w:rsid w:val="00B57F18"/>
    <w:rsid w:val="00B6139F"/>
    <w:rsid w:val="00B631D8"/>
    <w:rsid w:val="00B63B55"/>
    <w:rsid w:val="00B66E61"/>
    <w:rsid w:val="00BA288E"/>
    <w:rsid w:val="00BA3695"/>
    <w:rsid w:val="00BC387C"/>
    <w:rsid w:val="00BC69AB"/>
    <w:rsid w:val="00C064F4"/>
    <w:rsid w:val="00C160B1"/>
    <w:rsid w:val="00C17360"/>
    <w:rsid w:val="00C22440"/>
    <w:rsid w:val="00C47720"/>
    <w:rsid w:val="00C5537A"/>
    <w:rsid w:val="00C55540"/>
    <w:rsid w:val="00C60700"/>
    <w:rsid w:val="00C638AC"/>
    <w:rsid w:val="00C77581"/>
    <w:rsid w:val="00C85D34"/>
    <w:rsid w:val="00C92A83"/>
    <w:rsid w:val="00C95146"/>
    <w:rsid w:val="00CA01DB"/>
    <w:rsid w:val="00CA2B31"/>
    <w:rsid w:val="00CB51D8"/>
    <w:rsid w:val="00CB7DBD"/>
    <w:rsid w:val="00CF30C4"/>
    <w:rsid w:val="00D02C6D"/>
    <w:rsid w:val="00D25F4B"/>
    <w:rsid w:val="00D364EE"/>
    <w:rsid w:val="00D45CAE"/>
    <w:rsid w:val="00D5628D"/>
    <w:rsid w:val="00D62A1D"/>
    <w:rsid w:val="00D650ED"/>
    <w:rsid w:val="00D67473"/>
    <w:rsid w:val="00D71CD0"/>
    <w:rsid w:val="00D80830"/>
    <w:rsid w:val="00D9150C"/>
    <w:rsid w:val="00DA1F3D"/>
    <w:rsid w:val="00DB301F"/>
    <w:rsid w:val="00DB5392"/>
    <w:rsid w:val="00DD554D"/>
    <w:rsid w:val="00DD62F7"/>
    <w:rsid w:val="00DD761E"/>
    <w:rsid w:val="00DE17CD"/>
    <w:rsid w:val="00DE6C43"/>
    <w:rsid w:val="00DF4433"/>
    <w:rsid w:val="00DF49F0"/>
    <w:rsid w:val="00DF6120"/>
    <w:rsid w:val="00E27A09"/>
    <w:rsid w:val="00E303D9"/>
    <w:rsid w:val="00E31C3B"/>
    <w:rsid w:val="00E334C3"/>
    <w:rsid w:val="00E52131"/>
    <w:rsid w:val="00E61728"/>
    <w:rsid w:val="00E66218"/>
    <w:rsid w:val="00E71619"/>
    <w:rsid w:val="00E75047"/>
    <w:rsid w:val="00E76823"/>
    <w:rsid w:val="00E77178"/>
    <w:rsid w:val="00E8462F"/>
    <w:rsid w:val="00EA0DA0"/>
    <w:rsid w:val="00EA6335"/>
    <w:rsid w:val="00EC5B1E"/>
    <w:rsid w:val="00EC7A2D"/>
    <w:rsid w:val="00ED570B"/>
    <w:rsid w:val="00EE6823"/>
    <w:rsid w:val="00F2474D"/>
    <w:rsid w:val="00F36966"/>
    <w:rsid w:val="00F37039"/>
    <w:rsid w:val="00F473E2"/>
    <w:rsid w:val="00F773A7"/>
    <w:rsid w:val="00F92FC9"/>
    <w:rsid w:val="00FA4899"/>
    <w:rsid w:val="00FA7F62"/>
    <w:rsid w:val="00FC08D9"/>
    <w:rsid w:val="00FC2883"/>
    <w:rsid w:val="00FC367B"/>
    <w:rsid w:val="00FD07BE"/>
    <w:rsid w:val="00FE4EAF"/>
    <w:rsid w:val="00FE7280"/>
    <w:rsid w:val="00F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2B3DA-C33A-4D49-B1E4-FB48FB76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D6"/>
  </w:style>
  <w:style w:type="paragraph" w:styleId="Footer">
    <w:name w:val="footer"/>
    <w:basedOn w:val="Normal"/>
    <w:link w:val="FooterChar"/>
    <w:uiPriority w:val="99"/>
    <w:unhideWhenUsed/>
    <w:rsid w:val="001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D6"/>
  </w:style>
  <w:style w:type="paragraph" w:styleId="NormalWeb">
    <w:name w:val="Normal (Web)"/>
    <w:basedOn w:val="Normal"/>
    <w:uiPriority w:val="99"/>
    <w:unhideWhenUsed/>
    <w:rsid w:val="0082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2A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A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google.com/forms/d/e/1FAIpQLSdU2aos_PPE3-9X-POlB4kfHunedu3aNv7CMzUhqftzDq7gng/viewform?vc=0&amp;c=0&amp;w=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it.ly/2k64rxr" TargetMode="External"/><Relationship Id="rId17" Type="http://schemas.openxmlformats.org/officeDocument/2006/relationships/hyperlink" Target="mailto:RISE2019@albany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forms/d/e/1FAIpQLSdU2aos_PPE3-9X-POlB4kfHunedu3aNv7CMzUhqftzDq7gng/viewform?vc=0&amp;c=0&amp;w=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forms/d/e/1FAIpQLSdU2aos_PPE3-9X-POlB4kfHunedu3aNv7CMzUhqftzDq7gng/viewform?vc=0&amp;c=0&amp;w=1" TargetMode="External"/><Relationship Id="rId5" Type="http://schemas.openxmlformats.org/officeDocument/2006/relationships/styles" Target="styles.xml"/><Relationship Id="rId15" Type="http://schemas.openxmlformats.org/officeDocument/2006/relationships/hyperlink" Target="https://rise2019.org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bit.ly/2k64rx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3B27FD3E23F46A2833988C6C1CC05" ma:contentTypeVersion="8" ma:contentTypeDescription="Create a new document." ma:contentTypeScope="" ma:versionID="53493b92c19e564c0cd246bbd20f7db1">
  <xsd:schema xmlns:xsd="http://www.w3.org/2001/XMLSchema" xmlns:xs="http://www.w3.org/2001/XMLSchema" xmlns:p="http://schemas.microsoft.com/office/2006/metadata/properties" xmlns:ns2="20c30dde-31e7-480d-b1dd-7373eee4a6c2" xmlns:ns3="7aef31f0-4568-4676-8d14-d955c17f2274" xmlns:ns4="AA6E2D72-4232-4817-A998-C5CF3D80238D" xmlns:ns5="http://schemas.microsoft.com/sharepoint/v4" xmlns:ns6="aa6e2d72-4232-4817-a998-c5cf3d80238d" targetNamespace="http://schemas.microsoft.com/office/2006/metadata/properties" ma:root="true" ma:fieldsID="09a47af5c2f6002c393cec2140b73cee" ns2:_="" ns3:_="" ns4:_="" ns5:_="" ns6:_="">
    <xsd:import namespace="20c30dde-31e7-480d-b1dd-7373eee4a6c2"/>
    <xsd:import namespace="7aef31f0-4568-4676-8d14-d955c17f2274"/>
    <xsd:import namespace="AA6E2D72-4232-4817-A998-C5CF3D80238D"/>
    <xsd:import namespace="http://schemas.microsoft.com/sharepoint/v4"/>
    <xsd:import namespace="aa6e2d72-4232-4817-a998-c5cf3d802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5:IconOverlay" minOccurs="0"/>
                <xsd:element ref="ns6:MediaServiceAutoKeyPoints" minOccurs="0"/>
                <xsd:element ref="ns6:MediaServiceKeyPoints" minOccurs="0"/>
                <xsd:element ref="ns6:MediaServiceDateTaken" minOccurs="0"/>
                <xsd:element ref="ns6:MediaServiceAutoTags" minOccurs="0"/>
                <xsd:element ref="ns6:MediaServiceGenerationTime" minOccurs="0"/>
                <xsd:element ref="ns6:MediaServiceEventHashCode" minOccurs="0"/>
                <xsd:element ref="ns6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30dde-31e7-480d-b1dd-7373eee4a6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f31f0-4568-4676-8d14-d955c17f2274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E2D72-4232-4817-A998-C5CF3D802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e2d72-4232-4817-a998-c5cf3d80238d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AB208A-E05E-446C-A23A-D0D8130D6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30dde-31e7-480d-b1dd-7373eee4a6c2"/>
    <ds:schemaRef ds:uri="7aef31f0-4568-4676-8d14-d955c17f2274"/>
    <ds:schemaRef ds:uri="AA6E2D72-4232-4817-A998-C5CF3D80238D"/>
    <ds:schemaRef ds:uri="http://schemas.microsoft.com/sharepoint/v4"/>
    <ds:schemaRef ds:uri="aa6e2d72-4232-4817-a998-c5cf3d802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766492-0F08-455E-A23B-73DF3D55FE8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B8C4AE68-2E88-47AE-AFBD-6612598DD2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Penta, Samantha C</dc:creator>
  <cp:keywords/>
  <dc:description/>
  <cp:lastModifiedBy>Delio, Vincent J</cp:lastModifiedBy>
  <cp:revision>2</cp:revision>
  <dcterms:created xsi:type="dcterms:W3CDTF">2019-09-11T11:54:00Z</dcterms:created>
  <dcterms:modified xsi:type="dcterms:W3CDTF">2019-09-11T11:54:00Z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0x0101003CF3B27FD3E23F46A2833988C6C1CC05</vt:lpwstr>
  </property>
</Properties>
</file>