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module carries_c28(pp,gg,cin,carry);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input [7:0]pp,gg;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input cin;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output carry;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assign#16 carry =gg[6] | pp[6]&amp;gg[5] | pp[6]&amp;pp[5]&amp;gg[4] | pp[6]&amp;pp[5]&amp;pp[4]&amp;gg[3] | pp[6]&amp;pp[5]&amp;pp[4]&amp;pp[3]&amp;gg[2] | pp[6]&amp;pp[5]&amp;pp[4]&amp;pp[3]&amp;pp[2]&amp;gg[1] | pp[6]&amp;pp[5]&amp;pp[4]&amp;pp[3]&amp;pp[2]&amp;pp[1]&amp;gg[0] | pp[6]&amp;pp[5]&amp;pp[4]&amp;pp[3]&amp;pp[2]&amp;pp[1]&amp;pp[0]&amp;cin;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