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Aircraft Design: Simulation and Practical Testing</w:t>
      </w:r>
    </w:p>
    <w:p>
      <w:pPr>
        <w:jc w:val="center"/>
      </w:pPr>
      <w:r>
        <w:t>Task 3 | Revised working draft</w:t>
      </w:r>
    </w:p>
    <w:p>
      <w:pPr>
        <w:pStyle w:val="Heading1"/>
      </w:pPr>
      <w:r>
        <w:t>1. Simulation and Prototype Development</w:t>
      </w:r>
    </w:p>
    <w:p>
      <w:r>
        <w:t>Computer-based design tools and a physical prototype are useful at different stages of an aircraft project. Simulation helps us explore ideas before spending materials, while building and flying a model shows whether the design works under real conditions. Neither method is enough on its own, so the best approach is to use them together.</w:t>
      </w:r>
    </w:p>
    <w:p>
      <w:pPr>
        <w:pStyle w:val="Heading2"/>
      </w:pPr>
      <w:r>
        <w:t>Simulation: strengths and limitations</w:t>
      </w:r>
    </w:p>
    <w:p>
      <w:r>
        <w:t>A major advantage of simulation is its low cost. A designer can change wing dimensions, balance, or an airfoil in the model and repeat a test without rebuilding the aircraft. Tools such as CAD and XFLR5 can also help us understand airflow and estimate aerodynamic performance that is difficult to see directly.</w:t>
      </w:r>
    </w:p>
    <w:p>
      <w:r>
        <w:t>However, simulation depends on the assumptions and quality of the model. A computer model may not fully include small construction differences, imperfect glue joints, misaligned parts, gusts, or other real-world effects. The results should therefore be treated as predictions, not a guarantee that the finished aircraft will perform exactly as expected.</w:t>
      </w:r>
    </w:p>
    <w:p>
      <w:pPr>
        <w:pStyle w:val="Heading2"/>
      </w:pPr>
      <w:r>
        <w:t>Practical prototype: strengths and limitations</w:t>
      </w:r>
    </w:p>
    <w:p>
      <w:r>
        <w:t>A physical model gives direct evidence of how the aircraft behaves. It can reveal issues such as loose linkages, a motor that does not provide enough thrust, a poorly balanced airframe, or control surfaces that do not move freely. Building and testing can also make the design process more engaging and practical.</w:t>
      </w:r>
    </w:p>
    <w:p>
      <w:r>
        <w:t>The main disadvantages are time, cost, and the effort required to make changes. If a wing or fuselage part breaks, it may need to be repaired or rebuilt. Even a small adjustment can involve measuring, cutting, gluing, and waiting for the adhesive to set. Repeated physical tests are therefore slower than changing a digital model.</w:t>
      </w:r>
    </w:p>
    <w:p>
      <w:pPr>
        <w:pStyle w:val="Heading1"/>
      </w:pPr>
      <w:r>
        <w:t>2. Comparison of Simulation and Physical Testing</w:t>
      </w:r>
    </w:p>
    <w:tbl>
      <w:tblPr>
        <w:tblStyle w:val="TableGrid"/>
        <w:tblW w:type="auto" w:w="0"/>
        <w:jc w:val="center"/>
        <w:tblLook w:firstColumn="1" w:firstRow="1" w:lastColumn="0" w:lastRow="0" w:noHBand="0" w:noVBand="1" w:val="04A0"/>
      </w:tblPr>
      <w:tblGrid>
        <w:gridCol w:w="3360"/>
        <w:gridCol w:w="3360"/>
        <w:gridCol w:w="3360"/>
      </w:tblGrid>
      <w:tr>
        <w:tc>
          <w:tcPr>
            <w:tcW w:type="dxa" w:w="1800"/>
          </w:tcPr>
          <w:p>
            <w:r>
              <w:rPr>
                <w:b/>
              </w:rPr>
              <w:t>Aspect</w:t>
            </w:r>
          </w:p>
        </w:tc>
        <w:tc>
          <w:tcPr>
            <w:tcW w:type="dxa" w:w="4032"/>
          </w:tcPr>
          <w:p>
            <w:r>
              <w:rPr>
                <w:b/>
              </w:rPr>
              <w:t>Computer simulation (CAD / XFLR5)</w:t>
            </w:r>
          </w:p>
        </w:tc>
        <w:tc>
          <w:tcPr>
            <w:tcW w:type="dxa" w:w="4032"/>
          </w:tcPr>
          <w:p>
            <w:r>
              <w:rPr>
                <w:b/>
              </w:rPr>
              <w:t>Physical prototype</w:t>
            </w:r>
          </w:p>
        </w:tc>
      </w:tr>
      <w:tr>
        <w:tc>
          <w:tcPr>
            <w:tcW w:type="dxa" w:w="1800"/>
            <w:vAlign w:val="center"/>
          </w:tcPr>
          <w:p>
            <w:r>
              <w:t>Cost</w:t>
            </w:r>
          </w:p>
        </w:tc>
        <w:tc>
          <w:tcPr>
            <w:tcW w:type="dxa" w:w="4032"/>
            <w:vAlign w:val="center"/>
          </w:tcPr>
          <w:p>
            <w:r>
              <w:t>Usually inexpensive after access to a computer and software; design changes do not consume building material.</w:t>
            </w:r>
          </w:p>
        </w:tc>
        <w:tc>
          <w:tcPr>
            <w:tcW w:type="dxa" w:w="4032"/>
            <w:vAlign w:val="center"/>
          </w:tcPr>
          <w:p>
            <w:r>
              <w:t>Uses foam, wood, adhesives, rods, electronics, and replacement parts if damage occurs.</w:t>
            </w:r>
          </w:p>
        </w:tc>
      </w:tr>
      <w:tr>
        <w:tc>
          <w:tcPr>
            <w:tcW w:type="dxa" w:w="1800"/>
            <w:vAlign w:val="center"/>
          </w:tcPr>
          <w:p>
            <w:r>
              <w:t>Time</w:t>
            </w:r>
          </w:p>
        </w:tc>
        <w:tc>
          <w:tcPr>
            <w:tcW w:type="dxa" w:w="4032"/>
            <w:vAlign w:val="center"/>
          </w:tcPr>
          <w:p>
            <w:r>
              <w:t>Many design variations can be tested quickly once the model is prepared.</w:t>
            </w:r>
          </w:p>
        </w:tc>
        <w:tc>
          <w:tcPr>
            <w:tcW w:type="dxa" w:w="4032"/>
            <w:vAlign w:val="center"/>
          </w:tcPr>
          <w:p>
            <w:r>
              <w:t>Construction, assembly, repairs, and safe flight tests take additional time.</w:t>
            </w:r>
          </w:p>
        </w:tc>
      </w:tr>
      <w:tr>
        <w:tc>
          <w:tcPr>
            <w:tcW w:type="dxa" w:w="1800"/>
            <w:vAlign w:val="center"/>
          </w:tcPr>
          <w:p>
            <w:r>
              <w:t>Reliability of results</w:t>
            </w:r>
          </w:p>
        </w:tc>
        <w:tc>
          <w:tcPr>
            <w:tcW w:type="dxa" w:w="4032"/>
            <w:vAlign w:val="center"/>
          </w:tcPr>
          <w:p>
            <w:r>
              <w:t>Useful for comparing designs, but accuracy depends on the model, input data, and assumptions.</w:t>
            </w:r>
          </w:p>
        </w:tc>
        <w:tc>
          <w:tcPr>
            <w:tcW w:type="dxa" w:w="4032"/>
            <w:vAlign w:val="center"/>
          </w:tcPr>
          <w:p>
            <w:r>
              <w:t>Shows actual behaviour in the test conditions, although one flight may not represent every condition.</w:t>
            </w:r>
          </w:p>
        </w:tc>
      </w:tr>
      <w:tr>
        <w:tc>
          <w:tcPr>
            <w:tcW w:type="dxa" w:w="1800"/>
            <w:vAlign w:val="center"/>
          </w:tcPr>
          <w:p>
            <w:r>
              <w:t>Making changes</w:t>
            </w:r>
          </w:p>
        </w:tc>
        <w:tc>
          <w:tcPr>
            <w:tcW w:type="dxa" w:w="4032"/>
            <w:vAlign w:val="center"/>
          </w:tcPr>
          <w:p>
            <w:r>
              <w:t>Dimensions and settings can be adjusted and tested again with little effort.</w:t>
            </w:r>
          </w:p>
        </w:tc>
        <w:tc>
          <w:tcPr>
            <w:tcW w:type="dxa" w:w="4032"/>
            <w:vAlign w:val="center"/>
          </w:tcPr>
          <w:p>
            <w:r>
              <w:t>Changes may require physical rework or replacement of parts.</w:t>
            </w:r>
          </w:p>
        </w:tc>
      </w:tr>
      <w:tr>
        <w:tc>
          <w:tcPr>
            <w:tcW w:type="dxa" w:w="1800"/>
            <w:vAlign w:val="center"/>
          </w:tcPr>
          <w:p>
            <w:r>
              <w:t>Finding problems</w:t>
            </w:r>
          </w:p>
        </w:tc>
        <w:tc>
          <w:tcPr>
            <w:tcW w:type="dxa" w:w="4032"/>
            <w:vAlign w:val="center"/>
          </w:tcPr>
          <w:p>
            <w:r>
              <w:t>Can highlight aerodynamic or design concerns before construction.</w:t>
            </w:r>
          </w:p>
        </w:tc>
        <w:tc>
          <w:tcPr>
            <w:tcW w:type="dxa" w:w="4032"/>
            <w:vAlign w:val="center"/>
          </w:tcPr>
          <w:p>
            <w:r>
              <w:t>Can expose practical problems such as weak joints, binding control rods, or electrical issues.</w:t>
            </w:r>
          </w:p>
        </w:tc>
      </w:tr>
      <w:tr>
        <w:tc>
          <w:tcPr>
            <w:tcW w:type="dxa" w:w="1800"/>
            <w:vAlign w:val="center"/>
          </w:tcPr>
          <w:p>
            <w:r>
              <w:t>Final outcome</w:t>
            </w:r>
          </w:p>
        </w:tc>
        <w:tc>
          <w:tcPr>
            <w:tcW w:type="dxa" w:w="4032"/>
            <w:vAlign w:val="center"/>
          </w:tcPr>
          <w:p>
            <w:r>
              <w:t>Helps identify promising designs but does not prove that the aircraft is buildable or flyable.</w:t>
            </w:r>
          </w:p>
        </w:tc>
        <w:tc>
          <w:tcPr>
            <w:tcW w:type="dxa" w:w="4032"/>
            <w:vAlign w:val="center"/>
          </w:tcPr>
          <w:p>
            <w:r>
              <w:t>Demonstrates whether the assembled aircraft can operate in real conditions.</w:t>
            </w:r>
          </w:p>
        </w:tc>
      </w:tr>
    </w:tbl>
    <w:p>
      <w:pPr>
        <w:pStyle w:val="Heading1"/>
      </w:pPr>
      <w:r>
        <w:t>3. Suggested Design Workflow</w:t>
      </w:r>
    </w:p>
    <w:p>
      <w:pPr>
        <w:pStyle w:val="ListNumber"/>
      </w:pPr>
      <w:r>
        <w:rPr>
          <w:b/>
        </w:rPr>
        <w:t xml:space="preserve">Set the objective and estimate the basics: </w:t>
      </w:r>
      <w:r>
        <w:t>Decide the main goal, such as carrying a larger payload. Estimate the aircraft's mass, wing size, and other key requirements.</w:t>
      </w:r>
    </w:p>
    <w:p>
      <w:pPr>
        <w:pStyle w:val="ListNumber"/>
      </w:pPr>
      <w:r>
        <w:rPr>
          <w:b/>
        </w:rPr>
        <w:t xml:space="preserve">Run initial simulations: </w:t>
      </w:r>
      <w:r>
        <w:t>Compare suitable airfoils and use XFLR5 or another suitable tool to estimate lift and drag over the expected operating range.</w:t>
      </w:r>
    </w:p>
    <w:p>
      <w:pPr>
        <w:pStyle w:val="ListNumber"/>
      </w:pPr>
      <w:r>
        <w:rPr>
          <w:b/>
        </w:rPr>
        <w:t xml:space="preserve">Create a complete CAD model: </w:t>
      </w:r>
      <w:r>
        <w:t>Check the overall shape and confirm that the motor, battery, receiver, servos, and other components fit without unnecessary space or weight.</w:t>
      </w:r>
    </w:p>
    <w:p>
      <w:pPr>
        <w:pStyle w:val="ListNumber"/>
      </w:pPr>
      <w:r>
        <w:rPr>
          <w:b/>
        </w:rPr>
        <w:t xml:space="preserve">Build a prototype: </w:t>
      </w:r>
      <w:r>
        <w:t>Cut and assemble the airframe, reinforce important areas, and install the electronics carefully.</w:t>
      </w:r>
    </w:p>
    <w:p>
      <w:pPr>
        <w:pStyle w:val="ListNumber"/>
      </w:pPr>
      <w:r>
        <w:rPr>
          <w:b/>
        </w:rPr>
        <w:t xml:space="preserve">Carry out ground and flight checks: </w:t>
      </w:r>
      <w:r>
        <w:t>Measure the finished mass, check the centre of gravity and control movement, and test the motor and propeller safely before a cautious first flight.</w:t>
      </w:r>
    </w:p>
    <w:p>
      <w:pPr>
        <w:pStyle w:val="ListNumber"/>
      </w:pPr>
      <w:r>
        <w:rPr>
          <w:b/>
        </w:rPr>
        <w:t xml:space="preserve">Compare results and improve: </w:t>
      </w:r>
      <w:r>
        <w:t>Compare measured performance with the predictions, identify differences, and make changes before testing again.</w:t>
      </w:r>
    </w:p>
    <w:p>
      <w:pPr>
        <w:pStyle w:val="Heading1"/>
      </w:pPr>
      <w:r>
        <w:t>4. What Should Be Checked?</w:t>
      </w:r>
    </w:p>
    <w:p>
      <w:pPr>
        <w:pStyle w:val="Heading2"/>
      </w:pPr>
      <w:r>
        <w:t>During simulation</w:t>
      </w:r>
    </w:p>
    <w:p>
      <w:pPr>
        <w:pStyle w:val="ListBullet"/>
      </w:pPr>
      <w:r>
        <w:t>Lift: estimate whether the wing can produce enough lift for the expected aircraft weight at the intended speed.</w:t>
      </w:r>
    </w:p>
    <w:p>
      <w:pPr>
        <w:pStyle w:val="ListBullet"/>
      </w:pPr>
      <w:r>
        <w:t>Wing strength: identify areas that may experience high loads or excessive bending. Aerodynamic software alone may not fully establish structural strength.</w:t>
      </w:r>
    </w:p>
    <w:p>
      <w:pPr>
        <w:pStyle w:val="ListBullet"/>
      </w:pPr>
      <w:r>
        <w:t>Balance and stability: review the centre of gravity and the aircraft's predicted stability.</w:t>
      </w:r>
    </w:p>
    <w:p>
      <w:pPr>
        <w:pStyle w:val="Heading2"/>
      </w:pPr>
      <w:r>
        <w:t>During physical tests</w:t>
      </w:r>
    </w:p>
    <w:p>
      <w:pPr>
        <w:pStyle w:val="ListBullet"/>
      </w:pPr>
      <w:r>
        <w:t>Motor and propeller: measure or verify thrust and check that the battery and electronic speed controller can handle the load.</w:t>
      </w:r>
    </w:p>
    <w:p>
      <w:pPr>
        <w:pStyle w:val="ListBullet"/>
      </w:pPr>
      <w:r>
        <w:t>Actual mass: weigh the complete aircraft, including glue, wiring, and installed electronics.</w:t>
      </w:r>
    </w:p>
    <w:p>
      <w:pPr>
        <w:pStyle w:val="ListBullet"/>
      </w:pPr>
      <w:r>
        <w:t>Flight conditions: observe how wind and other environmental conditions affect the model.</w:t>
      </w:r>
    </w:p>
    <w:p>
      <w:pPr>
        <w:pStyle w:val="Heading1"/>
      </w:pPr>
      <w:r>
        <w:t>5. Validating Predictions with Measurements</w:t>
      </w:r>
    </w:p>
    <w:p>
      <w:r>
        <w:t>The purpose of validation is to compare the predicted values with measurements from the real model. If the values differ, check the test method and the assumptions before changing the simulation settings.</w:t>
      </w:r>
    </w:p>
    <w:p>
      <w:pPr>
        <w:pStyle w:val="Heading2"/>
      </w:pPr>
      <w:r>
        <w:t>Motor thrust</w:t>
      </w:r>
    </w:p>
    <w:p>
      <w:r>
        <w:t>Measure thrust using an appropriate, securely mounted test setup and compare it with the estimate. If the measured thrust is lower, investigate the battery condition, propeller choice, motor data, and test setup. Update the model only after identifying a reasonable explanation for the difference.</w:t>
      </w:r>
    </w:p>
    <w:p>
      <w:pPr>
        <w:pStyle w:val="Heading2"/>
      </w:pPr>
      <w:r>
        <w:t>Wing bending</w:t>
      </w:r>
    </w:p>
    <w:p>
      <w:r>
        <w:t>A structural calculation or suitable analysis can estimate wing deflection under a chosen load. The physical wing can then be checked using a controlled load and a ruler or dial indicator. Use a safe load and avoid applying force that could damage the wing or cause injury.</w:t>
      </w:r>
    </w:p>
    <w:p>
      <w:pPr>
        <w:pStyle w:val="Heading2"/>
      </w:pPr>
      <w:r>
        <w:t>Speed</w:t>
      </w:r>
    </w:p>
    <w:p>
      <w:r>
        <w:t>Estimate the expected flight speed from the design and compare it with a measured value from a suitable method. Differences may be caused by aircraft mass, drag, propeller performance, wind, or measurement uncertainty.</w:t>
      </w:r>
    </w:p>
    <w:p>
      <w:pPr>
        <w:pStyle w:val="Heading1"/>
      </w:pPr>
      <w:r>
        <w:t>6. Common Reasons an Aircraft May Not Fly as Expected</w:t>
      </w:r>
    </w:p>
    <w:p>
      <w:pPr>
        <w:pStyle w:val="ListBullet"/>
      </w:pPr>
      <w:r>
        <w:t>Insufficient thrust from the motor and propeller combination.</w:t>
      </w:r>
    </w:p>
    <w:p>
      <w:pPr>
        <w:pStyle w:val="ListBullet"/>
      </w:pPr>
      <w:r>
        <w:t>Excessive total mass, which increases the lift required.</w:t>
      </w:r>
    </w:p>
    <w:p>
      <w:pPr>
        <w:pStyle w:val="ListBullet"/>
      </w:pPr>
      <w:r>
        <w:t>Incorrect wing incidence or alignment, which can affect handling and performance.</w:t>
      </w:r>
    </w:p>
    <w:p>
      <w:pPr>
        <w:pStyle w:val="ListBullet"/>
      </w:pPr>
      <w:r>
        <w:t>A centre of gravity that is too far forward or too far aft.</w:t>
      </w:r>
    </w:p>
    <w:p>
      <w:pPr>
        <w:pStyle w:val="Heading1"/>
      </w:pPr>
      <w:r>
        <w:t>7. Basic Troubleshooting</w:t>
      </w:r>
    </w:p>
    <w:p>
      <w:pPr>
        <w:pStyle w:val="ListNumber"/>
      </w:pPr>
      <w:r>
        <w:rPr>
          <w:b/>
        </w:rPr>
        <w:t xml:space="preserve">Weight and balance: </w:t>
      </w:r>
      <w:r>
        <w:t>Measure the aircraft's total mass and check the centre of gravity against the design recommendation.</w:t>
      </w:r>
    </w:p>
    <w:p>
      <w:pPr>
        <w:pStyle w:val="ListNumber"/>
      </w:pPr>
      <w:r>
        <w:rPr>
          <w:b/>
        </w:rPr>
        <w:t xml:space="preserve">Motor, propeller, and battery: </w:t>
      </w:r>
      <w:r>
        <w:t>Check battery charge and condition, propeller installation, motor operation, and whether the power system provides adequate thrust.</w:t>
      </w:r>
    </w:p>
    <w:p>
      <w:pPr>
        <w:pStyle w:val="ListNumber"/>
      </w:pPr>
      <w:r>
        <w:rPr>
          <w:b/>
        </w:rPr>
        <w:t xml:space="preserve">Tail and control surfaces: </w:t>
      </w:r>
      <w:r>
        <w:t>Inspect the tail alignment and confirm that the elevator, rudder, and any other control surfaces move in the correct direction and through the intended range.</w:t>
      </w:r>
    </w:p>
    <w:p>
      <w:pPr>
        <w:pStyle w:val="Heading1"/>
      </w:pPr>
      <w:r>
        <w:t>Conclusion</w:t>
      </w:r>
    </w:p>
    <w:p>
      <w:r>
        <w:t>Simulation is useful for exploring designs quickly and reducing avoidable mistakes before construction. A physical prototype is needed to check how the real aircraft, its materials, and its electronics behave together. Using both methods in a repeated cycle—predict, build, measure, and improve—provides a more dependable basis for choosing a final design.</w:t>
      </w:r>
    </w:p>
    <w:p>
      <w:r>
        <w:t>Note: This draft is a rewritten version of the supplied material. Add your own course details, test measurements, diagrams, and any required references before submission. No experimental results have been invented.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