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Traders - Product Factsheet: RouteOptimize AI</w:t>
      </w:r>
    </w:p>
    <w:p>
      <w:pPr>
        <w:pStyle w:val="Heading2"/>
      </w:pPr>
      <w:r>
        <w:t>Overview</w:t>
      </w:r>
    </w:p>
    <w:p>
      <w:r>
        <w:t>RouteOptimize AI is an add-on module for the Northwind Traders logistics platform that uses machine learning to recommend delivery routes in real time. It is designed for fleet operators managing 20 or more vehicles.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Real-time traffic and weather-aware route recalculation.</w:t>
      </w:r>
    </w:p>
    <w:p>
      <w:pPr>
        <w:pStyle w:val="ListBullet"/>
      </w:pPr>
      <w:r>
        <w:t>Predicted fuel savings of up to 12 percent per vehicle per month.</w:t>
      </w:r>
    </w:p>
    <w:p>
      <w:pPr>
        <w:pStyle w:val="ListBullet"/>
      </w:pPr>
      <w:r>
        <w:t>Integration with existing GPS hardware via a lightweight API.</w:t>
      </w:r>
    </w:p>
    <w:p>
      <w:pPr>
        <w:pStyle w:val="ListBullet"/>
      </w:pPr>
      <w:r>
        <w:t>Dashboard reporting on driver efficiency and on-time delivery rates.</w:t>
      </w:r>
    </w:p>
    <w:p>
      <w:pPr>
        <w:pStyle w:val="Heading2"/>
      </w:pPr>
      <w:r>
        <w:t>Pricing</w:t>
      </w:r>
    </w:p>
    <w:p>
      <w:r>
        <w:t>RouteOptimize AI is priced at 15 dollars per vehicle per month, billed annually. A free 30-day trial is available for fleets of up to 10 vehicles.</w:t>
      </w:r>
    </w:p>
    <w:p>
      <w:pPr>
        <w:pStyle w:val="Heading2"/>
      </w:pPr>
      <w:r>
        <w:t>System Requirements</w:t>
      </w:r>
    </w:p>
    <w:p>
      <w:pPr>
        <w:pStyle w:val="ListBullet"/>
      </w:pPr>
      <w:r>
        <w:t>Northwind Traders core platform subscription (any tier).</w:t>
      </w:r>
    </w:p>
    <w:p>
      <w:pPr>
        <w:pStyle w:val="ListBullet"/>
      </w:pPr>
      <w:r>
        <w:t>GPS-enabled fleet tracking hardware installed on all vehicles.</w:t>
      </w:r>
    </w:p>
    <w:p>
      <w:pPr>
        <w:pStyle w:val="ListBullet"/>
      </w:pPr>
      <w:r>
        <w:t>Minimum of 4 Mbps sustained connectivity per vehicle for live updates.</w:t>
      </w:r>
    </w:p>
    <w:p>
      <w:pPr>
        <w:pStyle w:val="Heading2"/>
      </w:pPr>
      <w:r>
        <w:t>Support</w:t>
      </w:r>
    </w:p>
    <w:p>
      <w:r>
        <w:t>Technical support for RouteOptimize AI is included with all paid tiers and is available via the Northwind Traders support portal, with a guaranteed response time of 4 business hours for critical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