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21A44" w14:textId="3F6E943F" w:rsidR="00484069" w:rsidRDefault="00837280">
      <w:pPr>
        <w:rPr>
          <w:b/>
          <w:bCs/>
          <w:lang w:val="en-US"/>
        </w:rPr>
      </w:pPr>
      <w:r w:rsidRPr="00837280">
        <w:rPr>
          <w:b/>
          <w:bCs/>
          <w:lang w:val="en-US"/>
        </w:rPr>
        <w:t>Unit-1</w:t>
      </w:r>
    </w:p>
    <w:p w14:paraId="1D56D2A0" w14:textId="21C610A3" w:rsidR="00837280" w:rsidRDefault="00837280">
      <w:pPr>
        <w:rPr>
          <w:b/>
          <w:bCs/>
          <w:sz w:val="24"/>
          <w:szCs w:val="24"/>
          <w:u w:val="single"/>
          <w:lang w:val="en-US"/>
        </w:rPr>
      </w:pPr>
      <w:r w:rsidRPr="00837280">
        <w:rPr>
          <w:b/>
          <w:bCs/>
          <w:sz w:val="24"/>
          <w:szCs w:val="24"/>
          <w:u w:val="single"/>
          <w:lang w:val="en-US"/>
        </w:rPr>
        <w:t>Evolution of Mobile radio communication</w:t>
      </w:r>
    </w:p>
    <w:p w14:paraId="2D84D09F" w14:textId="16D4A342" w:rsidR="00837280" w:rsidRDefault="00837280">
      <w:pPr>
        <w:rPr>
          <w:b/>
          <w:bCs/>
          <w:sz w:val="24"/>
          <w:szCs w:val="24"/>
          <w:u w:val="single"/>
          <w:lang w:val="en-US"/>
        </w:rPr>
      </w:pPr>
      <w:r>
        <w:rPr>
          <w:b/>
          <w:bCs/>
          <w:sz w:val="24"/>
          <w:szCs w:val="24"/>
          <w:u w:val="single"/>
          <w:lang w:val="en-US"/>
        </w:rPr>
        <w:t>First Generation (1G)</w:t>
      </w:r>
    </w:p>
    <w:p w14:paraId="51F6F619" w14:textId="4EDE2725" w:rsidR="00837280" w:rsidRPr="0030635D" w:rsidRDefault="00837280">
      <w:pPr>
        <w:rPr>
          <w:b/>
          <w:bCs/>
          <w:sz w:val="24"/>
          <w:szCs w:val="24"/>
          <w:lang w:val="en-US"/>
        </w:rPr>
      </w:pPr>
      <w:r w:rsidRPr="0030635D">
        <w:rPr>
          <w:b/>
          <w:bCs/>
          <w:sz w:val="24"/>
          <w:szCs w:val="24"/>
          <w:lang w:val="en-US"/>
        </w:rPr>
        <w:t>Use of frequency modulation for speech transmission.</w:t>
      </w:r>
    </w:p>
    <w:p w14:paraId="3604346C" w14:textId="50916AFA" w:rsidR="00837280" w:rsidRPr="0030635D" w:rsidRDefault="00837280">
      <w:pPr>
        <w:rPr>
          <w:b/>
          <w:bCs/>
          <w:sz w:val="24"/>
          <w:szCs w:val="24"/>
          <w:lang w:val="en-US"/>
        </w:rPr>
      </w:pPr>
      <w:r w:rsidRPr="0030635D">
        <w:rPr>
          <w:b/>
          <w:bCs/>
          <w:sz w:val="24"/>
          <w:szCs w:val="24"/>
          <w:lang w:val="en-US"/>
        </w:rPr>
        <w:t>Spectrum is divided using FDMA.</w:t>
      </w:r>
    </w:p>
    <w:p w14:paraId="09A001A7" w14:textId="6EE0B5FE" w:rsidR="00411433" w:rsidRDefault="00411433">
      <w:pPr>
        <w:rPr>
          <w:sz w:val="24"/>
          <w:szCs w:val="24"/>
          <w:lang w:val="en-US"/>
        </w:rPr>
      </w:pPr>
      <w:r>
        <w:rPr>
          <w:sz w:val="24"/>
          <w:szCs w:val="24"/>
          <w:lang w:val="en-US"/>
        </w:rPr>
        <w:t>Drawbacks:</w:t>
      </w:r>
    </w:p>
    <w:p w14:paraId="77C388BE" w14:textId="326EF3EE" w:rsidR="00411433" w:rsidRPr="00411433" w:rsidRDefault="00411433">
      <w:pPr>
        <w:rPr>
          <w:b/>
          <w:bCs/>
          <w:sz w:val="24"/>
          <w:szCs w:val="24"/>
          <w:u w:val="single"/>
          <w:lang w:val="en-US"/>
        </w:rPr>
      </w:pPr>
      <w:r w:rsidRPr="00411433">
        <w:rPr>
          <w:b/>
          <w:bCs/>
          <w:sz w:val="24"/>
          <w:szCs w:val="24"/>
          <w:u w:val="single"/>
          <w:lang w:val="en-US"/>
        </w:rPr>
        <w:t>Security concern:</w:t>
      </w:r>
    </w:p>
    <w:p w14:paraId="0E68FA86" w14:textId="7A4046F2" w:rsidR="00411433" w:rsidRPr="00837280" w:rsidRDefault="00411433">
      <w:pPr>
        <w:rPr>
          <w:sz w:val="24"/>
          <w:szCs w:val="24"/>
          <w:lang w:val="en-US"/>
        </w:rPr>
      </w:pPr>
      <w:r>
        <w:rPr>
          <w:sz w:val="24"/>
          <w:szCs w:val="24"/>
          <w:lang w:val="en-US"/>
        </w:rPr>
        <w:t xml:space="preserve">It was analog so it was difficult to protect user’s information. There were security concerns. If we use a receiver and tune into the </w:t>
      </w:r>
      <w:proofErr w:type="gramStart"/>
      <w:r>
        <w:rPr>
          <w:sz w:val="24"/>
          <w:szCs w:val="24"/>
          <w:lang w:val="en-US"/>
        </w:rPr>
        <w:t>frequency</w:t>
      </w:r>
      <w:proofErr w:type="gramEnd"/>
      <w:r>
        <w:rPr>
          <w:sz w:val="24"/>
          <w:szCs w:val="24"/>
          <w:lang w:val="en-US"/>
        </w:rPr>
        <w:t xml:space="preserve"> we may be able to hear the entire conversation.</w:t>
      </w:r>
    </w:p>
    <w:p w14:paraId="55B4A34B" w14:textId="43D9C2D9" w:rsidR="00837280" w:rsidRPr="003C1089" w:rsidRDefault="00411433">
      <w:pPr>
        <w:rPr>
          <w:b/>
          <w:bCs/>
          <w:sz w:val="40"/>
          <w:szCs w:val="40"/>
          <w:u w:val="single"/>
          <w:lang w:val="en-US"/>
        </w:rPr>
      </w:pPr>
      <w:r>
        <w:rPr>
          <w:b/>
          <w:bCs/>
          <w:sz w:val="24"/>
          <w:szCs w:val="24"/>
          <w:u w:val="single"/>
          <w:lang w:val="en-US"/>
        </w:rPr>
        <w:t>Spectrum Inefficiency:</w:t>
      </w:r>
    </w:p>
    <w:p w14:paraId="012D549D" w14:textId="76430E62" w:rsidR="00411433" w:rsidRDefault="00411433">
      <w:pPr>
        <w:rPr>
          <w:sz w:val="24"/>
          <w:szCs w:val="24"/>
          <w:lang w:val="en-US"/>
        </w:rPr>
      </w:pPr>
      <w:r>
        <w:rPr>
          <w:sz w:val="24"/>
          <w:szCs w:val="24"/>
          <w:lang w:val="en-US"/>
        </w:rPr>
        <w:t>In FDMA a user is given an entire band for transmission and if does not transmit or use the band then it’s a waste of the spectrum.</w:t>
      </w:r>
    </w:p>
    <w:p w14:paraId="2CB3D92C" w14:textId="59C45E6F" w:rsidR="00411433" w:rsidRDefault="00411433">
      <w:pPr>
        <w:rPr>
          <w:sz w:val="24"/>
          <w:szCs w:val="24"/>
          <w:lang w:val="en-US"/>
        </w:rPr>
      </w:pPr>
      <w:r>
        <w:rPr>
          <w:sz w:val="24"/>
          <w:szCs w:val="24"/>
          <w:lang w:val="en-US"/>
        </w:rPr>
        <w:t>Various standards of 1G:</w:t>
      </w:r>
    </w:p>
    <w:p w14:paraId="5AA3EA73" w14:textId="4483E4DD" w:rsidR="00411433" w:rsidRDefault="00411433">
      <w:pPr>
        <w:rPr>
          <w:sz w:val="24"/>
          <w:szCs w:val="24"/>
          <w:lang w:val="en-US"/>
        </w:rPr>
      </w:pPr>
      <w:r w:rsidRPr="00411433">
        <w:rPr>
          <w:noProof/>
          <w:sz w:val="24"/>
          <w:szCs w:val="24"/>
          <w:lang w:val="en-US"/>
        </w:rPr>
        <w:drawing>
          <wp:inline distT="0" distB="0" distL="0" distR="0" wp14:anchorId="12EFCD07" wp14:editId="19F708D3">
            <wp:extent cx="5913120" cy="3589020"/>
            <wp:effectExtent l="0" t="0" r="0" b="0"/>
            <wp:docPr id="213495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50370" name=""/>
                    <pic:cNvPicPr/>
                  </pic:nvPicPr>
                  <pic:blipFill>
                    <a:blip r:embed="rId6"/>
                    <a:stretch>
                      <a:fillRect/>
                    </a:stretch>
                  </pic:blipFill>
                  <pic:spPr>
                    <a:xfrm>
                      <a:off x="0" y="0"/>
                      <a:ext cx="5913120" cy="3589020"/>
                    </a:xfrm>
                    <a:prstGeom prst="rect">
                      <a:avLst/>
                    </a:prstGeom>
                  </pic:spPr>
                </pic:pic>
              </a:graphicData>
            </a:graphic>
          </wp:inline>
        </w:drawing>
      </w:r>
    </w:p>
    <w:p w14:paraId="75A2A171" w14:textId="39C00113" w:rsidR="0030635D" w:rsidRDefault="0030635D" w:rsidP="0030635D">
      <w:pPr>
        <w:rPr>
          <w:b/>
          <w:bCs/>
          <w:sz w:val="24"/>
          <w:szCs w:val="24"/>
          <w:u w:val="single"/>
          <w:lang w:val="en-US"/>
        </w:rPr>
      </w:pPr>
      <w:r>
        <w:rPr>
          <w:b/>
          <w:bCs/>
          <w:sz w:val="24"/>
          <w:szCs w:val="24"/>
          <w:u w:val="single"/>
          <w:lang w:val="en-US"/>
        </w:rPr>
        <w:t>Second Generation (2G)</w:t>
      </w:r>
    </w:p>
    <w:p w14:paraId="60515E74" w14:textId="77777777" w:rsidR="0030635D" w:rsidRDefault="0030635D" w:rsidP="0030635D">
      <w:pPr>
        <w:rPr>
          <w:b/>
          <w:bCs/>
          <w:sz w:val="24"/>
          <w:szCs w:val="24"/>
          <w:lang w:val="en-US"/>
        </w:rPr>
      </w:pPr>
      <w:r w:rsidRPr="0030635D">
        <w:rPr>
          <w:b/>
          <w:bCs/>
          <w:sz w:val="24"/>
          <w:szCs w:val="24"/>
          <w:lang w:val="en-US"/>
        </w:rPr>
        <w:t>In 2G,</w:t>
      </w:r>
      <w:r>
        <w:rPr>
          <w:b/>
          <w:bCs/>
          <w:sz w:val="24"/>
          <w:szCs w:val="24"/>
          <w:lang w:val="en-US"/>
        </w:rPr>
        <w:t xml:space="preserve"> the voice is transmitted using digital modulation techniques and it uses TDMA and CDMA for dividing the spectrum.</w:t>
      </w:r>
    </w:p>
    <w:p w14:paraId="52EE0574" w14:textId="77777777" w:rsidR="0030635D" w:rsidRDefault="0030635D" w:rsidP="0030635D">
      <w:pPr>
        <w:rPr>
          <w:b/>
          <w:bCs/>
          <w:sz w:val="24"/>
          <w:szCs w:val="24"/>
          <w:lang w:val="en-US"/>
        </w:rPr>
      </w:pPr>
      <w:r>
        <w:rPr>
          <w:b/>
          <w:bCs/>
          <w:sz w:val="24"/>
          <w:szCs w:val="24"/>
          <w:lang w:val="en-US"/>
        </w:rPr>
        <w:t>In TDMA every user is sending the message or voice in time slots.</w:t>
      </w:r>
    </w:p>
    <w:p w14:paraId="6C25C68D" w14:textId="77777777" w:rsidR="0030635D" w:rsidRDefault="0030635D" w:rsidP="0030635D">
      <w:pPr>
        <w:rPr>
          <w:b/>
          <w:bCs/>
          <w:sz w:val="24"/>
          <w:szCs w:val="24"/>
          <w:lang w:val="en-US"/>
        </w:rPr>
      </w:pPr>
      <w:r>
        <w:rPr>
          <w:b/>
          <w:bCs/>
          <w:sz w:val="24"/>
          <w:szCs w:val="24"/>
          <w:lang w:val="en-US"/>
        </w:rPr>
        <w:lastRenderedPageBreak/>
        <w:t>In CDMA every user is divided in frequency using a specific code.</w:t>
      </w:r>
    </w:p>
    <w:p w14:paraId="48FE043B" w14:textId="77777777" w:rsidR="0030635D" w:rsidRDefault="0030635D" w:rsidP="0030635D">
      <w:pPr>
        <w:rPr>
          <w:b/>
          <w:bCs/>
          <w:sz w:val="24"/>
          <w:szCs w:val="24"/>
          <w:lang w:val="en-US"/>
        </w:rPr>
      </w:pPr>
      <w:r>
        <w:rPr>
          <w:b/>
          <w:bCs/>
          <w:sz w:val="24"/>
          <w:szCs w:val="24"/>
          <w:lang w:val="en-US"/>
        </w:rPr>
        <w:t>Digital modulation means converting the voice signals into digital signals.</w:t>
      </w:r>
    </w:p>
    <w:p w14:paraId="6A3E1193" w14:textId="77777777" w:rsidR="0030635D" w:rsidRDefault="0030635D" w:rsidP="0030635D">
      <w:pPr>
        <w:rPr>
          <w:b/>
          <w:bCs/>
          <w:sz w:val="24"/>
          <w:szCs w:val="24"/>
          <w:lang w:val="en-US"/>
        </w:rPr>
      </w:pPr>
      <w:r>
        <w:rPr>
          <w:b/>
          <w:bCs/>
          <w:sz w:val="24"/>
          <w:szCs w:val="24"/>
          <w:lang w:val="en-US"/>
        </w:rPr>
        <w:t xml:space="preserve">Digital signals are of the form ones and zeroes and </w:t>
      </w:r>
      <w:proofErr w:type="spellStart"/>
      <w:r>
        <w:rPr>
          <w:b/>
          <w:bCs/>
          <w:sz w:val="24"/>
          <w:szCs w:val="24"/>
          <w:lang w:val="en-US"/>
        </w:rPr>
        <w:t>and</w:t>
      </w:r>
      <w:proofErr w:type="spellEnd"/>
      <w:r>
        <w:rPr>
          <w:b/>
          <w:bCs/>
          <w:sz w:val="24"/>
          <w:szCs w:val="24"/>
          <w:lang w:val="en-US"/>
        </w:rPr>
        <w:t xml:space="preserve"> hence the message could be encoded and hence security could be provided.</w:t>
      </w:r>
    </w:p>
    <w:p w14:paraId="1BA43F40" w14:textId="3B356664" w:rsidR="0030635D" w:rsidRDefault="0030635D" w:rsidP="0030635D">
      <w:pPr>
        <w:rPr>
          <w:b/>
          <w:bCs/>
          <w:sz w:val="24"/>
          <w:szCs w:val="24"/>
          <w:lang w:val="en-US"/>
        </w:rPr>
      </w:pPr>
      <w:r w:rsidRPr="0030635D">
        <w:rPr>
          <w:b/>
          <w:bCs/>
          <w:noProof/>
          <w:sz w:val="24"/>
          <w:szCs w:val="24"/>
          <w:lang w:val="en-US"/>
        </w:rPr>
        <w:drawing>
          <wp:inline distT="0" distB="0" distL="0" distR="0" wp14:anchorId="0AA5D0D7" wp14:editId="0557D59B">
            <wp:extent cx="5731510" cy="4768215"/>
            <wp:effectExtent l="0" t="0" r="2540" b="0"/>
            <wp:docPr id="3734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8398" name=""/>
                    <pic:cNvPicPr/>
                  </pic:nvPicPr>
                  <pic:blipFill>
                    <a:blip r:embed="rId7"/>
                    <a:stretch>
                      <a:fillRect/>
                    </a:stretch>
                  </pic:blipFill>
                  <pic:spPr>
                    <a:xfrm>
                      <a:off x="0" y="0"/>
                      <a:ext cx="5731510" cy="4768215"/>
                    </a:xfrm>
                    <a:prstGeom prst="rect">
                      <a:avLst/>
                    </a:prstGeom>
                  </pic:spPr>
                </pic:pic>
              </a:graphicData>
            </a:graphic>
          </wp:inline>
        </w:drawing>
      </w:r>
      <w:r w:rsidRPr="0030635D">
        <w:rPr>
          <w:b/>
          <w:bCs/>
          <w:sz w:val="24"/>
          <w:szCs w:val="24"/>
          <w:lang w:val="en-US"/>
        </w:rPr>
        <w:t xml:space="preserve"> </w:t>
      </w:r>
    </w:p>
    <w:p w14:paraId="5F38119D" w14:textId="6F844676" w:rsidR="003078E6" w:rsidRDefault="003078E6" w:rsidP="0030635D">
      <w:pPr>
        <w:rPr>
          <w:b/>
          <w:bCs/>
          <w:sz w:val="24"/>
          <w:szCs w:val="24"/>
          <w:lang w:val="en-US"/>
        </w:rPr>
      </w:pPr>
      <w:r>
        <w:rPr>
          <w:b/>
          <w:bCs/>
          <w:sz w:val="24"/>
          <w:szCs w:val="24"/>
          <w:lang w:val="en-US"/>
        </w:rPr>
        <w:t>IS-</w:t>
      </w:r>
      <w:proofErr w:type="gramStart"/>
      <w:r>
        <w:rPr>
          <w:b/>
          <w:bCs/>
          <w:sz w:val="24"/>
          <w:szCs w:val="24"/>
          <w:lang w:val="en-US"/>
        </w:rPr>
        <w:t>136  D</w:t>
      </w:r>
      <w:proofErr w:type="gramEnd"/>
      <w:r>
        <w:rPr>
          <w:b/>
          <w:bCs/>
          <w:sz w:val="24"/>
          <w:szCs w:val="24"/>
          <w:lang w:val="en-US"/>
        </w:rPr>
        <w:t>-AMPS,IS-95 CDMA, GSM</w:t>
      </w:r>
    </w:p>
    <w:p w14:paraId="081D70FD" w14:textId="77777777" w:rsidR="00A81336" w:rsidRDefault="00A81336" w:rsidP="0030635D">
      <w:pPr>
        <w:rPr>
          <w:b/>
          <w:bCs/>
          <w:sz w:val="24"/>
          <w:szCs w:val="24"/>
          <w:lang w:val="en-US"/>
        </w:rPr>
      </w:pPr>
    </w:p>
    <w:p w14:paraId="670AFDE3" w14:textId="0F7B4BF3" w:rsidR="00A81336" w:rsidRDefault="00A81336" w:rsidP="0030635D">
      <w:pPr>
        <w:rPr>
          <w:b/>
          <w:bCs/>
          <w:sz w:val="24"/>
          <w:szCs w:val="24"/>
          <w:lang w:val="en-US"/>
        </w:rPr>
      </w:pPr>
      <w:r>
        <w:rPr>
          <w:b/>
          <w:bCs/>
          <w:sz w:val="24"/>
          <w:szCs w:val="24"/>
          <w:lang w:val="en-US"/>
        </w:rPr>
        <w:t>2.5G</w:t>
      </w:r>
    </w:p>
    <w:p w14:paraId="299F8BE4" w14:textId="19F33E07" w:rsidR="00A81336" w:rsidRDefault="00A81336" w:rsidP="00673228">
      <w:pPr>
        <w:jc w:val="both"/>
        <w:rPr>
          <w:b/>
          <w:bCs/>
          <w:sz w:val="24"/>
          <w:szCs w:val="24"/>
          <w:lang w:val="en-US"/>
        </w:rPr>
      </w:pPr>
      <w:r>
        <w:rPr>
          <w:b/>
          <w:bCs/>
          <w:sz w:val="24"/>
          <w:szCs w:val="24"/>
          <w:lang w:val="en-US"/>
        </w:rPr>
        <w:t xml:space="preserve">2G provided less data rates for text </w:t>
      </w:r>
      <w:proofErr w:type="gramStart"/>
      <w:r>
        <w:rPr>
          <w:b/>
          <w:bCs/>
          <w:sz w:val="24"/>
          <w:szCs w:val="24"/>
          <w:lang w:val="en-US"/>
        </w:rPr>
        <w:t>messaging ,</w:t>
      </w:r>
      <w:proofErr w:type="gramEnd"/>
      <w:r>
        <w:rPr>
          <w:b/>
          <w:bCs/>
          <w:sz w:val="24"/>
          <w:szCs w:val="24"/>
          <w:lang w:val="en-US"/>
        </w:rPr>
        <w:t xml:space="preserve"> browsing </w:t>
      </w:r>
      <w:proofErr w:type="spellStart"/>
      <w:r>
        <w:rPr>
          <w:b/>
          <w:bCs/>
          <w:sz w:val="24"/>
          <w:szCs w:val="24"/>
          <w:lang w:val="en-US"/>
        </w:rPr>
        <w:t>etc</w:t>
      </w:r>
      <w:proofErr w:type="spellEnd"/>
      <w:r>
        <w:rPr>
          <w:b/>
          <w:bCs/>
          <w:sz w:val="24"/>
          <w:szCs w:val="24"/>
          <w:lang w:val="en-US"/>
        </w:rPr>
        <w:t xml:space="preserve"> and hence the 2G was kept same but some add </w:t>
      </w:r>
      <w:proofErr w:type="spellStart"/>
      <w:r>
        <w:rPr>
          <w:b/>
          <w:bCs/>
          <w:sz w:val="24"/>
          <w:szCs w:val="24"/>
          <w:lang w:val="en-US"/>
        </w:rPr>
        <w:t>on’s</w:t>
      </w:r>
      <w:proofErr w:type="spellEnd"/>
      <w:r>
        <w:rPr>
          <w:b/>
          <w:bCs/>
          <w:sz w:val="24"/>
          <w:szCs w:val="24"/>
          <w:lang w:val="en-US"/>
        </w:rPr>
        <w:t xml:space="preserve"> were added on base station  to increase the data rate.</w:t>
      </w:r>
    </w:p>
    <w:p w14:paraId="2F738951" w14:textId="5871B1F3" w:rsidR="00A81336" w:rsidRDefault="00A81336" w:rsidP="00673228">
      <w:pPr>
        <w:jc w:val="both"/>
        <w:rPr>
          <w:b/>
          <w:bCs/>
          <w:sz w:val="24"/>
          <w:szCs w:val="24"/>
          <w:lang w:val="en-US"/>
        </w:rPr>
      </w:pPr>
      <w:r>
        <w:rPr>
          <w:b/>
          <w:bCs/>
          <w:sz w:val="24"/>
          <w:szCs w:val="24"/>
          <w:lang w:val="en-US"/>
        </w:rPr>
        <w:t>The mobile phones were given a software update so that the applications could run smoothly.</w:t>
      </w:r>
    </w:p>
    <w:p w14:paraId="3F589708" w14:textId="7C97E5F8" w:rsidR="00A81336" w:rsidRDefault="00A81336" w:rsidP="0030635D">
      <w:pPr>
        <w:rPr>
          <w:b/>
          <w:bCs/>
          <w:sz w:val="24"/>
          <w:szCs w:val="24"/>
          <w:lang w:val="en-US"/>
        </w:rPr>
      </w:pPr>
      <w:r w:rsidRPr="00A81336">
        <w:rPr>
          <w:b/>
          <w:bCs/>
          <w:noProof/>
          <w:sz w:val="24"/>
          <w:szCs w:val="24"/>
          <w:lang w:val="en-US"/>
        </w:rPr>
        <w:lastRenderedPageBreak/>
        <w:drawing>
          <wp:inline distT="0" distB="0" distL="0" distR="0" wp14:anchorId="6A5E4F4E" wp14:editId="7C5E20E8">
            <wp:extent cx="5731510" cy="3799840"/>
            <wp:effectExtent l="0" t="0" r="2540" b="0"/>
            <wp:docPr id="63748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7703" name=""/>
                    <pic:cNvPicPr/>
                  </pic:nvPicPr>
                  <pic:blipFill>
                    <a:blip r:embed="rId8"/>
                    <a:stretch>
                      <a:fillRect/>
                    </a:stretch>
                  </pic:blipFill>
                  <pic:spPr>
                    <a:xfrm>
                      <a:off x="0" y="0"/>
                      <a:ext cx="5731510" cy="3799840"/>
                    </a:xfrm>
                    <a:prstGeom prst="rect">
                      <a:avLst/>
                    </a:prstGeom>
                  </pic:spPr>
                </pic:pic>
              </a:graphicData>
            </a:graphic>
          </wp:inline>
        </w:drawing>
      </w:r>
    </w:p>
    <w:p w14:paraId="4911F633" w14:textId="77777777" w:rsidR="00A81336" w:rsidRDefault="00A81336" w:rsidP="0030635D">
      <w:pPr>
        <w:rPr>
          <w:b/>
          <w:bCs/>
          <w:sz w:val="24"/>
          <w:szCs w:val="24"/>
          <w:lang w:val="en-US"/>
        </w:rPr>
      </w:pPr>
      <w:r>
        <w:rPr>
          <w:b/>
          <w:bCs/>
          <w:sz w:val="24"/>
          <w:szCs w:val="24"/>
          <w:lang w:val="en-US"/>
        </w:rPr>
        <w:t xml:space="preserve">The above 3 standards </w:t>
      </w:r>
      <w:proofErr w:type="gramStart"/>
      <w:r>
        <w:rPr>
          <w:b/>
          <w:bCs/>
          <w:sz w:val="24"/>
          <w:szCs w:val="24"/>
          <w:lang w:val="en-US"/>
        </w:rPr>
        <w:t>HSCSD ,</w:t>
      </w:r>
      <w:proofErr w:type="gramEnd"/>
      <w:r>
        <w:rPr>
          <w:b/>
          <w:bCs/>
          <w:sz w:val="24"/>
          <w:szCs w:val="24"/>
          <w:lang w:val="en-US"/>
        </w:rPr>
        <w:t xml:space="preserve"> GPRS and EDGE are collectively called the 2.5G for TDMA systems.</w:t>
      </w:r>
    </w:p>
    <w:p w14:paraId="15453910" w14:textId="77777777" w:rsidR="007B76E0" w:rsidRDefault="00A81336" w:rsidP="0030635D">
      <w:pPr>
        <w:rPr>
          <w:b/>
          <w:bCs/>
          <w:sz w:val="24"/>
          <w:szCs w:val="24"/>
          <w:lang w:val="en-US"/>
        </w:rPr>
      </w:pPr>
      <w:r>
        <w:rPr>
          <w:b/>
          <w:bCs/>
          <w:sz w:val="24"/>
          <w:szCs w:val="24"/>
          <w:lang w:val="en-US"/>
        </w:rPr>
        <w:t xml:space="preserve">The CDMA for 2G called as IS-95 </w:t>
      </w:r>
      <w:r w:rsidR="007B76E0">
        <w:rPr>
          <w:b/>
          <w:bCs/>
          <w:sz w:val="24"/>
          <w:szCs w:val="24"/>
          <w:lang w:val="en-US"/>
        </w:rPr>
        <w:t>is called as IS95-B for 2.5G.</w:t>
      </w:r>
    </w:p>
    <w:p w14:paraId="1321DCF0" w14:textId="2DFB1AF0" w:rsidR="00A81336" w:rsidRPr="0030635D" w:rsidRDefault="00A81336" w:rsidP="0030635D">
      <w:pPr>
        <w:rPr>
          <w:b/>
          <w:bCs/>
          <w:sz w:val="24"/>
          <w:szCs w:val="24"/>
          <w:lang w:val="en-US"/>
        </w:rPr>
      </w:pPr>
      <w:r>
        <w:rPr>
          <w:b/>
          <w:bCs/>
          <w:sz w:val="24"/>
          <w:szCs w:val="24"/>
          <w:lang w:val="en-US"/>
        </w:rPr>
        <w:t xml:space="preserve"> </w:t>
      </w:r>
    </w:p>
    <w:p w14:paraId="50E17DC4" w14:textId="6370E1B6" w:rsidR="0030635D" w:rsidRDefault="00FD2AC0">
      <w:pPr>
        <w:rPr>
          <w:b/>
          <w:bCs/>
          <w:sz w:val="24"/>
          <w:szCs w:val="24"/>
          <w:lang w:val="en-US"/>
        </w:rPr>
      </w:pPr>
      <w:r w:rsidRPr="00FD2AC0">
        <w:rPr>
          <w:b/>
          <w:bCs/>
          <w:sz w:val="24"/>
          <w:szCs w:val="24"/>
          <w:lang w:val="en-US"/>
        </w:rPr>
        <w:t>3G</w:t>
      </w:r>
    </w:p>
    <w:p w14:paraId="3769E5AD" w14:textId="107D3D8D" w:rsidR="00FD2AC0" w:rsidRDefault="00FD2AC0">
      <w:pPr>
        <w:rPr>
          <w:sz w:val="24"/>
          <w:szCs w:val="24"/>
          <w:lang w:val="en-US"/>
        </w:rPr>
      </w:pPr>
      <w:r>
        <w:rPr>
          <w:sz w:val="24"/>
          <w:szCs w:val="24"/>
          <w:lang w:val="en-US"/>
        </w:rPr>
        <w:t xml:space="preserve">As the user’s demand </w:t>
      </w:r>
      <w:proofErr w:type="gramStart"/>
      <w:r>
        <w:rPr>
          <w:sz w:val="24"/>
          <w:szCs w:val="24"/>
          <w:lang w:val="en-US"/>
        </w:rPr>
        <w:t>increase</w:t>
      </w:r>
      <w:proofErr w:type="gramEnd"/>
      <w:r>
        <w:rPr>
          <w:sz w:val="24"/>
          <w:szCs w:val="24"/>
          <w:lang w:val="en-US"/>
        </w:rPr>
        <w:t xml:space="preserve"> the demand for live </w:t>
      </w:r>
      <w:proofErr w:type="gramStart"/>
      <w:r>
        <w:rPr>
          <w:sz w:val="24"/>
          <w:szCs w:val="24"/>
          <w:lang w:val="en-US"/>
        </w:rPr>
        <w:t>music ,</w:t>
      </w:r>
      <w:proofErr w:type="gramEnd"/>
      <w:r>
        <w:rPr>
          <w:sz w:val="24"/>
          <w:szCs w:val="24"/>
          <w:lang w:val="en-US"/>
        </w:rPr>
        <w:t xml:space="preserve"> interactive web sessions like video conferencing started increasing.</w:t>
      </w:r>
    </w:p>
    <w:p w14:paraId="4B853595" w14:textId="77777777" w:rsidR="006249F9" w:rsidRDefault="00FD2AC0">
      <w:pPr>
        <w:rPr>
          <w:sz w:val="24"/>
          <w:szCs w:val="24"/>
          <w:lang w:val="en-US"/>
        </w:rPr>
      </w:pPr>
      <w:bookmarkStart w:id="0" w:name="_Hlk155434077"/>
      <w:r>
        <w:rPr>
          <w:sz w:val="24"/>
          <w:szCs w:val="24"/>
          <w:lang w:val="en-US"/>
        </w:rPr>
        <w:t>The ITU</w:t>
      </w:r>
      <w:r w:rsidR="006249F9">
        <w:rPr>
          <w:sz w:val="24"/>
          <w:szCs w:val="24"/>
          <w:lang w:val="en-US"/>
        </w:rPr>
        <w:t xml:space="preserve"> </w:t>
      </w:r>
      <w:r>
        <w:rPr>
          <w:sz w:val="24"/>
          <w:szCs w:val="24"/>
          <w:lang w:val="en-US"/>
        </w:rPr>
        <w:t xml:space="preserve">(International telecommunication union) decided 2000Mhz frequency is a </w:t>
      </w:r>
      <w:r w:rsidRPr="007E6486">
        <w:rPr>
          <w:b/>
          <w:bCs/>
          <w:sz w:val="24"/>
          <w:szCs w:val="24"/>
          <w:lang w:val="en-US"/>
        </w:rPr>
        <w:t>global frequency</w:t>
      </w:r>
      <w:r>
        <w:rPr>
          <w:sz w:val="24"/>
          <w:szCs w:val="24"/>
          <w:lang w:val="en-US"/>
        </w:rPr>
        <w:t xml:space="preserve"> to be used all over the world hence IMT-2000 was developed. </w:t>
      </w:r>
    </w:p>
    <w:bookmarkEnd w:id="0"/>
    <w:p w14:paraId="6D55F89B" w14:textId="5F6D259B" w:rsidR="00FD2AC0" w:rsidRDefault="00FD2AC0">
      <w:pPr>
        <w:rPr>
          <w:sz w:val="24"/>
          <w:szCs w:val="24"/>
          <w:lang w:val="en-US"/>
        </w:rPr>
      </w:pPr>
      <w:r>
        <w:rPr>
          <w:sz w:val="24"/>
          <w:szCs w:val="24"/>
          <w:lang w:val="en-US"/>
        </w:rPr>
        <w:t>In the IMT-2000</w:t>
      </w:r>
      <w:r w:rsidR="006249F9">
        <w:rPr>
          <w:sz w:val="24"/>
          <w:szCs w:val="24"/>
          <w:lang w:val="en-US"/>
        </w:rPr>
        <w:t xml:space="preserve"> t</w:t>
      </w:r>
      <w:r>
        <w:rPr>
          <w:sz w:val="24"/>
          <w:szCs w:val="24"/>
          <w:lang w:val="en-US"/>
        </w:rPr>
        <w:t>he devices used in 2G, 2.5G were to be upgraded but the users were divided into CDMA and TDMA.</w:t>
      </w:r>
    </w:p>
    <w:p w14:paraId="18CACB81" w14:textId="26B56DAC" w:rsidR="00FD2AC0" w:rsidRDefault="00FD2AC0">
      <w:pPr>
        <w:rPr>
          <w:sz w:val="24"/>
          <w:szCs w:val="24"/>
          <w:lang w:val="en-US"/>
        </w:rPr>
      </w:pPr>
      <w:proofErr w:type="gramStart"/>
      <w:r>
        <w:rPr>
          <w:sz w:val="24"/>
          <w:szCs w:val="24"/>
          <w:lang w:val="en-US"/>
        </w:rPr>
        <w:t>Thus</w:t>
      </w:r>
      <w:proofErr w:type="gramEnd"/>
      <w:r>
        <w:rPr>
          <w:sz w:val="24"/>
          <w:szCs w:val="24"/>
          <w:lang w:val="en-US"/>
        </w:rPr>
        <w:t xml:space="preserve"> the CDMA of 2G and 2.5G became the </w:t>
      </w:r>
      <w:r w:rsidRPr="007E6486">
        <w:rPr>
          <w:b/>
          <w:bCs/>
          <w:sz w:val="24"/>
          <w:szCs w:val="24"/>
          <w:lang w:val="en-US"/>
        </w:rPr>
        <w:t>CDMA 2000.</w:t>
      </w:r>
    </w:p>
    <w:p w14:paraId="79919659" w14:textId="2493E8EC" w:rsidR="00FD2AC0" w:rsidRDefault="00FD2AC0">
      <w:pPr>
        <w:rPr>
          <w:sz w:val="24"/>
          <w:szCs w:val="24"/>
          <w:lang w:val="en-US"/>
        </w:rPr>
      </w:pPr>
      <w:r>
        <w:rPr>
          <w:sz w:val="24"/>
          <w:szCs w:val="24"/>
          <w:lang w:val="en-US"/>
        </w:rPr>
        <w:t xml:space="preserve">The TDMA standards like </w:t>
      </w:r>
      <w:proofErr w:type="gramStart"/>
      <w:r>
        <w:rPr>
          <w:sz w:val="24"/>
          <w:szCs w:val="24"/>
          <w:lang w:val="en-US"/>
        </w:rPr>
        <w:t>GSM ,</w:t>
      </w:r>
      <w:proofErr w:type="gramEnd"/>
      <w:r>
        <w:rPr>
          <w:sz w:val="24"/>
          <w:szCs w:val="24"/>
          <w:lang w:val="en-US"/>
        </w:rPr>
        <w:t xml:space="preserve"> IS-136, PDC became </w:t>
      </w:r>
      <w:r w:rsidRPr="007E6486">
        <w:rPr>
          <w:b/>
          <w:bCs/>
          <w:sz w:val="24"/>
          <w:szCs w:val="24"/>
          <w:lang w:val="en-US"/>
        </w:rPr>
        <w:t>W-CDMA (Wideband CDMA)</w:t>
      </w:r>
      <w:r>
        <w:rPr>
          <w:sz w:val="24"/>
          <w:szCs w:val="24"/>
          <w:lang w:val="en-US"/>
        </w:rPr>
        <w:t xml:space="preserve"> or</w:t>
      </w:r>
    </w:p>
    <w:p w14:paraId="2315204A" w14:textId="44EE327A" w:rsidR="00FD2AC0" w:rsidRDefault="00FD2AC0">
      <w:pPr>
        <w:rPr>
          <w:sz w:val="24"/>
          <w:szCs w:val="24"/>
          <w:lang w:val="en-US"/>
        </w:rPr>
      </w:pPr>
      <w:r>
        <w:rPr>
          <w:sz w:val="24"/>
          <w:szCs w:val="24"/>
          <w:lang w:val="en-US"/>
        </w:rPr>
        <w:t>UMTS (Universal Mobile Telecommunication service)</w:t>
      </w:r>
      <w:r w:rsidR="00072D10">
        <w:rPr>
          <w:sz w:val="24"/>
          <w:szCs w:val="24"/>
          <w:lang w:val="en-US"/>
        </w:rPr>
        <w:t>.</w:t>
      </w:r>
    </w:p>
    <w:p w14:paraId="32C76BA6" w14:textId="7C79D7D6" w:rsidR="000A2EE7" w:rsidRDefault="006249F9" w:rsidP="004605E0">
      <w:pPr>
        <w:jc w:val="center"/>
        <w:rPr>
          <w:sz w:val="24"/>
          <w:szCs w:val="24"/>
          <w:lang w:val="en-US"/>
        </w:rPr>
      </w:pPr>
      <w:r w:rsidRPr="006249F9">
        <w:rPr>
          <w:noProof/>
          <w:sz w:val="24"/>
          <w:szCs w:val="24"/>
          <w:lang w:val="en-US"/>
        </w:rPr>
        <w:lastRenderedPageBreak/>
        <w:drawing>
          <wp:inline distT="0" distB="0" distL="0" distR="0" wp14:anchorId="69F954E9" wp14:editId="2381C84F">
            <wp:extent cx="5330074" cy="3072619"/>
            <wp:effectExtent l="0" t="0" r="0" b="0"/>
            <wp:docPr id="99935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0378" name=""/>
                    <pic:cNvPicPr/>
                  </pic:nvPicPr>
                  <pic:blipFill>
                    <a:blip r:embed="rId9"/>
                    <a:stretch>
                      <a:fillRect/>
                    </a:stretch>
                  </pic:blipFill>
                  <pic:spPr>
                    <a:xfrm>
                      <a:off x="0" y="0"/>
                      <a:ext cx="5359491" cy="3089577"/>
                    </a:xfrm>
                    <a:prstGeom prst="rect">
                      <a:avLst/>
                    </a:prstGeom>
                  </pic:spPr>
                </pic:pic>
              </a:graphicData>
            </a:graphic>
          </wp:inline>
        </w:drawing>
      </w:r>
    </w:p>
    <w:p w14:paraId="453B7D7C" w14:textId="77777777" w:rsidR="004605E0" w:rsidRDefault="004605E0" w:rsidP="004605E0">
      <w:pPr>
        <w:jc w:val="center"/>
        <w:rPr>
          <w:sz w:val="24"/>
          <w:szCs w:val="24"/>
          <w:lang w:val="en-US"/>
        </w:rPr>
      </w:pPr>
      <w:bookmarkStart w:id="1" w:name="_Hlk155434087"/>
    </w:p>
    <w:p w14:paraId="0D3515C5" w14:textId="78FF7D61" w:rsidR="004605E0" w:rsidRDefault="004605E0" w:rsidP="004605E0">
      <w:pPr>
        <w:rPr>
          <w:sz w:val="24"/>
          <w:szCs w:val="24"/>
          <w:lang w:val="en-US"/>
        </w:rPr>
      </w:pPr>
      <w:r>
        <w:rPr>
          <w:sz w:val="24"/>
          <w:szCs w:val="24"/>
          <w:lang w:val="en-US"/>
        </w:rPr>
        <w:t>IMT-2000 Introduction:</w:t>
      </w:r>
    </w:p>
    <w:p w14:paraId="43A4A35E" w14:textId="3486A0A6" w:rsidR="004605E0" w:rsidRDefault="004605E0" w:rsidP="004605E0">
      <w:pPr>
        <w:rPr>
          <w:sz w:val="24"/>
          <w:szCs w:val="24"/>
          <w:lang w:val="en-US"/>
        </w:rPr>
      </w:pPr>
      <w:r>
        <w:rPr>
          <w:sz w:val="24"/>
          <w:szCs w:val="24"/>
          <w:lang w:val="en-US"/>
        </w:rPr>
        <w:t>Uplink frequency used is 1185 MHZ – 2025 MHZ</w:t>
      </w:r>
    </w:p>
    <w:p w14:paraId="6A022D89" w14:textId="1AA5F2C3" w:rsidR="004605E0" w:rsidRDefault="004605E0" w:rsidP="004605E0">
      <w:pPr>
        <w:rPr>
          <w:sz w:val="24"/>
          <w:szCs w:val="24"/>
          <w:lang w:val="en-US"/>
        </w:rPr>
      </w:pPr>
      <w:r>
        <w:rPr>
          <w:sz w:val="24"/>
          <w:szCs w:val="24"/>
          <w:lang w:val="en-US"/>
        </w:rPr>
        <w:t xml:space="preserve">Downlink frequency is 2110-2200 </w:t>
      </w:r>
      <w:proofErr w:type="gramStart"/>
      <w:r>
        <w:rPr>
          <w:sz w:val="24"/>
          <w:szCs w:val="24"/>
          <w:lang w:val="en-US"/>
        </w:rPr>
        <w:t>MHZ</w:t>
      </w:r>
      <w:proofErr w:type="gramEnd"/>
    </w:p>
    <w:p w14:paraId="346CC3C4" w14:textId="4E373FC4" w:rsidR="004605E0" w:rsidRDefault="004605E0" w:rsidP="004605E0">
      <w:pPr>
        <w:rPr>
          <w:sz w:val="24"/>
          <w:szCs w:val="24"/>
          <w:lang w:val="en-US"/>
        </w:rPr>
      </w:pPr>
      <w:r>
        <w:rPr>
          <w:sz w:val="24"/>
          <w:szCs w:val="24"/>
          <w:lang w:val="en-US"/>
        </w:rPr>
        <w:t xml:space="preserve">FDD is used for satellite and mobile </w:t>
      </w:r>
      <w:proofErr w:type="gramStart"/>
      <w:r>
        <w:rPr>
          <w:sz w:val="24"/>
          <w:szCs w:val="24"/>
          <w:lang w:val="en-US"/>
        </w:rPr>
        <w:t>communication ,</w:t>
      </w:r>
      <w:proofErr w:type="gramEnd"/>
      <w:r>
        <w:rPr>
          <w:sz w:val="24"/>
          <w:szCs w:val="24"/>
          <w:lang w:val="en-US"/>
        </w:rPr>
        <w:t xml:space="preserve"> TDD </w:t>
      </w:r>
      <w:proofErr w:type="gramStart"/>
      <w:r>
        <w:rPr>
          <w:sz w:val="24"/>
          <w:szCs w:val="24"/>
          <w:lang w:val="en-US"/>
        </w:rPr>
        <w:t>used</w:t>
      </w:r>
      <w:proofErr w:type="gramEnd"/>
      <w:r>
        <w:rPr>
          <w:sz w:val="24"/>
          <w:szCs w:val="24"/>
          <w:lang w:val="en-US"/>
        </w:rPr>
        <w:t xml:space="preserve"> for pedestrian and indoor environments.</w:t>
      </w:r>
    </w:p>
    <w:p w14:paraId="7DB5E077" w14:textId="606B30EC" w:rsidR="000A2EE7" w:rsidRDefault="000A2EE7" w:rsidP="000A2EE7">
      <w:pPr>
        <w:rPr>
          <w:sz w:val="24"/>
          <w:szCs w:val="24"/>
          <w:lang w:val="en-US"/>
        </w:rPr>
      </w:pPr>
      <w:r>
        <w:rPr>
          <w:sz w:val="24"/>
          <w:szCs w:val="24"/>
          <w:lang w:val="en-US"/>
        </w:rPr>
        <w:t>Vision of IMT-2000</w:t>
      </w:r>
    </w:p>
    <w:p w14:paraId="4C5ACDB3" w14:textId="68499DB2" w:rsidR="000A2EE7" w:rsidRDefault="000A2EE7" w:rsidP="003A7783">
      <w:pPr>
        <w:jc w:val="center"/>
        <w:rPr>
          <w:sz w:val="24"/>
          <w:szCs w:val="24"/>
          <w:lang w:val="en-US"/>
        </w:rPr>
      </w:pPr>
      <w:r w:rsidRPr="000A2EE7">
        <w:rPr>
          <w:noProof/>
          <w:sz w:val="24"/>
          <w:szCs w:val="24"/>
          <w:lang w:val="en-US"/>
        </w:rPr>
        <w:drawing>
          <wp:inline distT="0" distB="0" distL="0" distR="0" wp14:anchorId="6B33B531" wp14:editId="71C284EB">
            <wp:extent cx="4984676" cy="3387970"/>
            <wp:effectExtent l="0" t="0" r="0" b="0"/>
            <wp:docPr id="19500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41508" name=""/>
                    <pic:cNvPicPr/>
                  </pic:nvPicPr>
                  <pic:blipFill>
                    <a:blip r:embed="rId10"/>
                    <a:stretch>
                      <a:fillRect/>
                    </a:stretch>
                  </pic:blipFill>
                  <pic:spPr>
                    <a:xfrm>
                      <a:off x="0" y="0"/>
                      <a:ext cx="5022420" cy="3413624"/>
                    </a:xfrm>
                    <a:prstGeom prst="rect">
                      <a:avLst/>
                    </a:prstGeom>
                  </pic:spPr>
                </pic:pic>
              </a:graphicData>
            </a:graphic>
          </wp:inline>
        </w:drawing>
      </w:r>
    </w:p>
    <w:p w14:paraId="1F0D27E2" w14:textId="38BF5427" w:rsidR="00194D05" w:rsidRPr="00194D05" w:rsidRDefault="00194D05" w:rsidP="00194D05">
      <w:pPr>
        <w:pStyle w:val="ListParagraph"/>
        <w:numPr>
          <w:ilvl w:val="0"/>
          <w:numId w:val="13"/>
        </w:numPr>
        <w:jc w:val="both"/>
        <w:rPr>
          <w:sz w:val="24"/>
          <w:szCs w:val="24"/>
          <w:lang w:val="en-US"/>
        </w:rPr>
      </w:pPr>
      <w:r w:rsidRPr="00194D05">
        <w:rPr>
          <w:sz w:val="24"/>
          <w:szCs w:val="24"/>
          <w:lang w:val="en-US"/>
        </w:rPr>
        <w:lastRenderedPageBreak/>
        <w:t xml:space="preserve">Data rates of 9.6 Kbps or more for </w:t>
      </w:r>
      <w:proofErr w:type="gramStart"/>
      <w:r w:rsidRPr="00194D05">
        <w:rPr>
          <w:sz w:val="24"/>
          <w:szCs w:val="24"/>
          <w:lang w:val="en-US"/>
        </w:rPr>
        <w:t>global(</w:t>
      </w:r>
      <w:proofErr w:type="gramEnd"/>
      <w:r w:rsidRPr="00194D05">
        <w:rPr>
          <w:sz w:val="24"/>
          <w:szCs w:val="24"/>
          <w:lang w:val="en-US"/>
        </w:rPr>
        <w:t xml:space="preserve">mega cell) , 144Kbps or more for vehicular(macro cell) , 384 Kbps or more for pedestrian (micro cell) and </w:t>
      </w:r>
      <w:proofErr w:type="spellStart"/>
      <w:r w:rsidRPr="00194D05">
        <w:rPr>
          <w:sz w:val="24"/>
          <w:szCs w:val="24"/>
          <w:lang w:val="en-US"/>
        </w:rPr>
        <w:t>upto</w:t>
      </w:r>
      <w:proofErr w:type="spellEnd"/>
      <w:r w:rsidRPr="00194D05">
        <w:rPr>
          <w:sz w:val="24"/>
          <w:szCs w:val="24"/>
          <w:lang w:val="en-US"/>
        </w:rPr>
        <w:t xml:space="preserve"> 2Mbps for indoors(</w:t>
      </w:r>
      <w:proofErr w:type="spellStart"/>
      <w:r w:rsidRPr="00194D05">
        <w:rPr>
          <w:sz w:val="24"/>
          <w:szCs w:val="24"/>
          <w:lang w:val="en-US"/>
        </w:rPr>
        <w:t>pico</w:t>
      </w:r>
      <w:proofErr w:type="spellEnd"/>
      <w:r w:rsidRPr="00194D05">
        <w:rPr>
          <w:sz w:val="24"/>
          <w:szCs w:val="24"/>
          <w:lang w:val="en-US"/>
        </w:rPr>
        <w:t xml:space="preserve"> cells)</w:t>
      </w:r>
      <w:r>
        <w:rPr>
          <w:sz w:val="24"/>
          <w:szCs w:val="24"/>
          <w:lang w:val="en-US"/>
        </w:rPr>
        <w:t>.</w:t>
      </w:r>
    </w:p>
    <w:bookmarkEnd w:id="1"/>
    <w:p w14:paraId="1A1875EC" w14:textId="77777777" w:rsidR="003A7783" w:rsidRDefault="003A7783" w:rsidP="000A2EE7">
      <w:pPr>
        <w:rPr>
          <w:sz w:val="24"/>
          <w:szCs w:val="24"/>
          <w:lang w:val="en-US"/>
        </w:rPr>
      </w:pPr>
    </w:p>
    <w:p w14:paraId="106D625B" w14:textId="43CC9261" w:rsidR="00B11EBF" w:rsidRDefault="00B11EBF" w:rsidP="000A2EE7">
      <w:pPr>
        <w:rPr>
          <w:sz w:val="24"/>
          <w:szCs w:val="24"/>
          <w:lang w:val="en-US"/>
        </w:rPr>
      </w:pPr>
      <w:r>
        <w:rPr>
          <w:sz w:val="24"/>
          <w:szCs w:val="24"/>
          <w:lang w:val="en-US"/>
        </w:rPr>
        <w:t>Comparison b/w 1g,2g,2.5g,3g.</w:t>
      </w:r>
    </w:p>
    <w:p w14:paraId="53C4CE6D" w14:textId="433AED4F" w:rsidR="00B11EBF" w:rsidRDefault="00B11EBF" w:rsidP="000A2EE7">
      <w:pPr>
        <w:rPr>
          <w:sz w:val="24"/>
          <w:szCs w:val="24"/>
          <w:lang w:val="en-US"/>
        </w:rPr>
      </w:pPr>
      <w:r>
        <w:rPr>
          <w:noProof/>
        </w:rPr>
        <w:drawing>
          <wp:inline distT="0" distB="0" distL="0" distR="0" wp14:anchorId="748CB735" wp14:editId="29730334">
            <wp:extent cx="5774871" cy="2541633"/>
            <wp:effectExtent l="0" t="0" r="0" b="0"/>
            <wp:docPr id="783080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430"/>
                    <a:stretch/>
                  </pic:blipFill>
                  <pic:spPr bwMode="auto">
                    <a:xfrm>
                      <a:off x="0" y="0"/>
                      <a:ext cx="5826094" cy="2564177"/>
                    </a:xfrm>
                    <a:prstGeom prst="rect">
                      <a:avLst/>
                    </a:prstGeom>
                    <a:noFill/>
                    <a:ln>
                      <a:noFill/>
                    </a:ln>
                    <a:extLst>
                      <a:ext uri="{53640926-AAD7-44D8-BBD7-CCE9431645EC}">
                        <a14:shadowObscured xmlns:a14="http://schemas.microsoft.com/office/drawing/2010/main"/>
                      </a:ext>
                    </a:extLst>
                  </pic:spPr>
                </pic:pic>
              </a:graphicData>
            </a:graphic>
          </wp:inline>
        </w:drawing>
      </w:r>
    </w:p>
    <w:p w14:paraId="75EAC4AC" w14:textId="77777777" w:rsidR="003A7783" w:rsidRDefault="003A7783" w:rsidP="000A2EE7">
      <w:pPr>
        <w:rPr>
          <w:sz w:val="24"/>
          <w:szCs w:val="24"/>
          <w:lang w:val="en-US"/>
        </w:rPr>
      </w:pPr>
    </w:p>
    <w:p w14:paraId="5CCBADB7" w14:textId="77777777" w:rsidR="003A7783" w:rsidRDefault="003A7783" w:rsidP="000A2EE7">
      <w:pPr>
        <w:rPr>
          <w:sz w:val="24"/>
          <w:szCs w:val="24"/>
          <w:lang w:val="en-US"/>
        </w:rPr>
      </w:pPr>
    </w:p>
    <w:p w14:paraId="44575535" w14:textId="77777777" w:rsidR="003A7783" w:rsidRDefault="003A7783" w:rsidP="000A2EE7">
      <w:pPr>
        <w:rPr>
          <w:sz w:val="24"/>
          <w:szCs w:val="24"/>
          <w:lang w:val="en-US"/>
        </w:rPr>
      </w:pPr>
    </w:p>
    <w:p w14:paraId="1377D8E3" w14:textId="77777777" w:rsidR="003A7783" w:rsidRDefault="003A7783" w:rsidP="000A2EE7">
      <w:pPr>
        <w:rPr>
          <w:sz w:val="24"/>
          <w:szCs w:val="24"/>
          <w:lang w:val="en-US"/>
        </w:rPr>
      </w:pPr>
    </w:p>
    <w:p w14:paraId="57E68B12" w14:textId="77777777" w:rsidR="003A7783" w:rsidRDefault="003A7783" w:rsidP="000A2EE7">
      <w:pPr>
        <w:rPr>
          <w:sz w:val="24"/>
          <w:szCs w:val="24"/>
          <w:lang w:val="en-US"/>
        </w:rPr>
      </w:pPr>
    </w:p>
    <w:p w14:paraId="308C6779" w14:textId="77777777" w:rsidR="003A7783" w:rsidRDefault="003A7783" w:rsidP="000A2EE7">
      <w:pPr>
        <w:rPr>
          <w:sz w:val="24"/>
          <w:szCs w:val="24"/>
          <w:lang w:val="en-US"/>
        </w:rPr>
      </w:pPr>
    </w:p>
    <w:p w14:paraId="2E806B93" w14:textId="77777777" w:rsidR="003A7783" w:rsidRDefault="003A7783" w:rsidP="000A2EE7">
      <w:pPr>
        <w:rPr>
          <w:sz w:val="24"/>
          <w:szCs w:val="24"/>
          <w:lang w:val="en-US"/>
        </w:rPr>
      </w:pPr>
    </w:p>
    <w:p w14:paraId="4A03A751" w14:textId="77777777" w:rsidR="003A7783" w:rsidRDefault="003A7783" w:rsidP="000A2EE7">
      <w:pPr>
        <w:rPr>
          <w:sz w:val="24"/>
          <w:szCs w:val="24"/>
          <w:lang w:val="en-US"/>
        </w:rPr>
      </w:pPr>
    </w:p>
    <w:p w14:paraId="122F7B60" w14:textId="77777777" w:rsidR="003A7783" w:rsidRDefault="003A7783" w:rsidP="000A2EE7">
      <w:pPr>
        <w:rPr>
          <w:sz w:val="24"/>
          <w:szCs w:val="24"/>
          <w:lang w:val="en-US"/>
        </w:rPr>
      </w:pPr>
    </w:p>
    <w:p w14:paraId="1653FC74" w14:textId="77777777" w:rsidR="003A7783" w:rsidRDefault="003A7783" w:rsidP="000A2EE7">
      <w:pPr>
        <w:rPr>
          <w:sz w:val="24"/>
          <w:szCs w:val="24"/>
          <w:lang w:val="en-US"/>
        </w:rPr>
      </w:pPr>
    </w:p>
    <w:p w14:paraId="7915FD1A" w14:textId="77777777" w:rsidR="003A7783" w:rsidRDefault="003A7783" w:rsidP="000A2EE7">
      <w:pPr>
        <w:rPr>
          <w:sz w:val="24"/>
          <w:szCs w:val="24"/>
          <w:lang w:val="en-US"/>
        </w:rPr>
      </w:pPr>
    </w:p>
    <w:p w14:paraId="02735225" w14:textId="77777777" w:rsidR="003A7783" w:rsidRDefault="003A7783" w:rsidP="000A2EE7">
      <w:pPr>
        <w:rPr>
          <w:sz w:val="24"/>
          <w:szCs w:val="24"/>
          <w:lang w:val="en-US"/>
        </w:rPr>
      </w:pPr>
    </w:p>
    <w:p w14:paraId="6181EEEB" w14:textId="77777777" w:rsidR="003A7783" w:rsidRDefault="003A7783" w:rsidP="000A2EE7">
      <w:pPr>
        <w:rPr>
          <w:sz w:val="24"/>
          <w:szCs w:val="24"/>
          <w:lang w:val="en-US"/>
        </w:rPr>
      </w:pPr>
    </w:p>
    <w:p w14:paraId="2E1B19A6" w14:textId="77777777" w:rsidR="003A7783" w:rsidRDefault="003A7783" w:rsidP="000A2EE7">
      <w:pPr>
        <w:rPr>
          <w:sz w:val="24"/>
          <w:szCs w:val="24"/>
          <w:lang w:val="en-US"/>
        </w:rPr>
      </w:pPr>
    </w:p>
    <w:p w14:paraId="6C4F996C" w14:textId="77777777" w:rsidR="003A7783" w:rsidRDefault="003A7783" w:rsidP="000A2EE7">
      <w:pPr>
        <w:rPr>
          <w:sz w:val="24"/>
          <w:szCs w:val="24"/>
          <w:lang w:val="en-US"/>
        </w:rPr>
      </w:pPr>
    </w:p>
    <w:p w14:paraId="3D8DA0CD" w14:textId="77777777" w:rsidR="003A7783" w:rsidRDefault="003A7783" w:rsidP="000A2EE7">
      <w:pPr>
        <w:rPr>
          <w:sz w:val="24"/>
          <w:szCs w:val="24"/>
          <w:lang w:val="en-US"/>
        </w:rPr>
      </w:pPr>
    </w:p>
    <w:p w14:paraId="319B7EE3" w14:textId="77777777" w:rsidR="003A7783" w:rsidRDefault="003A7783" w:rsidP="000A2EE7">
      <w:pPr>
        <w:rPr>
          <w:sz w:val="24"/>
          <w:szCs w:val="24"/>
          <w:lang w:val="en-US"/>
        </w:rPr>
      </w:pPr>
    </w:p>
    <w:p w14:paraId="2F57AB38" w14:textId="77777777" w:rsidR="003A7783" w:rsidRDefault="003A7783" w:rsidP="000A2EE7">
      <w:pPr>
        <w:rPr>
          <w:sz w:val="24"/>
          <w:szCs w:val="24"/>
          <w:lang w:val="en-US"/>
        </w:rPr>
      </w:pPr>
    </w:p>
    <w:p w14:paraId="4D77B228" w14:textId="77777777" w:rsidR="003A7783" w:rsidRDefault="003A7783" w:rsidP="000A2EE7">
      <w:pPr>
        <w:rPr>
          <w:sz w:val="24"/>
          <w:szCs w:val="24"/>
          <w:lang w:val="en-US"/>
        </w:rPr>
      </w:pPr>
    </w:p>
    <w:p w14:paraId="3D038133" w14:textId="716B3D26" w:rsidR="003A7783" w:rsidRDefault="003A7783" w:rsidP="000A2EE7">
      <w:pPr>
        <w:rPr>
          <w:sz w:val="24"/>
          <w:szCs w:val="24"/>
          <w:lang w:val="en-US"/>
        </w:rPr>
      </w:pPr>
      <w:r>
        <w:rPr>
          <w:sz w:val="24"/>
          <w:szCs w:val="24"/>
          <w:lang w:val="en-US"/>
        </w:rPr>
        <w:t>Examples of Wireless communication:</w:t>
      </w:r>
    </w:p>
    <w:p w14:paraId="0588B08B" w14:textId="0BA80463" w:rsidR="003A7783" w:rsidRPr="003A7783" w:rsidRDefault="003A7783" w:rsidP="003A7783">
      <w:pPr>
        <w:pStyle w:val="ListParagraph"/>
        <w:numPr>
          <w:ilvl w:val="0"/>
          <w:numId w:val="1"/>
        </w:numPr>
        <w:rPr>
          <w:sz w:val="24"/>
          <w:szCs w:val="24"/>
          <w:lang w:val="en-US"/>
        </w:rPr>
      </w:pPr>
      <w:r>
        <w:rPr>
          <w:sz w:val="24"/>
          <w:szCs w:val="24"/>
          <w:lang w:val="en-US"/>
        </w:rPr>
        <w:t>Cordless Telephone System:</w:t>
      </w:r>
    </w:p>
    <w:p w14:paraId="53F7DDA1" w14:textId="77777777" w:rsidR="0016292D" w:rsidRDefault="0016292D" w:rsidP="00E77194">
      <w:pPr>
        <w:jc w:val="center"/>
        <w:rPr>
          <w:sz w:val="24"/>
          <w:szCs w:val="24"/>
          <w:lang w:val="en-US"/>
        </w:rPr>
      </w:pPr>
      <w:r>
        <w:rPr>
          <w:noProof/>
        </w:rPr>
        <w:drawing>
          <wp:inline distT="0" distB="0" distL="0" distR="0" wp14:anchorId="593D6FAD" wp14:editId="23B9A8C9">
            <wp:extent cx="3684789" cy="2680447"/>
            <wp:effectExtent l="0" t="0" r="0" b="5715"/>
            <wp:docPr id="13257319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2">
                      <a:extLst>
                        <a:ext uri="{28A0092B-C50C-407E-A947-70E740481C1C}">
                          <a14:useLocalDpi xmlns:a14="http://schemas.microsoft.com/office/drawing/2010/main" val="0"/>
                        </a:ext>
                      </a:extLst>
                    </a:blip>
                    <a:srcRect l="12434" t="18493" r="41099" b="21414"/>
                    <a:stretch/>
                  </pic:blipFill>
                  <pic:spPr bwMode="auto">
                    <a:xfrm>
                      <a:off x="0" y="0"/>
                      <a:ext cx="3701648" cy="2692711"/>
                    </a:xfrm>
                    <a:prstGeom prst="rect">
                      <a:avLst/>
                    </a:prstGeom>
                    <a:noFill/>
                    <a:ln>
                      <a:noFill/>
                    </a:ln>
                    <a:extLst>
                      <a:ext uri="{53640926-AAD7-44D8-BBD7-CCE9431645EC}">
                        <a14:shadowObscured xmlns:a14="http://schemas.microsoft.com/office/drawing/2010/main"/>
                      </a:ext>
                    </a:extLst>
                  </pic:spPr>
                </pic:pic>
              </a:graphicData>
            </a:graphic>
          </wp:inline>
        </w:drawing>
      </w:r>
    </w:p>
    <w:p w14:paraId="451EAB88" w14:textId="2869D832" w:rsidR="0016292D" w:rsidRDefault="0016292D" w:rsidP="0016292D">
      <w:pPr>
        <w:jc w:val="center"/>
        <w:rPr>
          <w:sz w:val="24"/>
          <w:szCs w:val="24"/>
          <w:lang w:val="en-US"/>
        </w:rPr>
      </w:pPr>
      <w:r>
        <w:rPr>
          <w:noProof/>
        </w:rPr>
        <w:drawing>
          <wp:inline distT="0" distB="0" distL="0" distR="0" wp14:anchorId="72E14B9B" wp14:editId="2ACB907C">
            <wp:extent cx="3632241" cy="2577353"/>
            <wp:effectExtent l="0" t="0" r="6350" b="0"/>
            <wp:docPr id="14535003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906" t="17936" r="41340" b="24345"/>
                    <a:stretch/>
                  </pic:blipFill>
                  <pic:spPr bwMode="auto">
                    <a:xfrm>
                      <a:off x="0" y="0"/>
                      <a:ext cx="3648438" cy="2588846"/>
                    </a:xfrm>
                    <a:prstGeom prst="rect">
                      <a:avLst/>
                    </a:prstGeom>
                    <a:noFill/>
                    <a:ln>
                      <a:noFill/>
                    </a:ln>
                    <a:extLst>
                      <a:ext uri="{53640926-AAD7-44D8-BBD7-CCE9431645EC}">
                        <a14:shadowObscured xmlns:a14="http://schemas.microsoft.com/office/drawing/2010/main"/>
                      </a:ext>
                    </a:extLst>
                  </pic:spPr>
                </pic:pic>
              </a:graphicData>
            </a:graphic>
          </wp:inline>
        </w:drawing>
      </w:r>
    </w:p>
    <w:p w14:paraId="6FF0768B" w14:textId="66FE4EB7" w:rsidR="003A7783" w:rsidRDefault="0016292D" w:rsidP="00E77194">
      <w:pPr>
        <w:jc w:val="center"/>
        <w:rPr>
          <w:sz w:val="24"/>
          <w:szCs w:val="24"/>
          <w:lang w:val="en-US"/>
        </w:rPr>
      </w:pPr>
      <w:r>
        <w:rPr>
          <w:noProof/>
        </w:rPr>
        <w:lastRenderedPageBreak/>
        <w:drawing>
          <wp:inline distT="0" distB="0" distL="0" distR="0" wp14:anchorId="24F21C50" wp14:editId="2A80C09C">
            <wp:extent cx="3616960" cy="1900518"/>
            <wp:effectExtent l="0" t="0" r="2540" b="5080"/>
            <wp:docPr id="6928691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49" t="20163" r="42206" b="33818"/>
                    <a:stretch/>
                  </pic:blipFill>
                  <pic:spPr bwMode="auto">
                    <a:xfrm>
                      <a:off x="0" y="0"/>
                      <a:ext cx="3642838" cy="1914115"/>
                    </a:xfrm>
                    <a:prstGeom prst="rect">
                      <a:avLst/>
                    </a:prstGeom>
                    <a:noFill/>
                    <a:ln>
                      <a:noFill/>
                    </a:ln>
                    <a:extLst>
                      <a:ext uri="{53640926-AAD7-44D8-BBD7-CCE9431645EC}">
                        <a14:shadowObscured xmlns:a14="http://schemas.microsoft.com/office/drawing/2010/main"/>
                      </a:ext>
                    </a:extLst>
                  </pic:spPr>
                </pic:pic>
              </a:graphicData>
            </a:graphic>
          </wp:inline>
        </w:drawing>
      </w:r>
    </w:p>
    <w:p w14:paraId="48585618" w14:textId="7F97C07D" w:rsidR="00A725B7" w:rsidRDefault="00F90CC2" w:rsidP="000A2EE7">
      <w:pPr>
        <w:rPr>
          <w:sz w:val="24"/>
          <w:szCs w:val="24"/>
          <w:lang w:val="en-US"/>
        </w:rPr>
      </w:pPr>
      <w:r>
        <w:rPr>
          <w:sz w:val="24"/>
          <w:szCs w:val="24"/>
          <w:lang w:val="en-US"/>
        </w:rPr>
        <w:t>As the base station gets the signal from the PSTN, some base station can also receive it that’s why there is a security issue.</w:t>
      </w:r>
    </w:p>
    <w:p w14:paraId="040B1B56" w14:textId="77777777" w:rsidR="00A725B7" w:rsidRDefault="00A725B7" w:rsidP="000A2EE7">
      <w:pPr>
        <w:rPr>
          <w:sz w:val="24"/>
          <w:szCs w:val="24"/>
          <w:lang w:val="en-US"/>
        </w:rPr>
      </w:pPr>
    </w:p>
    <w:p w14:paraId="45B24641" w14:textId="12B9AA6E" w:rsidR="00A725B7" w:rsidRDefault="00F90CC2" w:rsidP="000A2EE7">
      <w:pPr>
        <w:rPr>
          <w:sz w:val="24"/>
          <w:szCs w:val="24"/>
          <w:lang w:val="en-US"/>
        </w:rPr>
      </w:pPr>
      <w:r>
        <w:rPr>
          <w:sz w:val="24"/>
          <w:szCs w:val="24"/>
          <w:lang w:val="en-US"/>
        </w:rPr>
        <w:t>Some extra facts:</w:t>
      </w:r>
    </w:p>
    <w:p w14:paraId="536CC781" w14:textId="54A275AF" w:rsidR="00F90CC2" w:rsidRDefault="00F90CC2" w:rsidP="000A2EE7">
      <w:pPr>
        <w:rPr>
          <w:sz w:val="24"/>
          <w:szCs w:val="24"/>
          <w:lang w:val="en-US"/>
        </w:rPr>
      </w:pPr>
      <w:r>
        <w:rPr>
          <w:sz w:val="24"/>
          <w:szCs w:val="24"/>
          <w:lang w:val="en-US"/>
        </w:rPr>
        <w:t xml:space="preserve">The </w:t>
      </w:r>
      <w:proofErr w:type="gramStart"/>
      <w:r>
        <w:rPr>
          <w:sz w:val="24"/>
          <w:szCs w:val="24"/>
          <w:lang w:val="en-US"/>
        </w:rPr>
        <w:t>first generation</w:t>
      </w:r>
      <w:proofErr w:type="gramEnd"/>
      <w:r>
        <w:rPr>
          <w:sz w:val="24"/>
          <w:szCs w:val="24"/>
          <w:lang w:val="en-US"/>
        </w:rPr>
        <w:t xml:space="preserve"> cordless phones were used to </w:t>
      </w:r>
      <w:proofErr w:type="gramStart"/>
      <w:r>
        <w:rPr>
          <w:sz w:val="24"/>
          <w:szCs w:val="24"/>
          <w:lang w:val="en-US"/>
        </w:rPr>
        <w:t>a distance</w:t>
      </w:r>
      <w:proofErr w:type="gramEnd"/>
      <w:r>
        <w:rPr>
          <w:sz w:val="24"/>
          <w:szCs w:val="24"/>
          <w:lang w:val="en-US"/>
        </w:rPr>
        <w:t xml:space="preserve"> of few meters. While the second generation to a distance of 100 meters. In 2</w:t>
      </w:r>
      <w:r w:rsidRPr="003A7783">
        <w:rPr>
          <w:sz w:val="24"/>
          <w:szCs w:val="24"/>
          <w:vertAlign w:val="superscript"/>
          <w:lang w:val="en-US"/>
        </w:rPr>
        <w:t>nd</w:t>
      </w:r>
      <w:r>
        <w:rPr>
          <w:sz w:val="24"/>
          <w:szCs w:val="24"/>
          <w:lang w:val="en-US"/>
        </w:rPr>
        <w:t xml:space="preserve"> generation a provision was added with a paging system so that the user could use the paging number to make a contact using the cordless phone. The disadvantage of cordless phone is that it can’t be used outdoor as the connection with the base station can be lost, So the cordless can be used only indoor.</w:t>
      </w:r>
    </w:p>
    <w:p w14:paraId="691AF139" w14:textId="69ACA5A2" w:rsidR="003A7783" w:rsidRDefault="003A7783" w:rsidP="000A2EE7">
      <w:pPr>
        <w:rPr>
          <w:sz w:val="24"/>
          <w:szCs w:val="24"/>
          <w:lang w:val="en-US"/>
        </w:rPr>
      </w:pPr>
      <w:r>
        <w:rPr>
          <w:sz w:val="24"/>
          <w:szCs w:val="24"/>
          <w:lang w:val="en-US"/>
        </w:rPr>
        <w:t>2.Paging system:</w:t>
      </w:r>
    </w:p>
    <w:p w14:paraId="0124DDFB" w14:textId="397A024E" w:rsidR="006A09F2" w:rsidRDefault="006A09F2" w:rsidP="000A2EE7">
      <w:pPr>
        <w:rPr>
          <w:b/>
          <w:bCs/>
          <w:sz w:val="24"/>
          <w:szCs w:val="24"/>
          <w:lang w:val="en-US"/>
        </w:rPr>
      </w:pPr>
      <w:r w:rsidRPr="006A09F2">
        <w:rPr>
          <w:b/>
          <w:bCs/>
          <w:sz w:val="24"/>
          <w:szCs w:val="24"/>
          <w:lang w:val="en-US"/>
        </w:rPr>
        <w:t>Pagers:</w:t>
      </w:r>
    </w:p>
    <w:p w14:paraId="0A1C1D51" w14:textId="77777777" w:rsidR="006A09F2" w:rsidRDefault="006A09F2" w:rsidP="000A2EE7">
      <w:pPr>
        <w:rPr>
          <w:sz w:val="24"/>
          <w:szCs w:val="24"/>
          <w:lang w:val="en-US"/>
        </w:rPr>
      </w:pPr>
      <w:r>
        <w:rPr>
          <w:noProof/>
        </w:rPr>
        <w:drawing>
          <wp:inline distT="0" distB="0" distL="0" distR="0" wp14:anchorId="30ECC546" wp14:editId="129EA9A0">
            <wp:extent cx="5731510" cy="3223895"/>
            <wp:effectExtent l="0" t="0" r="2540" b="0"/>
            <wp:docPr id="1920716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158024" w14:textId="2A975171" w:rsidR="006A09F2" w:rsidRDefault="006A09F2" w:rsidP="000A2EE7">
      <w:pPr>
        <w:rPr>
          <w:sz w:val="24"/>
          <w:szCs w:val="24"/>
          <w:lang w:val="en-US"/>
        </w:rPr>
      </w:pPr>
      <w:r>
        <w:rPr>
          <w:noProof/>
        </w:rPr>
        <w:lastRenderedPageBreak/>
        <w:drawing>
          <wp:inline distT="0" distB="0" distL="0" distR="0" wp14:anchorId="0658EBCB" wp14:editId="3D4B739A">
            <wp:extent cx="5731510" cy="3223895"/>
            <wp:effectExtent l="0" t="0" r="2540" b="0"/>
            <wp:docPr id="518663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F67644" w14:textId="77777777" w:rsidR="006A09F2" w:rsidRDefault="006A09F2" w:rsidP="000A2EE7">
      <w:pPr>
        <w:rPr>
          <w:sz w:val="24"/>
          <w:szCs w:val="24"/>
          <w:lang w:val="en-US"/>
        </w:rPr>
      </w:pPr>
      <w:r>
        <w:rPr>
          <w:sz w:val="24"/>
          <w:szCs w:val="24"/>
          <w:lang w:val="en-US"/>
        </w:rPr>
        <w:t xml:space="preserve">Motorola coined the term pagers and the first successful pager was Motorola’s pageboy 1 launched in 1974. In year 1994 there were 61 </w:t>
      </w:r>
      <w:proofErr w:type="spellStart"/>
      <w:r>
        <w:rPr>
          <w:sz w:val="24"/>
          <w:szCs w:val="24"/>
          <w:lang w:val="en-US"/>
        </w:rPr>
        <w:t>millions</w:t>
      </w:r>
      <w:proofErr w:type="spellEnd"/>
      <w:r>
        <w:rPr>
          <w:sz w:val="24"/>
          <w:szCs w:val="24"/>
          <w:lang w:val="en-US"/>
        </w:rPr>
        <w:t xml:space="preserve"> pager users </w:t>
      </w:r>
      <w:proofErr w:type="gramStart"/>
      <w:r>
        <w:rPr>
          <w:sz w:val="24"/>
          <w:szCs w:val="24"/>
          <w:lang w:val="en-US"/>
        </w:rPr>
        <w:t>worldwide ,</w:t>
      </w:r>
      <w:proofErr w:type="gramEnd"/>
      <w:r>
        <w:rPr>
          <w:sz w:val="24"/>
          <w:szCs w:val="24"/>
          <w:lang w:val="en-US"/>
        </w:rPr>
        <w:t xml:space="preserve"> the phones were launched but were big and expensive so slowly people turned towards phone which eventually led to downfall of pagers but still in some sectors pagers are used.</w:t>
      </w:r>
    </w:p>
    <w:p w14:paraId="78A884C0" w14:textId="7FA50F54" w:rsidR="006A09F2" w:rsidRPr="006A09F2" w:rsidRDefault="006A09F2" w:rsidP="000A2EE7">
      <w:pPr>
        <w:rPr>
          <w:b/>
          <w:bCs/>
          <w:sz w:val="24"/>
          <w:szCs w:val="24"/>
          <w:u w:val="single"/>
          <w:lang w:val="en-US"/>
        </w:rPr>
      </w:pPr>
      <w:r w:rsidRPr="006A09F2">
        <w:rPr>
          <w:b/>
          <w:bCs/>
          <w:sz w:val="24"/>
          <w:szCs w:val="24"/>
          <w:u w:val="single"/>
          <w:lang w:val="en-US"/>
        </w:rPr>
        <w:t xml:space="preserve">Paging System:  </w:t>
      </w:r>
    </w:p>
    <w:p w14:paraId="6D5B2FB0" w14:textId="77777777" w:rsidR="006A09F2" w:rsidRPr="006A09F2" w:rsidRDefault="006A09F2" w:rsidP="000A2EE7">
      <w:pPr>
        <w:rPr>
          <w:sz w:val="24"/>
          <w:szCs w:val="24"/>
          <w:lang w:val="en-US"/>
        </w:rPr>
      </w:pPr>
    </w:p>
    <w:p w14:paraId="7C76BEC7" w14:textId="10A8C9A2" w:rsidR="003A7783" w:rsidRDefault="003A7783" w:rsidP="003A7783">
      <w:pPr>
        <w:jc w:val="center"/>
        <w:rPr>
          <w:sz w:val="24"/>
          <w:szCs w:val="24"/>
          <w:u w:val="single"/>
          <w:lang w:val="en-US"/>
        </w:rPr>
      </w:pPr>
      <w:r w:rsidRPr="003A7783">
        <w:rPr>
          <w:noProof/>
          <w:u w:val="single"/>
        </w:rPr>
        <w:drawing>
          <wp:inline distT="0" distB="0" distL="0" distR="0" wp14:anchorId="1D093569" wp14:editId="38405374">
            <wp:extent cx="4425043" cy="2565230"/>
            <wp:effectExtent l="0" t="0" r="0" b="6985"/>
            <wp:docPr id="190094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407" t="29466" r="57722" b="21056"/>
                    <a:stretch/>
                  </pic:blipFill>
                  <pic:spPr bwMode="auto">
                    <a:xfrm>
                      <a:off x="0" y="0"/>
                      <a:ext cx="4438481" cy="2573020"/>
                    </a:xfrm>
                    <a:prstGeom prst="rect">
                      <a:avLst/>
                    </a:prstGeom>
                    <a:noFill/>
                    <a:ln>
                      <a:noFill/>
                    </a:ln>
                    <a:extLst>
                      <a:ext uri="{53640926-AAD7-44D8-BBD7-CCE9431645EC}">
                        <a14:shadowObscured xmlns:a14="http://schemas.microsoft.com/office/drawing/2010/main"/>
                      </a:ext>
                    </a:extLst>
                  </pic:spPr>
                </pic:pic>
              </a:graphicData>
            </a:graphic>
          </wp:inline>
        </w:drawing>
      </w:r>
    </w:p>
    <w:p w14:paraId="6188C3C4" w14:textId="09DDD8F5" w:rsidR="003A7783" w:rsidRDefault="0094739A" w:rsidP="0094739A">
      <w:pPr>
        <w:jc w:val="both"/>
        <w:rPr>
          <w:sz w:val="24"/>
          <w:szCs w:val="24"/>
          <w:lang w:val="en-US"/>
        </w:rPr>
      </w:pPr>
      <w:r>
        <w:rPr>
          <w:sz w:val="24"/>
          <w:szCs w:val="24"/>
          <w:lang w:val="en-US"/>
        </w:rPr>
        <w:t>Paging is a brief message sent</w:t>
      </w:r>
      <w:r w:rsidR="006A09F2">
        <w:rPr>
          <w:sz w:val="24"/>
          <w:szCs w:val="24"/>
          <w:lang w:val="en-US"/>
        </w:rPr>
        <w:t>.</w:t>
      </w:r>
    </w:p>
    <w:p w14:paraId="4C82FE90" w14:textId="35FF8814"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 xml:space="preserve">Pager is a Simplex Communication Device. </w:t>
      </w:r>
      <w:proofErr w:type="gramStart"/>
      <w:r>
        <w:rPr>
          <w:rFonts w:ascii="Source Sans Pro" w:hAnsi="Source Sans Pro"/>
          <w:color w:val="333333"/>
        </w:rPr>
        <w:t xml:space="preserve">Paging </w:t>
      </w:r>
      <w:r w:rsidR="00321B98">
        <w:rPr>
          <w:rFonts w:ascii="Source Sans Pro" w:hAnsi="Source Sans Pro"/>
          <w:color w:val="333333"/>
        </w:rPr>
        <w:t xml:space="preserve"> </w:t>
      </w:r>
      <w:r>
        <w:rPr>
          <w:rFonts w:ascii="Source Sans Pro" w:hAnsi="Source Sans Pro"/>
          <w:color w:val="333333"/>
        </w:rPr>
        <w:t>Systems</w:t>
      </w:r>
      <w:proofErr w:type="gramEnd"/>
      <w:r>
        <w:rPr>
          <w:rFonts w:ascii="Source Sans Pro" w:hAnsi="Source Sans Pro"/>
          <w:color w:val="333333"/>
        </w:rPr>
        <w:t xml:space="preserve"> are one way communication systems that send messages to a subscriber. Message can be numeric or alphanumeric or voice message.</w:t>
      </w:r>
    </w:p>
    <w:p w14:paraId="586CBA72" w14:textId="77777777"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lastRenderedPageBreak/>
        <w:t>Paging Systems are used to notify a subscriber of the need to call a particular telephone number or to travel to a location to receive further instructions. In modern paging systems, news headlines, faxes can also be sent.</w:t>
      </w:r>
    </w:p>
    <w:p w14:paraId="5E3982FA" w14:textId="2F7BD948"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 xml:space="preserve">A message is sent to a paging subscriber via the paging system access number with a telephone keypad or modem. </w:t>
      </w:r>
      <w:r w:rsidRPr="006A09F2">
        <w:rPr>
          <w:rFonts w:ascii="Source Sans Pro" w:hAnsi="Source Sans Pro"/>
          <w:b/>
          <w:bCs/>
          <w:color w:val="333333"/>
        </w:rPr>
        <w:t>The issued message is called a "Page</w:t>
      </w:r>
      <w:r w:rsidRPr="006A09F2">
        <w:rPr>
          <w:rFonts w:ascii="Arial" w:hAnsi="Arial" w:cs="Arial"/>
          <w:b/>
          <w:bCs/>
          <w:color w:val="333333"/>
        </w:rPr>
        <w:t>‟</w:t>
      </w:r>
      <w:r w:rsidRPr="006A09F2">
        <w:rPr>
          <w:rFonts w:ascii="Source Sans Pro" w:hAnsi="Source Sans Pro"/>
          <w:b/>
          <w:bCs/>
          <w:color w:val="333333"/>
        </w:rPr>
        <w:t>.</w:t>
      </w:r>
      <w:r>
        <w:rPr>
          <w:rFonts w:ascii="Source Sans Pro" w:hAnsi="Source Sans Pro"/>
          <w:color w:val="333333"/>
        </w:rPr>
        <w:t xml:space="preserve"> </w:t>
      </w:r>
    </w:p>
    <w:p w14:paraId="5CD303F1" w14:textId="0629D031"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There are two types of paging systems:</w:t>
      </w:r>
    </w:p>
    <w:p w14:paraId="5F62894F" w14:textId="77777777"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 xml:space="preserve">The coverage area of a </w:t>
      </w:r>
      <w:r w:rsidRPr="006A09F2">
        <w:rPr>
          <w:rFonts w:ascii="Source Sans Pro" w:hAnsi="Source Sans Pro"/>
          <w:b/>
          <w:bCs/>
          <w:color w:val="333333"/>
        </w:rPr>
        <w:t>simple paging system</w:t>
      </w:r>
      <w:r>
        <w:rPr>
          <w:rFonts w:ascii="Source Sans Pro" w:hAnsi="Source Sans Pro"/>
          <w:color w:val="333333"/>
        </w:rPr>
        <w:t xml:space="preserve"> ranges from 2 to 5 km while a </w:t>
      </w:r>
      <w:r w:rsidRPr="006A09F2">
        <w:rPr>
          <w:rFonts w:ascii="Source Sans Pro" w:hAnsi="Source Sans Pro"/>
          <w:b/>
          <w:bCs/>
          <w:color w:val="333333"/>
        </w:rPr>
        <w:t>wide paging system</w:t>
      </w:r>
      <w:r>
        <w:rPr>
          <w:rFonts w:ascii="Source Sans Pro" w:hAnsi="Source Sans Pro"/>
          <w:color w:val="333333"/>
        </w:rPr>
        <w:t xml:space="preserve"> can have a worldwide coverage area. Whenever a sender wants to send a message to a </w:t>
      </w:r>
      <w:proofErr w:type="gramStart"/>
      <w:r>
        <w:rPr>
          <w:rFonts w:ascii="Source Sans Pro" w:hAnsi="Source Sans Pro"/>
          <w:color w:val="333333"/>
        </w:rPr>
        <w:t>receiver</w:t>
      </w:r>
      <w:proofErr w:type="gramEnd"/>
      <w:r>
        <w:rPr>
          <w:rFonts w:ascii="Source Sans Pro" w:hAnsi="Source Sans Pro"/>
          <w:color w:val="333333"/>
        </w:rPr>
        <w:t xml:space="preserve"> he dials the 10 digit pager number of receiver through his telephone.</w:t>
      </w:r>
    </w:p>
    <w:p w14:paraId="623A8964" w14:textId="77777777"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Then this call is accepted by the operator present in the paging control centre to whom the receiver pager number and the message to be sent has to be sent.</w:t>
      </w:r>
    </w:p>
    <w:p w14:paraId="7AB5BE88" w14:textId="77777777"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Then the operator will broadcast the message and the receiver paging number to all the paging terminals or the base stations.</w:t>
      </w:r>
    </w:p>
    <w:p w14:paraId="295B5541" w14:textId="77777777"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 xml:space="preserve">Then a particular base station under the area where the receiver is present will transmit the message to the receiver pager. Then the </w:t>
      </w:r>
      <w:proofErr w:type="gramStart"/>
      <w:r>
        <w:rPr>
          <w:rFonts w:ascii="Source Sans Pro" w:hAnsi="Source Sans Pro"/>
          <w:color w:val="333333"/>
        </w:rPr>
        <w:t>receivers</w:t>
      </w:r>
      <w:proofErr w:type="gramEnd"/>
      <w:r>
        <w:rPr>
          <w:rFonts w:ascii="Source Sans Pro" w:hAnsi="Source Sans Pro"/>
          <w:color w:val="333333"/>
        </w:rPr>
        <w:t xml:space="preserve"> pager device will receive all messages and will verify whether the sender number is stored in its memory or not.</w:t>
      </w:r>
    </w:p>
    <w:p w14:paraId="2FE25D2E" w14:textId="77777777" w:rsidR="006A09F2" w:rsidRDefault="006A09F2" w:rsidP="006A09F2">
      <w:pPr>
        <w:pStyle w:val="NormalWeb"/>
        <w:numPr>
          <w:ilvl w:val="0"/>
          <w:numId w:val="2"/>
        </w:numPr>
        <w:shd w:val="clear" w:color="auto" w:fill="FFFFFF"/>
        <w:spacing w:before="0" w:beforeAutospacing="0" w:after="150" w:afterAutospacing="0"/>
        <w:rPr>
          <w:rFonts w:ascii="Source Sans Pro" w:hAnsi="Source Sans Pro"/>
          <w:color w:val="333333"/>
        </w:rPr>
      </w:pPr>
      <w:r>
        <w:rPr>
          <w:rFonts w:ascii="Source Sans Pro" w:hAnsi="Source Sans Pro"/>
          <w:color w:val="333333"/>
        </w:rPr>
        <w:t>If it is stored then the pager device will give beep which indicates the receiver that a message is sent by sender to his pager and the message will be displayed in the LCD.</w:t>
      </w:r>
    </w:p>
    <w:p w14:paraId="04BA1126" w14:textId="77777777" w:rsidR="006A09F2" w:rsidRDefault="006A09F2" w:rsidP="0094739A">
      <w:pPr>
        <w:jc w:val="both"/>
        <w:rPr>
          <w:sz w:val="24"/>
          <w:szCs w:val="24"/>
          <w:lang w:val="en-US"/>
        </w:rPr>
      </w:pPr>
    </w:p>
    <w:p w14:paraId="72FE6476" w14:textId="116316D1" w:rsidR="00F90CC2" w:rsidRDefault="001E0F33" w:rsidP="001E0F33">
      <w:pPr>
        <w:jc w:val="center"/>
        <w:rPr>
          <w:sz w:val="24"/>
          <w:szCs w:val="24"/>
          <w:lang w:val="en-US"/>
        </w:rPr>
      </w:pPr>
      <w:r>
        <w:rPr>
          <w:noProof/>
        </w:rPr>
        <w:drawing>
          <wp:inline distT="0" distB="0" distL="0" distR="0" wp14:anchorId="4955BB21" wp14:editId="11A62A4C">
            <wp:extent cx="4567518" cy="3047651"/>
            <wp:effectExtent l="0" t="0" r="5080" b="635"/>
            <wp:docPr id="1861472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18" t="11958" r="35939" b="25595"/>
                    <a:stretch/>
                  </pic:blipFill>
                  <pic:spPr bwMode="auto">
                    <a:xfrm>
                      <a:off x="0" y="0"/>
                      <a:ext cx="4577564" cy="3054354"/>
                    </a:xfrm>
                    <a:prstGeom prst="rect">
                      <a:avLst/>
                    </a:prstGeom>
                    <a:noFill/>
                    <a:ln>
                      <a:noFill/>
                    </a:ln>
                    <a:extLst>
                      <a:ext uri="{53640926-AAD7-44D8-BBD7-CCE9431645EC}">
                        <a14:shadowObscured xmlns:a14="http://schemas.microsoft.com/office/drawing/2010/main"/>
                      </a:ext>
                    </a:extLst>
                  </pic:spPr>
                </pic:pic>
              </a:graphicData>
            </a:graphic>
          </wp:inline>
        </w:drawing>
      </w:r>
    </w:p>
    <w:p w14:paraId="17EEB8A1" w14:textId="282A6680" w:rsidR="001E0F33" w:rsidRDefault="001E0F33" w:rsidP="001E0F33">
      <w:pPr>
        <w:rPr>
          <w:sz w:val="24"/>
          <w:szCs w:val="24"/>
          <w:lang w:val="en-US"/>
        </w:rPr>
      </w:pPr>
      <w:r>
        <w:rPr>
          <w:sz w:val="24"/>
          <w:szCs w:val="24"/>
          <w:lang w:val="en-US"/>
        </w:rPr>
        <w:t>Each subscriber or pager has a unique pager number or paging system access num</w:t>
      </w:r>
      <w:r w:rsidR="008E3D88">
        <w:rPr>
          <w:sz w:val="24"/>
          <w:szCs w:val="24"/>
          <w:lang w:val="en-US"/>
        </w:rPr>
        <w:t>b</w:t>
      </w:r>
      <w:r>
        <w:rPr>
          <w:sz w:val="24"/>
          <w:szCs w:val="24"/>
          <w:lang w:val="en-US"/>
        </w:rPr>
        <w:t>er.</w:t>
      </w:r>
    </w:p>
    <w:p w14:paraId="470A94F1" w14:textId="3937EFBD" w:rsidR="001E0F33" w:rsidRDefault="001E0F33" w:rsidP="001E0F33">
      <w:pPr>
        <w:jc w:val="center"/>
        <w:rPr>
          <w:noProof/>
        </w:rPr>
      </w:pPr>
      <w:r>
        <w:rPr>
          <w:noProof/>
        </w:rPr>
        <w:lastRenderedPageBreak/>
        <w:drawing>
          <wp:inline distT="0" distB="0" distL="0" distR="0" wp14:anchorId="6E9864D3" wp14:editId="616F05EA">
            <wp:extent cx="2576830" cy="2146003"/>
            <wp:effectExtent l="0" t="0" r="0" b="6985"/>
            <wp:docPr id="2012021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737" t="18214" r="43257" b="24894"/>
                    <a:stretch/>
                  </pic:blipFill>
                  <pic:spPr bwMode="auto">
                    <a:xfrm>
                      <a:off x="0" y="0"/>
                      <a:ext cx="2587068" cy="2154529"/>
                    </a:xfrm>
                    <a:prstGeom prst="rect">
                      <a:avLst/>
                    </a:prstGeom>
                    <a:noFill/>
                    <a:ln>
                      <a:noFill/>
                    </a:ln>
                    <a:extLst>
                      <a:ext uri="{53640926-AAD7-44D8-BBD7-CCE9431645EC}">
                        <a14:shadowObscured xmlns:a14="http://schemas.microsoft.com/office/drawing/2010/main"/>
                      </a:ext>
                    </a:extLst>
                  </pic:spPr>
                </pic:pic>
              </a:graphicData>
            </a:graphic>
          </wp:inline>
        </w:drawing>
      </w:r>
    </w:p>
    <w:p w14:paraId="44A2EBAC" w14:textId="77777777" w:rsidR="001E0F33" w:rsidRDefault="001E0F33" w:rsidP="001E0F33">
      <w:pPr>
        <w:jc w:val="center"/>
        <w:rPr>
          <w:noProof/>
        </w:rPr>
      </w:pPr>
      <w:r>
        <w:rPr>
          <w:noProof/>
        </w:rPr>
        <w:drawing>
          <wp:inline distT="0" distB="0" distL="0" distR="0" wp14:anchorId="6760DF4C" wp14:editId="5E439319">
            <wp:extent cx="2743200" cy="2142004"/>
            <wp:effectExtent l="0" t="0" r="0" b="0"/>
            <wp:docPr id="1280847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22" t="17518" r="38195" b="16568"/>
                    <a:stretch/>
                  </pic:blipFill>
                  <pic:spPr bwMode="auto">
                    <a:xfrm>
                      <a:off x="0" y="0"/>
                      <a:ext cx="2747302" cy="2145207"/>
                    </a:xfrm>
                    <a:prstGeom prst="rect">
                      <a:avLst/>
                    </a:prstGeom>
                    <a:noFill/>
                    <a:ln>
                      <a:noFill/>
                    </a:ln>
                    <a:extLst>
                      <a:ext uri="{53640926-AAD7-44D8-BBD7-CCE9431645EC}">
                        <a14:shadowObscured xmlns:a14="http://schemas.microsoft.com/office/drawing/2010/main"/>
                      </a:ext>
                    </a:extLst>
                  </pic:spPr>
                </pic:pic>
              </a:graphicData>
            </a:graphic>
          </wp:inline>
        </w:drawing>
      </w:r>
    </w:p>
    <w:p w14:paraId="7B2C90CA" w14:textId="7C00C56D" w:rsidR="001E0F33" w:rsidRDefault="001E0F33" w:rsidP="001E0F33">
      <w:pPr>
        <w:jc w:val="center"/>
        <w:rPr>
          <w:sz w:val="24"/>
          <w:szCs w:val="24"/>
          <w:lang w:val="en-US"/>
        </w:rPr>
      </w:pPr>
      <w:r>
        <w:rPr>
          <w:noProof/>
        </w:rPr>
        <w:drawing>
          <wp:inline distT="0" distB="0" distL="0" distR="0" wp14:anchorId="0A634F23" wp14:editId="00158993">
            <wp:extent cx="2486712" cy="2172689"/>
            <wp:effectExtent l="0" t="0" r="8890" b="0"/>
            <wp:docPr id="485529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32" t="11956" r="52354" b="35054"/>
                    <a:stretch/>
                  </pic:blipFill>
                  <pic:spPr bwMode="auto">
                    <a:xfrm>
                      <a:off x="0" y="0"/>
                      <a:ext cx="2498575" cy="2183054"/>
                    </a:xfrm>
                    <a:prstGeom prst="rect">
                      <a:avLst/>
                    </a:prstGeom>
                    <a:noFill/>
                    <a:ln>
                      <a:noFill/>
                    </a:ln>
                    <a:extLst>
                      <a:ext uri="{53640926-AAD7-44D8-BBD7-CCE9431645EC}">
                        <a14:shadowObscured xmlns:a14="http://schemas.microsoft.com/office/drawing/2010/main"/>
                      </a:ext>
                    </a:extLst>
                  </pic:spPr>
                </pic:pic>
              </a:graphicData>
            </a:graphic>
          </wp:inline>
        </w:drawing>
      </w:r>
    </w:p>
    <w:p w14:paraId="2A63587B" w14:textId="77777777" w:rsidR="001E0F33" w:rsidRDefault="001E0F33" w:rsidP="0016292D">
      <w:pPr>
        <w:rPr>
          <w:sz w:val="24"/>
          <w:szCs w:val="24"/>
          <w:lang w:val="en-US"/>
        </w:rPr>
      </w:pPr>
    </w:p>
    <w:p w14:paraId="0F04DFA0" w14:textId="7A3FE708" w:rsidR="008E3D88" w:rsidRDefault="008E3D88" w:rsidP="008E3D88">
      <w:pPr>
        <w:rPr>
          <w:sz w:val="24"/>
          <w:szCs w:val="24"/>
          <w:lang w:val="en-US"/>
        </w:rPr>
      </w:pPr>
      <w:r>
        <w:rPr>
          <w:sz w:val="24"/>
          <w:szCs w:val="24"/>
          <w:lang w:val="en-US"/>
        </w:rPr>
        <w:t>Cellular systems:</w:t>
      </w:r>
    </w:p>
    <w:p w14:paraId="39367B5B" w14:textId="522A12CB" w:rsidR="008E3D88" w:rsidRDefault="00000000" w:rsidP="008E3D88">
      <w:pPr>
        <w:jc w:val="center"/>
        <w:rPr>
          <w:sz w:val="24"/>
          <w:szCs w:val="24"/>
          <w:lang w:val="en-US"/>
        </w:rPr>
      </w:pPr>
      <w:r>
        <w:rPr>
          <w:noProof/>
        </w:rPr>
        <w:lastRenderedPageBreak/>
        <w:pict w14:anchorId="5CB0B362">
          <v:rect id="Ink 6" o:spid="_x0000_s1041" style="position:absolute;left:0;text-align:left;margin-left:55.3pt;margin-top:192.6pt;width:27.3pt;height:1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35mm">
            <v:stroke endcap="round"/>
            <v:path shadowok="f" o:extrusionok="f" fillok="f" insetpenok="f"/>
            <o:lock v:ext="edit" rotation="t" aspectratio="t" verticies="t" text="t" shapetype="t"/>
            <o:ink i="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" annotation="t"/>
          </v:rect>
        </w:pict>
      </w:r>
      <w:r>
        <w:rPr>
          <w:noProof/>
        </w:rPr>
        <w:pict w14:anchorId="3D91C476">
          <v:rect id="Ink 5" o:spid="_x0000_s1040" style="position:absolute;left:0;text-align:left;margin-left:59pt;margin-top:149.1pt;width:18.4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35mm">
            <v:stroke endcap="round"/>
            <v:path shadowok="f" o:extrusionok="f" fillok="f" insetpenok="f"/>
            <o:lock v:ext="edit" rotation="t" aspectratio="t" verticies="t" text="t" shapetype="t"/>
            <o:ink i="AM0BHQI8PAEQWM9UiuaXxU+PBvi60uGbIgMLSBBE56WQAUUjRiMFAzgLZBkjMgqBx///D4DH//8P&#10;MwqBx///D4DH//8POAkA/v8DAAAAAAAKfjuHSqXSGtYHhcBgAIBAUEgoACAwAQGAIDAIBEIBA0Uh&#10;m2NsytASEQ+AgIfhHuDtoUpwVkOIwCAoBAUAgJAIGAQGAQGAICgEBgEBIBAYDGYCTeI8E/wYk4gM&#10;BgEBicQgQIf1c+ern0AAAAAAAAB0lPhkpAo/QCNQQeH4vPA7QP==&#10;" annotation="t"/>
          </v:rect>
        </w:pict>
      </w:r>
      <w:r>
        <w:rPr>
          <w:noProof/>
        </w:rPr>
        <w:pict w14:anchorId="6104BED5">
          <v:rect id="Ink 4" o:spid="_x0000_s1039" style="position:absolute;left:0;text-align:left;margin-left:57.55pt;margin-top:117.05pt;width:31.35pt;height:2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color="#e71224" strokeweight=".35mm">
            <v:stroke endcap="round"/>
            <v:path shadowok="f" o:extrusionok="f" fillok="f" insetpenok="f"/>
            <o:lock v:ext="edit" rotation="t" aspectratio="t" verticies="t" text="t" shapetype="t"/>
            <o:ink i="AMcBHQJmTAEQWM9UiuaXxU+PBvi60uGbIgMLSBBE56WQAUUjRiMFAzgLZBkjMgqBx///D4DH//8P&#10;MwqBx///D4DH//8POAkA/v8DAAAAAAAKeDSHQQIDAohhDB8ZQGABAICgEBg0HgEBgEBgEBgEBgEB&#10;gEBQCAiBcBxbuB7q0Dy9t0CH4kriQYDABCJFoDQsxgAQGAIDAICgkHEBgCAwCAkAgIIHvmr8BZQY&#10;LnfbgIf1c+ern0AAAAAAAB0lIAoAESCQ+Fg1zwvaAQ==&#10;" annotation="t"/>
          </v:rect>
        </w:pict>
      </w:r>
      <w:r>
        <w:rPr>
          <w:noProof/>
        </w:rPr>
        <w:pict w14:anchorId="7EA807FB">
          <v:rect id="Ink 3" o:spid="_x0000_s1038" style="position:absolute;left:0;text-align:left;margin-left:57pt;margin-top:96pt;width:27.0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35mm">
            <v:stroke endcap="round"/>
            <v:path shadowok="f" o:extrusionok="f" fillok="f" insetpenok="f"/>
            <o:lock v:ext="edit" rotation="t" aspectratio="t" verticies="t" text="t" shapetype="t"/>
            <o:ink i="ALsBHQJaRAEQWM9UiuaXxU+PBvi60uGbIgMLSBBE56WQAUUjRiMFAzgLZBkjMgqBx///D4DH//8P&#10;MwqBx///D4DH//8POAkA/v8DAAAAAAAKbCqHRqaQ6rwVAIBASAEMicAgKAQGAQGAQFAIDAEBIFLJ&#10;PwFmQNu5zj6H4f7hzaVHMDwlAoGgEDgEBQqJgIDAIDAIDAICQCDyeRcCPSdaZCjAh/Vz56ufQAAA&#10;AADpKfDJSAo/QCMBAZu4vPA7QP==&#10;" annotation="t"/>
          </v:rect>
        </w:pict>
      </w:r>
      <w:r w:rsidR="008E3D88">
        <w:rPr>
          <w:noProof/>
        </w:rPr>
        <w:drawing>
          <wp:inline distT="0" distB="0" distL="0" distR="0" wp14:anchorId="0803BBB4" wp14:editId="0038049C">
            <wp:extent cx="4511842" cy="3192711"/>
            <wp:effectExtent l="0" t="0" r="3175" b="8255"/>
            <wp:docPr id="1392787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681" t="11072" r="22999" b="11785"/>
                    <a:stretch/>
                  </pic:blipFill>
                  <pic:spPr bwMode="auto">
                    <a:xfrm>
                      <a:off x="0" y="0"/>
                      <a:ext cx="4520301" cy="3198697"/>
                    </a:xfrm>
                    <a:prstGeom prst="rect">
                      <a:avLst/>
                    </a:prstGeom>
                    <a:noFill/>
                    <a:ln>
                      <a:noFill/>
                    </a:ln>
                    <a:extLst>
                      <a:ext uri="{53640926-AAD7-44D8-BBD7-CCE9431645EC}">
                        <a14:shadowObscured xmlns:a14="http://schemas.microsoft.com/office/drawing/2010/main"/>
                      </a:ext>
                    </a:extLst>
                  </pic:spPr>
                </pic:pic>
              </a:graphicData>
            </a:graphic>
          </wp:inline>
        </w:drawing>
      </w:r>
    </w:p>
    <w:p w14:paraId="2C4056D3" w14:textId="0B7D0BC4" w:rsidR="008E3D88" w:rsidRDefault="008E3D88" w:rsidP="008E3D88">
      <w:pPr>
        <w:jc w:val="center"/>
        <w:rPr>
          <w:sz w:val="24"/>
          <w:szCs w:val="24"/>
          <w:lang w:val="en-US"/>
        </w:rPr>
      </w:pPr>
      <w:r>
        <w:rPr>
          <w:noProof/>
        </w:rPr>
        <w:drawing>
          <wp:inline distT="0" distB="0" distL="0" distR="0" wp14:anchorId="7FC84422" wp14:editId="1DB61D12">
            <wp:extent cx="4383060" cy="2689412"/>
            <wp:effectExtent l="0" t="0" r="0" b="0"/>
            <wp:docPr id="864907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3">
                      <a:extLst>
                        <a:ext uri="{28A0092B-C50C-407E-A947-70E740481C1C}">
                          <a14:useLocalDpi xmlns:a14="http://schemas.microsoft.com/office/drawing/2010/main" val="0"/>
                        </a:ext>
                      </a:extLst>
                    </a:blip>
                    <a:srcRect l="21138" t="12066" r="24616" b="19846"/>
                    <a:stretch/>
                  </pic:blipFill>
                  <pic:spPr bwMode="auto">
                    <a:xfrm>
                      <a:off x="0" y="0"/>
                      <a:ext cx="4424662" cy="2714939"/>
                    </a:xfrm>
                    <a:prstGeom prst="rect">
                      <a:avLst/>
                    </a:prstGeom>
                    <a:noFill/>
                    <a:ln>
                      <a:noFill/>
                    </a:ln>
                    <a:extLst>
                      <a:ext uri="{53640926-AAD7-44D8-BBD7-CCE9431645EC}">
                        <a14:shadowObscured xmlns:a14="http://schemas.microsoft.com/office/drawing/2010/main"/>
                      </a:ext>
                    </a:extLst>
                  </pic:spPr>
                </pic:pic>
              </a:graphicData>
            </a:graphic>
          </wp:inline>
        </w:drawing>
      </w:r>
    </w:p>
    <w:p w14:paraId="5EFDE7E3" w14:textId="15108B56" w:rsidR="008E3D88" w:rsidRDefault="008E3D88" w:rsidP="008E3D88">
      <w:pPr>
        <w:jc w:val="center"/>
        <w:rPr>
          <w:sz w:val="24"/>
          <w:szCs w:val="24"/>
          <w:lang w:val="en-US"/>
        </w:rPr>
      </w:pPr>
      <w:r>
        <w:rPr>
          <w:noProof/>
        </w:rPr>
        <w:drawing>
          <wp:inline distT="0" distB="0" distL="0" distR="0" wp14:anchorId="36BE17D1" wp14:editId="5CE07BD8">
            <wp:extent cx="4401670" cy="2438373"/>
            <wp:effectExtent l="0" t="0" r="0" b="635"/>
            <wp:docPr id="4516883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6866" t="18540" r="26723" b="10925"/>
                    <a:stretch/>
                  </pic:blipFill>
                  <pic:spPr bwMode="auto">
                    <a:xfrm>
                      <a:off x="0" y="0"/>
                      <a:ext cx="4480247" cy="2481902"/>
                    </a:xfrm>
                    <a:prstGeom prst="rect">
                      <a:avLst/>
                    </a:prstGeom>
                    <a:noFill/>
                    <a:ln>
                      <a:noFill/>
                    </a:ln>
                    <a:extLst>
                      <a:ext uri="{53640926-AAD7-44D8-BBD7-CCE9431645EC}">
                        <a14:shadowObscured xmlns:a14="http://schemas.microsoft.com/office/drawing/2010/main"/>
                      </a:ext>
                    </a:extLst>
                  </pic:spPr>
                </pic:pic>
              </a:graphicData>
            </a:graphic>
          </wp:inline>
        </w:drawing>
      </w:r>
    </w:p>
    <w:p w14:paraId="2E4E0F48" w14:textId="108ABF8B" w:rsidR="008E3D88" w:rsidRDefault="008E3D88" w:rsidP="008E3D88">
      <w:pPr>
        <w:jc w:val="both"/>
        <w:rPr>
          <w:sz w:val="24"/>
          <w:szCs w:val="24"/>
          <w:lang w:val="en-US"/>
        </w:rPr>
      </w:pPr>
      <w:r>
        <w:rPr>
          <w:sz w:val="24"/>
          <w:szCs w:val="24"/>
          <w:lang w:val="en-US"/>
        </w:rPr>
        <w:lastRenderedPageBreak/>
        <w:t>The Different cells or base stations are connected with wires and MSC is connected to all base stations with wires</w:t>
      </w:r>
      <w:r w:rsidR="003205BD">
        <w:rPr>
          <w:sz w:val="24"/>
          <w:szCs w:val="24"/>
          <w:lang w:val="en-US"/>
        </w:rPr>
        <w:t>/satellite</w:t>
      </w:r>
      <w:r>
        <w:rPr>
          <w:sz w:val="24"/>
          <w:szCs w:val="24"/>
          <w:lang w:val="en-US"/>
        </w:rPr>
        <w:t>. The handsets and base stations are connected wirelessly within a cell.</w:t>
      </w:r>
    </w:p>
    <w:p w14:paraId="3D2813F6" w14:textId="3A19C626" w:rsidR="008E3D88" w:rsidRDefault="008E3D88" w:rsidP="008E3D88">
      <w:pPr>
        <w:jc w:val="both"/>
        <w:rPr>
          <w:sz w:val="24"/>
          <w:szCs w:val="24"/>
          <w:lang w:val="en-US"/>
        </w:rPr>
      </w:pPr>
      <w:r>
        <w:rPr>
          <w:noProof/>
        </w:rPr>
        <w:drawing>
          <wp:inline distT="0" distB="0" distL="0" distR="0" wp14:anchorId="09D36A5D" wp14:editId="593FDF60">
            <wp:extent cx="5709305" cy="2246630"/>
            <wp:effectExtent l="0" t="0" r="5715" b="1270"/>
            <wp:docPr id="1101176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5">
                      <a:extLst>
                        <a:ext uri="{28A0092B-C50C-407E-A947-70E740481C1C}">
                          <a14:useLocalDpi xmlns:a14="http://schemas.microsoft.com/office/drawing/2010/main" val="0"/>
                        </a:ext>
                      </a:extLst>
                    </a:blip>
                    <a:srcRect l="15748" t="28344" r="27204" b="15772"/>
                    <a:stretch/>
                  </pic:blipFill>
                  <pic:spPr bwMode="auto">
                    <a:xfrm>
                      <a:off x="0" y="0"/>
                      <a:ext cx="5763380" cy="2267909"/>
                    </a:xfrm>
                    <a:prstGeom prst="rect">
                      <a:avLst/>
                    </a:prstGeom>
                    <a:noFill/>
                    <a:ln>
                      <a:noFill/>
                    </a:ln>
                    <a:extLst>
                      <a:ext uri="{53640926-AAD7-44D8-BBD7-CCE9431645EC}">
                        <a14:shadowObscured xmlns:a14="http://schemas.microsoft.com/office/drawing/2010/main"/>
                      </a:ext>
                    </a:extLst>
                  </pic:spPr>
                </pic:pic>
              </a:graphicData>
            </a:graphic>
          </wp:inline>
        </w:drawing>
      </w:r>
    </w:p>
    <w:p w14:paraId="73FFE28F" w14:textId="280CECCE" w:rsidR="0061441F" w:rsidRDefault="008E3D88" w:rsidP="008E3D88">
      <w:pPr>
        <w:rPr>
          <w:sz w:val="24"/>
          <w:szCs w:val="24"/>
          <w:lang w:val="en-US"/>
        </w:rPr>
      </w:pPr>
      <w:r>
        <w:rPr>
          <w:noProof/>
        </w:rPr>
        <w:drawing>
          <wp:anchor distT="0" distB="0" distL="114300" distR="114300" simplePos="0" relativeHeight="251665408" behindDoc="0" locked="0" layoutInCell="1" allowOverlap="1" wp14:anchorId="4A0D807B" wp14:editId="00CF3410">
            <wp:simplePos x="914400" y="914400"/>
            <wp:positionH relativeFrom="column">
              <wp:align>left</wp:align>
            </wp:positionH>
            <wp:positionV relativeFrom="paragraph">
              <wp:align>top</wp:align>
            </wp:positionV>
            <wp:extent cx="5731510" cy="3223895"/>
            <wp:effectExtent l="0" t="0" r="0" b="0"/>
            <wp:wrapSquare wrapText="bothSides"/>
            <wp:docPr id="170796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BA34B8">
        <w:rPr>
          <w:sz w:val="24"/>
          <w:szCs w:val="24"/>
          <w:lang w:val="en-US"/>
        </w:rPr>
        <w:br w:type="textWrapping" w:clear="all"/>
      </w:r>
    </w:p>
    <w:p w14:paraId="45779487" w14:textId="2C8EAA3B" w:rsidR="0061441F" w:rsidRDefault="0061441F" w:rsidP="008E3D88">
      <w:pPr>
        <w:rPr>
          <w:sz w:val="24"/>
          <w:szCs w:val="24"/>
          <w:lang w:val="en-US"/>
        </w:rPr>
      </w:pPr>
      <w:r>
        <w:rPr>
          <w:sz w:val="24"/>
          <w:szCs w:val="24"/>
          <w:lang w:val="en-US"/>
        </w:rPr>
        <w:t>Difference b/w various examples of WC:</w:t>
      </w:r>
    </w:p>
    <w:p w14:paraId="16AEBC6D" w14:textId="2327B5D6" w:rsidR="0061441F" w:rsidRDefault="0061441F" w:rsidP="008E3D88">
      <w:pPr>
        <w:rPr>
          <w:sz w:val="24"/>
          <w:szCs w:val="24"/>
          <w:lang w:val="en-US"/>
        </w:rPr>
      </w:pPr>
      <w:r>
        <w:rPr>
          <w:noProof/>
        </w:rPr>
        <w:lastRenderedPageBreak/>
        <w:drawing>
          <wp:inline distT="0" distB="0" distL="0" distR="0" wp14:anchorId="04CE78CC" wp14:editId="05FA2EE7">
            <wp:extent cx="5731510" cy="3223895"/>
            <wp:effectExtent l="0" t="0" r="2540" b="0"/>
            <wp:docPr id="11129530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1DE022" w14:textId="4E54527A" w:rsidR="0061441F" w:rsidRDefault="0061441F" w:rsidP="008E3D88">
      <w:pPr>
        <w:rPr>
          <w:sz w:val="24"/>
          <w:szCs w:val="24"/>
          <w:lang w:val="en-US"/>
        </w:rPr>
      </w:pPr>
      <w:r>
        <w:rPr>
          <w:sz w:val="24"/>
          <w:szCs w:val="24"/>
          <w:lang w:val="en-US"/>
        </w:rPr>
        <w:t xml:space="preserve">Note: The wide paging system can range </w:t>
      </w:r>
      <w:proofErr w:type="spellStart"/>
      <w:r>
        <w:rPr>
          <w:sz w:val="24"/>
          <w:szCs w:val="24"/>
          <w:lang w:val="en-US"/>
        </w:rPr>
        <w:t>upto</w:t>
      </w:r>
      <w:proofErr w:type="spellEnd"/>
      <w:r>
        <w:rPr>
          <w:sz w:val="24"/>
          <w:szCs w:val="24"/>
          <w:lang w:val="en-US"/>
        </w:rPr>
        <w:t xml:space="preserve"> a state or country.</w:t>
      </w:r>
    </w:p>
    <w:p w14:paraId="211547F6" w14:textId="4876716C" w:rsidR="0061441F" w:rsidRDefault="0061441F" w:rsidP="008E3D88">
      <w:pPr>
        <w:rPr>
          <w:noProof/>
        </w:rPr>
      </w:pPr>
      <w:r>
        <w:rPr>
          <w:noProof/>
        </w:rPr>
        <w:drawing>
          <wp:inline distT="0" distB="0" distL="0" distR="0" wp14:anchorId="02EA19E6" wp14:editId="04EFFE44">
            <wp:extent cx="5731510" cy="3223895"/>
            <wp:effectExtent l="0" t="0" r="2540" b="0"/>
            <wp:docPr id="3482131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68B03C" w14:textId="7A445F0F" w:rsidR="00BB1366" w:rsidRDefault="0061441F" w:rsidP="005836EE">
      <w:pPr>
        <w:jc w:val="center"/>
        <w:rPr>
          <w:sz w:val="24"/>
          <w:szCs w:val="24"/>
          <w:lang w:val="en-US"/>
        </w:rPr>
      </w:pPr>
      <w:r>
        <w:rPr>
          <w:noProof/>
        </w:rPr>
        <w:lastRenderedPageBreak/>
        <w:drawing>
          <wp:inline distT="0" distB="0" distL="0" distR="0" wp14:anchorId="7FFCD171" wp14:editId="5255B588">
            <wp:extent cx="4880610" cy="2745276"/>
            <wp:effectExtent l="0" t="0" r="0" b="0"/>
            <wp:docPr id="20367832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8392" cy="2749653"/>
                    </a:xfrm>
                    <a:prstGeom prst="rect">
                      <a:avLst/>
                    </a:prstGeom>
                    <a:noFill/>
                    <a:ln>
                      <a:noFill/>
                    </a:ln>
                  </pic:spPr>
                </pic:pic>
              </a:graphicData>
            </a:graphic>
          </wp:inline>
        </w:drawing>
      </w:r>
    </w:p>
    <w:p w14:paraId="6DA185AE" w14:textId="25053919" w:rsidR="008E3D88" w:rsidRDefault="005836EE" w:rsidP="008E3D88">
      <w:pPr>
        <w:rPr>
          <w:b/>
          <w:bCs/>
          <w:sz w:val="24"/>
          <w:szCs w:val="24"/>
          <w:lang w:val="en-US"/>
        </w:rPr>
      </w:pPr>
      <w:r w:rsidRPr="005836EE">
        <w:rPr>
          <w:b/>
          <w:bCs/>
          <w:sz w:val="24"/>
          <w:szCs w:val="24"/>
          <w:lang w:val="en-US"/>
        </w:rPr>
        <w:t>PCS architecture</w:t>
      </w:r>
      <w:r w:rsidR="00383B2F">
        <w:rPr>
          <w:b/>
          <w:bCs/>
          <w:sz w:val="24"/>
          <w:szCs w:val="24"/>
          <w:lang w:val="en-US"/>
        </w:rPr>
        <w:t xml:space="preserve"> (Personal communication system)</w:t>
      </w:r>
    </w:p>
    <w:p w14:paraId="1B3112AF" w14:textId="4A203E3C" w:rsidR="005836EE" w:rsidRDefault="005836EE" w:rsidP="005836EE">
      <w:pPr>
        <w:jc w:val="center"/>
        <w:rPr>
          <w:b/>
          <w:bCs/>
          <w:sz w:val="24"/>
          <w:szCs w:val="24"/>
          <w:lang w:val="en-US"/>
        </w:rPr>
      </w:pPr>
      <w:r>
        <w:rPr>
          <w:noProof/>
        </w:rPr>
        <w:drawing>
          <wp:inline distT="0" distB="0" distL="0" distR="0" wp14:anchorId="4431B752" wp14:editId="4384A25D">
            <wp:extent cx="2817899" cy="2112433"/>
            <wp:effectExtent l="0" t="0" r="1905" b="2540"/>
            <wp:docPr id="51450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693" t="15889" r="30789" b="14117"/>
                    <a:stretch/>
                  </pic:blipFill>
                  <pic:spPr bwMode="auto">
                    <a:xfrm>
                      <a:off x="0" y="0"/>
                      <a:ext cx="2832610" cy="2123461"/>
                    </a:xfrm>
                    <a:prstGeom prst="rect">
                      <a:avLst/>
                    </a:prstGeom>
                    <a:noFill/>
                    <a:ln>
                      <a:noFill/>
                    </a:ln>
                    <a:extLst>
                      <a:ext uri="{53640926-AAD7-44D8-BBD7-CCE9431645EC}">
                        <a14:shadowObscured xmlns:a14="http://schemas.microsoft.com/office/drawing/2010/main"/>
                      </a:ext>
                    </a:extLst>
                  </pic:spPr>
                </pic:pic>
              </a:graphicData>
            </a:graphic>
          </wp:inline>
        </w:drawing>
      </w:r>
    </w:p>
    <w:p w14:paraId="7B483398" w14:textId="77777777" w:rsidR="005836EE" w:rsidRDefault="005836EE" w:rsidP="005836EE">
      <w:pPr>
        <w:rPr>
          <w:b/>
          <w:bCs/>
          <w:sz w:val="24"/>
          <w:szCs w:val="24"/>
          <w:lang w:val="en-US"/>
        </w:rPr>
      </w:pPr>
      <w:r>
        <w:rPr>
          <w:b/>
          <w:bCs/>
          <w:sz w:val="24"/>
          <w:szCs w:val="24"/>
          <w:lang w:val="en-US"/>
        </w:rPr>
        <w:t>Components in PCS architecture:</w:t>
      </w:r>
    </w:p>
    <w:p w14:paraId="0CEB17DE" w14:textId="4D3A5484" w:rsidR="00C35FC0" w:rsidRPr="00C35FC0" w:rsidRDefault="00C35FC0" w:rsidP="005836EE">
      <w:pPr>
        <w:rPr>
          <w:sz w:val="24"/>
          <w:szCs w:val="24"/>
          <w:lang w:val="en-US"/>
        </w:rPr>
      </w:pPr>
      <w:r>
        <w:rPr>
          <w:sz w:val="24"/>
          <w:szCs w:val="24"/>
          <w:lang w:val="en-US"/>
        </w:rPr>
        <w:t xml:space="preserve">There are 2 parts </w:t>
      </w:r>
      <w:r w:rsidRPr="00C35FC0">
        <w:rPr>
          <w:b/>
          <w:bCs/>
          <w:sz w:val="24"/>
          <w:szCs w:val="24"/>
          <w:lang w:val="en-US"/>
        </w:rPr>
        <w:t>radio network</w:t>
      </w:r>
      <w:r>
        <w:rPr>
          <w:sz w:val="24"/>
          <w:szCs w:val="24"/>
          <w:lang w:val="en-US"/>
        </w:rPr>
        <w:t xml:space="preserve"> and </w:t>
      </w:r>
      <w:r w:rsidRPr="00C35FC0">
        <w:rPr>
          <w:b/>
          <w:bCs/>
          <w:sz w:val="24"/>
          <w:szCs w:val="24"/>
          <w:lang w:val="en-US"/>
        </w:rPr>
        <w:t>wireline transport network.</w:t>
      </w:r>
    </w:p>
    <w:p w14:paraId="473D210F" w14:textId="2C00D6D3" w:rsidR="005836EE" w:rsidRPr="005836EE" w:rsidRDefault="005836EE" w:rsidP="005836EE">
      <w:pPr>
        <w:pStyle w:val="ListParagraph"/>
        <w:numPr>
          <w:ilvl w:val="0"/>
          <w:numId w:val="3"/>
        </w:numPr>
        <w:rPr>
          <w:b/>
          <w:bCs/>
          <w:sz w:val="24"/>
          <w:szCs w:val="24"/>
          <w:lang w:val="en-US"/>
        </w:rPr>
      </w:pPr>
      <w:r>
        <w:rPr>
          <w:b/>
          <w:bCs/>
          <w:sz w:val="24"/>
          <w:szCs w:val="24"/>
          <w:lang w:val="en-US"/>
        </w:rPr>
        <w:t>Base station:</w:t>
      </w:r>
      <w:r>
        <w:rPr>
          <w:sz w:val="24"/>
          <w:szCs w:val="24"/>
          <w:lang w:val="en-US"/>
        </w:rPr>
        <w:t xml:space="preserve"> The base station provides </w:t>
      </w:r>
      <w:proofErr w:type="gramStart"/>
      <w:r>
        <w:rPr>
          <w:sz w:val="24"/>
          <w:szCs w:val="24"/>
          <w:lang w:val="en-US"/>
        </w:rPr>
        <w:t>signal</w:t>
      </w:r>
      <w:proofErr w:type="gramEnd"/>
      <w:r>
        <w:rPr>
          <w:sz w:val="24"/>
          <w:szCs w:val="24"/>
          <w:lang w:val="en-US"/>
        </w:rPr>
        <w:t xml:space="preserve"> to the mobile </w:t>
      </w:r>
      <w:proofErr w:type="gramStart"/>
      <w:r>
        <w:rPr>
          <w:sz w:val="24"/>
          <w:szCs w:val="24"/>
          <w:lang w:val="en-US"/>
        </w:rPr>
        <w:t>station,</w:t>
      </w:r>
      <w:proofErr w:type="gramEnd"/>
      <w:r>
        <w:rPr>
          <w:sz w:val="24"/>
          <w:szCs w:val="24"/>
          <w:lang w:val="en-US"/>
        </w:rPr>
        <w:t xml:space="preserve"> the mobile station or handsets are connected to some base station.</w:t>
      </w:r>
    </w:p>
    <w:p w14:paraId="6E5118D7" w14:textId="7DD53FA7" w:rsidR="005836EE" w:rsidRPr="005836EE" w:rsidRDefault="005836EE" w:rsidP="005836EE">
      <w:pPr>
        <w:pStyle w:val="ListParagraph"/>
        <w:numPr>
          <w:ilvl w:val="0"/>
          <w:numId w:val="3"/>
        </w:numPr>
        <w:rPr>
          <w:b/>
          <w:bCs/>
          <w:sz w:val="24"/>
          <w:szCs w:val="24"/>
          <w:lang w:val="en-US"/>
        </w:rPr>
      </w:pPr>
      <w:r>
        <w:rPr>
          <w:b/>
          <w:bCs/>
          <w:sz w:val="24"/>
          <w:szCs w:val="24"/>
          <w:lang w:val="en-US"/>
        </w:rPr>
        <w:t>Base station C</w:t>
      </w:r>
      <w:r w:rsidR="00DE0AF9">
        <w:rPr>
          <w:b/>
          <w:bCs/>
          <w:sz w:val="24"/>
          <w:szCs w:val="24"/>
          <w:lang w:val="en-US"/>
        </w:rPr>
        <w:t>ontroller</w:t>
      </w:r>
      <w:r>
        <w:rPr>
          <w:b/>
          <w:bCs/>
          <w:sz w:val="24"/>
          <w:szCs w:val="24"/>
          <w:lang w:val="en-US"/>
        </w:rPr>
        <w:t>:</w:t>
      </w:r>
      <w:r w:rsidRPr="005836EE">
        <w:rPr>
          <w:sz w:val="24"/>
          <w:szCs w:val="24"/>
          <w:lang w:val="en-US"/>
        </w:rPr>
        <w:t xml:space="preserve"> It manages</w:t>
      </w:r>
      <w:r>
        <w:rPr>
          <w:sz w:val="24"/>
          <w:szCs w:val="24"/>
          <w:lang w:val="en-US"/>
        </w:rPr>
        <w:t>,</w:t>
      </w:r>
      <w:r w:rsidRPr="005836EE">
        <w:rPr>
          <w:sz w:val="24"/>
          <w:szCs w:val="24"/>
          <w:lang w:val="en-US"/>
        </w:rPr>
        <w:t xml:space="preserve"> controls and coordinates all</w:t>
      </w:r>
      <w:r>
        <w:rPr>
          <w:b/>
          <w:bCs/>
          <w:sz w:val="24"/>
          <w:szCs w:val="24"/>
          <w:lang w:val="en-US"/>
        </w:rPr>
        <w:t xml:space="preserve"> </w:t>
      </w:r>
      <w:r>
        <w:rPr>
          <w:sz w:val="24"/>
          <w:szCs w:val="24"/>
          <w:lang w:val="en-US"/>
        </w:rPr>
        <w:t>the base stations in its area. Foreg: If a mobile station is connected to a base station which has less efficiency the base station will be switched for that mobile station.</w:t>
      </w:r>
      <w:r w:rsidR="00C35FC0">
        <w:rPr>
          <w:sz w:val="24"/>
          <w:szCs w:val="24"/>
          <w:lang w:val="en-US"/>
        </w:rPr>
        <w:t xml:space="preserve"> It also manages the data flow and security of the base stations.</w:t>
      </w:r>
    </w:p>
    <w:p w14:paraId="7B6D2A92" w14:textId="663E23DD" w:rsidR="007A1942" w:rsidRPr="007A1942" w:rsidRDefault="005836EE" w:rsidP="005836EE">
      <w:pPr>
        <w:pStyle w:val="ListParagraph"/>
        <w:numPr>
          <w:ilvl w:val="0"/>
          <w:numId w:val="3"/>
        </w:numPr>
        <w:rPr>
          <w:b/>
          <w:bCs/>
          <w:sz w:val="24"/>
          <w:szCs w:val="24"/>
          <w:lang w:val="en-US"/>
        </w:rPr>
      </w:pPr>
      <w:r>
        <w:rPr>
          <w:b/>
          <w:bCs/>
          <w:sz w:val="24"/>
          <w:szCs w:val="24"/>
          <w:lang w:val="en-US"/>
        </w:rPr>
        <w:t xml:space="preserve">Mobile switching </w:t>
      </w:r>
      <w:r w:rsidR="00DB04FF">
        <w:rPr>
          <w:b/>
          <w:bCs/>
          <w:sz w:val="24"/>
          <w:szCs w:val="24"/>
          <w:lang w:val="en-US"/>
        </w:rPr>
        <w:t>center</w:t>
      </w:r>
      <w:r>
        <w:rPr>
          <w:b/>
          <w:bCs/>
          <w:sz w:val="24"/>
          <w:szCs w:val="24"/>
          <w:lang w:val="en-US"/>
        </w:rPr>
        <w:t xml:space="preserve"> (MS</w:t>
      </w:r>
      <w:r w:rsidR="00DB04FF">
        <w:rPr>
          <w:b/>
          <w:bCs/>
          <w:sz w:val="24"/>
          <w:szCs w:val="24"/>
          <w:lang w:val="en-US"/>
        </w:rPr>
        <w:t>C</w:t>
      </w:r>
      <w:r w:rsidR="00383B2F">
        <w:rPr>
          <w:b/>
          <w:bCs/>
          <w:sz w:val="24"/>
          <w:szCs w:val="24"/>
          <w:lang w:val="en-US"/>
        </w:rPr>
        <w:t>):</w:t>
      </w:r>
      <w:r w:rsidR="00C35FC0" w:rsidRPr="00E31E08">
        <w:rPr>
          <w:rFonts w:ascii="Calibri" w:hAnsi="Calibri" w:cs="Calibri"/>
          <w:b/>
          <w:bCs/>
          <w:color w:val="000000" w:themeColor="text1"/>
          <w:sz w:val="24"/>
          <w:szCs w:val="24"/>
          <w:lang w:val="en-US"/>
        </w:rPr>
        <w:t xml:space="preserve"> </w:t>
      </w:r>
      <w:r w:rsidR="00E31E08" w:rsidRPr="00E31E08">
        <w:rPr>
          <w:rFonts w:ascii="Calibri" w:hAnsi="Calibri" w:cs="Calibri"/>
          <w:color w:val="000000" w:themeColor="text1"/>
          <w:spacing w:val="-2"/>
          <w:sz w:val="24"/>
          <w:szCs w:val="24"/>
          <w:shd w:val="clear" w:color="auto" w:fill="FFFFFF"/>
        </w:rPr>
        <w:t>In the olde</w:t>
      </w:r>
      <w:r w:rsidR="003308A4">
        <w:rPr>
          <w:rFonts w:ascii="Calibri" w:hAnsi="Calibri" w:cs="Calibri"/>
          <w:color w:val="000000" w:themeColor="text1"/>
          <w:spacing w:val="-2"/>
          <w:sz w:val="24"/>
          <w:szCs w:val="24"/>
          <w:shd w:val="clear" w:color="auto" w:fill="FFFFFF"/>
        </w:rPr>
        <w:t>r</w:t>
      </w:r>
      <w:r w:rsidR="00E31E08" w:rsidRPr="00E31E08">
        <w:rPr>
          <w:rFonts w:ascii="Calibri" w:hAnsi="Calibri" w:cs="Calibri"/>
          <w:color w:val="000000" w:themeColor="text1"/>
          <w:spacing w:val="-2"/>
          <w:sz w:val="24"/>
          <w:szCs w:val="24"/>
          <w:shd w:val="clear" w:color="auto" w:fill="FFFFFF"/>
        </w:rPr>
        <w:t xml:space="preserve"> days, </w:t>
      </w:r>
      <w:proofErr w:type="spellStart"/>
      <w:r w:rsidR="00E31E08" w:rsidRPr="00E31E08">
        <w:rPr>
          <w:rFonts w:ascii="Calibri" w:hAnsi="Calibri" w:cs="Calibri"/>
          <w:color w:val="000000" w:themeColor="text1"/>
          <w:spacing w:val="-2"/>
          <w:sz w:val="24"/>
          <w:szCs w:val="24"/>
          <w:shd w:val="clear" w:color="auto" w:fill="FFFFFF"/>
        </w:rPr>
        <w:t>analog</w:t>
      </w:r>
      <w:proofErr w:type="spellEnd"/>
      <w:r w:rsidR="00E31E08" w:rsidRPr="00E31E08">
        <w:rPr>
          <w:rFonts w:ascii="Calibri" w:hAnsi="Calibri" w:cs="Calibri"/>
          <w:color w:val="000000" w:themeColor="text1"/>
          <w:spacing w:val="-2"/>
          <w:sz w:val="24"/>
          <w:szCs w:val="24"/>
          <w:shd w:val="clear" w:color="auto" w:fill="FFFFFF"/>
        </w:rPr>
        <w:t xml:space="preserve"> calls </w:t>
      </w:r>
      <w:proofErr w:type="spellStart"/>
      <w:r w:rsidR="00E31E08" w:rsidRPr="00E31E08">
        <w:rPr>
          <w:rFonts w:ascii="Calibri" w:hAnsi="Calibri" w:cs="Calibri"/>
          <w:color w:val="000000" w:themeColor="text1"/>
          <w:spacing w:val="-2"/>
          <w:sz w:val="24"/>
          <w:szCs w:val="24"/>
          <w:shd w:val="clear" w:color="auto" w:fill="FFFFFF"/>
        </w:rPr>
        <w:t>traveled</w:t>
      </w:r>
      <w:proofErr w:type="spellEnd"/>
      <w:r w:rsidR="00E31E08" w:rsidRPr="00E31E08">
        <w:rPr>
          <w:rFonts w:ascii="Calibri" w:hAnsi="Calibri" w:cs="Calibri"/>
          <w:color w:val="000000" w:themeColor="text1"/>
          <w:spacing w:val="-2"/>
          <w:sz w:val="24"/>
          <w:szCs w:val="24"/>
          <w:shd w:val="clear" w:color="auto" w:fill="FFFFFF"/>
        </w:rPr>
        <w:t xml:space="preserve"> across copper wires, and each call needed its own dedicated wire to connect a call. Operators would sit at a switchboard and literally connect the wires to connect two phones to a </w:t>
      </w:r>
      <w:proofErr w:type="gramStart"/>
      <w:r w:rsidR="00E31E08" w:rsidRPr="00E31E08">
        <w:rPr>
          <w:rFonts w:ascii="Calibri" w:hAnsi="Calibri" w:cs="Calibri"/>
          <w:color w:val="000000" w:themeColor="text1"/>
          <w:spacing w:val="-2"/>
          <w:sz w:val="24"/>
          <w:szCs w:val="24"/>
          <w:shd w:val="clear" w:color="auto" w:fill="FFFFFF"/>
        </w:rPr>
        <w:t>call.</w:t>
      </w:r>
      <w:r w:rsidR="00C35FC0" w:rsidRPr="00E31E08">
        <w:rPr>
          <w:rFonts w:ascii="Calibri" w:hAnsi="Calibri" w:cs="Calibri"/>
          <w:color w:val="000000" w:themeColor="text1"/>
          <w:sz w:val="24"/>
          <w:szCs w:val="24"/>
          <w:lang w:val="en-US"/>
        </w:rPr>
        <w:t>It</w:t>
      </w:r>
      <w:proofErr w:type="gramEnd"/>
      <w:r w:rsidR="00C35FC0" w:rsidRPr="00E31E08">
        <w:rPr>
          <w:rFonts w:ascii="Calibri" w:hAnsi="Calibri" w:cs="Calibri"/>
          <w:color w:val="000000" w:themeColor="text1"/>
          <w:sz w:val="24"/>
          <w:szCs w:val="24"/>
          <w:lang w:val="en-US"/>
        </w:rPr>
        <w:t xml:space="preserve"> acts as a mediator between the sender and the receiver. When the sender calls a </w:t>
      </w:r>
      <w:proofErr w:type="gramStart"/>
      <w:r w:rsidR="00C35FC0" w:rsidRPr="00E31E08">
        <w:rPr>
          <w:rFonts w:ascii="Calibri" w:hAnsi="Calibri" w:cs="Calibri"/>
          <w:color w:val="000000" w:themeColor="text1"/>
          <w:sz w:val="24"/>
          <w:szCs w:val="24"/>
          <w:lang w:val="en-US"/>
        </w:rPr>
        <w:t>person</w:t>
      </w:r>
      <w:proofErr w:type="gramEnd"/>
      <w:r w:rsidR="00C35FC0" w:rsidRPr="00E31E08">
        <w:rPr>
          <w:rFonts w:ascii="Calibri" w:hAnsi="Calibri" w:cs="Calibri"/>
          <w:color w:val="000000" w:themeColor="text1"/>
          <w:sz w:val="24"/>
          <w:szCs w:val="24"/>
          <w:lang w:val="en-US"/>
        </w:rPr>
        <w:t xml:space="preserve"> the call goes to the MS</w:t>
      </w:r>
      <w:r w:rsidR="0085781E">
        <w:rPr>
          <w:rFonts w:ascii="Calibri" w:hAnsi="Calibri" w:cs="Calibri"/>
          <w:color w:val="000000" w:themeColor="text1"/>
          <w:sz w:val="24"/>
          <w:szCs w:val="24"/>
          <w:lang w:val="en-US"/>
        </w:rPr>
        <w:t>C</w:t>
      </w:r>
      <w:r w:rsidR="00C35FC0" w:rsidRPr="00E31E08">
        <w:rPr>
          <w:rFonts w:ascii="Calibri" w:hAnsi="Calibri" w:cs="Calibri"/>
          <w:color w:val="000000" w:themeColor="text1"/>
          <w:sz w:val="24"/>
          <w:szCs w:val="24"/>
          <w:lang w:val="en-US"/>
        </w:rPr>
        <w:t xml:space="preserve"> which </w:t>
      </w:r>
      <w:proofErr w:type="gramStart"/>
      <w:r w:rsidR="00C35FC0" w:rsidRPr="00E31E08">
        <w:rPr>
          <w:rFonts w:ascii="Calibri" w:hAnsi="Calibri" w:cs="Calibri"/>
          <w:color w:val="000000" w:themeColor="text1"/>
          <w:sz w:val="24"/>
          <w:szCs w:val="24"/>
          <w:lang w:val="en-US"/>
        </w:rPr>
        <w:t>direct</w:t>
      </w:r>
      <w:proofErr w:type="gramEnd"/>
      <w:r w:rsidR="00C35FC0" w:rsidRPr="00E31E08">
        <w:rPr>
          <w:rFonts w:ascii="Calibri" w:hAnsi="Calibri" w:cs="Calibri"/>
          <w:color w:val="000000" w:themeColor="text1"/>
          <w:sz w:val="24"/>
          <w:szCs w:val="24"/>
          <w:lang w:val="en-US"/>
        </w:rPr>
        <w:t xml:space="preserve"> it to the nearest base station where the person is roaming and then creates the virtual connection between the sender and receiver of the call.</w:t>
      </w:r>
      <w:r w:rsidR="00E31E08" w:rsidRPr="00E31E08">
        <w:rPr>
          <w:rFonts w:ascii="Calibri" w:hAnsi="Calibri" w:cs="Calibri"/>
          <w:color w:val="000000" w:themeColor="text1"/>
          <w:sz w:val="24"/>
          <w:szCs w:val="24"/>
          <w:lang w:val="en-US"/>
        </w:rPr>
        <w:t xml:space="preserve"> </w:t>
      </w:r>
      <w:proofErr w:type="gramStart"/>
      <w:r w:rsidR="00C35FC0" w:rsidRPr="00E31E08">
        <w:rPr>
          <w:rFonts w:ascii="Calibri" w:hAnsi="Calibri" w:cs="Calibri"/>
          <w:color w:val="000000" w:themeColor="text1"/>
          <w:sz w:val="24"/>
          <w:szCs w:val="24"/>
          <w:lang w:val="en-US"/>
        </w:rPr>
        <w:t>Thus</w:t>
      </w:r>
      <w:proofErr w:type="gramEnd"/>
      <w:r w:rsidR="00C35FC0" w:rsidRPr="00E31E08">
        <w:rPr>
          <w:rFonts w:ascii="Calibri" w:hAnsi="Calibri" w:cs="Calibri"/>
          <w:color w:val="000000" w:themeColor="text1"/>
          <w:sz w:val="24"/>
          <w:szCs w:val="24"/>
          <w:lang w:val="en-US"/>
        </w:rPr>
        <w:t xml:space="preserve"> the security threats get reduced as there is no intermediate person but</w:t>
      </w:r>
      <w:r w:rsidR="007A1942" w:rsidRPr="00E31E08">
        <w:rPr>
          <w:rFonts w:ascii="Calibri" w:hAnsi="Calibri" w:cs="Calibri"/>
          <w:color w:val="000000" w:themeColor="text1"/>
          <w:sz w:val="24"/>
          <w:szCs w:val="24"/>
          <w:lang w:val="en-US"/>
        </w:rPr>
        <w:t xml:space="preserve"> the </w:t>
      </w:r>
      <w:r w:rsidR="00DB04FF">
        <w:rPr>
          <w:rFonts w:ascii="Calibri" w:hAnsi="Calibri" w:cs="Calibri"/>
          <w:color w:val="000000" w:themeColor="text1"/>
          <w:sz w:val="24"/>
          <w:szCs w:val="24"/>
          <w:lang w:val="en-US"/>
        </w:rPr>
        <w:t>MSC</w:t>
      </w:r>
      <w:r w:rsidR="007A1942" w:rsidRPr="00E31E08">
        <w:rPr>
          <w:rFonts w:ascii="Calibri" w:hAnsi="Calibri" w:cs="Calibri"/>
          <w:color w:val="000000" w:themeColor="text1"/>
          <w:sz w:val="24"/>
          <w:szCs w:val="24"/>
          <w:lang w:val="en-US"/>
        </w:rPr>
        <w:t>.</w:t>
      </w:r>
    </w:p>
    <w:p w14:paraId="0C5C1ECC" w14:textId="77777777" w:rsidR="00554E11" w:rsidRPr="00554E11" w:rsidRDefault="007A1942" w:rsidP="005836EE">
      <w:pPr>
        <w:pStyle w:val="ListParagraph"/>
        <w:numPr>
          <w:ilvl w:val="0"/>
          <w:numId w:val="3"/>
        </w:numPr>
        <w:rPr>
          <w:b/>
          <w:bCs/>
          <w:sz w:val="24"/>
          <w:szCs w:val="24"/>
          <w:lang w:val="en-US"/>
        </w:rPr>
      </w:pPr>
      <w:r>
        <w:rPr>
          <w:b/>
          <w:bCs/>
          <w:sz w:val="24"/>
          <w:szCs w:val="24"/>
          <w:lang w:val="en-US"/>
        </w:rPr>
        <w:lastRenderedPageBreak/>
        <w:t>The Mobile database:</w:t>
      </w:r>
      <w:r>
        <w:rPr>
          <w:sz w:val="24"/>
          <w:szCs w:val="24"/>
          <w:lang w:val="en-US"/>
        </w:rPr>
        <w:t xml:space="preserve"> All the user information, vouchers information, the subscription information is stored inside the database.</w:t>
      </w:r>
      <w:r w:rsidR="00C35FC0">
        <w:rPr>
          <w:sz w:val="24"/>
          <w:szCs w:val="24"/>
          <w:lang w:val="en-US"/>
        </w:rPr>
        <w:t xml:space="preserve"> </w:t>
      </w:r>
    </w:p>
    <w:p w14:paraId="24FAAA2A" w14:textId="3B8EA1FB" w:rsidR="005836EE" w:rsidRPr="002974EF" w:rsidRDefault="00554E11" w:rsidP="005836EE">
      <w:pPr>
        <w:pStyle w:val="ListParagraph"/>
        <w:numPr>
          <w:ilvl w:val="0"/>
          <w:numId w:val="3"/>
        </w:numPr>
        <w:rPr>
          <w:b/>
          <w:bCs/>
          <w:sz w:val="24"/>
          <w:szCs w:val="24"/>
          <w:lang w:val="en-US"/>
        </w:rPr>
      </w:pPr>
      <w:r>
        <w:rPr>
          <w:b/>
          <w:bCs/>
          <w:sz w:val="24"/>
          <w:szCs w:val="24"/>
          <w:lang w:val="en-US"/>
        </w:rPr>
        <w:t xml:space="preserve">PSTN: </w:t>
      </w:r>
      <w:r>
        <w:rPr>
          <w:sz w:val="24"/>
          <w:szCs w:val="24"/>
          <w:lang w:val="en-US"/>
        </w:rPr>
        <w:t xml:space="preserve">It is the aggregate of worlds telephone systems. </w:t>
      </w:r>
      <w:r w:rsidR="00E31E08">
        <w:rPr>
          <w:sz w:val="24"/>
          <w:szCs w:val="24"/>
          <w:lang w:val="en-US"/>
        </w:rPr>
        <w:t xml:space="preserve">It is a combination of underground wires, cellular systems, switching centers which facilitates the </w:t>
      </w:r>
      <w:proofErr w:type="spellStart"/>
      <w:r w:rsidR="00E31E08">
        <w:rPr>
          <w:sz w:val="24"/>
          <w:szCs w:val="24"/>
          <w:lang w:val="en-US"/>
        </w:rPr>
        <w:t>the</w:t>
      </w:r>
      <w:proofErr w:type="spellEnd"/>
      <w:r w:rsidR="00E31E08">
        <w:rPr>
          <w:sz w:val="24"/>
          <w:szCs w:val="24"/>
          <w:lang w:val="en-US"/>
        </w:rPr>
        <w:t xml:space="preserve"> call from your destination to </w:t>
      </w:r>
      <w:proofErr w:type="spellStart"/>
      <w:r w:rsidR="00E31E08">
        <w:rPr>
          <w:sz w:val="24"/>
          <w:szCs w:val="24"/>
          <w:lang w:val="en-US"/>
        </w:rPr>
        <w:t>recepients</w:t>
      </w:r>
      <w:proofErr w:type="spellEnd"/>
      <w:r w:rsidR="00E31E08">
        <w:rPr>
          <w:sz w:val="24"/>
          <w:szCs w:val="24"/>
          <w:lang w:val="en-US"/>
        </w:rPr>
        <w:t xml:space="preserve"> destination.</w:t>
      </w:r>
    </w:p>
    <w:p w14:paraId="08C0F20E" w14:textId="77777777" w:rsidR="002974EF" w:rsidRDefault="002974EF" w:rsidP="002974EF">
      <w:pPr>
        <w:pStyle w:val="ListParagraph"/>
        <w:rPr>
          <w:b/>
          <w:bCs/>
          <w:sz w:val="24"/>
          <w:szCs w:val="24"/>
          <w:lang w:val="en-US"/>
        </w:rPr>
      </w:pPr>
    </w:p>
    <w:p w14:paraId="02515FB8" w14:textId="01DB445A" w:rsidR="002974EF" w:rsidRDefault="002974EF" w:rsidP="002974EF">
      <w:pPr>
        <w:pStyle w:val="ListParagraph"/>
        <w:rPr>
          <w:b/>
          <w:bCs/>
          <w:sz w:val="24"/>
          <w:szCs w:val="24"/>
          <w:lang w:val="en-US"/>
        </w:rPr>
      </w:pPr>
      <w:r>
        <w:rPr>
          <w:b/>
          <w:bCs/>
          <w:sz w:val="24"/>
          <w:szCs w:val="24"/>
          <w:lang w:val="en-US"/>
        </w:rPr>
        <w:t>Mobility Management:</w:t>
      </w:r>
    </w:p>
    <w:p w14:paraId="69AE76AC" w14:textId="058C9F8F" w:rsidR="002974EF" w:rsidRDefault="002974EF" w:rsidP="002974EF">
      <w:pPr>
        <w:pStyle w:val="ListParagraph"/>
        <w:rPr>
          <w:b/>
          <w:bCs/>
          <w:sz w:val="24"/>
          <w:szCs w:val="24"/>
          <w:lang w:val="en-US"/>
        </w:rPr>
      </w:pPr>
      <w:r>
        <w:rPr>
          <w:noProof/>
        </w:rPr>
        <w:drawing>
          <wp:inline distT="0" distB="0" distL="0" distR="0" wp14:anchorId="7ED1DD87" wp14:editId="335AB7DA">
            <wp:extent cx="5265420" cy="2697480"/>
            <wp:effectExtent l="0" t="0" r="0" b="7620"/>
            <wp:docPr id="182622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22283" name=""/>
                    <pic:cNvPicPr/>
                  </pic:nvPicPr>
                  <pic:blipFill rotWithShape="1">
                    <a:blip r:embed="rId31"/>
                    <a:srcRect t="9572" r="8132" b="6756"/>
                    <a:stretch/>
                  </pic:blipFill>
                  <pic:spPr bwMode="auto">
                    <a:xfrm>
                      <a:off x="0" y="0"/>
                      <a:ext cx="5265420" cy="2697480"/>
                    </a:xfrm>
                    <a:prstGeom prst="rect">
                      <a:avLst/>
                    </a:prstGeom>
                    <a:ln>
                      <a:noFill/>
                    </a:ln>
                    <a:extLst>
                      <a:ext uri="{53640926-AAD7-44D8-BBD7-CCE9431645EC}">
                        <a14:shadowObscured xmlns:a14="http://schemas.microsoft.com/office/drawing/2010/main"/>
                      </a:ext>
                    </a:extLst>
                  </pic:spPr>
                </pic:pic>
              </a:graphicData>
            </a:graphic>
          </wp:inline>
        </w:drawing>
      </w:r>
    </w:p>
    <w:p w14:paraId="25529572" w14:textId="77777777" w:rsidR="00CB39DA" w:rsidRDefault="00CB39DA" w:rsidP="00CB39DA">
      <w:pPr>
        <w:pStyle w:val="ListParagraph"/>
        <w:jc w:val="center"/>
        <w:rPr>
          <w:b/>
          <w:bCs/>
          <w:sz w:val="24"/>
          <w:szCs w:val="24"/>
          <w:lang w:val="en-US"/>
        </w:rPr>
      </w:pPr>
      <w:r>
        <w:rPr>
          <w:noProof/>
        </w:rPr>
        <w:drawing>
          <wp:inline distT="0" distB="0" distL="0" distR="0" wp14:anchorId="15012372" wp14:editId="2CFBDDCC">
            <wp:extent cx="4373880" cy="2482249"/>
            <wp:effectExtent l="0" t="0" r="7620" b="0"/>
            <wp:docPr id="2000127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50" t="13236" r="23753" b="15738"/>
                    <a:stretch/>
                  </pic:blipFill>
                  <pic:spPr bwMode="auto">
                    <a:xfrm>
                      <a:off x="0" y="0"/>
                      <a:ext cx="4378981" cy="2485144"/>
                    </a:xfrm>
                    <a:prstGeom prst="rect">
                      <a:avLst/>
                    </a:prstGeom>
                    <a:noFill/>
                    <a:ln>
                      <a:noFill/>
                    </a:ln>
                    <a:extLst>
                      <a:ext uri="{53640926-AAD7-44D8-BBD7-CCE9431645EC}">
                        <a14:shadowObscured xmlns:a14="http://schemas.microsoft.com/office/drawing/2010/main"/>
                      </a:ext>
                    </a:extLst>
                  </pic:spPr>
                </pic:pic>
              </a:graphicData>
            </a:graphic>
          </wp:inline>
        </w:drawing>
      </w:r>
    </w:p>
    <w:p w14:paraId="56B8A5C0" w14:textId="77777777" w:rsidR="00CB39DA" w:rsidRDefault="00CB39DA" w:rsidP="00CB39DA">
      <w:pPr>
        <w:pStyle w:val="ListParagraph"/>
        <w:jc w:val="center"/>
        <w:rPr>
          <w:b/>
          <w:bCs/>
          <w:sz w:val="24"/>
          <w:szCs w:val="24"/>
          <w:lang w:val="en-US"/>
        </w:rPr>
      </w:pPr>
    </w:p>
    <w:p w14:paraId="2CB7AABC" w14:textId="77777777" w:rsidR="00CB39DA" w:rsidRDefault="00CB39DA" w:rsidP="00CB39DA">
      <w:pPr>
        <w:pStyle w:val="ListParagraph"/>
        <w:jc w:val="center"/>
        <w:rPr>
          <w:b/>
          <w:bCs/>
          <w:sz w:val="24"/>
          <w:szCs w:val="24"/>
          <w:lang w:val="en-US"/>
        </w:rPr>
      </w:pPr>
    </w:p>
    <w:p w14:paraId="00872C97" w14:textId="4696E16B" w:rsidR="00CB39DA" w:rsidRDefault="00CB39DA" w:rsidP="00CB39DA">
      <w:pPr>
        <w:pStyle w:val="ListParagraph"/>
        <w:jc w:val="center"/>
        <w:rPr>
          <w:b/>
          <w:bCs/>
          <w:sz w:val="24"/>
          <w:szCs w:val="24"/>
          <w:lang w:val="en-US"/>
        </w:rPr>
      </w:pPr>
      <w:r>
        <w:rPr>
          <w:noProof/>
        </w:rPr>
        <w:lastRenderedPageBreak/>
        <w:drawing>
          <wp:inline distT="0" distB="0" distL="0" distR="0" wp14:anchorId="67B992FF" wp14:editId="66999527">
            <wp:extent cx="4362450" cy="2489200"/>
            <wp:effectExtent l="0" t="0" r="0" b="6350"/>
            <wp:docPr id="148461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650" t="14535" r="24020" b="14911"/>
                    <a:stretch/>
                  </pic:blipFill>
                  <pic:spPr bwMode="auto">
                    <a:xfrm>
                      <a:off x="0" y="0"/>
                      <a:ext cx="4392505" cy="2506349"/>
                    </a:xfrm>
                    <a:prstGeom prst="rect">
                      <a:avLst/>
                    </a:prstGeom>
                    <a:noFill/>
                    <a:ln>
                      <a:noFill/>
                    </a:ln>
                    <a:extLst>
                      <a:ext uri="{53640926-AAD7-44D8-BBD7-CCE9431645EC}">
                        <a14:shadowObscured xmlns:a14="http://schemas.microsoft.com/office/drawing/2010/main"/>
                      </a:ext>
                    </a:extLst>
                  </pic:spPr>
                </pic:pic>
              </a:graphicData>
            </a:graphic>
          </wp:inline>
        </w:drawing>
      </w:r>
    </w:p>
    <w:p w14:paraId="161BABDC" w14:textId="77777777" w:rsidR="00CB39DA" w:rsidRDefault="00CB39DA" w:rsidP="00CB39DA">
      <w:pPr>
        <w:pStyle w:val="ListParagraph"/>
        <w:rPr>
          <w:b/>
          <w:bCs/>
          <w:sz w:val="24"/>
          <w:szCs w:val="24"/>
          <w:lang w:val="en-US"/>
        </w:rPr>
      </w:pPr>
    </w:p>
    <w:p w14:paraId="79FC7ECE" w14:textId="301CDB9E" w:rsidR="00CB39DA" w:rsidRDefault="003157E4" w:rsidP="00CB39DA">
      <w:pPr>
        <w:pStyle w:val="ListParagraph"/>
        <w:rPr>
          <w:b/>
          <w:bCs/>
          <w:sz w:val="24"/>
          <w:szCs w:val="24"/>
          <w:lang w:val="en-US"/>
        </w:rPr>
      </w:pPr>
      <w:r>
        <w:rPr>
          <w:b/>
          <w:bCs/>
          <w:sz w:val="24"/>
          <w:szCs w:val="24"/>
          <w:lang w:val="en-US"/>
        </w:rPr>
        <w:t>Multiple access techniques:</w:t>
      </w:r>
    </w:p>
    <w:p w14:paraId="03FE3671" w14:textId="77777777" w:rsidR="003157E4" w:rsidRDefault="003157E4" w:rsidP="003157E4">
      <w:pPr>
        <w:pStyle w:val="ListParagraph"/>
        <w:rPr>
          <w:b/>
          <w:bCs/>
          <w:sz w:val="24"/>
          <w:szCs w:val="24"/>
          <w:lang w:val="en-US"/>
        </w:rPr>
      </w:pPr>
    </w:p>
    <w:p w14:paraId="5C7F968C" w14:textId="2D6C8F1C" w:rsidR="003157E4" w:rsidRDefault="003157E4" w:rsidP="003157E4">
      <w:pPr>
        <w:pStyle w:val="ListParagraph"/>
        <w:rPr>
          <w:sz w:val="24"/>
          <w:szCs w:val="24"/>
          <w:lang w:val="en-US"/>
        </w:rPr>
      </w:pPr>
      <w:r w:rsidRPr="003157E4">
        <w:rPr>
          <w:sz w:val="24"/>
          <w:szCs w:val="24"/>
          <w:lang w:val="en-US"/>
        </w:rPr>
        <w:t>It allow</w:t>
      </w:r>
      <w:r>
        <w:rPr>
          <w:sz w:val="24"/>
          <w:szCs w:val="24"/>
          <w:lang w:val="en-US"/>
        </w:rPr>
        <w:t>s multiple users to use the bandwidth</w:t>
      </w:r>
      <w:r w:rsidR="006A27F2">
        <w:rPr>
          <w:sz w:val="24"/>
          <w:szCs w:val="24"/>
          <w:lang w:val="en-US"/>
        </w:rPr>
        <w:t xml:space="preserve"> simultaneously</w:t>
      </w:r>
      <w:r>
        <w:rPr>
          <w:sz w:val="24"/>
          <w:szCs w:val="24"/>
          <w:lang w:val="en-US"/>
        </w:rPr>
        <w:t xml:space="preserve"> either in frequency, time or code.</w:t>
      </w:r>
    </w:p>
    <w:p w14:paraId="758E8D86" w14:textId="5C4789DD" w:rsidR="006A27F2" w:rsidRDefault="006A27F2" w:rsidP="006A27F2">
      <w:pPr>
        <w:pStyle w:val="ListParagraph"/>
        <w:jc w:val="center"/>
        <w:rPr>
          <w:sz w:val="24"/>
          <w:szCs w:val="24"/>
          <w:lang w:val="en-US"/>
        </w:rPr>
      </w:pPr>
      <w:r>
        <w:rPr>
          <w:noProof/>
        </w:rPr>
        <w:drawing>
          <wp:inline distT="0" distB="0" distL="0" distR="0" wp14:anchorId="3F80B8C7" wp14:editId="421B2FD5">
            <wp:extent cx="4171327" cy="2261936"/>
            <wp:effectExtent l="0" t="0" r="0" b="0"/>
            <wp:docPr id="83928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5063" name=""/>
                    <pic:cNvPicPr/>
                  </pic:nvPicPr>
                  <pic:blipFill rotWithShape="1">
                    <a:blip r:embed="rId34"/>
                    <a:srcRect l="16164" t="15426" r="17755" b="20869"/>
                    <a:stretch/>
                  </pic:blipFill>
                  <pic:spPr bwMode="auto">
                    <a:xfrm>
                      <a:off x="0" y="0"/>
                      <a:ext cx="4182553" cy="2268023"/>
                    </a:xfrm>
                    <a:prstGeom prst="rect">
                      <a:avLst/>
                    </a:prstGeom>
                    <a:ln>
                      <a:noFill/>
                    </a:ln>
                    <a:extLst>
                      <a:ext uri="{53640926-AAD7-44D8-BBD7-CCE9431645EC}">
                        <a14:shadowObscured xmlns:a14="http://schemas.microsoft.com/office/drawing/2010/main"/>
                      </a:ext>
                    </a:extLst>
                  </pic:spPr>
                </pic:pic>
              </a:graphicData>
            </a:graphic>
          </wp:inline>
        </w:drawing>
      </w:r>
    </w:p>
    <w:p w14:paraId="432BBA06" w14:textId="77777777" w:rsidR="006A27F2" w:rsidRDefault="006A27F2" w:rsidP="006A27F2">
      <w:pPr>
        <w:pStyle w:val="ListParagraph"/>
        <w:rPr>
          <w:sz w:val="24"/>
          <w:szCs w:val="24"/>
          <w:lang w:val="en-US"/>
        </w:rPr>
      </w:pPr>
      <w:r>
        <w:rPr>
          <w:sz w:val="24"/>
          <w:szCs w:val="24"/>
          <w:lang w:val="en-US"/>
        </w:rPr>
        <w:t>Frequency division duplexing:</w:t>
      </w:r>
    </w:p>
    <w:p w14:paraId="21642A6A" w14:textId="1ABBE4E0" w:rsidR="006A27F2" w:rsidRDefault="006A27F2" w:rsidP="006A27F2">
      <w:pPr>
        <w:pStyle w:val="ListParagraph"/>
        <w:rPr>
          <w:sz w:val="24"/>
          <w:szCs w:val="24"/>
          <w:lang w:val="en-US"/>
        </w:rPr>
      </w:pPr>
      <w:r>
        <w:rPr>
          <w:sz w:val="24"/>
          <w:szCs w:val="24"/>
          <w:lang w:val="en-US"/>
        </w:rPr>
        <w:t>It allows 2 distinct frequency bands/channels for every user, the first channel for forward communication and the second channel for reverse communication.</w:t>
      </w:r>
    </w:p>
    <w:p w14:paraId="2A1952EE" w14:textId="77777777" w:rsidR="006A27F2" w:rsidRDefault="006A27F2" w:rsidP="006A27F2">
      <w:pPr>
        <w:pStyle w:val="ListParagraph"/>
        <w:rPr>
          <w:sz w:val="24"/>
          <w:szCs w:val="24"/>
          <w:lang w:val="en-US"/>
        </w:rPr>
      </w:pPr>
    </w:p>
    <w:p w14:paraId="1926BAE7" w14:textId="1742BE10" w:rsidR="006A27F2" w:rsidRDefault="006A27F2" w:rsidP="006A27F2">
      <w:pPr>
        <w:pStyle w:val="ListParagraph"/>
        <w:rPr>
          <w:sz w:val="24"/>
          <w:szCs w:val="24"/>
          <w:lang w:val="en-US"/>
        </w:rPr>
      </w:pPr>
      <w:r>
        <w:rPr>
          <w:sz w:val="24"/>
          <w:szCs w:val="24"/>
          <w:lang w:val="en-US"/>
        </w:rPr>
        <w:t>Time division duplexing:</w:t>
      </w:r>
    </w:p>
    <w:p w14:paraId="7A83D9B4" w14:textId="6D0B46E1" w:rsidR="006A27F2" w:rsidRDefault="006A27F2" w:rsidP="006A27F2">
      <w:pPr>
        <w:pStyle w:val="ListParagraph"/>
        <w:rPr>
          <w:sz w:val="24"/>
          <w:szCs w:val="24"/>
          <w:lang w:val="en-US"/>
        </w:rPr>
      </w:pPr>
      <w:r>
        <w:rPr>
          <w:sz w:val="24"/>
          <w:szCs w:val="24"/>
          <w:lang w:val="en-US"/>
        </w:rPr>
        <w:t>It divides the available channel/ frequency band in different time slots for forward and reverse communication.</w:t>
      </w:r>
    </w:p>
    <w:p w14:paraId="1393AF0B" w14:textId="77777777" w:rsidR="006A27F2" w:rsidRPr="006A27F2" w:rsidRDefault="006A27F2" w:rsidP="006A27F2">
      <w:pPr>
        <w:pStyle w:val="ListParagraph"/>
        <w:rPr>
          <w:sz w:val="24"/>
          <w:szCs w:val="24"/>
          <w:u w:val="single"/>
          <w:lang w:val="en-US"/>
        </w:rPr>
      </w:pPr>
    </w:p>
    <w:p w14:paraId="0B16F416" w14:textId="7A3230C8" w:rsidR="006A27F2" w:rsidRPr="006A27F2" w:rsidRDefault="006A27F2" w:rsidP="00F53AA9">
      <w:pPr>
        <w:pStyle w:val="ListParagraph"/>
        <w:rPr>
          <w:b/>
          <w:bCs/>
          <w:sz w:val="24"/>
          <w:szCs w:val="24"/>
          <w:u w:val="single"/>
          <w:lang w:val="en-US"/>
        </w:rPr>
      </w:pPr>
      <w:r w:rsidRPr="006A27F2">
        <w:rPr>
          <w:b/>
          <w:bCs/>
          <w:sz w:val="24"/>
          <w:szCs w:val="24"/>
          <w:u w:val="single"/>
          <w:lang w:val="en-US"/>
        </w:rPr>
        <w:t>Multiple Access Techniques</w:t>
      </w:r>
    </w:p>
    <w:p w14:paraId="2780481E" w14:textId="77777777" w:rsidR="006A27F2" w:rsidRDefault="006A27F2" w:rsidP="00F53AA9">
      <w:pPr>
        <w:pStyle w:val="ListParagraph"/>
        <w:rPr>
          <w:sz w:val="24"/>
          <w:szCs w:val="24"/>
          <w:lang w:val="en-US"/>
        </w:rPr>
      </w:pPr>
    </w:p>
    <w:p w14:paraId="4891D0EA" w14:textId="07D5847E" w:rsidR="006A27F2" w:rsidRPr="00E2461D" w:rsidRDefault="006A27F2" w:rsidP="00F53AA9">
      <w:pPr>
        <w:rPr>
          <w:sz w:val="24"/>
          <w:szCs w:val="24"/>
          <w:u w:val="single"/>
          <w:lang w:val="en-US"/>
        </w:rPr>
      </w:pPr>
      <w:r w:rsidRPr="00E2461D">
        <w:rPr>
          <w:sz w:val="24"/>
          <w:szCs w:val="24"/>
          <w:u w:val="single"/>
          <w:lang w:val="en-US"/>
        </w:rPr>
        <w:t>FDMA</w:t>
      </w:r>
    </w:p>
    <w:p w14:paraId="79ED02BF" w14:textId="61A18E1D" w:rsidR="006A27F2" w:rsidRPr="00F53AA9" w:rsidRDefault="006A27F2" w:rsidP="00F53AA9">
      <w:pPr>
        <w:jc w:val="both"/>
        <w:rPr>
          <w:sz w:val="24"/>
          <w:szCs w:val="24"/>
          <w:lang w:val="en-US"/>
        </w:rPr>
      </w:pPr>
      <w:r w:rsidRPr="00F53AA9">
        <w:rPr>
          <w:sz w:val="24"/>
          <w:szCs w:val="24"/>
          <w:lang w:val="en-US"/>
        </w:rPr>
        <w:t>Available bandwidth is divided into different frequency bands/channels and each user</w:t>
      </w:r>
      <w:r w:rsidR="00F53AA9">
        <w:rPr>
          <w:sz w:val="24"/>
          <w:szCs w:val="24"/>
          <w:lang w:val="en-US"/>
        </w:rPr>
        <w:t>/station</w:t>
      </w:r>
      <w:r w:rsidRPr="00F53AA9">
        <w:rPr>
          <w:sz w:val="24"/>
          <w:szCs w:val="24"/>
          <w:lang w:val="en-US"/>
        </w:rPr>
        <w:t xml:space="preserve"> is assigned a different frequency band/channel which belongs to the user all time.</w:t>
      </w:r>
    </w:p>
    <w:p w14:paraId="57000F1F" w14:textId="2902964C" w:rsidR="006A27F2" w:rsidRDefault="006A27F2" w:rsidP="00F53AA9">
      <w:pPr>
        <w:pStyle w:val="ListParagraph"/>
        <w:numPr>
          <w:ilvl w:val="0"/>
          <w:numId w:val="5"/>
        </w:numPr>
        <w:rPr>
          <w:sz w:val="24"/>
          <w:szCs w:val="24"/>
          <w:lang w:val="en-US"/>
        </w:rPr>
      </w:pPr>
      <w:r>
        <w:rPr>
          <w:sz w:val="24"/>
          <w:szCs w:val="24"/>
          <w:lang w:val="en-US"/>
        </w:rPr>
        <w:lastRenderedPageBreak/>
        <w:t>Each user is assigned a unique frequency.</w:t>
      </w:r>
    </w:p>
    <w:p w14:paraId="0E5BE382" w14:textId="18675C00" w:rsidR="006A27F2" w:rsidRPr="006A27F2" w:rsidRDefault="006A27F2" w:rsidP="00F53AA9">
      <w:pPr>
        <w:pStyle w:val="ListParagraph"/>
        <w:numPr>
          <w:ilvl w:val="0"/>
          <w:numId w:val="5"/>
        </w:numPr>
        <w:rPr>
          <w:sz w:val="24"/>
          <w:szCs w:val="24"/>
          <w:lang w:val="en-US"/>
        </w:rPr>
      </w:pPr>
      <w:r>
        <w:rPr>
          <w:sz w:val="24"/>
          <w:szCs w:val="24"/>
          <w:lang w:val="en-US"/>
        </w:rPr>
        <w:t>During the call period no other user can use the channel of another user.</w:t>
      </w:r>
    </w:p>
    <w:p w14:paraId="2C37BCA2" w14:textId="56821D90" w:rsidR="00DB04FF" w:rsidRDefault="006A27F2" w:rsidP="00F53AA9">
      <w:pPr>
        <w:rPr>
          <w:b/>
          <w:bCs/>
          <w:sz w:val="24"/>
          <w:szCs w:val="24"/>
          <w:lang w:val="en-US"/>
        </w:rPr>
      </w:pPr>
      <w:r>
        <w:rPr>
          <w:b/>
          <w:bCs/>
          <w:sz w:val="24"/>
          <w:szCs w:val="24"/>
          <w:lang w:val="en-US"/>
        </w:rPr>
        <w:t>Features:</w:t>
      </w:r>
    </w:p>
    <w:p w14:paraId="1EF3FB8E" w14:textId="0E91BB92" w:rsidR="006A27F2" w:rsidRPr="00F53AA9" w:rsidRDefault="006A27F2" w:rsidP="00F53AA9">
      <w:pPr>
        <w:pStyle w:val="ListParagraph"/>
        <w:numPr>
          <w:ilvl w:val="0"/>
          <w:numId w:val="6"/>
        </w:numPr>
        <w:rPr>
          <w:sz w:val="24"/>
          <w:szCs w:val="24"/>
          <w:lang w:val="en-US"/>
        </w:rPr>
      </w:pPr>
      <w:r w:rsidRPr="00F53AA9">
        <w:rPr>
          <w:sz w:val="24"/>
          <w:szCs w:val="24"/>
          <w:lang w:val="en-US"/>
        </w:rPr>
        <w:t>If a channel is not used then it remains idle and hence the bandwidth is wasted.</w:t>
      </w:r>
    </w:p>
    <w:p w14:paraId="02279A2E" w14:textId="36737F98" w:rsidR="006A27F2" w:rsidRPr="00F53AA9" w:rsidRDefault="006A27F2" w:rsidP="00F53AA9">
      <w:pPr>
        <w:pStyle w:val="ListParagraph"/>
        <w:numPr>
          <w:ilvl w:val="0"/>
          <w:numId w:val="6"/>
        </w:numPr>
        <w:rPr>
          <w:sz w:val="24"/>
          <w:szCs w:val="24"/>
          <w:lang w:val="en-US"/>
        </w:rPr>
      </w:pPr>
      <w:r w:rsidRPr="00F53AA9">
        <w:rPr>
          <w:sz w:val="24"/>
          <w:szCs w:val="24"/>
          <w:lang w:val="en-US"/>
        </w:rPr>
        <w:t xml:space="preserve">FDMA allows a limited number of users </w:t>
      </w:r>
      <w:proofErr w:type="gramStart"/>
      <w:r w:rsidRPr="00F53AA9">
        <w:rPr>
          <w:sz w:val="24"/>
          <w:szCs w:val="24"/>
          <w:lang w:val="en-US"/>
        </w:rPr>
        <w:t>only ,</w:t>
      </w:r>
      <w:proofErr w:type="gramEnd"/>
      <w:r w:rsidRPr="00F53AA9">
        <w:rPr>
          <w:sz w:val="24"/>
          <w:szCs w:val="24"/>
          <w:lang w:val="en-US"/>
        </w:rPr>
        <w:t xml:space="preserve"> for </w:t>
      </w:r>
      <w:proofErr w:type="spellStart"/>
      <w:r w:rsidRPr="00F53AA9">
        <w:rPr>
          <w:sz w:val="24"/>
          <w:szCs w:val="24"/>
          <w:lang w:val="en-US"/>
        </w:rPr>
        <w:t>eg</w:t>
      </w:r>
      <w:proofErr w:type="spellEnd"/>
      <w:r w:rsidRPr="00F53AA9">
        <w:rPr>
          <w:sz w:val="24"/>
          <w:szCs w:val="24"/>
          <w:lang w:val="en-US"/>
        </w:rPr>
        <w:t xml:space="preserve">: a </w:t>
      </w:r>
      <w:r w:rsidR="00F53AA9" w:rsidRPr="00F53AA9">
        <w:rPr>
          <w:sz w:val="24"/>
          <w:szCs w:val="24"/>
          <w:lang w:val="en-US"/>
        </w:rPr>
        <w:t>radio spectrum can be divided into thousand frequency bands / channels then only 1000 users will be able to use the spectrum.</w:t>
      </w:r>
    </w:p>
    <w:p w14:paraId="079A6226" w14:textId="3CA3C6DF" w:rsidR="00F53AA9" w:rsidRDefault="00F53AA9" w:rsidP="00F53AA9">
      <w:pPr>
        <w:pStyle w:val="ListParagraph"/>
        <w:numPr>
          <w:ilvl w:val="0"/>
          <w:numId w:val="6"/>
        </w:numPr>
        <w:rPr>
          <w:sz w:val="24"/>
          <w:szCs w:val="24"/>
          <w:lang w:val="en-US"/>
        </w:rPr>
      </w:pPr>
      <w:r w:rsidRPr="00F53AA9">
        <w:rPr>
          <w:sz w:val="24"/>
          <w:szCs w:val="24"/>
          <w:lang w:val="en-US"/>
        </w:rPr>
        <w:t>FDMA is less complex than other methods of multiple access</w:t>
      </w:r>
    </w:p>
    <w:p w14:paraId="1A7A6566" w14:textId="3725EFE2" w:rsidR="00F53AA9" w:rsidRDefault="00F53AA9" w:rsidP="00F53AA9">
      <w:pPr>
        <w:jc w:val="center"/>
        <w:rPr>
          <w:sz w:val="24"/>
          <w:szCs w:val="24"/>
          <w:lang w:val="en-US"/>
        </w:rPr>
      </w:pPr>
      <w:r>
        <w:rPr>
          <w:noProof/>
        </w:rPr>
        <w:drawing>
          <wp:inline distT="0" distB="0" distL="0" distR="0" wp14:anchorId="45708FF6" wp14:editId="0AF774E9">
            <wp:extent cx="2685768" cy="1223683"/>
            <wp:effectExtent l="0" t="0" r="0" b="0"/>
            <wp:docPr id="158369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93405" name=""/>
                    <pic:cNvPicPr/>
                  </pic:nvPicPr>
                  <pic:blipFill rotWithShape="1">
                    <a:blip r:embed="rId35"/>
                    <a:srcRect l="22702" t="63122" r="55152" b="18940"/>
                    <a:stretch/>
                  </pic:blipFill>
                  <pic:spPr bwMode="auto">
                    <a:xfrm>
                      <a:off x="0" y="0"/>
                      <a:ext cx="2703448" cy="1231738"/>
                    </a:xfrm>
                    <a:prstGeom prst="rect">
                      <a:avLst/>
                    </a:prstGeom>
                    <a:ln>
                      <a:noFill/>
                    </a:ln>
                    <a:extLst>
                      <a:ext uri="{53640926-AAD7-44D8-BBD7-CCE9431645EC}">
                        <a14:shadowObscured xmlns:a14="http://schemas.microsoft.com/office/drawing/2010/main"/>
                      </a:ext>
                    </a:extLst>
                  </pic:spPr>
                </pic:pic>
              </a:graphicData>
            </a:graphic>
          </wp:inline>
        </w:drawing>
      </w:r>
    </w:p>
    <w:p w14:paraId="5E0775F3" w14:textId="77777777" w:rsidR="00F53AA9" w:rsidRDefault="00F53AA9" w:rsidP="00F53AA9">
      <w:pPr>
        <w:jc w:val="center"/>
        <w:rPr>
          <w:sz w:val="24"/>
          <w:szCs w:val="24"/>
          <w:lang w:val="en-US"/>
        </w:rPr>
      </w:pPr>
    </w:p>
    <w:p w14:paraId="6F391FD0" w14:textId="3B5176E5" w:rsidR="00F53AA9" w:rsidRDefault="00F53AA9" w:rsidP="00F53AA9">
      <w:pPr>
        <w:jc w:val="center"/>
        <w:rPr>
          <w:sz w:val="24"/>
          <w:szCs w:val="24"/>
          <w:lang w:val="en-US"/>
        </w:rPr>
      </w:pPr>
      <w:r>
        <w:rPr>
          <w:noProof/>
        </w:rPr>
        <w:drawing>
          <wp:inline distT="0" distB="0" distL="0" distR="0" wp14:anchorId="3F4B0AC1" wp14:editId="705C85A2">
            <wp:extent cx="2586318" cy="1088812"/>
            <wp:effectExtent l="0" t="0" r="0" b="0"/>
            <wp:docPr id="2280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36537" name=""/>
                    <pic:cNvPicPr/>
                  </pic:nvPicPr>
                  <pic:blipFill rotWithShape="1">
                    <a:blip r:embed="rId36"/>
                    <a:srcRect l="55965" t="26556" r="17459" b="53554"/>
                    <a:stretch/>
                  </pic:blipFill>
                  <pic:spPr bwMode="auto">
                    <a:xfrm>
                      <a:off x="0" y="0"/>
                      <a:ext cx="2622164" cy="1103903"/>
                    </a:xfrm>
                    <a:prstGeom prst="rect">
                      <a:avLst/>
                    </a:prstGeom>
                    <a:ln>
                      <a:noFill/>
                    </a:ln>
                    <a:extLst>
                      <a:ext uri="{53640926-AAD7-44D8-BBD7-CCE9431645EC}">
                        <a14:shadowObscured xmlns:a14="http://schemas.microsoft.com/office/drawing/2010/main"/>
                      </a:ext>
                    </a:extLst>
                  </pic:spPr>
                </pic:pic>
              </a:graphicData>
            </a:graphic>
          </wp:inline>
        </w:drawing>
      </w:r>
    </w:p>
    <w:p w14:paraId="3DA674B3" w14:textId="06748B0B" w:rsidR="00F53AA9" w:rsidRDefault="00F53AA9" w:rsidP="00F53AA9">
      <w:pPr>
        <w:rPr>
          <w:sz w:val="24"/>
          <w:szCs w:val="24"/>
          <w:lang w:val="en-US"/>
        </w:rPr>
      </w:pPr>
      <w:r>
        <w:rPr>
          <w:sz w:val="24"/>
          <w:szCs w:val="24"/>
          <w:lang w:val="en-US"/>
        </w:rPr>
        <w:t>Between the different frequency spectrums guard bands are there to reduce interference of the bands/channels.</w:t>
      </w:r>
    </w:p>
    <w:p w14:paraId="61524FA3" w14:textId="77777777" w:rsidR="00F53AA9" w:rsidRDefault="00F53AA9" w:rsidP="00F53AA9">
      <w:pPr>
        <w:rPr>
          <w:sz w:val="24"/>
          <w:szCs w:val="24"/>
          <w:lang w:val="en-US"/>
        </w:rPr>
      </w:pPr>
    </w:p>
    <w:p w14:paraId="20EB47AE" w14:textId="3DEA3596" w:rsidR="00F53AA9" w:rsidRPr="00E2461D" w:rsidRDefault="00F53AA9" w:rsidP="00F53AA9">
      <w:pPr>
        <w:rPr>
          <w:sz w:val="24"/>
          <w:szCs w:val="24"/>
          <w:u w:val="single"/>
          <w:lang w:val="en-US"/>
        </w:rPr>
      </w:pPr>
      <w:r w:rsidRPr="00E2461D">
        <w:rPr>
          <w:sz w:val="24"/>
          <w:szCs w:val="24"/>
          <w:u w:val="single"/>
          <w:lang w:val="en-US"/>
        </w:rPr>
        <w:t>TDMA</w:t>
      </w:r>
    </w:p>
    <w:p w14:paraId="46A52CF7" w14:textId="1143262F" w:rsidR="00F53AA9" w:rsidRDefault="00F4462E" w:rsidP="00F53AA9">
      <w:pPr>
        <w:rPr>
          <w:sz w:val="24"/>
          <w:szCs w:val="24"/>
          <w:lang w:val="en-US"/>
        </w:rPr>
      </w:pPr>
      <w:r>
        <w:rPr>
          <w:sz w:val="24"/>
          <w:szCs w:val="24"/>
          <w:lang w:val="en-US"/>
        </w:rPr>
        <w:t>Available bandwidth or radio spectrum is divided into different time slots.</w:t>
      </w:r>
      <w:r w:rsidR="00E866EB">
        <w:rPr>
          <w:sz w:val="24"/>
          <w:szCs w:val="24"/>
          <w:lang w:val="en-US"/>
        </w:rPr>
        <w:t xml:space="preserve"> Each user/station is allocated a time slot during which he can send or receive the data.</w:t>
      </w:r>
    </w:p>
    <w:p w14:paraId="5D22EE0B" w14:textId="2BA17228" w:rsidR="00E866EB" w:rsidRDefault="00E866EB" w:rsidP="00F53AA9">
      <w:pPr>
        <w:rPr>
          <w:sz w:val="24"/>
          <w:szCs w:val="24"/>
          <w:lang w:val="en-US"/>
        </w:rPr>
      </w:pPr>
      <w:r>
        <w:rPr>
          <w:sz w:val="24"/>
          <w:szCs w:val="24"/>
          <w:lang w:val="en-US"/>
        </w:rPr>
        <w:t>In TDMA there is one frequency bandwidth /channel which is divided into multiple time slots.</w:t>
      </w:r>
    </w:p>
    <w:p w14:paraId="7198D41A" w14:textId="61E61740" w:rsidR="00E866EB" w:rsidRDefault="00E866EB" w:rsidP="00E2461D">
      <w:pPr>
        <w:jc w:val="center"/>
        <w:rPr>
          <w:sz w:val="24"/>
          <w:szCs w:val="24"/>
          <w:lang w:val="en-US"/>
        </w:rPr>
      </w:pPr>
      <w:r>
        <w:rPr>
          <w:noProof/>
        </w:rPr>
        <w:drawing>
          <wp:inline distT="0" distB="0" distL="0" distR="0" wp14:anchorId="0766CF63" wp14:editId="0E0B91B5">
            <wp:extent cx="2156394" cy="1447800"/>
            <wp:effectExtent l="0" t="0" r="0" b="0"/>
            <wp:docPr id="35569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2652" name=""/>
                    <pic:cNvPicPr/>
                  </pic:nvPicPr>
                  <pic:blipFill rotWithShape="1">
                    <a:blip r:embed="rId35"/>
                    <a:srcRect l="50224" t="50053" r="27869" b="23798"/>
                    <a:stretch/>
                  </pic:blipFill>
                  <pic:spPr bwMode="auto">
                    <a:xfrm>
                      <a:off x="0" y="0"/>
                      <a:ext cx="2166552" cy="1454620"/>
                    </a:xfrm>
                    <a:prstGeom prst="rect">
                      <a:avLst/>
                    </a:prstGeom>
                    <a:ln>
                      <a:noFill/>
                    </a:ln>
                    <a:extLst>
                      <a:ext uri="{53640926-AAD7-44D8-BBD7-CCE9431645EC}">
                        <a14:shadowObscured xmlns:a14="http://schemas.microsoft.com/office/drawing/2010/main"/>
                      </a:ext>
                    </a:extLst>
                  </pic:spPr>
                </pic:pic>
              </a:graphicData>
            </a:graphic>
          </wp:inline>
        </w:drawing>
      </w:r>
      <w:r w:rsidR="00B076B9">
        <w:rPr>
          <w:sz w:val="24"/>
          <w:szCs w:val="24"/>
          <w:lang w:val="en-US"/>
        </w:rPr>
        <w:t xml:space="preserve">  </w:t>
      </w:r>
      <w:r w:rsidR="00B076B9">
        <w:rPr>
          <w:noProof/>
        </w:rPr>
        <w:drawing>
          <wp:inline distT="0" distB="0" distL="0" distR="0" wp14:anchorId="380F16E5" wp14:editId="6A62C917">
            <wp:extent cx="2375014" cy="1361552"/>
            <wp:effectExtent l="0" t="0" r="0" b="0"/>
            <wp:docPr id="3276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5926" name=""/>
                    <pic:cNvPicPr/>
                  </pic:nvPicPr>
                  <pic:blipFill rotWithShape="1">
                    <a:blip r:embed="rId37"/>
                    <a:srcRect l="55917" t="56462" r="23882" b="20722"/>
                    <a:stretch/>
                  </pic:blipFill>
                  <pic:spPr bwMode="auto">
                    <a:xfrm>
                      <a:off x="0" y="0"/>
                      <a:ext cx="2417975" cy="1386181"/>
                    </a:xfrm>
                    <a:prstGeom prst="rect">
                      <a:avLst/>
                    </a:prstGeom>
                    <a:ln>
                      <a:noFill/>
                    </a:ln>
                    <a:extLst>
                      <a:ext uri="{53640926-AAD7-44D8-BBD7-CCE9431645EC}">
                        <a14:shadowObscured xmlns:a14="http://schemas.microsoft.com/office/drawing/2010/main"/>
                      </a:ext>
                    </a:extLst>
                  </pic:spPr>
                </pic:pic>
              </a:graphicData>
            </a:graphic>
          </wp:inline>
        </w:drawing>
      </w:r>
    </w:p>
    <w:p w14:paraId="24684D6F" w14:textId="153F8D91" w:rsidR="00E866EB" w:rsidRDefault="00E866EB" w:rsidP="00E866EB">
      <w:pPr>
        <w:rPr>
          <w:sz w:val="24"/>
          <w:szCs w:val="24"/>
          <w:lang w:val="en-US"/>
        </w:rPr>
      </w:pPr>
      <w:r>
        <w:rPr>
          <w:sz w:val="24"/>
          <w:szCs w:val="24"/>
          <w:lang w:val="en-US"/>
        </w:rPr>
        <w:lastRenderedPageBreak/>
        <w:t xml:space="preserve">In </w:t>
      </w:r>
      <w:proofErr w:type="gramStart"/>
      <w:r>
        <w:rPr>
          <w:sz w:val="24"/>
          <w:szCs w:val="24"/>
          <w:lang w:val="en-US"/>
        </w:rPr>
        <w:t>above</w:t>
      </w:r>
      <w:proofErr w:type="gramEnd"/>
      <w:r>
        <w:rPr>
          <w:sz w:val="24"/>
          <w:szCs w:val="24"/>
          <w:lang w:val="en-US"/>
        </w:rPr>
        <w:t xml:space="preserve"> diagram different users will send data in different </w:t>
      </w:r>
      <w:proofErr w:type="gramStart"/>
      <w:r>
        <w:rPr>
          <w:sz w:val="24"/>
          <w:szCs w:val="24"/>
          <w:lang w:val="en-US"/>
        </w:rPr>
        <w:t>slots ,</w:t>
      </w:r>
      <w:proofErr w:type="gramEnd"/>
      <w:r>
        <w:rPr>
          <w:sz w:val="24"/>
          <w:szCs w:val="24"/>
          <w:lang w:val="en-US"/>
        </w:rPr>
        <w:t xml:space="preserve"> </w:t>
      </w:r>
      <w:proofErr w:type="spellStart"/>
      <w:r>
        <w:rPr>
          <w:sz w:val="24"/>
          <w:szCs w:val="24"/>
          <w:lang w:val="en-US"/>
        </w:rPr>
        <w:t>eg</w:t>
      </w:r>
      <w:proofErr w:type="spellEnd"/>
      <w:r>
        <w:rPr>
          <w:sz w:val="24"/>
          <w:szCs w:val="24"/>
          <w:lang w:val="en-US"/>
        </w:rPr>
        <w:t>: in slot 1 user 1 , in slot 2 user 2 , in slot 3 user 3 and in slot 4 user 1 again and so on.</w:t>
      </w:r>
    </w:p>
    <w:p w14:paraId="3DF2E80E" w14:textId="1B4AFD80" w:rsidR="00E866EB" w:rsidRDefault="00E866EB" w:rsidP="00F53AA9">
      <w:pPr>
        <w:rPr>
          <w:sz w:val="24"/>
          <w:szCs w:val="24"/>
          <w:lang w:val="en-US"/>
        </w:rPr>
      </w:pPr>
      <w:r>
        <w:rPr>
          <w:sz w:val="24"/>
          <w:szCs w:val="24"/>
          <w:lang w:val="en-US"/>
        </w:rPr>
        <w:t>In advanced version of TDMA the bandwidth is divided in frequency bands which are in turn divided into different time slots which increases the capacity of the spectrum.</w:t>
      </w:r>
    </w:p>
    <w:p w14:paraId="26705E57" w14:textId="5797495B" w:rsidR="00E31E08" w:rsidRPr="00E2461D" w:rsidRDefault="00E866EB" w:rsidP="00E2461D">
      <w:pPr>
        <w:jc w:val="center"/>
        <w:rPr>
          <w:sz w:val="24"/>
          <w:szCs w:val="24"/>
          <w:lang w:val="en-US"/>
        </w:rPr>
      </w:pPr>
      <w:r>
        <w:rPr>
          <w:noProof/>
        </w:rPr>
        <w:drawing>
          <wp:inline distT="0" distB="0" distL="0" distR="0" wp14:anchorId="7FB21668" wp14:editId="767CE0F0">
            <wp:extent cx="2035752" cy="1375321"/>
            <wp:effectExtent l="0" t="0" r="0" b="0"/>
            <wp:docPr id="15998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181" name=""/>
                    <pic:cNvPicPr/>
                  </pic:nvPicPr>
                  <pic:blipFill rotWithShape="1">
                    <a:blip r:embed="rId37"/>
                    <a:srcRect l="53882" t="26974" r="18878" b="40310"/>
                    <a:stretch/>
                  </pic:blipFill>
                  <pic:spPr bwMode="auto">
                    <a:xfrm>
                      <a:off x="0" y="0"/>
                      <a:ext cx="2051622" cy="1386042"/>
                    </a:xfrm>
                    <a:prstGeom prst="rect">
                      <a:avLst/>
                    </a:prstGeom>
                    <a:ln>
                      <a:noFill/>
                    </a:ln>
                    <a:extLst>
                      <a:ext uri="{53640926-AAD7-44D8-BBD7-CCE9431645EC}">
                        <a14:shadowObscured xmlns:a14="http://schemas.microsoft.com/office/drawing/2010/main"/>
                      </a:ext>
                    </a:extLst>
                  </pic:spPr>
                </pic:pic>
              </a:graphicData>
            </a:graphic>
          </wp:inline>
        </w:drawing>
      </w:r>
    </w:p>
    <w:p w14:paraId="7F88F2F1" w14:textId="4AFA4CD9" w:rsidR="00E31E08" w:rsidRDefault="00E866EB" w:rsidP="00F53AA9">
      <w:pPr>
        <w:ind w:left="360"/>
        <w:rPr>
          <w:b/>
          <w:bCs/>
          <w:sz w:val="24"/>
          <w:szCs w:val="24"/>
          <w:lang w:val="en-US"/>
        </w:rPr>
      </w:pPr>
      <w:r>
        <w:rPr>
          <w:noProof/>
        </w:rPr>
        <w:drawing>
          <wp:inline distT="0" distB="0" distL="0" distR="0" wp14:anchorId="7F62F5CC" wp14:editId="60527D21">
            <wp:extent cx="3635744" cy="612437"/>
            <wp:effectExtent l="0" t="0" r="0" b="0"/>
            <wp:docPr id="188450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3897" name=""/>
                    <pic:cNvPicPr/>
                  </pic:nvPicPr>
                  <pic:blipFill rotWithShape="1">
                    <a:blip r:embed="rId37"/>
                    <a:srcRect l="17389" t="66754" r="43186" b="21439"/>
                    <a:stretch/>
                  </pic:blipFill>
                  <pic:spPr bwMode="auto">
                    <a:xfrm>
                      <a:off x="0" y="0"/>
                      <a:ext cx="3696878" cy="622735"/>
                    </a:xfrm>
                    <a:prstGeom prst="rect">
                      <a:avLst/>
                    </a:prstGeom>
                    <a:ln>
                      <a:noFill/>
                    </a:ln>
                    <a:extLst>
                      <a:ext uri="{53640926-AAD7-44D8-BBD7-CCE9431645EC}">
                        <a14:shadowObscured xmlns:a14="http://schemas.microsoft.com/office/drawing/2010/main"/>
                      </a:ext>
                    </a:extLst>
                  </pic:spPr>
                </pic:pic>
              </a:graphicData>
            </a:graphic>
          </wp:inline>
        </w:drawing>
      </w:r>
    </w:p>
    <w:p w14:paraId="54FA10E4" w14:textId="4AEBB862" w:rsidR="00E866EB" w:rsidRDefault="00E866EB" w:rsidP="00F53AA9">
      <w:pPr>
        <w:ind w:left="360"/>
        <w:rPr>
          <w:sz w:val="24"/>
          <w:szCs w:val="24"/>
          <w:lang w:val="en-US"/>
        </w:rPr>
      </w:pPr>
      <w:r w:rsidRPr="00B076B9">
        <w:rPr>
          <w:sz w:val="24"/>
          <w:szCs w:val="24"/>
          <w:lang w:val="en-US"/>
        </w:rPr>
        <w:t xml:space="preserve">Duplexers are not needed as different users send data in different time slots and hence the transmission is not continuous and hence </w:t>
      </w:r>
      <w:r w:rsidR="00B076B9" w:rsidRPr="00B076B9">
        <w:rPr>
          <w:sz w:val="24"/>
          <w:szCs w:val="24"/>
          <w:lang w:val="en-US"/>
        </w:rPr>
        <w:t>there is latency.</w:t>
      </w:r>
    </w:p>
    <w:p w14:paraId="2C0401DD" w14:textId="32CB0605" w:rsidR="00B076B9" w:rsidRDefault="00E2461D" w:rsidP="00F53AA9">
      <w:pPr>
        <w:ind w:left="360"/>
        <w:rPr>
          <w:sz w:val="24"/>
          <w:szCs w:val="24"/>
          <w:u w:val="single"/>
          <w:lang w:val="en-US"/>
        </w:rPr>
      </w:pPr>
      <w:r w:rsidRPr="00E2461D">
        <w:rPr>
          <w:sz w:val="24"/>
          <w:szCs w:val="24"/>
          <w:u w:val="single"/>
          <w:lang w:val="en-US"/>
        </w:rPr>
        <w:t>CDMA</w:t>
      </w:r>
    </w:p>
    <w:p w14:paraId="336E6086" w14:textId="2B1A6423" w:rsidR="00E2461D" w:rsidRDefault="00E2461D" w:rsidP="00E2461D">
      <w:pPr>
        <w:ind w:left="360"/>
        <w:jc w:val="center"/>
        <w:rPr>
          <w:sz w:val="24"/>
          <w:szCs w:val="24"/>
          <w:u w:val="single"/>
          <w:lang w:val="en-US"/>
        </w:rPr>
      </w:pPr>
    </w:p>
    <w:p w14:paraId="5C9F350E" w14:textId="6D7561D2" w:rsidR="00E2461D" w:rsidRDefault="00E2461D" w:rsidP="00E2461D">
      <w:pPr>
        <w:ind w:left="360"/>
        <w:jc w:val="center"/>
        <w:rPr>
          <w:sz w:val="24"/>
          <w:szCs w:val="24"/>
          <w:u w:val="single"/>
          <w:lang w:val="en-US"/>
        </w:rPr>
      </w:pPr>
      <w:r>
        <w:rPr>
          <w:noProof/>
        </w:rPr>
        <w:drawing>
          <wp:inline distT="0" distB="0" distL="0" distR="0" wp14:anchorId="4B36B8A3" wp14:editId="0CE9EDC0">
            <wp:extent cx="5808138" cy="2865120"/>
            <wp:effectExtent l="0" t="0" r="0" b="0"/>
            <wp:docPr id="165738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87925" name=""/>
                    <pic:cNvPicPr/>
                  </pic:nvPicPr>
                  <pic:blipFill rotWithShape="1">
                    <a:blip r:embed="rId38"/>
                    <a:srcRect l="19879" t="27466" r="18513" b="18504"/>
                    <a:stretch/>
                  </pic:blipFill>
                  <pic:spPr bwMode="auto">
                    <a:xfrm>
                      <a:off x="0" y="0"/>
                      <a:ext cx="5826471" cy="2874164"/>
                    </a:xfrm>
                    <a:prstGeom prst="rect">
                      <a:avLst/>
                    </a:prstGeom>
                    <a:ln>
                      <a:noFill/>
                    </a:ln>
                    <a:extLst>
                      <a:ext uri="{53640926-AAD7-44D8-BBD7-CCE9431645EC}">
                        <a14:shadowObscured xmlns:a14="http://schemas.microsoft.com/office/drawing/2010/main"/>
                      </a:ext>
                    </a:extLst>
                  </pic:spPr>
                </pic:pic>
              </a:graphicData>
            </a:graphic>
          </wp:inline>
        </w:drawing>
      </w:r>
    </w:p>
    <w:p w14:paraId="0C563D5A" w14:textId="64A7B778" w:rsidR="00E2461D" w:rsidRDefault="00E2461D" w:rsidP="00E2461D">
      <w:pPr>
        <w:ind w:left="360"/>
        <w:jc w:val="center"/>
        <w:rPr>
          <w:sz w:val="24"/>
          <w:szCs w:val="24"/>
          <w:u w:val="single"/>
          <w:lang w:val="en-US"/>
        </w:rPr>
      </w:pPr>
      <w:r>
        <w:rPr>
          <w:noProof/>
        </w:rPr>
        <w:lastRenderedPageBreak/>
        <w:drawing>
          <wp:inline distT="0" distB="0" distL="0" distR="0" wp14:anchorId="1136523C" wp14:editId="6158B16F">
            <wp:extent cx="5382477" cy="2575560"/>
            <wp:effectExtent l="0" t="0" r="0" b="0"/>
            <wp:docPr id="168033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33341" name=""/>
                    <pic:cNvPicPr/>
                  </pic:nvPicPr>
                  <pic:blipFill rotWithShape="1">
                    <a:blip r:embed="rId39"/>
                    <a:srcRect l="17215" t="26138" r="18143" b="19763"/>
                    <a:stretch/>
                  </pic:blipFill>
                  <pic:spPr bwMode="auto">
                    <a:xfrm>
                      <a:off x="0" y="0"/>
                      <a:ext cx="5441125" cy="2603624"/>
                    </a:xfrm>
                    <a:prstGeom prst="rect">
                      <a:avLst/>
                    </a:prstGeom>
                    <a:ln>
                      <a:noFill/>
                    </a:ln>
                    <a:extLst>
                      <a:ext uri="{53640926-AAD7-44D8-BBD7-CCE9431645EC}">
                        <a14:shadowObscured xmlns:a14="http://schemas.microsoft.com/office/drawing/2010/main"/>
                      </a:ext>
                    </a:extLst>
                  </pic:spPr>
                </pic:pic>
              </a:graphicData>
            </a:graphic>
          </wp:inline>
        </w:drawing>
      </w:r>
    </w:p>
    <w:p w14:paraId="1B4276DA" w14:textId="33AF0E0D" w:rsidR="00E2461D" w:rsidRDefault="00E2461D" w:rsidP="00E2461D">
      <w:pPr>
        <w:ind w:left="360"/>
        <w:jc w:val="center"/>
        <w:rPr>
          <w:sz w:val="24"/>
          <w:szCs w:val="24"/>
          <w:u w:val="single"/>
          <w:lang w:val="en-US"/>
        </w:rPr>
      </w:pPr>
      <w:r>
        <w:rPr>
          <w:noProof/>
        </w:rPr>
        <w:drawing>
          <wp:inline distT="0" distB="0" distL="0" distR="0" wp14:anchorId="5DBADC31" wp14:editId="29DF2B6A">
            <wp:extent cx="5698705" cy="2788920"/>
            <wp:effectExtent l="0" t="0" r="0" b="0"/>
            <wp:docPr id="22351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3396" name=""/>
                    <pic:cNvPicPr/>
                  </pic:nvPicPr>
                  <pic:blipFill rotWithShape="1">
                    <a:blip r:embed="rId40"/>
                    <a:srcRect l="17009" t="25502" r="19362" b="19136"/>
                    <a:stretch/>
                  </pic:blipFill>
                  <pic:spPr bwMode="auto">
                    <a:xfrm>
                      <a:off x="0" y="0"/>
                      <a:ext cx="5703723" cy="2791376"/>
                    </a:xfrm>
                    <a:prstGeom prst="rect">
                      <a:avLst/>
                    </a:prstGeom>
                    <a:ln>
                      <a:noFill/>
                    </a:ln>
                    <a:extLst>
                      <a:ext uri="{53640926-AAD7-44D8-BBD7-CCE9431645EC}">
                        <a14:shadowObscured xmlns:a14="http://schemas.microsoft.com/office/drawing/2010/main"/>
                      </a:ext>
                    </a:extLst>
                  </pic:spPr>
                </pic:pic>
              </a:graphicData>
            </a:graphic>
          </wp:inline>
        </w:drawing>
      </w:r>
    </w:p>
    <w:p w14:paraId="36CDDEC9" w14:textId="77777777" w:rsidR="006457E7" w:rsidRDefault="006457E7" w:rsidP="00E2461D">
      <w:pPr>
        <w:ind w:left="360"/>
        <w:jc w:val="center"/>
        <w:rPr>
          <w:sz w:val="24"/>
          <w:szCs w:val="24"/>
          <w:u w:val="single"/>
          <w:lang w:val="en-US"/>
        </w:rPr>
      </w:pPr>
    </w:p>
    <w:p w14:paraId="7D071EEC" w14:textId="45806386" w:rsidR="006457E7" w:rsidRDefault="006457E7" w:rsidP="00E2461D">
      <w:pPr>
        <w:ind w:left="360"/>
        <w:jc w:val="center"/>
        <w:rPr>
          <w:sz w:val="24"/>
          <w:szCs w:val="24"/>
          <w:u w:val="single"/>
          <w:lang w:val="en-US"/>
        </w:rPr>
      </w:pPr>
      <w:r w:rsidRPr="006457E7">
        <w:rPr>
          <w:noProof/>
          <w:sz w:val="24"/>
          <w:szCs w:val="24"/>
          <w:u w:val="single"/>
          <w:lang w:val="en-US"/>
        </w:rPr>
        <w:drawing>
          <wp:inline distT="0" distB="0" distL="0" distR="0" wp14:anchorId="6976EBA9" wp14:editId="47238B76">
            <wp:extent cx="5731510" cy="2455545"/>
            <wp:effectExtent l="0" t="0" r="0" b="0"/>
            <wp:docPr id="199280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01271" name=""/>
                    <pic:cNvPicPr/>
                  </pic:nvPicPr>
                  <pic:blipFill>
                    <a:blip r:embed="rId41"/>
                    <a:stretch>
                      <a:fillRect/>
                    </a:stretch>
                  </pic:blipFill>
                  <pic:spPr>
                    <a:xfrm>
                      <a:off x="0" y="0"/>
                      <a:ext cx="5731510" cy="2455545"/>
                    </a:xfrm>
                    <a:prstGeom prst="rect">
                      <a:avLst/>
                    </a:prstGeom>
                  </pic:spPr>
                </pic:pic>
              </a:graphicData>
            </a:graphic>
          </wp:inline>
        </w:drawing>
      </w:r>
    </w:p>
    <w:p w14:paraId="0813EB8C" w14:textId="74646315" w:rsidR="00643E9C" w:rsidRPr="00643E9C" w:rsidRDefault="00643E9C" w:rsidP="00E2461D">
      <w:pPr>
        <w:ind w:left="360"/>
        <w:jc w:val="center"/>
        <w:rPr>
          <w:sz w:val="24"/>
          <w:szCs w:val="24"/>
          <w:lang w:val="en-US"/>
        </w:rPr>
      </w:pPr>
      <w:r>
        <w:rPr>
          <w:sz w:val="24"/>
          <w:szCs w:val="24"/>
          <w:u w:val="single"/>
          <w:lang w:val="en-US"/>
        </w:rPr>
        <w:t>Note:</w:t>
      </w:r>
      <w:r>
        <w:rPr>
          <w:sz w:val="24"/>
          <w:szCs w:val="24"/>
          <w:lang w:val="en-US"/>
        </w:rPr>
        <w:t xml:space="preserve"> After the above definition draw the multipath propagation diagram.</w:t>
      </w:r>
    </w:p>
    <w:p w14:paraId="600C4FF6" w14:textId="04946683" w:rsidR="00BE6BA7" w:rsidRDefault="00BE6BA7" w:rsidP="00E2461D">
      <w:pPr>
        <w:ind w:left="360"/>
        <w:jc w:val="center"/>
        <w:rPr>
          <w:sz w:val="24"/>
          <w:szCs w:val="24"/>
          <w:u w:val="single"/>
          <w:lang w:val="en-US"/>
        </w:rPr>
      </w:pPr>
    </w:p>
    <w:p w14:paraId="6C577A35" w14:textId="26D9E00E" w:rsidR="00BE6BA7" w:rsidRDefault="00DE0AF9" w:rsidP="00BE6BA7">
      <w:pPr>
        <w:ind w:left="360"/>
        <w:jc w:val="center"/>
        <w:rPr>
          <w:sz w:val="24"/>
          <w:szCs w:val="24"/>
          <w:u w:val="single"/>
          <w:lang w:val="en-US"/>
        </w:rPr>
      </w:pPr>
      <w:r>
        <w:rPr>
          <w:noProof/>
        </w:rPr>
        <w:t xml:space="preserve"> </w:t>
      </w:r>
      <w:r w:rsidR="00BE6BA7">
        <w:rPr>
          <w:noProof/>
        </w:rPr>
        <w:drawing>
          <wp:inline distT="0" distB="0" distL="0" distR="0" wp14:anchorId="17D977B6" wp14:editId="1DD5B8FE">
            <wp:extent cx="3052762" cy="2306112"/>
            <wp:effectExtent l="0" t="0" r="0" b="0"/>
            <wp:docPr id="12382160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721" t="16399" r="36582" b="11487"/>
                    <a:stretch/>
                  </pic:blipFill>
                  <pic:spPr bwMode="auto">
                    <a:xfrm>
                      <a:off x="0" y="0"/>
                      <a:ext cx="3084966" cy="2330440"/>
                    </a:xfrm>
                    <a:prstGeom prst="rect">
                      <a:avLst/>
                    </a:prstGeom>
                    <a:noFill/>
                    <a:ln>
                      <a:noFill/>
                    </a:ln>
                    <a:extLst>
                      <a:ext uri="{53640926-AAD7-44D8-BBD7-CCE9431645EC}">
                        <a14:shadowObscured xmlns:a14="http://schemas.microsoft.com/office/drawing/2010/main"/>
                      </a:ext>
                    </a:extLst>
                  </pic:spPr>
                </pic:pic>
              </a:graphicData>
            </a:graphic>
          </wp:inline>
        </w:drawing>
      </w:r>
    </w:p>
    <w:p w14:paraId="359D5B27" w14:textId="6C2955C3" w:rsidR="00BE6BA7" w:rsidRDefault="00BE6BA7" w:rsidP="00E2461D">
      <w:pPr>
        <w:ind w:left="360"/>
        <w:jc w:val="center"/>
        <w:rPr>
          <w:sz w:val="24"/>
          <w:szCs w:val="24"/>
          <w:u w:val="single"/>
          <w:lang w:val="en-US"/>
        </w:rPr>
      </w:pPr>
    </w:p>
    <w:p w14:paraId="590E669C" w14:textId="26B15C9D" w:rsidR="00BE6BA7" w:rsidRDefault="00BE6BA7" w:rsidP="00E2461D">
      <w:pPr>
        <w:ind w:left="360"/>
        <w:jc w:val="center"/>
        <w:rPr>
          <w:sz w:val="24"/>
          <w:szCs w:val="24"/>
          <w:u w:val="single"/>
          <w:lang w:val="en-US"/>
        </w:rPr>
      </w:pPr>
      <w:r>
        <w:rPr>
          <w:noProof/>
        </w:rPr>
        <w:drawing>
          <wp:inline distT="0" distB="0" distL="0" distR="0" wp14:anchorId="5EDC4E70" wp14:editId="2C6AF214">
            <wp:extent cx="3814762" cy="2681710"/>
            <wp:effectExtent l="0" t="0" r="0" b="0"/>
            <wp:docPr id="2042907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476" t="12266" r="38425" b="21371"/>
                    <a:stretch/>
                  </pic:blipFill>
                  <pic:spPr bwMode="auto">
                    <a:xfrm>
                      <a:off x="0" y="0"/>
                      <a:ext cx="3831263" cy="2693310"/>
                    </a:xfrm>
                    <a:prstGeom prst="rect">
                      <a:avLst/>
                    </a:prstGeom>
                    <a:noFill/>
                    <a:ln>
                      <a:noFill/>
                    </a:ln>
                    <a:extLst>
                      <a:ext uri="{53640926-AAD7-44D8-BBD7-CCE9431645EC}">
                        <a14:shadowObscured xmlns:a14="http://schemas.microsoft.com/office/drawing/2010/main"/>
                      </a:ext>
                    </a:extLst>
                  </pic:spPr>
                </pic:pic>
              </a:graphicData>
            </a:graphic>
          </wp:inline>
        </w:drawing>
      </w:r>
    </w:p>
    <w:p w14:paraId="04D0EE42" w14:textId="4B0E7BF9" w:rsidR="00BE6BA7" w:rsidRDefault="00BE6BA7" w:rsidP="00E2461D">
      <w:pPr>
        <w:ind w:left="360"/>
        <w:jc w:val="center"/>
        <w:rPr>
          <w:sz w:val="24"/>
          <w:szCs w:val="24"/>
          <w:u w:val="single"/>
          <w:lang w:val="en-US"/>
        </w:rPr>
      </w:pPr>
      <w:r>
        <w:rPr>
          <w:noProof/>
        </w:rPr>
        <w:drawing>
          <wp:inline distT="0" distB="0" distL="0" distR="0" wp14:anchorId="05B6CCC9" wp14:editId="0747801E">
            <wp:extent cx="3823341" cy="1028700"/>
            <wp:effectExtent l="0" t="0" r="0" b="0"/>
            <wp:docPr id="15128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24027" t="26005" r="29647" b="51836"/>
                    <a:stretch/>
                  </pic:blipFill>
                  <pic:spPr bwMode="auto">
                    <a:xfrm>
                      <a:off x="0" y="0"/>
                      <a:ext cx="3835994" cy="1032104"/>
                    </a:xfrm>
                    <a:prstGeom prst="rect">
                      <a:avLst/>
                    </a:prstGeom>
                    <a:noFill/>
                    <a:ln>
                      <a:noFill/>
                    </a:ln>
                    <a:extLst>
                      <a:ext uri="{53640926-AAD7-44D8-BBD7-CCE9431645EC}">
                        <a14:shadowObscured xmlns:a14="http://schemas.microsoft.com/office/drawing/2010/main"/>
                      </a:ext>
                    </a:extLst>
                  </pic:spPr>
                </pic:pic>
              </a:graphicData>
            </a:graphic>
          </wp:inline>
        </w:drawing>
      </w:r>
    </w:p>
    <w:p w14:paraId="7DD46545" w14:textId="323D28DC" w:rsidR="00BE6BA7" w:rsidRDefault="00BE6BA7" w:rsidP="00BE6BA7">
      <w:pPr>
        <w:ind w:left="360"/>
        <w:rPr>
          <w:sz w:val="24"/>
          <w:szCs w:val="24"/>
          <w:lang w:val="en-US"/>
        </w:rPr>
      </w:pPr>
      <w:r>
        <w:rPr>
          <w:sz w:val="24"/>
          <w:szCs w:val="24"/>
          <w:lang w:val="en-US"/>
        </w:rPr>
        <w:t>d = distance b/w transmitter and receiver</w:t>
      </w:r>
    </w:p>
    <w:p w14:paraId="67C4837D" w14:textId="39AA0EE6" w:rsidR="00BE6BA7" w:rsidRPr="006457E7" w:rsidRDefault="00BE6BA7" w:rsidP="006457E7">
      <w:pPr>
        <w:ind w:left="360"/>
        <w:rPr>
          <w:sz w:val="24"/>
          <w:szCs w:val="24"/>
          <w:lang w:val="en-US"/>
        </w:rPr>
      </w:pPr>
      <w:r>
        <w:rPr>
          <w:sz w:val="24"/>
          <w:szCs w:val="24"/>
          <w:lang w:val="en-US"/>
        </w:rPr>
        <w:t>lambda = wavelength of the signal</w:t>
      </w:r>
    </w:p>
    <w:p w14:paraId="516756DA" w14:textId="4726980C" w:rsidR="00BE6BA7" w:rsidRDefault="00BE6BA7" w:rsidP="00E2461D">
      <w:pPr>
        <w:ind w:left="360"/>
        <w:jc w:val="center"/>
        <w:rPr>
          <w:sz w:val="24"/>
          <w:szCs w:val="24"/>
          <w:u w:val="single"/>
          <w:lang w:val="en-US"/>
        </w:rPr>
      </w:pPr>
      <w:r>
        <w:rPr>
          <w:noProof/>
        </w:rPr>
        <w:lastRenderedPageBreak/>
        <w:drawing>
          <wp:inline distT="0" distB="0" distL="0" distR="0" wp14:anchorId="7C1B35A1" wp14:editId="4663CDFB">
            <wp:extent cx="4833416" cy="2481262"/>
            <wp:effectExtent l="0" t="0" r="0" b="0"/>
            <wp:docPr id="2012420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45">
                      <a:extLst>
                        <a:ext uri="{28A0092B-C50C-407E-A947-70E740481C1C}">
                          <a14:useLocalDpi xmlns:a14="http://schemas.microsoft.com/office/drawing/2010/main" val="0"/>
                        </a:ext>
                      </a:extLst>
                    </a:blip>
                    <a:srcRect l="23599" t="17284" r="27027" b="37655"/>
                    <a:stretch/>
                  </pic:blipFill>
                  <pic:spPr bwMode="auto">
                    <a:xfrm>
                      <a:off x="0" y="0"/>
                      <a:ext cx="4845454" cy="2487442"/>
                    </a:xfrm>
                    <a:prstGeom prst="rect">
                      <a:avLst/>
                    </a:prstGeom>
                    <a:noFill/>
                    <a:ln>
                      <a:noFill/>
                    </a:ln>
                    <a:extLst>
                      <a:ext uri="{53640926-AAD7-44D8-BBD7-CCE9431645EC}">
                        <a14:shadowObscured xmlns:a14="http://schemas.microsoft.com/office/drawing/2010/main"/>
                      </a:ext>
                    </a:extLst>
                  </pic:spPr>
                </pic:pic>
              </a:graphicData>
            </a:graphic>
          </wp:inline>
        </w:drawing>
      </w:r>
    </w:p>
    <w:p w14:paraId="78C91EEA" w14:textId="49EC9206" w:rsidR="00BE6BA7" w:rsidRDefault="00BE6BA7" w:rsidP="00E2461D">
      <w:pPr>
        <w:ind w:left="360"/>
        <w:jc w:val="center"/>
        <w:rPr>
          <w:sz w:val="24"/>
          <w:szCs w:val="24"/>
          <w:u w:val="single"/>
          <w:lang w:val="en-US"/>
        </w:rPr>
      </w:pPr>
      <w:r>
        <w:rPr>
          <w:noProof/>
        </w:rPr>
        <w:drawing>
          <wp:inline distT="0" distB="0" distL="0" distR="0" wp14:anchorId="0C203CFA" wp14:editId="49570CAF">
            <wp:extent cx="4000500" cy="2943129"/>
            <wp:effectExtent l="0" t="0" r="0" b="0"/>
            <wp:docPr id="7519674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46">
                      <a:extLst>
                        <a:ext uri="{28A0092B-C50C-407E-A947-70E740481C1C}">
                          <a14:useLocalDpi xmlns:a14="http://schemas.microsoft.com/office/drawing/2010/main" val="0"/>
                        </a:ext>
                      </a:extLst>
                    </a:blip>
                    <a:srcRect l="23599" t="15659" r="27044" b="19785"/>
                    <a:stretch/>
                  </pic:blipFill>
                  <pic:spPr bwMode="auto">
                    <a:xfrm>
                      <a:off x="0" y="0"/>
                      <a:ext cx="4010252" cy="2950303"/>
                    </a:xfrm>
                    <a:prstGeom prst="rect">
                      <a:avLst/>
                    </a:prstGeom>
                    <a:noFill/>
                    <a:ln>
                      <a:noFill/>
                    </a:ln>
                    <a:extLst>
                      <a:ext uri="{53640926-AAD7-44D8-BBD7-CCE9431645EC}">
                        <a14:shadowObscured xmlns:a14="http://schemas.microsoft.com/office/drawing/2010/main"/>
                      </a:ext>
                    </a:extLst>
                  </pic:spPr>
                </pic:pic>
              </a:graphicData>
            </a:graphic>
          </wp:inline>
        </w:drawing>
      </w:r>
    </w:p>
    <w:p w14:paraId="6C0DFA91" w14:textId="77777777" w:rsidR="00BE6BA7" w:rsidRDefault="00BE6BA7" w:rsidP="00E2461D">
      <w:pPr>
        <w:ind w:left="360"/>
        <w:jc w:val="center"/>
        <w:rPr>
          <w:sz w:val="24"/>
          <w:szCs w:val="24"/>
          <w:u w:val="single"/>
          <w:lang w:val="en-US"/>
        </w:rPr>
      </w:pPr>
    </w:p>
    <w:p w14:paraId="03457C1D" w14:textId="28DA5FA8" w:rsidR="00BE6BA7" w:rsidRDefault="00BE6BA7" w:rsidP="00E2461D">
      <w:pPr>
        <w:ind w:left="360"/>
        <w:jc w:val="center"/>
        <w:rPr>
          <w:sz w:val="24"/>
          <w:szCs w:val="24"/>
          <w:u w:val="single"/>
          <w:lang w:val="en-US"/>
        </w:rPr>
      </w:pPr>
      <w:r>
        <w:rPr>
          <w:noProof/>
        </w:rPr>
        <w:drawing>
          <wp:inline distT="0" distB="0" distL="0" distR="0" wp14:anchorId="1F64C803" wp14:editId="02055655">
            <wp:extent cx="4004274" cy="2838450"/>
            <wp:effectExtent l="0" t="0" r="0" b="0"/>
            <wp:docPr id="6403218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47">
                      <a:extLst>
                        <a:ext uri="{28A0092B-C50C-407E-A947-70E740481C1C}">
                          <a14:useLocalDpi xmlns:a14="http://schemas.microsoft.com/office/drawing/2010/main" val="0"/>
                        </a:ext>
                      </a:extLst>
                    </a:blip>
                    <a:srcRect l="23435" t="15806" r="27437" b="22281"/>
                    <a:stretch/>
                  </pic:blipFill>
                  <pic:spPr bwMode="auto">
                    <a:xfrm>
                      <a:off x="0" y="0"/>
                      <a:ext cx="4010499" cy="2842863"/>
                    </a:xfrm>
                    <a:prstGeom prst="rect">
                      <a:avLst/>
                    </a:prstGeom>
                    <a:noFill/>
                    <a:ln>
                      <a:noFill/>
                    </a:ln>
                    <a:extLst>
                      <a:ext uri="{53640926-AAD7-44D8-BBD7-CCE9431645EC}">
                        <a14:shadowObscured xmlns:a14="http://schemas.microsoft.com/office/drawing/2010/main"/>
                      </a:ext>
                    </a:extLst>
                  </pic:spPr>
                </pic:pic>
              </a:graphicData>
            </a:graphic>
          </wp:inline>
        </w:drawing>
      </w:r>
    </w:p>
    <w:p w14:paraId="21CF6082" w14:textId="7A0E44EE" w:rsidR="00BE6BA7" w:rsidRDefault="00BE6BA7" w:rsidP="00E2461D">
      <w:pPr>
        <w:ind w:left="360"/>
        <w:jc w:val="center"/>
        <w:rPr>
          <w:sz w:val="24"/>
          <w:szCs w:val="24"/>
          <w:u w:val="single"/>
          <w:lang w:val="en-US"/>
        </w:rPr>
      </w:pPr>
      <w:r>
        <w:rPr>
          <w:noProof/>
        </w:rPr>
        <w:lastRenderedPageBreak/>
        <w:drawing>
          <wp:inline distT="0" distB="0" distL="0" distR="0" wp14:anchorId="7EF5AC78" wp14:editId="2EAE1A6E">
            <wp:extent cx="3999941" cy="2486025"/>
            <wp:effectExtent l="0" t="0" r="0" b="0"/>
            <wp:docPr id="19406300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0942" t="14329" r="26770" b="27896"/>
                    <a:stretch/>
                  </pic:blipFill>
                  <pic:spPr bwMode="auto">
                    <a:xfrm>
                      <a:off x="0" y="0"/>
                      <a:ext cx="4008632" cy="2491427"/>
                    </a:xfrm>
                    <a:prstGeom prst="rect">
                      <a:avLst/>
                    </a:prstGeom>
                    <a:noFill/>
                    <a:ln>
                      <a:noFill/>
                    </a:ln>
                    <a:extLst>
                      <a:ext uri="{53640926-AAD7-44D8-BBD7-CCE9431645EC}">
                        <a14:shadowObscured xmlns:a14="http://schemas.microsoft.com/office/drawing/2010/main"/>
                      </a:ext>
                    </a:extLst>
                  </pic:spPr>
                </pic:pic>
              </a:graphicData>
            </a:graphic>
          </wp:inline>
        </w:drawing>
      </w:r>
    </w:p>
    <w:p w14:paraId="2428002C" w14:textId="65D84B45" w:rsidR="00BE6BA7" w:rsidRDefault="00BE6BA7" w:rsidP="00E2461D">
      <w:pPr>
        <w:ind w:left="360"/>
        <w:jc w:val="center"/>
        <w:rPr>
          <w:sz w:val="24"/>
          <w:szCs w:val="24"/>
          <w:u w:val="single"/>
          <w:lang w:val="en-US"/>
        </w:rPr>
      </w:pPr>
      <w:r>
        <w:rPr>
          <w:noProof/>
        </w:rPr>
        <w:drawing>
          <wp:inline distT="0" distB="0" distL="0" distR="0" wp14:anchorId="2E1E9A70" wp14:editId="20C99EC6">
            <wp:extent cx="3361690" cy="2450240"/>
            <wp:effectExtent l="0" t="0" r="0" b="0"/>
            <wp:docPr id="7830217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4100" t="13738" r="28185" b="16961"/>
                    <a:stretch/>
                  </pic:blipFill>
                  <pic:spPr bwMode="auto">
                    <a:xfrm>
                      <a:off x="0" y="0"/>
                      <a:ext cx="3379990" cy="2463578"/>
                    </a:xfrm>
                    <a:prstGeom prst="rect">
                      <a:avLst/>
                    </a:prstGeom>
                    <a:noFill/>
                    <a:ln>
                      <a:noFill/>
                    </a:ln>
                    <a:extLst>
                      <a:ext uri="{53640926-AAD7-44D8-BBD7-CCE9431645EC}">
                        <a14:shadowObscured xmlns:a14="http://schemas.microsoft.com/office/drawing/2010/main"/>
                      </a:ext>
                    </a:extLst>
                  </pic:spPr>
                </pic:pic>
              </a:graphicData>
            </a:graphic>
          </wp:inline>
        </w:drawing>
      </w:r>
    </w:p>
    <w:p w14:paraId="0FC7C5D9" w14:textId="18EC6E27" w:rsidR="00BE6BA7" w:rsidRDefault="00BE6BA7" w:rsidP="00E2461D">
      <w:pPr>
        <w:ind w:left="360"/>
        <w:jc w:val="center"/>
        <w:rPr>
          <w:sz w:val="24"/>
          <w:szCs w:val="24"/>
          <w:u w:val="single"/>
          <w:lang w:val="en-US"/>
        </w:rPr>
      </w:pPr>
      <w:r>
        <w:rPr>
          <w:noProof/>
        </w:rPr>
        <w:drawing>
          <wp:inline distT="0" distB="0" distL="0" distR="0" wp14:anchorId="2FA71A4B" wp14:editId="4EB39F36">
            <wp:extent cx="3713533" cy="1889337"/>
            <wp:effectExtent l="0" t="0" r="0" b="0"/>
            <wp:docPr id="725642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2438" t="15602" r="27184" b="38830"/>
                    <a:stretch/>
                  </pic:blipFill>
                  <pic:spPr bwMode="auto">
                    <a:xfrm>
                      <a:off x="0" y="0"/>
                      <a:ext cx="3726617" cy="1895994"/>
                    </a:xfrm>
                    <a:prstGeom prst="rect">
                      <a:avLst/>
                    </a:prstGeom>
                    <a:noFill/>
                    <a:ln>
                      <a:noFill/>
                    </a:ln>
                    <a:extLst>
                      <a:ext uri="{53640926-AAD7-44D8-BBD7-CCE9431645EC}">
                        <a14:shadowObscured xmlns:a14="http://schemas.microsoft.com/office/drawing/2010/main"/>
                      </a:ext>
                    </a:extLst>
                  </pic:spPr>
                </pic:pic>
              </a:graphicData>
            </a:graphic>
          </wp:inline>
        </w:drawing>
      </w:r>
    </w:p>
    <w:p w14:paraId="06E97727" w14:textId="45DA6050" w:rsidR="00BA4ECB" w:rsidRDefault="001C526F" w:rsidP="00BA4ECB">
      <w:pPr>
        <w:pStyle w:val="ListParagraph"/>
        <w:numPr>
          <w:ilvl w:val="0"/>
          <w:numId w:val="7"/>
        </w:numPr>
        <w:rPr>
          <w:sz w:val="24"/>
          <w:szCs w:val="24"/>
          <w:lang w:val="en-US"/>
        </w:rPr>
      </w:pPr>
      <w:r>
        <w:rPr>
          <w:sz w:val="24"/>
          <w:szCs w:val="24"/>
          <w:lang w:val="en-US"/>
        </w:rPr>
        <w:t>Channel variation is faster than baseband signal variation</w:t>
      </w:r>
    </w:p>
    <w:p w14:paraId="14B1B292" w14:textId="4358D9A0" w:rsidR="004C3EF7" w:rsidRPr="00BA4ECB" w:rsidRDefault="004C3EF7" w:rsidP="00BA4ECB">
      <w:pPr>
        <w:pStyle w:val="ListParagraph"/>
        <w:numPr>
          <w:ilvl w:val="0"/>
          <w:numId w:val="7"/>
        </w:numPr>
        <w:rPr>
          <w:sz w:val="24"/>
          <w:szCs w:val="24"/>
          <w:lang w:val="en-US"/>
        </w:rPr>
      </w:pPr>
      <w:r>
        <w:rPr>
          <w:sz w:val="24"/>
          <w:szCs w:val="24"/>
          <w:lang w:val="en-US"/>
        </w:rPr>
        <w:t>Higher Doppler spread</w:t>
      </w:r>
    </w:p>
    <w:p w14:paraId="5882B0C8" w14:textId="602C2C85" w:rsidR="001C526F" w:rsidRPr="00BA4ECB" w:rsidRDefault="001C526F" w:rsidP="001C526F">
      <w:pPr>
        <w:pStyle w:val="ListParagraph"/>
        <w:numPr>
          <w:ilvl w:val="0"/>
          <w:numId w:val="7"/>
        </w:numPr>
        <w:rPr>
          <w:sz w:val="24"/>
          <w:szCs w:val="24"/>
          <w:lang w:val="en-US"/>
        </w:rPr>
      </w:pPr>
      <w:r>
        <w:rPr>
          <w:sz w:val="24"/>
          <w:szCs w:val="24"/>
          <w:lang w:val="en-US"/>
        </w:rPr>
        <w:t>Bandwidth of transmitted signal &lt; Bandwidth of Doppler spread</w:t>
      </w:r>
      <w:r w:rsidR="00BA4ECB">
        <w:rPr>
          <w:sz w:val="24"/>
          <w:szCs w:val="24"/>
          <w:lang w:val="en-US"/>
        </w:rPr>
        <w:t xml:space="preserve"> B</w:t>
      </w:r>
      <w:r w:rsidR="00BA4ECB">
        <w:rPr>
          <w:sz w:val="24"/>
          <w:szCs w:val="24"/>
          <w:vertAlign w:val="subscript"/>
          <w:lang w:val="en-US"/>
        </w:rPr>
        <w:t>s</w:t>
      </w:r>
      <w:r w:rsidR="00BA4ECB">
        <w:rPr>
          <w:sz w:val="24"/>
          <w:szCs w:val="24"/>
          <w:lang w:val="en-US"/>
        </w:rPr>
        <w:t>&lt;B</w:t>
      </w:r>
      <w:r w:rsidR="00BA4ECB">
        <w:rPr>
          <w:sz w:val="24"/>
          <w:szCs w:val="24"/>
          <w:vertAlign w:val="subscript"/>
          <w:lang w:val="en-US"/>
        </w:rPr>
        <w:t>D</w:t>
      </w:r>
    </w:p>
    <w:p w14:paraId="5431CEE2" w14:textId="51695309" w:rsidR="00BA4ECB" w:rsidRPr="00BA4ECB" w:rsidRDefault="00BA4ECB" w:rsidP="001C526F">
      <w:pPr>
        <w:pStyle w:val="ListParagraph"/>
        <w:numPr>
          <w:ilvl w:val="0"/>
          <w:numId w:val="7"/>
        </w:numPr>
        <w:rPr>
          <w:sz w:val="24"/>
          <w:szCs w:val="24"/>
          <w:lang w:val="en-US"/>
        </w:rPr>
      </w:pPr>
      <w:r>
        <w:rPr>
          <w:sz w:val="24"/>
          <w:szCs w:val="24"/>
          <w:lang w:val="en-US"/>
        </w:rPr>
        <w:t>T</w:t>
      </w:r>
      <w:r>
        <w:rPr>
          <w:sz w:val="24"/>
          <w:szCs w:val="24"/>
          <w:vertAlign w:val="subscript"/>
          <w:lang w:val="en-US"/>
        </w:rPr>
        <w:t>c</w:t>
      </w:r>
      <w:r>
        <w:rPr>
          <w:sz w:val="24"/>
          <w:szCs w:val="24"/>
          <w:lang w:val="en-US"/>
        </w:rPr>
        <w:t>&lt;T</w:t>
      </w:r>
      <w:r>
        <w:rPr>
          <w:sz w:val="24"/>
          <w:szCs w:val="24"/>
          <w:vertAlign w:val="subscript"/>
          <w:lang w:val="en-US"/>
        </w:rPr>
        <w:t>s</w:t>
      </w:r>
      <w:r w:rsidR="004C3EF7">
        <w:rPr>
          <w:sz w:val="24"/>
          <w:szCs w:val="24"/>
          <w:vertAlign w:val="subscript"/>
          <w:lang w:val="en-US"/>
        </w:rPr>
        <w:t xml:space="preserve"> </w:t>
      </w:r>
      <w:r w:rsidR="004C3EF7">
        <w:rPr>
          <w:sz w:val="24"/>
          <w:szCs w:val="24"/>
          <w:lang w:val="en-US"/>
        </w:rPr>
        <w:t>(coherence time &lt; symbol period)</w:t>
      </w:r>
    </w:p>
    <w:p w14:paraId="0BB408B9" w14:textId="66E7056E" w:rsidR="00BA4ECB" w:rsidRPr="001C526F" w:rsidRDefault="00BA4ECB" w:rsidP="001C526F">
      <w:pPr>
        <w:pStyle w:val="ListParagraph"/>
        <w:numPr>
          <w:ilvl w:val="0"/>
          <w:numId w:val="7"/>
        </w:numPr>
        <w:rPr>
          <w:sz w:val="24"/>
          <w:szCs w:val="24"/>
          <w:lang w:val="en-US"/>
        </w:rPr>
      </w:pPr>
      <w:r>
        <w:rPr>
          <w:sz w:val="24"/>
          <w:szCs w:val="24"/>
          <w:lang w:val="en-US"/>
        </w:rPr>
        <w:t>Varies quickly with frequency</w:t>
      </w:r>
    </w:p>
    <w:p w14:paraId="4251419A" w14:textId="36591D34" w:rsidR="00BE6BA7" w:rsidRDefault="00BE6BA7" w:rsidP="00E2461D">
      <w:pPr>
        <w:ind w:left="360"/>
        <w:jc w:val="center"/>
        <w:rPr>
          <w:sz w:val="24"/>
          <w:szCs w:val="24"/>
          <w:u w:val="single"/>
          <w:lang w:val="en-US"/>
        </w:rPr>
      </w:pPr>
      <w:r>
        <w:rPr>
          <w:noProof/>
        </w:rPr>
        <w:lastRenderedPageBreak/>
        <w:drawing>
          <wp:inline distT="0" distB="0" distL="0" distR="0" wp14:anchorId="74C1840C" wp14:editId="19DC4F28">
            <wp:extent cx="3714115" cy="1785938"/>
            <wp:effectExtent l="0" t="0" r="0" b="0"/>
            <wp:docPr id="4259246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1853" t="14921" r="27279" b="41594"/>
                    <a:stretch/>
                  </pic:blipFill>
                  <pic:spPr bwMode="auto">
                    <a:xfrm>
                      <a:off x="0" y="0"/>
                      <a:ext cx="3718315" cy="1787958"/>
                    </a:xfrm>
                    <a:prstGeom prst="rect">
                      <a:avLst/>
                    </a:prstGeom>
                    <a:noFill/>
                    <a:ln>
                      <a:noFill/>
                    </a:ln>
                    <a:extLst>
                      <a:ext uri="{53640926-AAD7-44D8-BBD7-CCE9431645EC}">
                        <a14:shadowObscured xmlns:a14="http://schemas.microsoft.com/office/drawing/2010/main"/>
                      </a:ext>
                    </a:extLst>
                  </pic:spPr>
                </pic:pic>
              </a:graphicData>
            </a:graphic>
          </wp:inline>
        </w:drawing>
      </w:r>
    </w:p>
    <w:p w14:paraId="043CABF8" w14:textId="1B4CAA96" w:rsidR="001C526F" w:rsidRDefault="001C526F" w:rsidP="001C526F">
      <w:pPr>
        <w:pStyle w:val="ListParagraph"/>
        <w:numPr>
          <w:ilvl w:val="0"/>
          <w:numId w:val="7"/>
        </w:numPr>
        <w:rPr>
          <w:sz w:val="24"/>
          <w:szCs w:val="24"/>
          <w:lang w:val="en-US"/>
        </w:rPr>
      </w:pPr>
      <w:r>
        <w:rPr>
          <w:sz w:val="24"/>
          <w:szCs w:val="24"/>
          <w:lang w:val="en-US"/>
        </w:rPr>
        <w:t>Channel variation is slower than baseband signal variation</w:t>
      </w:r>
    </w:p>
    <w:p w14:paraId="5E651CFB" w14:textId="35B235E3" w:rsidR="004C3EF7" w:rsidRPr="004C3EF7" w:rsidRDefault="004C3EF7" w:rsidP="004C3EF7">
      <w:pPr>
        <w:pStyle w:val="ListParagraph"/>
        <w:numPr>
          <w:ilvl w:val="0"/>
          <w:numId w:val="7"/>
        </w:numPr>
        <w:rPr>
          <w:sz w:val="24"/>
          <w:szCs w:val="24"/>
          <w:lang w:val="en-US"/>
        </w:rPr>
      </w:pPr>
      <w:r>
        <w:rPr>
          <w:sz w:val="24"/>
          <w:szCs w:val="24"/>
          <w:lang w:val="en-US"/>
        </w:rPr>
        <w:t>Lower Doppler spread</w:t>
      </w:r>
    </w:p>
    <w:p w14:paraId="49A273CE" w14:textId="14845985" w:rsidR="001C526F" w:rsidRPr="00BA4ECB" w:rsidRDefault="001C526F" w:rsidP="001C526F">
      <w:pPr>
        <w:pStyle w:val="ListParagraph"/>
        <w:numPr>
          <w:ilvl w:val="0"/>
          <w:numId w:val="7"/>
        </w:numPr>
        <w:rPr>
          <w:sz w:val="24"/>
          <w:szCs w:val="24"/>
          <w:lang w:val="en-US"/>
        </w:rPr>
      </w:pPr>
      <w:r>
        <w:rPr>
          <w:sz w:val="24"/>
          <w:szCs w:val="24"/>
          <w:lang w:val="en-US"/>
        </w:rPr>
        <w:t>Bandwidth of transmitted signal &gt; Bandwidth of Doppler spread</w:t>
      </w:r>
      <w:r w:rsidR="00BA4ECB">
        <w:rPr>
          <w:sz w:val="24"/>
          <w:szCs w:val="24"/>
          <w:lang w:val="en-US"/>
        </w:rPr>
        <w:t xml:space="preserve"> B</w:t>
      </w:r>
      <w:r w:rsidR="00BA4ECB">
        <w:rPr>
          <w:sz w:val="24"/>
          <w:szCs w:val="24"/>
          <w:vertAlign w:val="subscript"/>
          <w:lang w:val="en-US"/>
        </w:rPr>
        <w:t>s</w:t>
      </w:r>
      <w:r w:rsidR="00BA4ECB">
        <w:rPr>
          <w:sz w:val="24"/>
          <w:szCs w:val="24"/>
          <w:lang w:val="en-US"/>
        </w:rPr>
        <w:t>&gt;B</w:t>
      </w:r>
      <w:r w:rsidR="00BA4ECB">
        <w:rPr>
          <w:sz w:val="24"/>
          <w:szCs w:val="24"/>
          <w:vertAlign w:val="subscript"/>
          <w:lang w:val="en-US"/>
        </w:rPr>
        <w:t>D</w:t>
      </w:r>
    </w:p>
    <w:p w14:paraId="3E82C860" w14:textId="5282B912" w:rsidR="00BA4ECB" w:rsidRPr="00BA4ECB" w:rsidRDefault="00BA4ECB" w:rsidP="00BA4ECB">
      <w:pPr>
        <w:pStyle w:val="ListParagraph"/>
        <w:numPr>
          <w:ilvl w:val="0"/>
          <w:numId w:val="7"/>
        </w:numPr>
        <w:rPr>
          <w:sz w:val="24"/>
          <w:szCs w:val="24"/>
          <w:lang w:val="en-US"/>
        </w:rPr>
      </w:pPr>
      <w:r>
        <w:rPr>
          <w:sz w:val="24"/>
          <w:szCs w:val="24"/>
          <w:lang w:val="en-US"/>
        </w:rPr>
        <w:t>T</w:t>
      </w:r>
      <w:r>
        <w:rPr>
          <w:sz w:val="24"/>
          <w:szCs w:val="24"/>
          <w:vertAlign w:val="subscript"/>
          <w:lang w:val="en-US"/>
        </w:rPr>
        <w:t>c</w:t>
      </w:r>
      <w:r>
        <w:rPr>
          <w:sz w:val="24"/>
          <w:szCs w:val="24"/>
          <w:lang w:val="en-US"/>
        </w:rPr>
        <w:t>&gt;T</w:t>
      </w:r>
      <w:r>
        <w:rPr>
          <w:sz w:val="24"/>
          <w:szCs w:val="24"/>
          <w:vertAlign w:val="subscript"/>
          <w:lang w:val="en-US"/>
        </w:rPr>
        <w:t>s</w:t>
      </w:r>
      <w:r w:rsidR="004C3EF7">
        <w:rPr>
          <w:sz w:val="24"/>
          <w:szCs w:val="24"/>
          <w:vertAlign w:val="subscript"/>
          <w:lang w:val="en-US"/>
        </w:rPr>
        <w:t xml:space="preserve"> </w:t>
      </w:r>
      <w:r w:rsidR="004C3EF7">
        <w:rPr>
          <w:sz w:val="24"/>
          <w:szCs w:val="24"/>
          <w:lang w:val="en-US"/>
        </w:rPr>
        <w:t>(coherence time &gt; symbol period)</w:t>
      </w:r>
    </w:p>
    <w:p w14:paraId="71A7515D" w14:textId="10887C56" w:rsidR="00BA4ECB" w:rsidRPr="001C526F" w:rsidRDefault="00BA4ECB" w:rsidP="00BA4ECB">
      <w:pPr>
        <w:pStyle w:val="ListParagraph"/>
        <w:numPr>
          <w:ilvl w:val="0"/>
          <w:numId w:val="7"/>
        </w:numPr>
        <w:rPr>
          <w:sz w:val="24"/>
          <w:szCs w:val="24"/>
          <w:lang w:val="en-US"/>
        </w:rPr>
      </w:pPr>
      <w:r>
        <w:rPr>
          <w:sz w:val="24"/>
          <w:szCs w:val="24"/>
          <w:lang w:val="en-US"/>
        </w:rPr>
        <w:t>Doesn’t vary quickly with frequency</w:t>
      </w:r>
    </w:p>
    <w:p w14:paraId="66875A7D" w14:textId="77777777" w:rsidR="00BA4ECB" w:rsidRPr="001C526F" w:rsidRDefault="00BA4ECB" w:rsidP="00BA4ECB">
      <w:pPr>
        <w:pStyle w:val="ListParagraph"/>
        <w:ind w:left="2520"/>
        <w:rPr>
          <w:sz w:val="24"/>
          <w:szCs w:val="24"/>
          <w:lang w:val="en-US"/>
        </w:rPr>
      </w:pPr>
    </w:p>
    <w:p w14:paraId="12757128" w14:textId="77777777" w:rsidR="00BA4ECB" w:rsidRPr="00BA4ECB" w:rsidRDefault="00BA4ECB" w:rsidP="00BA4ECB">
      <w:pPr>
        <w:ind w:left="2160"/>
        <w:rPr>
          <w:sz w:val="24"/>
          <w:szCs w:val="24"/>
          <w:lang w:val="en-US"/>
        </w:rPr>
      </w:pPr>
    </w:p>
    <w:p w14:paraId="0611B278" w14:textId="482B8C97" w:rsidR="00047ED5" w:rsidRDefault="00047ED5" w:rsidP="000F513D">
      <w:pPr>
        <w:jc w:val="center"/>
        <w:rPr>
          <w:sz w:val="24"/>
          <w:szCs w:val="24"/>
          <w:lang w:val="en-US"/>
        </w:rPr>
      </w:pPr>
      <w:r>
        <w:rPr>
          <w:noProof/>
        </w:rPr>
        <w:drawing>
          <wp:inline distT="0" distB="0" distL="0" distR="0" wp14:anchorId="188B8540" wp14:editId="4D779911">
            <wp:extent cx="4162425" cy="1175941"/>
            <wp:effectExtent l="0" t="0" r="0" b="0"/>
            <wp:docPr id="15727996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481" t="47863" r="19872" b="15649"/>
                    <a:stretch/>
                  </pic:blipFill>
                  <pic:spPr bwMode="auto">
                    <a:xfrm>
                      <a:off x="0" y="0"/>
                      <a:ext cx="4163831" cy="1176338"/>
                    </a:xfrm>
                    <a:prstGeom prst="rect">
                      <a:avLst/>
                    </a:prstGeom>
                    <a:noFill/>
                    <a:ln>
                      <a:noFill/>
                    </a:ln>
                    <a:extLst>
                      <a:ext uri="{53640926-AAD7-44D8-BBD7-CCE9431645EC}">
                        <a14:shadowObscured xmlns:a14="http://schemas.microsoft.com/office/drawing/2010/main"/>
                      </a:ext>
                    </a:extLst>
                  </pic:spPr>
                </pic:pic>
              </a:graphicData>
            </a:graphic>
          </wp:inline>
        </w:drawing>
      </w:r>
    </w:p>
    <w:p w14:paraId="167183CF" w14:textId="77777777" w:rsidR="00762129" w:rsidRDefault="00762129" w:rsidP="000F513D">
      <w:pPr>
        <w:jc w:val="center"/>
        <w:rPr>
          <w:sz w:val="24"/>
          <w:szCs w:val="24"/>
          <w:lang w:val="en-US"/>
        </w:rPr>
      </w:pPr>
    </w:p>
    <w:p w14:paraId="427CDE88" w14:textId="77777777" w:rsidR="00762129" w:rsidRDefault="00762129" w:rsidP="00762129">
      <w:pPr>
        <w:rPr>
          <w:sz w:val="24"/>
          <w:szCs w:val="24"/>
          <w:lang w:val="en-US"/>
        </w:rPr>
      </w:pPr>
    </w:p>
    <w:p w14:paraId="686E1B7E" w14:textId="14A70F0B" w:rsidR="00762129" w:rsidRPr="00762129" w:rsidRDefault="00762129" w:rsidP="00762129">
      <w:pPr>
        <w:rPr>
          <w:sz w:val="24"/>
          <w:szCs w:val="24"/>
          <w:u w:val="single"/>
          <w:lang w:val="en-US"/>
        </w:rPr>
      </w:pPr>
      <w:r w:rsidRPr="00762129">
        <w:rPr>
          <w:sz w:val="24"/>
          <w:szCs w:val="24"/>
          <w:u w:val="single"/>
          <w:lang w:val="en-US"/>
        </w:rPr>
        <w:t>Rayleigh distribution</w:t>
      </w:r>
    </w:p>
    <w:p w14:paraId="60020C65" w14:textId="42539401" w:rsidR="001C526F" w:rsidRDefault="00762129" w:rsidP="00762129">
      <w:pPr>
        <w:rPr>
          <w:sz w:val="24"/>
          <w:szCs w:val="24"/>
          <w:lang w:val="en-US"/>
        </w:rPr>
      </w:pPr>
      <w:r>
        <w:rPr>
          <w:sz w:val="24"/>
          <w:szCs w:val="24"/>
          <w:lang w:val="en-US"/>
        </w:rPr>
        <w:t xml:space="preserve">In mobile radio channels the Rayleigh distribution is used to describe the statistical time varying nature of the received envelope of the </w:t>
      </w:r>
      <w:proofErr w:type="gramStart"/>
      <w:r>
        <w:rPr>
          <w:sz w:val="24"/>
          <w:szCs w:val="24"/>
          <w:lang w:val="en-US"/>
        </w:rPr>
        <w:t>fast fading</w:t>
      </w:r>
      <w:proofErr w:type="gramEnd"/>
      <w:r>
        <w:rPr>
          <w:sz w:val="24"/>
          <w:szCs w:val="24"/>
          <w:lang w:val="en-US"/>
        </w:rPr>
        <w:t xml:space="preserve"> signal or the envelope of the multipath component.</w:t>
      </w:r>
    </w:p>
    <w:p w14:paraId="1803C52C" w14:textId="545AA8AA" w:rsidR="005440C5" w:rsidRDefault="005440C5" w:rsidP="00762129">
      <w:pPr>
        <w:rPr>
          <w:sz w:val="24"/>
          <w:szCs w:val="24"/>
          <w:lang w:val="en-US"/>
        </w:rPr>
      </w:pPr>
      <w:r>
        <w:rPr>
          <w:sz w:val="24"/>
          <w:szCs w:val="24"/>
          <w:lang w:val="en-US"/>
        </w:rPr>
        <w:t>All the frequency components behave in a similar manner, there is no peak amplitude of single frequency component</w:t>
      </w:r>
      <w:r w:rsidR="00732F84">
        <w:rPr>
          <w:sz w:val="24"/>
          <w:szCs w:val="24"/>
          <w:lang w:val="en-US"/>
        </w:rPr>
        <w:t xml:space="preserve"> or no peak amplitude in the envelope.</w:t>
      </w:r>
    </w:p>
    <w:p w14:paraId="581AD11D" w14:textId="3D4DF768" w:rsidR="005440C5" w:rsidRDefault="005440C5" w:rsidP="00762129">
      <w:pPr>
        <w:rPr>
          <w:sz w:val="24"/>
          <w:szCs w:val="24"/>
          <w:lang w:val="en-US"/>
        </w:rPr>
      </w:pPr>
      <w:r>
        <w:rPr>
          <w:sz w:val="24"/>
          <w:szCs w:val="24"/>
          <w:lang w:val="en-US"/>
        </w:rPr>
        <w:t>Below is the Rayleigh distribution which shows that the envelope is having similar amplitude</w:t>
      </w:r>
      <w:r w:rsidR="00732F84">
        <w:rPr>
          <w:sz w:val="24"/>
          <w:szCs w:val="24"/>
          <w:lang w:val="en-US"/>
        </w:rPr>
        <w:t xml:space="preserve">s </w:t>
      </w:r>
      <w:r>
        <w:rPr>
          <w:sz w:val="24"/>
          <w:szCs w:val="24"/>
          <w:lang w:val="en-US"/>
        </w:rPr>
        <w:t>and no frequency component is having a peak amplitude.</w:t>
      </w:r>
    </w:p>
    <w:p w14:paraId="54F588FF" w14:textId="2B702205" w:rsidR="005440C5" w:rsidRDefault="005440C5" w:rsidP="005440C5">
      <w:pPr>
        <w:jc w:val="center"/>
        <w:rPr>
          <w:sz w:val="24"/>
          <w:szCs w:val="24"/>
          <w:lang w:val="en-US"/>
        </w:rPr>
      </w:pPr>
      <w:r w:rsidRPr="005440C5">
        <w:rPr>
          <w:noProof/>
          <w:sz w:val="24"/>
          <w:szCs w:val="24"/>
          <w:lang w:val="en-US"/>
        </w:rPr>
        <w:lastRenderedPageBreak/>
        <w:drawing>
          <wp:inline distT="0" distB="0" distL="0" distR="0" wp14:anchorId="313C3960" wp14:editId="26EDEC81">
            <wp:extent cx="2937236" cy="1958048"/>
            <wp:effectExtent l="0" t="0" r="0" b="0"/>
            <wp:docPr id="41716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69311" name=""/>
                    <pic:cNvPicPr/>
                  </pic:nvPicPr>
                  <pic:blipFill>
                    <a:blip r:embed="rId53"/>
                    <a:stretch>
                      <a:fillRect/>
                    </a:stretch>
                  </pic:blipFill>
                  <pic:spPr>
                    <a:xfrm>
                      <a:off x="0" y="0"/>
                      <a:ext cx="2949525" cy="1966240"/>
                    </a:xfrm>
                    <a:prstGeom prst="rect">
                      <a:avLst/>
                    </a:prstGeom>
                  </pic:spPr>
                </pic:pic>
              </a:graphicData>
            </a:graphic>
          </wp:inline>
        </w:drawing>
      </w:r>
    </w:p>
    <w:p w14:paraId="05CE4E90" w14:textId="45FC91C5" w:rsidR="005440C5" w:rsidRDefault="005440C5" w:rsidP="005440C5">
      <w:pPr>
        <w:rPr>
          <w:sz w:val="24"/>
          <w:szCs w:val="24"/>
          <w:lang w:val="en-US"/>
        </w:rPr>
      </w:pPr>
      <w:r>
        <w:rPr>
          <w:sz w:val="24"/>
          <w:szCs w:val="24"/>
          <w:lang w:val="en-US"/>
        </w:rPr>
        <w:t>This is possible because there is no line of sight of path because if when there is a line of sight of path between the transmitting and receiving antenna and no obstruction between them then the receiver will receive the maximum amplitude which means the envelope will have the peak frequency component which is absent in Rayleigh distribution.</w:t>
      </w:r>
    </w:p>
    <w:p w14:paraId="05BF492F" w14:textId="77777777" w:rsidR="00E71B7C" w:rsidRDefault="00E71B7C" w:rsidP="005440C5">
      <w:pPr>
        <w:jc w:val="center"/>
        <w:rPr>
          <w:sz w:val="24"/>
          <w:szCs w:val="24"/>
          <w:lang w:val="en-US"/>
        </w:rPr>
      </w:pPr>
    </w:p>
    <w:p w14:paraId="1169777A" w14:textId="77777777" w:rsidR="00E71B7C" w:rsidRDefault="00E71B7C" w:rsidP="005440C5">
      <w:pPr>
        <w:jc w:val="center"/>
        <w:rPr>
          <w:sz w:val="24"/>
          <w:szCs w:val="24"/>
          <w:lang w:val="en-US"/>
        </w:rPr>
      </w:pPr>
    </w:p>
    <w:p w14:paraId="5C380BFD" w14:textId="16673BAF" w:rsidR="005440C5" w:rsidRDefault="005440C5" w:rsidP="005440C5">
      <w:pPr>
        <w:jc w:val="center"/>
        <w:rPr>
          <w:sz w:val="24"/>
          <w:szCs w:val="24"/>
          <w:lang w:val="en-US"/>
        </w:rPr>
      </w:pPr>
      <w:r w:rsidRPr="005440C5">
        <w:rPr>
          <w:noProof/>
          <w:sz w:val="24"/>
          <w:szCs w:val="24"/>
          <w:lang w:val="en-US"/>
        </w:rPr>
        <w:drawing>
          <wp:inline distT="0" distB="0" distL="0" distR="0" wp14:anchorId="3ACD2B9B" wp14:editId="313F2AF8">
            <wp:extent cx="2687425" cy="2109830"/>
            <wp:effectExtent l="0" t="0" r="0" b="0"/>
            <wp:docPr id="5039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7577" name=""/>
                    <pic:cNvPicPr/>
                  </pic:nvPicPr>
                  <pic:blipFill>
                    <a:blip r:embed="rId54"/>
                    <a:stretch>
                      <a:fillRect/>
                    </a:stretch>
                  </pic:blipFill>
                  <pic:spPr>
                    <a:xfrm>
                      <a:off x="0" y="0"/>
                      <a:ext cx="2700620" cy="2120189"/>
                    </a:xfrm>
                    <a:prstGeom prst="rect">
                      <a:avLst/>
                    </a:prstGeom>
                  </pic:spPr>
                </pic:pic>
              </a:graphicData>
            </a:graphic>
          </wp:inline>
        </w:drawing>
      </w:r>
    </w:p>
    <w:p w14:paraId="61E1D010" w14:textId="77777777" w:rsidR="00E71B7C" w:rsidRDefault="00E71B7C" w:rsidP="005440C5">
      <w:pPr>
        <w:jc w:val="center"/>
        <w:rPr>
          <w:sz w:val="24"/>
          <w:szCs w:val="24"/>
          <w:lang w:val="en-US"/>
        </w:rPr>
      </w:pPr>
    </w:p>
    <w:p w14:paraId="7575995C" w14:textId="77777777" w:rsidR="00E71B7C" w:rsidRDefault="00E71B7C" w:rsidP="005440C5">
      <w:pPr>
        <w:jc w:val="center"/>
        <w:rPr>
          <w:sz w:val="24"/>
          <w:szCs w:val="24"/>
          <w:lang w:val="en-US"/>
        </w:rPr>
      </w:pPr>
    </w:p>
    <w:p w14:paraId="20534E0C" w14:textId="77777777" w:rsidR="00E71B7C" w:rsidRDefault="00E71B7C" w:rsidP="005440C5">
      <w:pPr>
        <w:jc w:val="center"/>
        <w:rPr>
          <w:sz w:val="24"/>
          <w:szCs w:val="24"/>
          <w:lang w:val="en-US"/>
        </w:rPr>
      </w:pPr>
    </w:p>
    <w:p w14:paraId="588B8B44" w14:textId="24C9D3B9" w:rsidR="005440C5" w:rsidRPr="00E71B7C" w:rsidRDefault="00E71B7C" w:rsidP="005440C5">
      <w:pPr>
        <w:rPr>
          <w:sz w:val="24"/>
          <w:szCs w:val="24"/>
          <w:u w:val="single"/>
          <w:lang w:val="en-US"/>
        </w:rPr>
      </w:pPr>
      <w:proofErr w:type="spellStart"/>
      <w:r w:rsidRPr="00E71B7C">
        <w:rPr>
          <w:sz w:val="24"/>
          <w:szCs w:val="24"/>
          <w:u w:val="single"/>
          <w:lang w:val="en-US"/>
        </w:rPr>
        <w:t>Ricean</w:t>
      </w:r>
      <w:proofErr w:type="spellEnd"/>
      <w:r w:rsidRPr="00E71B7C">
        <w:rPr>
          <w:sz w:val="24"/>
          <w:szCs w:val="24"/>
          <w:u w:val="single"/>
          <w:lang w:val="en-US"/>
        </w:rPr>
        <w:t xml:space="preserve"> Distribution</w:t>
      </w:r>
    </w:p>
    <w:p w14:paraId="1B451BE3" w14:textId="113EBFA3" w:rsidR="00E2461D" w:rsidRDefault="00E2461D" w:rsidP="00E2461D">
      <w:pPr>
        <w:ind w:left="360"/>
        <w:jc w:val="center"/>
        <w:rPr>
          <w:sz w:val="24"/>
          <w:szCs w:val="24"/>
          <w:lang w:val="en-US"/>
        </w:rPr>
      </w:pPr>
    </w:p>
    <w:p w14:paraId="49A5EC0A" w14:textId="4CF86307" w:rsidR="00E71B7C" w:rsidRDefault="00E71B7C" w:rsidP="00E2461D">
      <w:pPr>
        <w:ind w:left="360"/>
        <w:jc w:val="center"/>
        <w:rPr>
          <w:sz w:val="24"/>
          <w:szCs w:val="24"/>
          <w:lang w:val="en-US"/>
        </w:rPr>
      </w:pPr>
      <w:r w:rsidRPr="00E71B7C">
        <w:rPr>
          <w:noProof/>
          <w:sz w:val="24"/>
          <w:szCs w:val="24"/>
          <w:lang w:val="en-US"/>
        </w:rPr>
        <w:lastRenderedPageBreak/>
        <w:drawing>
          <wp:inline distT="0" distB="0" distL="0" distR="0" wp14:anchorId="6FFBE6F8" wp14:editId="10E889F6">
            <wp:extent cx="3824392" cy="2475665"/>
            <wp:effectExtent l="0" t="0" r="0" b="0"/>
            <wp:docPr id="66561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8993" name=""/>
                    <pic:cNvPicPr/>
                  </pic:nvPicPr>
                  <pic:blipFill>
                    <a:blip r:embed="rId55"/>
                    <a:stretch>
                      <a:fillRect/>
                    </a:stretch>
                  </pic:blipFill>
                  <pic:spPr>
                    <a:xfrm>
                      <a:off x="0" y="0"/>
                      <a:ext cx="3827053" cy="2477387"/>
                    </a:xfrm>
                    <a:prstGeom prst="rect">
                      <a:avLst/>
                    </a:prstGeom>
                  </pic:spPr>
                </pic:pic>
              </a:graphicData>
            </a:graphic>
          </wp:inline>
        </w:drawing>
      </w:r>
    </w:p>
    <w:p w14:paraId="76CC81E7" w14:textId="18C5A1E7" w:rsidR="0098741E" w:rsidRDefault="0098741E" w:rsidP="00E2461D">
      <w:pPr>
        <w:ind w:left="360"/>
        <w:jc w:val="center"/>
        <w:rPr>
          <w:sz w:val="24"/>
          <w:szCs w:val="24"/>
          <w:lang w:val="en-US"/>
        </w:rPr>
      </w:pPr>
      <w:r w:rsidRPr="0098741E">
        <w:rPr>
          <w:noProof/>
          <w:sz w:val="24"/>
          <w:szCs w:val="24"/>
          <w:lang w:val="en-US"/>
        </w:rPr>
        <w:drawing>
          <wp:inline distT="0" distB="0" distL="0" distR="0" wp14:anchorId="70E0CEFE" wp14:editId="1F4BB171">
            <wp:extent cx="2072639" cy="1627485"/>
            <wp:effectExtent l="0" t="0" r="0" b="0"/>
            <wp:docPr id="47331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17021" name=""/>
                    <pic:cNvPicPr/>
                  </pic:nvPicPr>
                  <pic:blipFill>
                    <a:blip r:embed="rId56"/>
                    <a:stretch>
                      <a:fillRect/>
                    </a:stretch>
                  </pic:blipFill>
                  <pic:spPr>
                    <a:xfrm>
                      <a:off x="0" y="0"/>
                      <a:ext cx="2084469" cy="1636775"/>
                    </a:xfrm>
                    <a:prstGeom prst="rect">
                      <a:avLst/>
                    </a:prstGeom>
                  </pic:spPr>
                </pic:pic>
              </a:graphicData>
            </a:graphic>
          </wp:inline>
        </w:drawing>
      </w:r>
    </w:p>
    <w:p w14:paraId="61FFB231" w14:textId="15136376" w:rsidR="0098741E" w:rsidRDefault="0098741E" w:rsidP="00E2461D">
      <w:pPr>
        <w:ind w:left="360"/>
        <w:jc w:val="center"/>
        <w:rPr>
          <w:sz w:val="24"/>
          <w:szCs w:val="24"/>
          <w:lang w:val="en-US"/>
        </w:rPr>
      </w:pPr>
      <w:r>
        <w:rPr>
          <w:sz w:val="24"/>
          <w:szCs w:val="24"/>
          <w:lang w:val="en-US"/>
        </w:rPr>
        <w:t>Rayleigh probability distribution function(pdf)</w:t>
      </w:r>
    </w:p>
    <w:p w14:paraId="39C08E83" w14:textId="77777777" w:rsidR="00D91142" w:rsidRDefault="00D91142" w:rsidP="00E2461D">
      <w:pPr>
        <w:ind w:left="360"/>
        <w:jc w:val="center"/>
        <w:rPr>
          <w:sz w:val="24"/>
          <w:szCs w:val="24"/>
          <w:lang w:val="en-US"/>
        </w:rPr>
      </w:pPr>
    </w:p>
    <w:p w14:paraId="2F4E2A9B" w14:textId="010E5DBE" w:rsidR="00E71B7C" w:rsidRDefault="00E71B7C" w:rsidP="00E2461D">
      <w:pPr>
        <w:ind w:left="360"/>
        <w:jc w:val="center"/>
        <w:rPr>
          <w:sz w:val="24"/>
          <w:szCs w:val="24"/>
          <w:lang w:val="en-US"/>
        </w:rPr>
      </w:pPr>
      <w:r w:rsidRPr="00E71B7C">
        <w:rPr>
          <w:noProof/>
          <w:sz w:val="24"/>
          <w:szCs w:val="24"/>
          <w:lang w:val="en-US"/>
        </w:rPr>
        <w:drawing>
          <wp:inline distT="0" distB="0" distL="0" distR="0" wp14:anchorId="1F2EE372" wp14:editId="3C6B105E">
            <wp:extent cx="3369734" cy="2248094"/>
            <wp:effectExtent l="0" t="0" r="0" b="0"/>
            <wp:docPr id="20396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9344" name=""/>
                    <pic:cNvPicPr/>
                  </pic:nvPicPr>
                  <pic:blipFill>
                    <a:blip r:embed="rId57"/>
                    <a:stretch>
                      <a:fillRect/>
                    </a:stretch>
                  </pic:blipFill>
                  <pic:spPr>
                    <a:xfrm>
                      <a:off x="0" y="0"/>
                      <a:ext cx="3375376" cy="2251858"/>
                    </a:xfrm>
                    <a:prstGeom prst="rect">
                      <a:avLst/>
                    </a:prstGeom>
                  </pic:spPr>
                </pic:pic>
              </a:graphicData>
            </a:graphic>
          </wp:inline>
        </w:drawing>
      </w:r>
    </w:p>
    <w:p w14:paraId="5C6C7491" w14:textId="23868278" w:rsidR="00E71B7C" w:rsidRDefault="00E71B7C" w:rsidP="00E2461D">
      <w:pPr>
        <w:ind w:left="360"/>
        <w:jc w:val="center"/>
        <w:rPr>
          <w:sz w:val="24"/>
          <w:szCs w:val="24"/>
          <w:lang w:val="en-US"/>
        </w:rPr>
      </w:pPr>
      <w:r w:rsidRPr="00E71B7C">
        <w:rPr>
          <w:noProof/>
          <w:sz w:val="24"/>
          <w:szCs w:val="24"/>
          <w:lang w:val="en-US"/>
        </w:rPr>
        <w:lastRenderedPageBreak/>
        <w:drawing>
          <wp:inline distT="0" distB="0" distL="0" distR="0" wp14:anchorId="7A47F56E" wp14:editId="35547BE6">
            <wp:extent cx="3105573" cy="1970931"/>
            <wp:effectExtent l="0" t="0" r="0" b="0"/>
            <wp:docPr id="189164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4698" name=""/>
                    <pic:cNvPicPr/>
                  </pic:nvPicPr>
                  <pic:blipFill>
                    <a:blip r:embed="rId58"/>
                    <a:stretch>
                      <a:fillRect/>
                    </a:stretch>
                  </pic:blipFill>
                  <pic:spPr>
                    <a:xfrm>
                      <a:off x="0" y="0"/>
                      <a:ext cx="3111258" cy="1974539"/>
                    </a:xfrm>
                    <a:prstGeom prst="rect">
                      <a:avLst/>
                    </a:prstGeom>
                  </pic:spPr>
                </pic:pic>
              </a:graphicData>
            </a:graphic>
          </wp:inline>
        </w:drawing>
      </w:r>
    </w:p>
    <w:p w14:paraId="2D47D878" w14:textId="6EBDD770" w:rsidR="00623790" w:rsidRPr="00623790" w:rsidRDefault="00623790" w:rsidP="00E2461D">
      <w:pPr>
        <w:ind w:left="360"/>
        <w:jc w:val="center"/>
        <w:rPr>
          <w:sz w:val="24"/>
          <w:szCs w:val="24"/>
          <w:lang w:val="en-US"/>
        </w:rPr>
      </w:pPr>
      <w:r>
        <w:rPr>
          <w:sz w:val="24"/>
          <w:szCs w:val="24"/>
          <w:lang w:val="en-US"/>
        </w:rPr>
        <w:t xml:space="preserve">A= peak </w:t>
      </w:r>
      <w:proofErr w:type="gramStart"/>
      <w:r>
        <w:rPr>
          <w:sz w:val="24"/>
          <w:szCs w:val="24"/>
          <w:lang w:val="en-US"/>
        </w:rPr>
        <w:t>amplitude ,</w:t>
      </w:r>
      <w:proofErr w:type="gramEnd"/>
      <w:r>
        <w:rPr>
          <w:sz w:val="24"/>
          <w:szCs w:val="24"/>
          <w:lang w:val="en-US"/>
        </w:rPr>
        <w:t xml:space="preserve"> A</w:t>
      </w:r>
      <w:r>
        <w:rPr>
          <w:sz w:val="24"/>
          <w:szCs w:val="24"/>
          <w:vertAlign w:val="superscript"/>
          <w:lang w:val="en-US"/>
        </w:rPr>
        <w:t>2</w:t>
      </w:r>
      <w:r>
        <w:rPr>
          <w:sz w:val="24"/>
          <w:szCs w:val="24"/>
          <w:lang w:val="en-US"/>
        </w:rPr>
        <w:t>= power , sigma</w:t>
      </w:r>
      <w:r>
        <w:rPr>
          <w:sz w:val="24"/>
          <w:szCs w:val="24"/>
          <w:vertAlign w:val="superscript"/>
          <w:lang w:val="en-US"/>
        </w:rPr>
        <w:t>2</w:t>
      </w:r>
      <w:r>
        <w:rPr>
          <w:sz w:val="24"/>
          <w:szCs w:val="24"/>
          <w:lang w:val="en-US"/>
        </w:rPr>
        <w:t xml:space="preserve"> = variance</w:t>
      </w:r>
    </w:p>
    <w:p w14:paraId="54DA5FE5" w14:textId="45CCB2E5" w:rsidR="0098741E" w:rsidRDefault="0098741E" w:rsidP="00E2461D">
      <w:pPr>
        <w:ind w:left="360"/>
        <w:jc w:val="center"/>
        <w:rPr>
          <w:sz w:val="24"/>
          <w:szCs w:val="24"/>
          <w:lang w:val="en-US"/>
        </w:rPr>
      </w:pPr>
      <w:r w:rsidRPr="0098741E">
        <w:rPr>
          <w:noProof/>
          <w:sz w:val="24"/>
          <w:szCs w:val="24"/>
          <w:lang w:val="en-US"/>
        </w:rPr>
        <w:drawing>
          <wp:inline distT="0" distB="0" distL="0" distR="0" wp14:anchorId="58F7C239" wp14:editId="051E3AE0">
            <wp:extent cx="3957320" cy="1981846"/>
            <wp:effectExtent l="0" t="0" r="0" b="0"/>
            <wp:docPr id="161622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25588" name=""/>
                    <pic:cNvPicPr/>
                  </pic:nvPicPr>
                  <pic:blipFill>
                    <a:blip r:embed="rId59"/>
                    <a:stretch>
                      <a:fillRect/>
                    </a:stretch>
                  </pic:blipFill>
                  <pic:spPr>
                    <a:xfrm>
                      <a:off x="0" y="0"/>
                      <a:ext cx="3958774" cy="1982574"/>
                    </a:xfrm>
                    <a:prstGeom prst="rect">
                      <a:avLst/>
                    </a:prstGeom>
                  </pic:spPr>
                </pic:pic>
              </a:graphicData>
            </a:graphic>
          </wp:inline>
        </w:drawing>
      </w:r>
    </w:p>
    <w:p w14:paraId="352CA688" w14:textId="5CA000A5" w:rsidR="0098741E" w:rsidRDefault="0098741E" w:rsidP="00E2461D">
      <w:pPr>
        <w:ind w:left="360"/>
        <w:jc w:val="center"/>
        <w:rPr>
          <w:sz w:val="24"/>
          <w:szCs w:val="24"/>
          <w:lang w:val="en-US"/>
        </w:rPr>
      </w:pPr>
      <w:r w:rsidRPr="0098741E">
        <w:rPr>
          <w:noProof/>
          <w:sz w:val="24"/>
          <w:szCs w:val="24"/>
          <w:lang w:val="en-US"/>
        </w:rPr>
        <w:drawing>
          <wp:inline distT="0" distB="0" distL="0" distR="0" wp14:anchorId="0145B188" wp14:editId="3F0A5B99">
            <wp:extent cx="2140373" cy="1741949"/>
            <wp:effectExtent l="0" t="0" r="0" b="0"/>
            <wp:docPr id="26042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9623" name=""/>
                    <pic:cNvPicPr/>
                  </pic:nvPicPr>
                  <pic:blipFill>
                    <a:blip r:embed="rId60"/>
                    <a:stretch>
                      <a:fillRect/>
                    </a:stretch>
                  </pic:blipFill>
                  <pic:spPr>
                    <a:xfrm>
                      <a:off x="0" y="0"/>
                      <a:ext cx="2146356" cy="1746818"/>
                    </a:xfrm>
                    <a:prstGeom prst="rect">
                      <a:avLst/>
                    </a:prstGeom>
                  </pic:spPr>
                </pic:pic>
              </a:graphicData>
            </a:graphic>
          </wp:inline>
        </w:drawing>
      </w:r>
    </w:p>
    <w:p w14:paraId="4EE2CB52" w14:textId="1531CE1F" w:rsidR="0098741E" w:rsidRDefault="0098741E" w:rsidP="00E2461D">
      <w:pPr>
        <w:ind w:left="360"/>
        <w:jc w:val="center"/>
        <w:rPr>
          <w:rFonts w:ascii="Calibri" w:hAnsi="Calibri" w:cs="Calibri"/>
          <w:color w:val="333333"/>
          <w:sz w:val="24"/>
          <w:szCs w:val="24"/>
          <w:shd w:val="clear" w:color="auto" w:fill="FFFFFF"/>
        </w:rPr>
      </w:pPr>
      <w:proofErr w:type="spellStart"/>
      <w:r w:rsidRPr="0098741E">
        <w:rPr>
          <w:rFonts w:ascii="Calibri" w:hAnsi="Calibri" w:cs="Calibri"/>
          <w:sz w:val="24"/>
          <w:szCs w:val="24"/>
          <w:lang w:val="en-US"/>
        </w:rPr>
        <w:t>Ricean</w:t>
      </w:r>
      <w:proofErr w:type="spellEnd"/>
      <w:r w:rsidRPr="0098741E">
        <w:rPr>
          <w:rFonts w:ascii="Calibri" w:hAnsi="Calibri" w:cs="Calibri"/>
          <w:sz w:val="24"/>
          <w:szCs w:val="24"/>
          <w:lang w:val="en-US"/>
        </w:rPr>
        <w:t xml:space="preserve"> Probability distribution: K=-</w:t>
      </w:r>
      <w:r w:rsidRPr="0098741E">
        <w:rPr>
          <w:rFonts w:ascii="Calibri" w:hAnsi="Calibri" w:cs="Calibri"/>
          <w:color w:val="333333"/>
          <w:sz w:val="24"/>
          <w:szCs w:val="24"/>
          <w:shd w:val="clear" w:color="auto" w:fill="FFFFFF"/>
        </w:rPr>
        <w:t>∞ dB (Rayleigh) and K=6 dB for K&gt;&gt;1</w:t>
      </w:r>
    </w:p>
    <w:p w14:paraId="2CAAC2D6" w14:textId="4D3DA935" w:rsidR="00C43CF3" w:rsidRDefault="00C43CF3" w:rsidP="00E2461D">
      <w:pPr>
        <w:ind w:left="360"/>
        <w:jc w:val="center"/>
        <w:rPr>
          <w:rFonts w:ascii="Calibri" w:hAnsi="Calibri" w:cs="Calibri"/>
          <w:sz w:val="24"/>
          <w:szCs w:val="24"/>
          <w:lang w:val="en-US"/>
        </w:rPr>
      </w:pPr>
      <w:r>
        <w:rPr>
          <w:noProof/>
        </w:rPr>
        <w:drawing>
          <wp:inline distT="0" distB="0" distL="0" distR="0" wp14:anchorId="51912753" wp14:editId="3864B2CB">
            <wp:extent cx="4572000" cy="2090946"/>
            <wp:effectExtent l="0" t="0" r="0" b="0"/>
            <wp:docPr id="42045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8233" name=""/>
                    <pic:cNvPicPr/>
                  </pic:nvPicPr>
                  <pic:blipFill rotWithShape="1">
                    <a:blip r:embed="rId61"/>
                    <a:srcRect l="10711" t="24424" r="9508" b="10708"/>
                    <a:stretch/>
                  </pic:blipFill>
                  <pic:spPr bwMode="auto">
                    <a:xfrm>
                      <a:off x="0" y="0"/>
                      <a:ext cx="4572701" cy="2091267"/>
                    </a:xfrm>
                    <a:prstGeom prst="rect">
                      <a:avLst/>
                    </a:prstGeom>
                    <a:ln>
                      <a:noFill/>
                    </a:ln>
                    <a:extLst>
                      <a:ext uri="{53640926-AAD7-44D8-BBD7-CCE9431645EC}">
                        <a14:shadowObscured xmlns:a14="http://schemas.microsoft.com/office/drawing/2010/main"/>
                      </a:ext>
                    </a:extLst>
                  </pic:spPr>
                </pic:pic>
              </a:graphicData>
            </a:graphic>
          </wp:inline>
        </w:drawing>
      </w:r>
    </w:p>
    <w:p w14:paraId="67ED6122" w14:textId="4231A05A" w:rsidR="008C083E" w:rsidRDefault="008C083E" w:rsidP="008C083E">
      <w:pPr>
        <w:ind w:left="360"/>
        <w:jc w:val="center"/>
        <w:rPr>
          <w:rFonts w:ascii="Calibri" w:hAnsi="Calibri" w:cs="Calibri"/>
          <w:sz w:val="24"/>
          <w:szCs w:val="24"/>
          <w:lang w:val="en-US"/>
        </w:rPr>
      </w:pPr>
      <w:r>
        <w:rPr>
          <w:rFonts w:ascii="Calibri" w:hAnsi="Calibri" w:cs="Calibri"/>
          <w:sz w:val="24"/>
          <w:szCs w:val="24"/>
          <w:lang w:val="en-US"/>
        </w:rPr>
        <w:lastRenderedPageBreak/>
        <w:t>Diversity Modeling</w:t>
      </w:r>
    </w:p>
    <w:p w14:paraId="5911387A" w14:textId="71332CB7" w:rsidR="008C083E" w:rsidRDefault="008C083E" w:rsidP="008C083E">
      <w:pPr>
        <w:ind w:left="360"/>
        <w:jc w:val="center"/>
        <w:rPr>
          <w:rFonts w:ascii="Calibri" w:hAnsi="Calibri" w:cs="Calibri"/>
          <w:color w:val="FF0000"/>
          <w:sz w:val="24"/>
          <w:szCs w:val="24"/>
          <w:lang w:val="en-US"/>
        </w:rPr>
      </w:pPr>
      <w:r w:rsidRPr="008C083E">
        <w:rPr>
          <w:rFonts w:ascii="Calibri" w:hAnsi="Calibri" w:cs="Calibri"/>
          <w:noProof/>
          <w:sz w:val="24"/>
          <w:szCs w:val="24"/>
          <w:lang w:val="en-US"/>
        </w:rPr>
        <w:drawing>
          <wp:inline distT="0" distB="0" distL="0" distR="0" wp14:anchorId="5558234B" wp14:editId="39AD49A2">
            <wp:extent cx="3782243" cy="2262809"/>
            <wp:effectExtent l="0" t="0" r="0" b="0"/>
            <wp:docPr id="134101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3308" name=""/>
                    <pic:cNvPicPr/>
                  </pic:nvPicPr>
                  <pic:blipFill>
                    <a:blip r:embed="rId62"/>
                    <a:stretch>
                      <a:fillRect/>
                    </a:stretch>
                  </pic:blipFill>
                  <pic:spPr>
                    <a:xfrm>
                      <a:off x="0" y="0"/>
                      <a:ext cx="3793186" cy="2269356"/>
                    </a:xfrm>
                    <a:prstGeom prst="rect">
                      <a:avLst/>
                    </a:prstGeom>
                  </pic:spPr>
                </pic:pic>
              </a:graphicData>
            </a:graphic>
          </wp:inline>
        </w:drawing>
      </w:r>
    </w:p>
    <w:p w14:paraId="241B24DE" w14:textId="194F73C3" w:rsidR="00643E9C" w:rsidRPr="00CC0810" w:rsidRDefault="00643E9C" w:rsidP="008C083E">
      <w:pPr>
        <w:ind w:left="360"/>
        <w:jc w:val="center"/>
        <w:rPr>
          <w:rFonts w:ascii="Calibri" w:hAnsi="Calibri" w:cs="Calibri"/>
          <w:color w:val="FF0000"/>
          <w:sz w:val="24"/>
          <w:szCs w:val="24"/>
          <w:lang w:val="en-US"/>
        </w:rPr>
      </w:pPr>
      <w:r>
        <w:rPr>
          <w:rFonts w:ascii="Verdana" w:hAnsi="Verdana"/>
          <w:b/>
          <w:bCs/>
          <w:color w:val="000000"/>
          <w:sz w:val="27"/>
          <w:szCs w:val="27"/>
          <w:shd w:val="clear" w:color="auto" w:fill="FFFFFF"/>
        </w:rPr>
        <w:t>Diversity techniques</w:t>
      </w:r>
      <w:r>
        <w:rPr>
          <w:rFonts w:ascii="Verdana" w:hAnsi="Verdana"/>
          <w:color w:val="000000"/>
          <w:sz w:val="27"/>
          <w:szCs w:val="27"/>
          <w:shd w:val="clear" w:color="auto" w:fill="FFFFFF"/>
        </w:rPr>
        <w:t> are used in wireless communications systems to primarily to improve performance over a fading radio channel and wireless link improvement at low cost.</w:t>
      </w:r>
    </w:p>
    <w:p w14:paraId="71EA3CF6" w14:textId="77777777" w:rsidR="008C083E" w:rsidRDefault="008C083E" w:rsidP="008C083E">
      <w:pPr>
        <w:ind w:left="360"/>
        <w:jc w:val="center"/>
        <w:rPr>
          <w:rFonts w:ascii="Calibri" w:hAnsi="Calibri" w:cs="Calibri"/>
          <w:sz w:val="24"/>
          <w:szCs w:val="24"/>
          <w:lang w:val="en-US"/>
        </w:rPr>
      </w:pPr>
    </w:p>
    <w:p w14:paraId="2D6DFFF2" w14:textId="333723C5" w:rsidR="00271E10" w:rsidRDefault="00000000" w:rsidP="002C6B9C">
      <w:pPr>
        <w:ind w:left="360"/>
        <w:jc w:val="center"/>
        <w:rPr>
          <w:rFonts w:ascii="Calibri" w:hAnsi="Calibri" w:cs="Calibri"/>
          <w:sz w:val="24"/>
          <w:szCs w:val="24"/>
          <w:lang w:val="en-US"/>
        </w:rPr>
      </w:pPr>
      <w:r>
        <w:rPr>
          <w:noProof/>
        </w:rPr>
        <w:pict w14:anchorId="6CBEB3A1">
          <v:rect id="Ink 33" o:spid="_x0000_s1037" style="position:absolute;left:0;text-align:left;margin-left:132.75pt;margin-top:69.15pt;width:15.65pt;height:10.25pt;z-index:2516838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" annotation="t"/>
          </v:rect>
        </w:pict>
      </w:r>
      <w:r>
        <w:rPr>
          <w:noProof/>
        </w:rPr>
        <w:pict w14:anchorId="2EB3621D">
          <v:rect id="Ink 31" o:spid="_x0000_s1036" style="position:absolute;left:0;text-align:left;margin-left:237.5pt;margin-top:16.35pt;width:40.55pt;height:1.55pt;z-index:251682816;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H8dA4gBBgEQWM9UiuaXxU+PBvi60uGbIgMGSBBFI0YjBQM4C2QZIzIKgcf//w+Ax///DzMKgcf/&#10;/w+Ax///DzgJAP7/AwAAAAAACjQKh+li6v3M3B18G80jRs5YCIWyTA4eqTGYGcCH9XPnq59BgrqQ&#10;fDE6CgARIDAjXfSBDNoB&#10;" annotation="t"/>
          </v:rect>
        </w:pict>
      </w:r>
      <w:r>
        <w:rPr>
          <w:noProof/>
        </w:rPr>
        <w:pict w14:anchorId="1D0293B5">
          <v:rect id="Ink 30" o:spid="_x0000_s1035" style="position:absolute;left:0;text-align:left;margin-left:232.15pt;margin-top:13pt;width:49pt;height:3.8pt;z-index:251681792;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" annotation="t"/>
          </v:rect>
        </w:pict>
      </w:r>
      <w:r>
        <w:rPr>
          <w:noProof/>
        </w:rPr>
        <w:pict w14:anchorId="5157EA32">
          <v:rect id="Ink 29" o:spid="_x0000_s1034" style="position:absolute;left:0;text-align:left;margin-left:229.15pt;margin-top:14.1pt;width:51.3pt;height:4.1pt;z-index:251680768;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" annotation="t"/>
          </v:rect>
        </w:pict>
      </w:r>
      <w:r>
        <w:rPr>
          <w:noProof/>
        </w:rPr>
        <w:pict w14:anchorId="46B70690">
          <v:rect id="Ink 26" o:spid="_x0000_s1033" style="position:absolute;left:0;text-align:left;margin-left:173pt;margin-top:58.35pt;width:1.35pt;height:3.65pt;z-index:251677696;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35011mm">
            <v:stroke endcap="round"/>
            <v:path shadowok="f" o:extrusionok="f" fillok="f" insetpenok="f"/>
            <o:lock v:ext="edit" rotation="t" aspectratio="t" verticies="t" text="t" shapetype="t"/>
            <o:ink i="AIABHQIGDgEQWM9UiuaXxU+PBvi60uGbIgMTSBBEgJ6tBEUjGwExoEYjGwExoAUDOAtkGSMyCoHH&#10;//8PgMf//w8zCoHH//8PgMf//w84CQD+/wMAAAAAAAopD4L8AfgWAlh54ISEIIwEYMHQqIf1c+er&#10;n0ADpKQKABEgoLq024EM2gE=&#10;" annotation="t"/>
          </v:rect>
        </w:pict>
      </w:r>
      <w:r>
        <w:rPr>
          <w:noProof/>
        </w:rPr>
        <w:pict w14:anchorId="0DAD9C02">
          <v:rect id="Ink 25" o:spid="_x0000_s1032" style="position:absolute;left:0;text-align:left;margin-left:168.65pt;margin-top:58.3pt;width:7.35pt;height:4.05pt;z-index:251676672;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35011mm">
            <v:stroke endcap="round"/>
            <v:path shadowok="f" o:extrusionok="f" fillok="f" insetpenok="f"/>
            <o:lock v:ext="edit" rotation="t" aspectratio="t" verticies="t" text="t" shapetype="t"/>
            <o:ink i="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" annotation="t"/>
          </v:rect>
        </w:pict>
      </w:r>
      <w:r>
        <w:rPr>
          <w:noProof/>
        </w:rPr>
        <w:pict w14:anchorId="0FFD0E2F">
          <v:rect id="Ink 22" o:spid="_x0000_s1031" style="position:absolute;left:0;text-align:left;margin-left:164.9pt;margin-top:58.05pt;width:3.75pt;height:3.65pt;z-index:251673600;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35011mm">
            <v:stroke endcap="round"/>
            <v:path shadowok="f" o:extrusionok="f" fillok="f" insetpenok="f"/>
            <o:lock v:ext="edit" rotation="t" aspectratio="t" verticies="t" text="t" shapetype="t"/>
            <o:ink i="AK8BHQIODgEQWM9UiuaXxU+PBvi60uGbIgMTSBBEgJ6tBEUjGwExoEYjGwExoAUDOAtkGSMyCoHH&#10;//8PgMf//w8zCoHH//8PgMf//w84CQD+/wMAAAAAAApYPYOKiQAmJDHjefJEolEomJiUTExMTExK&#10;OXWQhc1m4EMUJABBDBDBViM3BDBCghQQkEIghAAhgx+54AiAh/Vz56ufQAAAAAAAAA6SkAoAESCA&#10;F3jWgQzaAQ==&#10;" annotation="t"/>
          </v:rect>
        </w:pict>
      </w:r>
      <w:r>
        <w:rPr>
          <w:noProof/>
        </w:rPr>
        <w:pict w14:anchorId="5462A782">
          <v:rect id="Ink 21" o:spid="_x0000_s1030" style="position:absolute;left:0;text-align:left;margin-left:164.8pt;margin-top:58.65pt;width:1.05pt;height:2.85pt;z-index:251672576;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35011mm">
            <v:stroke endcap="round"/>
            <v:path shadowok="f" o:extrusionok="f" fillok="f" insetpenok="f"/>
            <o:lock v:ext="edit" rotation="t" aspectratio="t" verticies="t" text="t" shapetype="t"/>
            <o:ink i="AHkdAgQKARBYz1SK5pfFT48G+LrS4ZsiAxNIEESAnq0ERSMbATGgRiMbATGgBQM4C2QZIzIKgcf/&#10;/w+Ax///DzMKgcf//w+Ax///DzgJAP7/AwAAAAAACiIPggAAgokklliygIL/AP3F/gH7jAAACgAR&#10;IJA5cNSBDNoB&#10;" annotation="t"/>
          </v:rect>
        </w:pict>
      </w:r>
      <w:r>
        <w:rPr>
          <w:noProof/>
        </w:rPr>
        <w:pict w14:anchorId="7ADE37AA">
          <v:rect id="Ink 20" o:spid="_x0000_s1029" style="position:absolute;left:0;text-align:left;margin-left:163.85pt;margin-top:65.95pt;width:3.2pt;height:2.35pt;z-index:251671552;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35mm">
            <v:stroke endcap="round"/>
            <v:path shadowok="f" o:extrusionok="f" fillok="f" insetpenok="f"/>
            <o:lock v:ext="edit" rotation="t" aspectratio="t" verticies="t" text="t" shapetype="t"/>
            <o:ink i="AJkBHQIMCgEQWM9UiuaXxU+PBvi60uGbIgMLSBBEgJ6tBEUjRiMFAzgLZBkjMgqBx///D4DH//8P&#10;MwqBx///D4DH//8POAkA/v8DAAAAAAAKJAmC/BH4Ju2Igvm+WY4lgv8A/cX+AfuMAAoAESDA9LLO&#10;gQzaAQokCoL8efjvliUAgpZnEsqC/wD9xf4B+4wACgARICBez8+BDNoB&#10;" annotation="t"/>
          </v:rect>
        </w:pict>
      </w:r>
      <w:r>
        <w:rPr>
          <w:noProof/>
        </w:rPr>
        <w:pict w14:anchorId="5B284972">
          <v:rect id="Ink 9" o:spid="_x0000_s1028" style="position:absolute;left:0;text-align:left;margin-left:411.3pt;margin-top:4.8pt;width:1.05pt;height:1.75pt;z-index:251668480;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35mm">
            <v:stroke endcap="round"/>
            <v:path shadowok="f" o:extrusionok="f" fillok="f" insetpenok="f"/>
            <o:lock v:ext="edit" rotation="t" aspectratio="t" verticies="t" text="t" shapetype="t"/>
            <o:ink i="AGYdAgQGARBYz1SK5pfFT48G+LrS4ZsiAwtIEESAnq0ERSNGIwUDOAtkGSMyCoHH//8PgMf//w8z&#10;CoHH//8PgMf//w84CQD+/wMAAAAAAAoXAgJQBgGQEF//QAAKABEgsFrztYEM2gE=&#10;" annotation="t"/>
          </v:rect>
        </w:pict>
      </w:r>
      <w:r>
        <w:rPr>
          <w:noProof/>
        </w:rPr>
        <w:pict w14:anchorId="6B931CE9">
          <v:rect id="Ink 8" o:spid="_x0000_s1027" style="position:absolute;left:0;text-align:left;margin-left:132.2pt;margin-top:48.85pt;width:20.45pt;height:13.1pt;z-index:2516674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NQBHQJGLAEQWM9UiuaXxU+PBvi60uGbIgMLSBBE56WQAUUjRiMFAzgLZBkjMgqBx///D4DH//8P&#10;MwqBx///D4DH//8POAkA/v8DAAAAAAAKhAE4h0CgMAIBAYBAYAg0KgcGgMYmsAgMAgMAgMAgMAgM&#10;AQGAQGAIDAEBgCAwBAYAgMAgEokPAqZ9twCH4LbgsYBASAQOAEBg0KQaASilwCAwCAwCAwCAoBAU&#10;AgIIBARAYAEBgEbiW28aWkCH9XPnq59AAAAAAAAB0lIKABEgMJMghYEM2gE=&#10;" annotation="t"/>
          </v:rect>
        </w:pict>
      </w:r>
      <w:r>
        <w:rPr>
          <w:noProof/>
        </w:rPr>
        <w:pict w14:anchorId="6BEEFF40">
          <v:rect id="Ink 7" o:spid="_x0000_s1026" style="position:absolute;left:0;text-align:left;margin-left:131.95pt;margin-top:13.75pt;width:13.95pt;height:9.75pt;z-index:25166643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L8BHQIwIgEQWM9UiuaXxU+PBvi60uGbIgMLSBBE56WQAUUjRiMFAzgLZBkjMgqBx///D4DH//8P&#10;MwqBx///D4DH//8POAkA/v8DAAAAAAAKcDWGgIKAgUBAiBiIKIlYGAICBio1AwAIGAEDAIGAQGCI&#10;GBxRj+bgIBQAh+BQ4E2AwAQCAoBBoFBomQFAIDBISgEBAgMAgMAgKAQEgc3gMDv+BpAQKKiH9XPn&#10;q59AAAAAAADgoQAKABEg8FYogYEM2gE=&#10;" annotation="t"/>
          </v:rect>
        </w:pict>
      </w:r>
      <w:r w:rsidR="00C87163">
        <w:rPr>
          <w:noProof/>
        </w:rPr>
        <w:drawing>
          <wp:inline distT="0" distB="0" distL="0" distR="0" wp14:anchorId="48DA2EE2" wp14:editId="7487F3E7">
            <wp:extent cx="2981276" cy="1274368"/>
            <wp:effectExtent l="0" t="0" r="0" b="0"/>
            <wp:docPr id="77536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30705" t="14409" r="38005" b="56997"/>
                    <a:stretch/>
                  </pic:blipFill>
                  <pic:spPr bwMode="auto">
                    <a:xfrm>
                      <a:off x="0" y="0"/>
                      <a:ext cx="3040136" cy="1299528"/>
                    </a:xfrm>
                    <a:prstGeom prst="rect">
                      <a:avLst/>
                    </a:prstGeom>
                    <a:noFill/>
                    <a:ln>
                      <a:noFill/>
                    </a:ln>
                    <a:extLst>
                      <a:ext uri="{53640926-AAD7-44D8-BBD7-CCE9431645EC}">
                        <a14:shadowObscured xmlns:a14="http://schemas.microsoft.com/office/drawing/2010/main"/>
                      </a:ext>
                    </a:extLst>
                  </pic:spPr>
                </pic:pic>
              </a:graphicData>
            </a:graphic>
          </wp:inline>
        </w:drawing>
      </w:r>
    </w:p>
    <w:p w14:paraId="24D5D31B" w14:textId="21DDC0FF" w:rsidR="00271E10" w:rsidRPr="00096920" w:rsidRDefault="00271E10" w:rsidP="00096920">
      <w:pPr>
        <w:rPr>
          <w:rFonts w:ascii="Calibri" w:hAnsi="Calibri" w:cs="Calibri"/>
          <w:sz w:val="24"/>
          <w:szCs w:val="24"/>
          <w:u w:val="single"/>
          <w:lang w:val="en-US"/>
        </w:rPr>
      </w:pPr>
      <w:r w:rsidRPr="00096920">
        <w:rPr>
          <w:rFonts w:ascii="Calibri" w:hAnsi="Calibri" w:cs="Calibri"/>
          <w:sz w:val="24"/>
          <w:szCs w:val="24"/>
          <w:u w:val="single"/>
          <w:lang w:val="en-US"/>
        </w:rPr>
        <w:t xml:space="preserve">Microscopic </w:t>
      </w:r>
      <w:r w:rsidR="00643E9C">
        <w:rPr>
          <w:rFonts w:ascii="Calibri" w:hAnsi="Calibri" w:cs="Calibri"/>
          <w:sz w:val="24"/>
          <w:szCs w:val="24"/>
          <w:u w:val="single"/>
          <w:lang w:val="en-US"/>
        </w:rPr>
        <w:t>diversity techniques</w:t>
      </w:r>
    </w:p>
    <w:p w14:paraId="7BB970A5" w14:textId="42A5B27A" w:rsidR="00271E10" w:rsidRPr="00096920" w:rsidRDefault="00271E10" w:rsidP="00096920">
      <w:pPr>
        <w:pStyle w:val="ListParagraph"/>
        <w:numPr>
          <w:ilvl w:val="0"/>
          <w:numId w:val="9"/>
        </w:numPr>
        <w:rPr>
          <w:rFonts w:ascii="Calibri" w:hAnsi="Calibri" w:cs="Calibri"/>
          <w:sz w:val="24"/>
          <w:szCs w:val="24"/>
          <w:lang w:val="en-US"/>
        </w:rPr>
      </w:pPr>
      <w:r w:rsidRPr="00096920">
        <w:rPr>
          <w:rFonts w:ascii="Calibri" w:hAnsi="Calibri" w:cs="Calibri"/>
          <w:sz w:val="24"/>
          <w:szCs w:val="24"/>
          <w:lang w:val="en-US"/>
        </w:rPr>
        <w:t xml:space="preserve">Used to mitigate small scale fading.                            </w:t>
      </w:r>
      <w:r w:rsidR="00096920" w:rsidRPr="00096920">
        <w:rPr>
          <w:rFonts w:ascii="Calibri" w:hAnsi="Calibri" w:cs="Calibri"/>
          <w:sz w:val="24"/>
          <w:szCs w:val="24"/>
          <w:lang w:val="en-US"/>
        </w:rPr>
        <w:t xml:space="preserve"> </w:t>
      </w:r>
    </w:p>
    <w:p w14:paraId="7755EFF2" w14:textId="63E8DC65" w:rsidR="00096920" w:rsidRPr="00096920" w:rsidRDefault="00271E10" w:rsidP="00096920">
      <w:pPr>
        <w:pStyle w:val="ListParagraph"/>
        <w:numPr>
          <w:ilvl w:val="0"/>
          <w:numId w:val="9"/>
        </w:numPr>
        <w:rPr>
          <w:rFonts w:ascii="Calibri" w:hAnsi="Calibri" w:cs="Calibri"/>
          <w:sz w:val="24"/>
          <w:szCs w:val="24"/>
          <w:lang w:val="en-US"/>
        </w:rPr>
      </w:pPr>
      <w:r w:rsidRPr="00096920">
        <w:rPr>
          <w:rFonts w:ascii="Calibri" w:hAnsi="Calibri" w:cs="Calibri"/>
          <w:sz w:val="24"/>
          <w:szCs w:val="24"/>
          <w:lang w:val="en-US"/>
        </w:rPr>
        <w:t xml:space="preserve">We use two antennas </w:t>
      </w:r>
      <w:r w:rsidR="00096920" w:rsidRPr="00096920">
        <w:rPr>
          <w:rFonts w:ascii="Calibri" w:hAnsi="Calibri" w:cs="Calibri"/>
          <w:sz w:val="24"/>
          <w:szCs w:val="24"/>
          <w:lang w:val="en-US"/>
        </w:rPr>
        <w:t xml:space="preserve">separated by small distance, one of the 2 antennas always receive a strong signal and the other one a faded </w:t>
      </w:r>
      <w:proofErr w:type="gramStart"/>
      <w:r w:rsidR="00096920" w:rsidRPr="00096920">
        <w:rPr>
          <w:rFonts w:ascii="Calibri" w:hAnsi="Calibri" w:cs="Calibri"/>
          <w:sz w:val="24"/>
          <w:szCs w:val="24"/>
          <w:lang w:val="en-US"/>
        </w:rPr>
        <w:t>signal ,</w:t>
      </w:r>
      <w:proofErr w:type="gramEnd"/>
      <w:r w:rsidR="00096920" w:rsidRPr="00096920">
        <w:rPr>
          <w:rFonts w:ascii="Calibri" w:hAnsi="Calibri" w:cs="Calibri"/>
          <w:sz w:val="24"/>
          <w:szCs w:val="24"/>
          <w:lang w:val="en-US"/>
        </w:rPr>
        <w:t xml:space="preserve"> the strong signal is picked up </w:t>
      </w:r>
      <w:proofErr w:type="spellStart"/>
      <w:r w:rsidR="00096920" w:rsidRPr="00096920">
        <w:rPr>
          <w:rFonts w:ascii="Calibri" w:hAnsi="Calibri" w:cs="Calibri"/>
          <w:sz w:val="24"/>
          <w:szCs w:val="24"/>
          <w:lang w:val="en-US"/>
        </w:rPr>
        <w:t>ever</w:t>
      </w:r>
      <w:r w:rsidR="0046513E">
        <w:rPr>
          <w:rFonts w:ascii="Calibri" w:hAnsi="Calibri" w:cs="Calibri"/>
          <w:sz w:val="24"/>
          <w:szCs w:val="24"/>
          <w:lang w:val="en-US"/>
        </w:rPr>
        <w:t>y</w:t>
      </w:r>
      <w:r w:rsidR="00096920" w:rsidRPr="00096920">
        <w:rPr>
          <w:rFonts w:ascii="Calibri" w:hAnsi="Calibri" w:cs="Calibri"/>
          <w:sz w:val="24"/>
          <w:szCs w:val="24"/>
          <w:lang w:val="en-US"/>
        </w:rPr>
        <w:t>time</w:t>
      </w:r>
      <w:proofErr w:type="spellEnd"/>
      <w:r w:rsidR="00096920" w:rsidRPr="00096920">
        <w:rPr>
          <w:rFonts w:ascii="Calibri" w:hAnsi="Calibri" w:cs="Calibri"/>
          <w:sz w:val="24"/>
          <w:szCs w:val="24"/>
          <w:lang w:val="en-US"/>
        </w:rPr>
        <w:t>.</w:t>
      </w:r>
    </w:p>
    <w:p w14:paraId="2B8F7781" w14:textId="77777777" w:rsidR="00271E10" w:rsidRPr="00271E10" w:rsidRDefault="00271E10" w:rsidP="00271E10">
      <w:pPr>
        <w:pStyle w:val="ListParagraph"/>
        <w:rPr>
          <w:rFonts w:ascii="Calibri" w:hAnsi="Calibri" w:cs="Calibri"/>
          <w:sz w:val="24"/>
          <w:szCs w:val="24"/>
          <w:lang w:val="en-US"/>
        </w:rPr>
      </w:pPr>
    </w:p>
    <w:p w14:paraId="1D2E3A12" w14:textId="77777777" w:rsidR="00271E10" w:rsidRDefault="00271E10" w:rsidP="002C6B9C">
      <w:pPr>
        <w:rPr>
          <w:rFonts w:ascii="Calibri" w:hAnsi="Calibri" w:cs="Calibri"/>
          <w:sz w:val="24"/>
          <w:szCs w:val="24"/>
          <w:lang w:val="en-US"/>
        </w:rPr>
      </w:pPr>
    </w:p>
    <w:p w14:paraId="0ACFAD25" w14:textId="4420E95D" w:rsidR="00271E10" w:rsidRPr="00096920" w:rsidRDefault="00096920" w:rsidP="002C6B9C">
      <w:pPr>
        <w:rPr>
          <w:rFonts w:ascii="Calibri" w:hAnsi="Calibri" w:cs="Calibri"/>
          <w:sz w:val="24"/>
          <w:szCs w:val="24"/>
          <w:u w:val="single"/>
          <w:lang w:val="en-US"/>
        </w:rPr>
      </w:pPr>
      <w:r w:rsidRPr="00096920">
        <w:rPr>
          <w:rFonts w:ascii="Calibri" w:hAnsi="Calibri" w:cs="Calibri"/>
          <w:sz w:val="24"/>
          <w:szCs w:val="24"/>
          <w:u w:val="single"/>
          <w:lang w:val="en-US"/>
        </w:rPr>
        <w:t xml:space="preserve">Macroscopic </w:t>
      </w:r>
      <w:r w:rsidR="00643E9C">
        <w:rPr>
          <w:rFonts w:ascii="Calibri" w:hAnsi="Calibri" w:cs="Calibri"/>
          <w:sz w:val="24"/>
          <w:szCs w:val="24"/>
          <w:u w:val="single"/>
          <w:lang w:val="en-US"/>
        </w:rPr>
        <w:t>diversity techniques</w:t>
      </w:r>
    </w:p>
    <w:p w14:paraId="1BB5DFCB" w14:textId="5150A30A" w:rsidR="00096920" w:rsidRPr="00096920" w:rsidRDefault="00096920" w:rsidP="00096920">
      <w:pPr>
        <w:pStyle w:val="ListParagraph"/>
        <w:numPr>
          <w:ilvl w:val="0"/>
          <w:numId w:val="10"/>
        </w:numPr>
        <w:rPr>
          <w:rFonts w:ascii="Calibri" w:hAnsi="Calibri" w:cs="Calibri"/>
          <w:sz w:val="24"/>
          <w:szCs w:val="24"/>
          <w:lang w:val="en-US"/>
        </w:rPr>
      </w:pPr>
      <w:r w:rsidRPr="00096920">
        <w:rPr>
          <w:rFonts w:ascii="Calibri" w:hAnsi="Calibri" w:cs="Calibri"/>
          <w:sz w:val="24"/>
          <w:szCs w:val="24"/>
          <w:lang w:val="en-US"/>
        </w:rPr>
        <w:t>Used to mitigate large scale fading.</w:t>
      </w:r>
    </w:p>
    <w:p w14:paraId="11DE3958" w14:textId="0DE41772" w:rsidR="00096920" w:rsidRDefault="00096920" w:rsidP="00096920">
      <w:pPr>
        <w:pStyle w:val="ListParagraph"/>
        <w:numPr>
          <w:ilvl w:val="0"/>
          <w:numId w:val="10"/>
        </w:numPr>
        <w:rPr>
          <w:rFonts w:ascii="Calibri" w:hAnsi="Calibri" w:cs="Calibri"/>
          <w:sz w:val="24"/>
          <w:szCs w:val="24"/>
          <w:lang w:val="en-US"/>
        </w:rPr>
      </w:pPr>
      <w:r w:rsidRPr="00096920">
        <w:rPr>
          <w:rFonts w:ascii="Calibri" w:hAnsi="Calibri" w:cs="Calibri"/>
          <w:sz w:val="24"/>
          <w:szCs w:val="24"/>
          <w:lang w:val="en-US"/>
        </w:rPr>
        <w:t xml:space="preserve">There are many base stations separated by a long distance and the base station which is </w:t>
      </w:r>
      <w:r w:rsidR="009757FB">
        <w:rPr>
          <w:rFonts w:ascii="Calibri" w:hAnsi="Calibri" w:cs="Calibri"/>
          <w:sz w:val="24"/>
          <w:szCs w:val="24"/>
          <w:lang w:val="en-US"/>
        </w:rPr>
        <w:t>not</w:t>
      </w:r>
      <w:r w:rsidRPr="00096920">
        <w:rPr>
          <w:rFonts w:ascii="Calibri" w:hAnsi="Calibri" w:cs="Calibri"/>
          <w:sz w:val="24"/>
          <w:szCs w:val="24"/>
          <w:lang w:val="en-US"/>
        </w:rPr>
        <w:t xml:space="preserve"> shadowed </w:t>
      </w:r>
      <w:r w:rsidR="00011D62">
        <w:rPr>
          <w:rFonts w:ascii="Calibri" w:hAnsi="Calibri" w:cs="Calibri"/>
          <w:sz w:val="24"/>
          <w:szCs w:val="24"/>
          <w:lang w:val="en-US"/>
        </w:rPr>
        <w:t>chosen by the receiver to receive the signal</w:t>
      </w:r>
      <w:r w:rsidRPr="00096920">
        <w:rPr>
          <w:rFonts w:ascii="Calibri" w:hAnsi="Calibri" w:cs="Calibri"/>
          <w:sz w:val="24"/>
          <w:szCs w:val="24"/>
          <w:lang w:val="en-US"/>
        </w:rPr>
        <w:t>. This base station provides a better signal to noise ratio to mobi</w:t>
      </w:r>
      <w:r w:rsidR="00011D62">
        <w:rPr>
          <w:rFonts w:ascii="Calibri" w:hAnsi="Calibri" w:cs="Calibri"/>
          <w:sz w:val="24"/>
          <w:szCs w:val="24"/>
          <w:lang w:val="en-US"/>
        </w:rPr>
        <w:t>le station.</w:t>
      </w:r>
    </w:p>
    <w:p w14:paraId="798899B8" w14:textId="4A5E258E" w:rsidR="009757FB" w:rsidRPr="009757FB" w:rsidRDefault="009757FB" w:rsidP="009757FB">
      <w:pPr>
        <w:jc w:val="center"/>
        <w:rPr>
          <w:rFonts w:ascii="Calibri" w:hAnsi="Calibri" w:cs="Calibri"/>
          <w:sz w:val="24"/>
          <w:szCs w:val="24"/>
          <w:lang w:val="en-US"/>
        </w:rPr>
      </w:pPr>
      <w:r>
        <w:rPr>
          <w:noProof/>
        </w:rPr>
        <w:lastRenderedPageBreak/>
        <w:drawing>
          <wp:inline distT="0" distB="0" distL="0" distR="0" wp14:anchorId="18D3A84F" wp14:editId="75D4C032">
            <wp:extent cx="3339008" cy="1858010"/>
            <wp:effectExtent l="0" t="0" r="0" b="0"/>
            <wp:docPr id="67297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4643" name=""/>
                    <pic:cNvPicPr/>
                  </pic:nvPicPr>
                  <pic:blipFill rotWithShape="1">
                    <a:blip r:embed="rId64"/>
                    <a:srcRect l="19960" t="28366" r="21771" b="13991"/>
                    <a:stretch/>
                  </pic:blipFill>
                  <pic:spPr bwMode="auto">
                    <a:xfrm>
                      <a:off x="0" y="0"/>
                      <a:ext cx="3339675" cy="1858381"/>
                    </a:xfrm>
                    <a:prstGeom prst="rect">
                      <a:avLst/>
                    </a:prstGeom>
                    <a:ln>
                      <a:noFill/>
                    </a:ln>
                    <a:extLst>
                      <a:ext uri="{53640926-AAD7-44D8-BBD7-CCE9431645EC}">
                        <a14:shadowObscured xmlns:a14="http://schemas.microsoft.com/office/drawing/2010/main"/>
                      </a:ext>
                    </a:extLst>
                  </pic:spPr>
                </pic:pic>
              </a:graphicData>
            </a:graphic>
          </wp:inline>
        </w:drawing>
      </w:r>
    </w:p>
    <w:p w14:paraId="28E89CA1" w14:textId="2D816BB8" w:rsidR="00C87163" w:rsidRDefault="009757FB" w:rsidP="009757FB">
      <w:pPr>
        <w:rPr>
          <w:rFonts w:ascii="Calibri" w:hAnsi="Calibri" w:cs="Calibri"/>
          <w:sz w:val="24"/>
          <w:szCs w:val="24"/>
          <w:lang w:val="en-US"/>
        </w:rPr>
      </w:pPr>
      <w:r>
        <w:rPr>
          <w:rFonts w:ascii="Calibri" w:hAnsi="Calibri" w:cs="Calibri"/>
          <w:sz w:val="24"/>
          <w:szCs w:val="24"/>
          <w:lang w:val="en-US"/>
        </w:rPr>
        <w:t>Types of Diversity:</w:t>
      </w:r>
    </w:p>
    <w:p w14:paraId="12D3BD43" w14:textId="77777777" w:rsidR="009757FB" w:rsidRDefault="009757FB" w:rsidP="009757FB">
      <w:pPr>
        <w:rPr>
          <w:rFonts w:ascii="Calibri" w:hAnsi="Calibri" w:cs="Calibri"/>
          <w:sz w:val="24"/>
          <w:szCs w:val="24"/>
          <w:lang w:val="en-US"/>
        </w:rPr>
      </w:pPr>
    </w:p>
    <w:p w14:paraId="6246BDD2" w14:textId="28B8B186" w:rsidR="00A826DC" w:rsidRPr="00634EE1" w:rsidRDefault="00A826DC" w:rsidP="00A826DC">
      <w:pPr>
        <w:ind w:left="360"/>
        <w:rPr>
          <w:rFonts w:ascii="Calibri" w:hAnsi="Calibri" w:cs="Calibri"/>
          <w:sz w:val="24"/>
          <w:szCs w:val="24"/>
          <w:u w:val="single"/>
          <w:lang w:val="en-US"/>
        </w:rPr>
      </w:pPr>
      <w:r w:rsidRPr="00634EE1">
        <w:rPr>
          <w:rFonts w:ascii="Calibri" w:hAnsi="Calibri" w:cs="Calibri"/>
          <w:sz w:val="24"/>
          <w:szCs w:val="24"/>
          <w:u w:val="single"/>
          <w:lang w:val="en-US"/>
        </w:rPr>
        <w:t>Frequency diversity:</w:t>
      </w:r>
    </w:p>
    <w:p w14:paraId="3ADEFD37" w14:textId="495B8530" w:rsidR="00A826DC" w:rsidRDefault="00A826DC" w:rsidP="00A826DC">
      <w:pPr>
        <w:ind w:left="360"/>
        <w:jc w:val="both"/>
        <w:rPr>
          <w:rFonts w:ascii="Calibri" w:hAnsi="Calibri" w:cs="Calibri"/>
          <w:sz w:val="24"/>
          <w:szCs w:val="24"/>
          <w:lang w:val="en-US"/>
        </w:rPr>
      </w:pPr>
      <w:r>
        <w:rPr>
          <w:rFonts w:ascii="Calibri" w:hAnsi="Calibri" w:cs="Calibri"/>
          <w:sz w:val="24"/>
          <w:szCs w:val="24"/>
          <w:lang w:val="en-US"/>
        </w:rPr>
        <w:t>In frequency diversity, the same signal is transmitted through different carrier frequencies or different channels having different frequencies. The difference between the frequencies of the carriers must be equal to at least the coherent bandwidth. The coherent bandwidth is that particular bandwidth with which when the signal is transmitted, the distortion becomes evident at the receiver.</w:t>
      </w:r>
    </w:p>
    <w:p w14:paraId="652B4477" w14:textId="77777777" w:rsidR="00A826DC" w:rsidRDefault="00A826DC" w:rsidP="00A826DC">
      <w:pPr>
        <w:ind w:left="360"/>
        <w:jc w:val="both"/>
        <w:rPr>
          <w:rFonts w:ascii="Calibri" w:hAnsi="Calibri" w:cs="Calibri"/>
          <w:sz w:val="24"/>
          <w:szCs w:val="24"/>
          <w:lang w:val="en-US"/>
        </w:rPr>
      </w:pPr>
    </w:p>
    <w:p w14:paraId="4E89D2EC" w14:textId="12C6B72B" w:rsidR="00A826DC" w:rsidRDefault="00A826DC" w:rsidP="00A826DC">
      <w:pPr>
        <w:ind w:left="360"/>
        <w:jc w:val="center"/>
        <w:rPr>
          <w:rFonts w:ascii="Calibri" w:hAnsi="Calibri" w:cs="Calibri"/>
          <w:sz w:val="24"/>
          <w:szCs w:val="24"/>
          <w:lang w:val="en-US"/>
        </w:rPr>
      </w:pPr>
      <w:r w:rsidRPr="00A826DC">
        <w:rPr>
          <w:rFonts w:ascii="Calibri" w:hAnsi="Calibri" w:cs="Calibri"/>
          <w:noProof/>
          <w:sz w:val="24"/>
          <w:szCs w:val="24"/>
          <w:lang w:val="en-US"/>
        </w:rPr>
        <w:drawing>
          <wp:inline distT="0" distB="0" distL="0" distR="0" wp14:anchorId="6C6D9920" wp14:editId="05FF6CF3">
            <wp:extent cx="3308452" cy="1619927"/>
            <wp:effectExtent l="0" t="0" r="0" b="0"/>
            <wp:docPr id="13011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8289" name=""/>
                    <pic:cNvPicPr/>
                  </pic:nvPicPr>
                  <pic:blipFill>
                    <a:blip r:embed="rId65"/>
                    <a:stretch>
                      <a:fillRect/>
                    </a:stretch>
                  </pic:blipFill>
                  <pic:spPr>
                    <a:xfrm>
                      <a:off x="0" y="0"/>
                      <a:ext cx="3319515" cy="1625344"/>
                    </a:xfrm>
                    <a:prstGeom prst="rect">
                      <a:avLst/>
                    </a:prstGeom>
                  </pic:spPr>
                </pic:pic>
              </a:graphicData>
            </a:graphic>
          </wp:inline>
        </w:drawing>
      </w:r>
    </w:p>
    <w:p w14:paraId="21580124" w14:textId="7804826F" w:rsidR="00A826DC" w:rsidRPr="00634EE1" w:rsidRDefault="00B40A62" w:rsidP="00A826DC">
      <w:pPr>
        <w:ind w:left="360"/>
        <w:rPr>
          <w:rFonts w:ascii="Calibri" w:hAnsi="Calibri" w:cs="Calibri"/>
          <w:sz w:val="24"/>
          <w:szCs w:val="24"/>
          <w:u w:val="single"/>
          <w:lang w:val="en-US"/>
        </w:rPr>
      </w:pPr>
      <w:r w:rsidRPr="00634EE1">
        <w:rPr>
          <w:rFonts w:ascii="Calibri" w:hAnsi="Calibri" w:cs="Calibri"/>
          <w:sz w:val="24"/>
          <w:szCs w:val="24"/>
          <w:u w:val="single"/>
          <w:lang w:val="en-US"/>
        </w:rPr>
        <w:t>Time diversity:</w:t>
      </w:r>
    </w:p>
    <w:p w14:paraId="673E86C1" w14:textId="24161F23" w:rsidR="00B40A62" w:rsidRPr="00B40A62" w:rsidRDefault="00B40A62" w:rsidP="00A826DC">
      <w:pPr>
        <w:ind w:left="360"/>
        <w:rPr>
          <w:rFonts w:ascii="Calibri" w:hAnsi="Calibri" w:cs="Calibri"/>
          <w:sz w:val="24"/>
          <w:szCs w:val="24"/>
          <w:lang w:val="en-US"/>
        </w:rPr>
      </w:pPr>
      <w:r>
        <w:rPr>
          <w:rFonts w:ascii="Calibri" w:hAnsi="Calibri" w:cs="Calibri"/>
          <w:sz w:val="24"/>
          <w:szCs w:val="24"/>
          <w:lang w:val="en-US"/>
        </w:rPr>
        <w:t xml:space="preserve">The signals </w:t>
      </w:r>
      <w:proofErr w:type="gramStart"/>
      <w:r>
        <w:rPr>
          <w:rFonts w:ascii="Calibri" w:hAnsi="Calibri" w:cs="Calibri"/>
          <w:sz w:val="24"/>
          <w:szCs w:val="24"/>
          <w:lang w:val="en-US"/>
        </w:rPr>
        <w:t>is</w:t>
      </w:r>
      <w:proofErr w:type="gramEnd"/>
      <w:r>
        <w:rPr>
          <w:rFonts w:ascii="Calibri" w:hAnsi="Calibri" w:cs="Calibri"/>
          <w:sz w:val="24"/>
          <w:szCs w:val="24"/>
          <w:lang w:val="en-US"/>
        </w:rPr>
        <w:t xml:space="preserve"> sent by the transmitter to the receiver repeatedly at regular intervals. The difference between the times of transmission must be greater than t</w:t>
      </w:r>
      <w:r w:rsidRPr="00B40A62">
        <w:rPr>
          <w:rFonts w:cstheme="minorHAnsi"/>
          <w:sz w:val="24"/>
          <w:szCs w:val="24"/>
          <w:lang w:val="en-US"/>
        </w:rPr>
        <w:t>he coherent time which is the time duration of a signal at which the distortion becomes evident at the receiver.</w:t>
      </w:r>
      <w:r w:rsidRPr="00B40A62">
        <w:rPr>
          <w:rFonts w:cstheme="minorHAnsi"/>
          <w:color w:val="000000"/>
          <w:sz w:val="24"/>
          <w:szCs w:val="24"/>
          <w:shd w:val="clear" w:color="auto" w:fill="FFFFFF"/>
        </w:rPr>
        <w:t xml:space="preserve"> The time interval depends on the fading rate, and increases with the decrease in the rate of fading.</w:t>
      </w:r>
    </w:p>
    <w:p w14:paraId="2FE37B01" w14:textId="1E904D5B" w:rsidR="00A826DC" w:rsidRDefault="00B40A62" w:rsidP="00B40A62">
      <w:pPr>
        <w:ind w:left="360"/>
        <w:rPr>
          <w:rFonts w:ascii="Calibri" w:hAnsi="Calibri" w:cs="Calibri"/>
          <w:sz w:val="24"/>
          <w:szCs w:val="24"/>
          <w:lang w:val="en-US"/>
        </w:rPr>
      </w:pPr>
      <w:r>
        <w:rPr>
          <w:rFonts w:ascii="Calibri" w:hAnsi="Calibri" w:cs="Calibri"/>
          <w:sz w:val="24"/>
          <w:szCs w:val="24"/>
          <w:lang w:val="en-US"/>
        </w:rPr>
        <w:t>Ex: CDMA receiver – RAKE receiver.</w:t>
      </w:r>
    </w:p>
    <w:p w14:paraId="191AED66" w14:textId="77777777" w:rsidR="003452A2" w:rsidRDefault="003452A2" w:rsidP="00B40A62">
      <w:pPr>
        <w:ind w:left="360"/>
        <w:rPr>
          <w:rFonts w:ascii="Calibri" w:hAnsi="Calibri" w:cs="Calibri"/>
          <w:sz w:val="24"/>
          <w:szCs w:val="24"/>
          <w:lang w:val="en-US"/>
        </w:rPr>
      </w:pPr>
    </w:p>
    <w:p w14:paraId="49144100" w14:textId="3DD01CB5" w:rsidR="00634EE1" w:rsidRPr="00634EE1" w:rsidRDefault="00634EE1" w:rsidP="00B40A62">
      <w:pPr>
        <w:ind w:left="360"/>
        <w:rPr>
          <w:rFonts w:ascii="Calibri" w:hAnsi="Calibri" w:cs="Calibri"/>
          <w:sz w:val="24"/>
          <w:szCs w:val="24"/>
          <w:u w:val="single"/>
          <w:lang w:val="en-US"/>
        </w:rPr>
      </w:pPr>
      <w:r w:rsidRPr="00634EE1">
        <w:rPr>
          <w:rFonts w:ascii="Calibri" w:hAnsi="Calibri" w:cs="Calibri"/>
          <w:sz w:val="24"/>
          <w:szCs w:val="24"/>
          <w:u w:val="single"/>
          <w:lang w:val="en-US"/>
        </w:rPr>
        <w:t>Space</w:t>
      </w:r>
      <w:r w:rsidR="002630EC">
        <w:rPr>
          <w:rFonts w:ascii="Calibri" w:hAnsi="Calibri" w:cs="Calibri"/>
          <w:sz w:val="24"/>
          <w:szCs w:val="24"/>
          <w:u w:val="single"/>
          <w:lang w:val="en-US"/>
        </w:rPr>
        <w:t>/spatial</w:t>
      </w:r>
      <w:r w:rsidRPr="00634EE1">
        <w:rPr>
          <w:rFonts w:ascii="Calibri" w:hAnsi="Calibri" w:cs="Calibri"/>
          <w:sz w:val="24"/>
          <w:szCs w:val="24"/>
          <w:u w:val="single"/>
          <w:lang w:val="en-US"/>
        </w:rPr>
        <w:t xml:space="preserve"> diversity:</w:t>
      </w:r>
    </w:p>
    <w:p w14:paraId="7532E05B" w14:textId="49859E11" w:rsidR="00634EE1" w:rsidRDefault="00634EE1" w:rsidP="00B40A62">
      <w:pPr>
        <w:ind w:left="360"/>
        <w:rPr>
          <w:rFonts w:ascii="Calibri" w:hAnsi="Calibri" w:cs="Calibri"/>
          <w:sz w:val="24"/>
          <w:szCs w:val="24"/>
          <w:lang w:val="en-US"/>
        </w:rPr>
      </w:pPr>
      <w:r>
        <w:rPr>
          <w:rFonts w:ascii="Calibri" w:hAnsi="Calibri" w:cs="Calibri"/>
          <w:sz w:val="24"/>
          <w:szCs w:val="24"/>
          <w:lang w:val="en-US"/>
        </w:rPr>
        <w:t>It is an antenna diversity.</w:t>
      </w:r>
    </w:p>
    <w:p w14:paraId="78D75874" w14:textId="3E359C1E" w:rsidR="00634EE1" w:rsidRDefault="00634EE1" w:rsidP="00B40A62">
      <w:pPr>
        <w:ind w:left="360"/>
        <w:rPr>
          <w:rFonts w:ascii="Calibri" w:hAnsi="Calibri" w:cs="Calibri"/>
          <w:sz w:val="24"/>
          <w:szCs w:val="24"/>
          <w:lang w:val="en-US"/>
        </w:rPr>
      </w:pPr>
      <w:proofErr w:type="spellStart"/>
      <w:r>
        <w:rPr>
          <w:rFonts w:ascii="Calibri" w:hAnsi="Calibri" w:cs="Calibri"/>
          <w:sz w:val="24"/>
          <w:szCs w:val="24"/>
          <w:lang w:val="en-US"/>
        </w:rPr>
        <w:t>Mutiple</w:t>
      </w:r>
      <w:proofErr w:type="spellEnd"/>
      <w:r>
        <w:rPr>
          <w:rFonts w:ascii="Calibri" w:hAnsi="Calibri" w:cs="Calibri"/>
          <w:sz w:val="24"/>
          <w:szCs w:val="24"/>
          <w:lang w:val="en-US"/>
        </w:rPr>
        <w:t xml:space="preserve"> antennas are be used either </w:t>
      </w:r>
      <w:proofErr w:type="spellStart"/>
      <w:r>
        <w:rPr>
          <w:rFonts w:ascii="Calibri" w:hAnsi="Calibri" w:cs="Calibri"/>
          <w:sz w:val="24"/>
          <w:szCs w:val="24"/>
          <w:lang w:val="en-US"/>
        </w:rPr>
        <w:t>either</w:t>
      </w:r>
      <w:proofErr w:type="spellEnd"/>
      <w:r>
        <w:rPr>
          <w:rFonts w:ascii="Calibri" w:hAnsi="Calibri" w:cs="Calibri"/>
          <w:sz w:val="24"/>
          <w:szCs w:val="24"/>
          <w:lang w:val="en-US"/>
        </w:rPr>
        <w:t xml:space="preserve"> at transmitter or receiver or both.</w:t>
      </w:r>
    </w:p>
    <w:p w14:paraId="54CF2C90" w14:textId="3A900274" w:rsidR="00634EE1" w:rsidRDefault="00634EE1" w:rsidP="00B40A62">
      <w:pPr>
        <w:ind w:left="360"/>
        <w:rPr>
          <w:rFonts w:ascii="Calibri" w:hAnsi="Calibri" w:cs="Calibri"/>
          <w:sz w:val="24"/>
          <w:szCs w:val="24"/>
          <w:lang w:val="en-US"/>
        </w:rPr>
      </w:pPr>
      <w:r>
        <w:rPr>
          <w:rFonts w:ascii="Calibri" w:hAnsi="Calibri" w:cs="Calibri"/>
          <w:sz w:val="24"/>
          <w:szCs w:val="24"/>
          <w:lang w:val="en-US"/>
        </w:rPr>
        <w:lastRenderedPageBreak/>
        <w:t>The antennas must be separated by a distance of tens of wavelengths.</w:t>
      </w:r>
    </w:p>
    <w:p w14:paraId="73B3C964" w14:textId="53625713" w:rsidR="00634EE1" w:rsidRDefault="00634EE1" w:rsidP="00B40A62">
      <w:pPr>
        <w:ind w:left="360"/>
        <w:rPr>
          <w:rFonts w:ascii="Calibri" w:hAnsi="Calibri" w:cs="Calibri"/>
          <w:sz w:val="24"/>
          <w:szCs w:val="24"/>
          <w:lang w:val="en-US"/>
        </w:rPr>
      </w:pPr>
      <w:r>
        <w:rPr>
          <w:rFonts w:ascii="Calibri" w:hAnsi="Calibri" w:cs="Calibri"/>
          <w:sz w:val="24"/>
          <w:szCs w:val="24"/>
          <w:lang w:val="en-US"/>
        </w:rPr>
        <w:t>The signals being transmitted must be decorrelated otherwise no use of diversity technique.</w:t>
      </w:r>
    </w:p>
    <w:p w14:paraId="3A22AAE3" w14:textId="53B84B50" w:rsidR="00634EE1" w:rsidRDefault="00634EE1" w:rsidP="00634EE1">
      <w:pPr>
        <w:ind w:left="360"/>
        <w:jc w:val="center"/>
        <w:rPr>
          <w:rFonts w:ascii="Calibri" w:hAnsi="Calibri" w:cs="Calibri"/>
          <w:sz w:val="24"/>
          <w:szCs w:val="24"/>
          <w:lang w:val="en-US"/>
        </w:rPr>
      </w:pPr>
      <w:r>
        <w:rPr>
          <w:noProof/>
        </w:rPr>
        <w:drawing>
          <wp:inline distT="0" distB="0" distL="0" distR="0" wp14:anchorId="602E2EA1" wp14:editId="32E18499">
            <wp:extent cx="4103343" cy="1833441"/>
            <wp:effectExtent l="0" t="0" r="0" b="0"/>
            <wp:docPr id="97489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6252" name=""/>
                    <pic:cNvPicPr/>
                  </pic:nvPicPr>
                  <pic:blipFill rotWithShape="1">
                    <a:blip r:embed="rId66"/>
                    <a:srcRect l="27131" t="45065" r="18675" b="11885"/>
                    <a:stretch/>
                  </pic:blipFill>
                  <pic:spPr bwMode="auto">
                    <a:xfrm>
                      <a:off x="0" y="0"/>
                      <a:ext cx="4116255" cy="1839210"/>
                    </a:xfrm>
                    <a:prstGeom prst="rect">
                      <a:avLst/>
                    </a:prstGeom>
                    <a:ln>
                      <a:noFill/>
                    </a:ln>
                    <a:extLst>
                      <a:ext uri="{53640926-AAD7-44D8-BBD7-CCE9431645EC}">
                        <a14:shadowObscured xmlns:a14="http://schemas.microsoft.com/office/drawing/2010/main"/>
                      </a:ext>
                    </a:extLst>
                  </pic:spPr>
                </pic:pic>
              </a:graphicData>
            </a:graphic>
          </wp:inline>
        </w:drawing>
      </w:r>
    </w:p>
    <w:p w14:paraId="3111939A" w14:textId="33FE0B06" w:rsidR="00634EE1" w:rsidRDefault="00634EE1" w:rsidP="00634EE1">
      <w:pPr>
        <w:ind w:left="360"/>
        <w:rPr>
          <w:rFonts w:ascii="Calibri" w:hAnsi="Calibri" w:cs="Calibri"/>
          <w:sz w:val="24"/>
          <w:szCs w:val="24"/>
          <w:lang w:val="en-US"/>
        </w:rPr>
      </w:pPr>
      <w:r>
        <w:rPr>
          <w:rFonts w:ascii="Calibri" w:hAnsi="Calibri" w:cs="Calibri"/>
          <w:sz w:val="24"/>
          <w:szCs w:val="24"/>
          <w:lang w:val="en-US"/>
        </w:rPr>
        <w:t>Types of space diversity:</w:t>
      </w:r>
    </w:p>
    <w:p w14:paraId="1CCD1155" w14:textId="77777777" w:rsidR="002630EC" w:rsidRDefault="002630EC" w:rsidP="002630EC">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Selection diversity: </w:t>
      </w:r>
      <w:r w:rsidRPr="002630EC">
        <w:rPr>
          <w:rFonts w:ascii="Calibri" w:hAnsi="Calibri" w:cs="Calibri"/>
          <w:sz w:val="24"/>
          <w:szCs w:val="24"/>
          <w:lang w:val="en-US"/>
        </w:rPr>
        <w:t>The highest instantaneous SNR branch is connected to the demodulator.</w:t>
      </w:r>
      <w:r>
        <w:rPr>
          <w:rFonts w:ascii="Calibri" w:hAnsi="Calibri" w:cs="Calibri"/>
          <w:sz w:val="24"/>
          <w:szCs w:val="24"/>
          <w:lang w:val="en-US"/>
        </w:rPr>
        <w:t xml:space="preserve"> </w:t>
      </w:r>
      <w:r w:rsidRPr="002630EC">
        <w:rPr>
          <w:rFonts w:ascii="Calibri" w:hAnsi="Calibri" w:cs="Calibri"/>
          <w:sz w:val="24"/>
          <w:szCs w:val="24"/>
          <w:lang w:val="en-US"/>
        </w:rPr>
        <w:t>Antenna signal themselves could be sampled and the best one sent to a single demodulation.</w:t>
      </w:r>
      <w:r>
        <w:rPr>
          <w:rFonts w:ascii="Calibri" w:hAnsi="Calibri" w:cs="Calibri"/>
          <w:sz w:val="24"/>
          <w:szCs w:val="24"/>
          <w:lang w:val="en-US"/>
        </w:rPr>
        <w:t xml:space="preserve"> Hence the signal with best SNR is sent to receiver.</w:t>
      </w:r>
    </w:p>
    <w:p w14:paraId="76893F58" w14:textId="77777777" w:rsidR="002630EC" w:rsidRDefault="002630EC" w:rsidP="002630EC">
      <w:pPr>
        <w:pStyle w:val="ListParagraph"/>
        <w:ind w:left="744"/>
        <w:rPr>
          <w:rFonts w:ascii="Calibri" w:hAnsi="Calibri" w:cs="Calibri"/>
          <w:sz w:val="24"/>
          <w:szCs w:val="24"/>
          <w:lang w:val="en-US"/>
        </w:rPr>
      </w:pPr>
    </w:p>
    <w:p w14:paraId="4A795A91" w14:textId="1428C852" w:rsidR="002C6714" w:rsidRPr="00910A35" w:rsidRDefault="002630EC" w:rsidP="00910A35">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Feedback diversity: </w:t>
      </w:r>
      <w:r w:rsidRPr="002630EC">
        <w:rPr>
          <w:rFonts w:ascii="Calibri" w:hAnsi="Calibri" w:cs="Calibri"/>
          <w:sz w:val="24"/>
          <w:szCs w:val="24"/>
          <w:lang w:val="en-US"/>
        </w:rPr>
        <w:t>N-signals are scanned until one is found to be above a predetermined threshold</w:t>
      </w:r>
      <w:r>
        <w:rPr>
          <w:rFonts w:ascii="Calibri" w:hAnsi="Calibri" w:cs="Calibri"/>
          <w:sz w:val="24"/>
          <w:szCs w:val="24"/>
          <w:lang w:val="en-US"/>
        </w:rPr>
        <w:t xml:space="preserve"> and that signal is sent to the receiver</w:t>
      </w:r>
      <w:r w:rsidRPr="002630EC">
        <w:rPr>
          <w:rFonts w:ascii="Calibri" w:hAnsi="Calibri" w:cs="Calibri"/>
          <w:sz w:val="24"/>
          <w:szCs w:val="24"/>
          <w:lang w:val="en-US"/>
        </w:rPr>
        <w:t>.</w:t>
      </w:r>
      <w:r>
        <w:rPr>
          <w:rFonts w:ascii="Calibri" w:hAnsi="Calibri" w:cs="Calibri"/>
          <w:sz w:val="24"/>
          <w:szCs w:val="24"/>
          <w:lang w:val="en-US"/>
        </w:rPr>
        <w:t xml:space="preserve"> </w:t>
      </w:r>
      <w:r w:rsidRPr="002630EC">
        <w:rPr>
          <w:rFonts w:ascii="Calibri" w:hAnsi="Calibri" w:cs="Calibri"/>
          <w:sz w:val="24"/>
          <w:szCs w:val="24"/>
          <w:lang w:val="en-US"/>
        </w:rPr>
        <w:t>Signal is received until it falls below threshold, scanning process is again initiated.</w:t>
      </w:r>
    </w:p>
    <w:p w14:paraId="51126A00" w14:textId="77777777" w:rsidR="002C6714" w:rsidRPr="002630EC" w:rsidRDefault="002C6714" w:rsidP="002C6714">
      <w:pPr>
        <w:pStyle w:val="ListParagraph"/>
        <w:ind w:left="744"/>
        <w:rPr>
          <w:rFonts w:ascii="Calibri" w:hAnsi="Calibri" w:cs="Calibri"/>
          <w:sz w:val="24"/>
          <w:szCs w:val="24"/>
          <w:lang w:val="en-US"/>
        </w:rPr>
      </w:pPr>
    </w:p>
    <w:p w14:paraId="0DA9656F" w14:textId="7A8845D5" w:rsidR="00634EE1" w:rsidRDefault="002630EC" w:rsidP="002630EC">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 </w:t>
      </w:r>
      <w:r w:rsidR="009757FB">
        <w:rPr>
          <w:rFonts w:ascii="Calibri" w:hAnsi="Calibri" w:cs="Calibri"/>
          <w:sz w:val="24"/>
          <w:szCs w:val="24"/>
          <w:lang w:val="en-US"/>
        </w:rPr>
        <w:t>Maximal ratio combining:</w:t>
      </w:r>
    </w:p>
    <w:p w14:paraId="6F5FC7C2" w14:textId="544D5D77" w:rsidR="009757FB" w:rsidRDefault="009757FB" w:rsidP="009757FB">
      <w:pPr>
        <w:pStyle w:val="ListParagraph"/>
        <w:ind w:left="744"/>
        <w:jc w:val="center"/>
        <w:rPr>
          <w:rFonts w:ascii="Calibri" w:hAnsi="Calibri" w:cs="Calibri"/>
          <w:sz w:val="24"/>
          <w:szCs w:val="24"/>
          <w:lang w:val="en-US"/>
        </w:rPr>
      </w:pPr>
      <w:r>
        <w:rPr>
          <w:noProof/>
        </w:rPr>
        <w:drawing>
          <wp:inline distT="0" distB="0" distL="0" distR="0" wp14:anchorId="6305B4A0" wp14:editId="5B071EF6">
            <wp:extent cx="2801126" cy="1572213"/>
            <wp:effectExtent l="0" t="0" r="0" b="0"/>
            <wp:docPr id="13096332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317" t="23234" r="27801" b="27979"/>
                    <a:stretch/>
                  </pic:blipFill>
                  <pic:spPr bwMode="auto">
                    <a:xfrm>
                      <a:off x="0" y="0"/>
                      <a:ext cx="2801686" cy="1572527"/>
                    </a:xfrm>
                    <a:prstGeom prst="rect">
                      <a:avLst/>
                    </a:prstGeom>
                    <a:noFill/>
                    <a:ln>
                      <a:noFill/>
                    </a:ln>
                    <a:extLst>
                      <a:ext uri="{53640926-AAD7-44D8-BBD7-CCE9431645EC}">
                        <a14:shadowObscured xmlns:a14="http://schemas.microsoft.com/office/drawing/2010/main"/>
                      </a:ext>
                    </a:extLst>
                  </pic:spPr>
                </pic:pic>
              </a:graphicData>
            </a:graphic>
          </wp:inline>
        </w:drawing>
      </w:r>
    </w:p>
    <w:p w14:paraId="22525B09" w14:textId="77777777" w:rsidR="002C6714" w:rsidRDefault="002C6714" w:rsidP="009757FB">
      <w:pPr>
        <w:pStyle w:val="ListParagraph"/>
        <w:ind w:left="744"/>
        <w:jc w:val="center"/>
        <w:rPr>
          <w:rFonts w:ascii="Calibri" w:hAnsi="Calibri" w:cs="Calibri"/>
          <w:sz w:val="24"/>
          <w:szCs w:val="24"/>
          <w:lang w:val="en-US"/>
        </w:rPr>
      </w:pPr>
    </w:p>
    <w:p w14:paraId="026EAC15" w14:textId="50386DE0" w:rsidR="002C6714" w:rsidRDefault="002C6714" w:rsidP="002C6714">
      <w:pPr>
        <w:pStyle w:val="ListParagraph"/>
        <w:ind w:left="744"/>
        <w:rPr>
          <w:rFonts w:ascii="Calibri" w:hAnsi="Calibri" w:cs="Calibri"/>
          <w:sz w:val="24"/>
          <w:szCs w:val="24"/>
          <w:lang w:val="en-US"/>
        </w:rPr>
      </w:pPr>
      <w:r>
        <w:rPr>
          <w:rFonts w:ascii="Calibri" w:hAnsi="Calibri" w:cs="Calibri"/>
          <w:sz w:val="24"/>
          <w:szCs w:val="24"/>
          <w:lang w:val="en-US"/>
        </w:rPr>
        <w:t xml:space="preserve">Advantage: The O/P signal is acceptable even if none of individual signals are acceptable. This is best known linear diversity combiner. </w:t>
      </w:r>
    </w:p>
    <w:p w14:paraId="7CAD63FE" w14:textId="77777777" w:rsidR="002C6714" w:rsidRDefault="002C6714" w:rsidP="009757FB">
      <w:pPr>
        <w:pStyle w:val="ListParagraph"/>
        <w:ind w:left="744"/>
        <w:jc w:val="center"/>
        <w:rPr>
          <w:rFonts w:ascii="Calibri" w:hAnsi="Calibri" w:cs="Calibri"/>
          <w:sz w:val="24"/>
          <w:szCs w:val="24"/>
          <w:lang w:val="en-US"/>
        </w:rPr>
      </w:pPr>
    </w:p>
    <w:p w14:paraId="14F70262" w14:textId="067B79B1" w:rsidR="009757FB" w:rsidRDefault="002C6714" w:rsidP="002C6714">
      <w:pPr>
        <w:pStyle w:val="ListParagraph"/>
        <w:numPr>
          <w:ilvl w:val="0"/>
          <w:numId w:val="12"/>
        </w:numPr>
        <w:rPr>
          <w:rFonts w:ascii="Calibri" w:hAnsi="Calibri" w:cs="Calibri"/>
          <w:sz w:val="24"/>
          <w:szCs w:val="24"/>
          <w:lang w:val="en-US"/>
        </w:rPr>
      </w:pPr>
      <w:r>
        <w:rPr>
          <w:rFonts w:ascii="Calibri" w:hAnsi="Calibri" w:cs="Calibri"/>
          <w:sz w:val="24"/>
          <w:szCs w:val="24"/>
          <w:lang w:val="en-US"/>
        </w:rPr>
        <w:t>Equal gain combining technique:</w:t>
      </w:r>
    </w:p>
    <w:p w14:paraId="373DF030" w14:textId="77777777" w:rsidR="002C6714" w:rsidRPr="002C6714" w:rsidRDefault="002C6714" w:rsidP="002C6714">
      <w:pPr>
        <w:pStyle w:val="ListParagraph"/>
        <w:ind w:left="744"/>
        <w:rPr>
          <w:rFonts w:ascii="Calibri" w:hAnsi="Calibri" w:cs="Calibri"/>
          <w:sz w:val="24"/>
          <w:szCs w:val="24"/>
          <w:lang w:val="en-US"/>
        </w:rPr>
      </w:pPr>
      <w:r w:rsidRPr="002C6714">
        <w:rPr>
          <w:rFonts w:ascii="Calibri" w:hAnsi="Calibri" w:cs="Calibri"/>
          <w:sz w:val="24"/>
          <w:szCs w:val="24"/>
          <w:lang w:val="en-US"/>
        </w:rPr>
        <w:t>Signal from each antenna is co-phased.</w:t>
      </w:r>
    </w:p>
    <w:p w14:paraId="5E34416B" w14:textId="34149D22" w:rsidR="002C6714" w:rsidRPr="002C6714" w:rsidRDefault="002C6714" w:rsidP="002C6714">
      <w:pPr>
        <w:pStyle w:val="ListParagraph"/>
        <w:ind w:left="744"/>
        <w:rPr>
          <w:rFonts w:ascii="Calibri" w:hAnsi="Calibri" w:cs="Calibri"/>
          <w:sz w:val="24"/>
          <w:szCs w:val="24"/>
          <w:lang w:val="en-US"/>
        </w:rPr>
      </w:pPr>
      <w:r w:rsidRPr="002C6714">
        <w:rPr>
          <w:rFonts w:ascii="Calibri" w:hAnsi="Calibri" w:cs="Calibri"/>
          <w:sz w:val="24"/>
          <w:szCs w:val="24"/>
          <w:lang w:val="en-US"/>
        </w:rPr>
        <w:t>Make use of energy in all branches.</w:t>
      </w:r>
    </w:p>
    <w:p w14:paraId="55589223" w14:textId="15DCE59D" w:rsidR="002C6714" w:rsidRDefault="002C6714" w:rsidP="002C6714">
      <w:pPr>
        <w:pStyle w:val="ListParagraph"/>
        <w:ind w:left="744"/>
        <w:rPr>
          <w:rFonts w:ascii="Calibri" w:hAnsi="Calibri" w:cs="Calibri"/>
          <w:sz w:val="24"/>
          <w:szCs w:val="24"/>
          <w:lang w:val="en-US"/>
        </w:rPr>
      </w:pPr>
      <w:r w:rsidRPr="002C6714">
        <w:rPr>
          <w:rFonts w:ascii="Calibri" w:hAnsi="Calibri" w:cs="Calibri"/>
          <w:sz w:val="24"/>
          <w:szCs w:val="24"/>
          <w:lang w:val="en-US"/>
        </w:rPr>
        <w:t>Performance is marginally inferior to MRC and superior to selection diversity</w:t>
      </w:r>
    </w:p>
    <w:p w14:paraId="5B59E494" w14:textId="40737FA4" w:rsidR="00634EE1" w:rsidRPr="000B713F" w:rsidRDefault="00634EE1" w:rsidP="000B713F">
      <w:pPr>
        <w:rPr>
          <w:rFonts w:ascii="Calibri" w:hAnsi="Calibri" w:cs="Calibri"/>
          <w:sz w:val="24"/>
          <w:szCs w:val="24"/>
          <w:u w:val="single"/>
          <w:lang w:val="en-US"/>
        </w:rPr>
      </w:pPr>
      <w:r w:rsidRPr="00634EE1">
        <w:rPr>
          <w:rFonts w:ascii="Calibri" w:hAnsi="Calibri" w:cs="Calibri"/>
          <w:sz w:val="24"/>
          <w:szCs w:val="24"/>
          <w:u w:val="single"/>
          <w:lang w:val="en-US"/>
        </w:rPr>
        <w:t>Polarization Diversity:</w:t>
      </w:r>
      <w:r w:rsidR="000B713F">
        <w:rPr>
          <w:rFonts w:ascii="Calibri" w:hAnsi="Calibri" w:cs="Calibri"/>
          <w:sz w:val="24"/>
          <w:szCs w:val="24"/>
          <w:lang w:val="en-US"/>
        </w:rPr>
        <w:t xml:space="preserve"> </w:t>
      </w:r>
      <w:r w:rsidRPr="00634EE1">
        <w:rPr>
          <w:rFonts w:cstheme="minorHAnsi"/>
          <w:color w:val="000000"/>
          <w:sz w:val="24"/>
          <w:szCs w:val="24"/>
          <w:shd w:val="clear" w:color="auto" w:fill="FFFFFF"/>
        </w:rPr>
        <w:t xml:space="preserve">Here, the electric and magnetic fields of the signal carrying the information are modified and many such signals are used to send the same information. </w:t>
      </w:r>
      <w:proofErr w:type="gramStart"/>
      <w:r w:rsidRPr="00634EE1">
        <w:rPr>
          <w:rFonts w:cstheme="minorHAnsi"/>
          <w:color w:val="000000"/>
          <w:sz w:val="24"/>
          <w:szCs w:val="24"/>
          <w:shd w:val="clear" w:color="auto" w:fill="FFFFFF"/>
        </w:rPr>
        <w:t>Thus</w:t>
      </w:r>
      <w:proofErr w:type="gramEnd"/>
      <w:r w:rsidRPr="00634EE1">
        <w:rPr>
          <w:rFonts w:cstheme="minorHAnsi"/>
          <w:color w:val="000000"/>
          <w:sz w:val="24"/>
          <w:szCs w:val="24"/>
          <w:shd w:val="clear" w:color="auto" w:fill="FFFFFF"/>
        </w:rPr>
        <w:t> </w:t>
      </w:r>
      <w:r w:rsidRPr="00634EE1">
        <w:rPr>
          <w:rFonts w:cstheme="minorHAnsi"/>
          <w:b/>
          <w:bCs/>
          <w:color w:val="000000"/>
          <w:sz w:val="24"/>
          <w:szCs w:val="24"/>
          <w:shd w:val="clear" w:color="auto" w:fill="FFFFFF"/>
        </w:rPr>
        <w:t>orthogonal type of polarization is obtained</w:t>
      </w:r>
      <w:r w:rsidRPr="00634EE1">
        <w:rPr>
          <w:rFonts w:cstheme="minorHAnsi"/>
          <w:color w:val="000000"/>
          <w:sz w:val="24"/>
          <w:szCs w:val="24"/>
          <w:shd w:val="clear" w:color="auto" w:fill="FFFFFF"/>
        </w:rPr>
        <w:t>.</w:t>
      </w:r>
    </w:p>
    <w:sectPr w:rsidR="00634EE1" w:rsidRPr="000B71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A4"/>
    <w:multiLevelType w:val="hybridMultilevel"/>
    <w:tmpl w:val="85DA7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F41002"/>
    <w:multiLevelType w:val="hybridMultilevel"/>
    <w:tmpl w:val="83CED6F8"/>
    <w:lvl w:ilvl="0" w:tplc="4CD28C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C2253B"/>
    <w:multiLevelType w:val="hybridMultilevel"/>
    <w:tmpl w:val="F872C9FE"/>
    <w:lvl w:ilvl="0" w:tplc="9F6A4F4E">
      <w:start w:val="2"/>
      <w:numFmt w:val="bullet"/>
      <w:lvlText w:val=""/>
      <w:lvlJc w:val="left"/>
      <w:pPr>
        <w:ind w:left="2520" w:hanging="360"/>
      </w:pPr>
      <w:rPr>
        <w:rFonts w:ascii="Wingdings" w:eastAsiaTheme="minorHAnsi" w:hAnsi="Wingdings"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1C5C1E7E"/>
    <w:multiLevelType w:val="hybridMultilevel"/>
    <w:tmpl w:val="0492A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095BB2"/>
    <w:multiLevelType w:val="hybridMultilevel"/>
    <w:tmpl w:val="277ACB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131338E"/>
    <w:multiLevelType w:val="hybridMultilevel"/>
    <w:tmpl w:val="05EC81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4C521FDB"/>
    <w:multiLevelType w:val="hybridMultilevel"/>
    <w:tmpl w:val="7E365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DB0DEF"/>
    <w:multiLevelType w:val="hybridMultilevel"/>
    <w:tmpl w:val="0F7EB3C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125B3A"/>
    <w:multiLevelType w:val="hybridMultilevel"/>
    <w:tmpl w:val="2A1A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4D482E"/>
    <w:multiLevelType w:val="hybridMultilevel"/>
    <w:tmpl w:val="7C287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7B0486"/>
    <w:multiLevelType w:val="hybridMultilevel"/>
    <w:tmpl w:val="95346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D8D7E6A"/>
    <w:multiLevelType w:val="hybridMultilevel"/>
    <w:tmpl w:val="E98C49C6"/>
    <w:lvl w:ilvl="0" w:tplc="D5F0189E">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12" w15:restartNumberingAfterBreak="0">
    <w:nsid w:val="7AE319DA"/>
    <w:multiLevelType w:val="multilevel"/>
    <w:tmpl w:val="EDE4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8755636">
    <w:abstractNumId w:val="6"/>
  </w:num>
  <w:num w:numId="2" w16cid:durableId="1413818648">
    <w:abstractNumId w:val="12"/>
  </w:num>
  <w:num w:numId="3" w16cid:durableId="1183320539">
    <w:abstractNumId w:val="10"/>
  </w:num>
  <w:num w:numId="4" w16cid:durableId="1684236175">
    <w:abstractNumId w:val="1"/>
  </w:num>
  <w:num w:numId="5" w16cid:durableId="727151678">
    <w:abstractNumId w:val="5"/>
  </w:num>
  <w:num w:numId="6" w16cid:durableId="606431165">
    <w:abstractNumId w:val="3"/>
  </w:num>
  <w:num w:numId="7" w16cid:durableId="1382091521">
    <w:abstractNumId w:val="2"/>
  </w:num>
  <w:num w:numId="8" w16cid:durableId="1489636147">
    <w:abstractNumId w:val="0"/>
  </w:num>
  <w:num w:numId="9" w16cid:durableId="241455461">
    <w:abstractNumId w:val="8"/>
  </w:num>
  <w:num w:numId="10" w16cid:durableId="1701124662">
    <w:abstractNumId w:val="4"/>
  </w:num>
  <w:num w:numId="11" w16cid:durableId="662509225">
    <w:abstractNumId w:val="7"/>
  </w:num>
  <w:num w:numId="12" w16cid:durableId="1014065838">
    <w:abstractNumId w:val="11"/>
  </w:num>
  <w:num w:numId="13" w16cid:durableId="10411749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7280"/>
    <w:rsid w:val="00011D62"/>
    <w:rsid w:val="00047ED5"/>
    <w:rsid w:val="00072D10"/>
    <w:rsid w:val="00092315"/>
    <w:rsid w:val="00096920"/>
    <w:rsid w:val="000A2EE7"/>
    <w:rsid w:val="000B713F"/>
    <w:rsid w:val="000B7667"/>
    <w:rsid w:val="000F513D"/>
    <w:rsid w:val="0016292D"/>
    <w:rsid w:val="00194D05"/>
    <w:rsid w:val="001C526F"/>
    <w:rsid w:val="001D56A7"/>
    <w:rsid w:val="001E0F33"/>
    <w:rsid w:val="001F7112"/>
    <w:rsid w:val="0024403B"/>
    <w:rsid w:val="002630EC"/>
    <w:rsid w:val="00271E10"/>
    <w:rsid w:val="002974EF"/>
    <w:rsid w:val="002C6714"/>
    <w:rsid w:val="002C6B9C"/>
    <w:rsid w:val="002D198B"/>
    <w:rsid w:val="002E2A8B"/>
    <w:rsid w:val="0030635D"/>
    <w:rsid w:val="003078E6"/>
    <w:rsid w:val="003157E4"/>
    <w:rsid w:val="003205BD"/>
    <w:rsid w:val="00321B98"/>
    <w:rsid w:val="003308A4"/>
    <w:rsid w:val="003452A2"/>
    <w:rsid w:val="00383B2F"/>
    <w:rsid w:val="003A7783"/>
    <w:rsid w:val="003C1089"/>
    <w:rsid w:val="00411433"/>
    <w:rsid w:val="004605E0"/>
    <w:rsid w:val="0046513E"/>
    <w:rsid w:val="00484069"/>
    <w:rsid w:val="004C3EF7"/>
    <w:rsid w:val="005440C5"/>
    <w:rsid w:val="00554E11"/>
    <w:rsid w:val="005836EE"/>
    <w:rsid w:val="005B3197"/>
    <w:rsid w:val="005F5D78"/>
    <w:rsid w:val="0061441F"/>
    <w:rsid w:val="00623790"/>
    <w:rsid w:val="006249F9"/>
    <w:rsid w:val="00634EE1"/>
    <w:rsid w:val="00643E9C"/>
    <w:rsid w:val="006457E7"/>
    <w:rsid w:val="00673228"/>
    <w:rsid w:val="006A09F2"/>
    <w:rsid w:val="006A27F2"/>
    <w:rsid w:val="00732F84"/>
    <w:rsid w:val="00762129"/>
    <w:rsid w:val="007A1942"/>
    <w:rsid w:val="007B76E0"/>
    <w:rsid w:val="007E6486"/>
    <w:rsid w:val="00837280"/>
    <w:rsid w:val="0085781E"/>
    <w:rsid w:val="008C083E"/>
    <w:rsid w:val="008C4B7C"/>
    <w:rsid w:val="008E3D88"/>
    <w:rsid w:val="00910A35"/>
    <w:rsid w:val="0094739A"/>
    <w:rsid w:val="009757FB"/>
    <w:rsid w:val="0098741E"/>
    <w:rsid w:val="00A0550A"/>
    <w:rsid w:val="00A725B7"/>
    <w:rsid w:val="00A81336"/>
    <w:rsid w:val="00A826DC"/>
    <w:rsid w:val="00AD7A41"/>
    <w:rsid w:val="00B076B9"/>
    <w:rsid w:val="00B11EBF"/>
    <w:rsid w:val="00B40A62"/>
    <w:rsid w:val="00B4308F"/>
    <w:rsid w:val="00BA34B8"/>
    <w:rsid w:val="00BA4ECB"/>
    <w:rsid w:val="00BB1366"/>
    <w:rsid w:val="00BE6BA7"/>
    <w:rsid w:val="00C35FC0"/>
    <w:rsid w:val="00C43CF3"/>
    <w:rsid w:val="00C87163"/>
    <w:rsid w:val="00CB39DA"/>
    <w:rsid w:val="00CC0810"/>
    <w:rsid w:val="00D842E3"/>
    <w:rsid w:val="00D91142"/>
    <w:rsid w:val="00DB04FF"/>
    <w:rsid w:val="00DE0AF9"/>
    <w:rsid w:val="00E2461D"/>
    <w:rsid w:val="00E31E08"/>
    <w:rsid w:val="00E71B7C"/>
    <w:rsid w:val="00E77194"/>
    <w:rsid w:val="00E866EB"/>
    <w:rsid w:val="00F4462E"/>
    <w:rsid w:val="00F53AA9"/>
    <w:rsid w:val="00F740D2"/>
    <w:rsid w:val="00F90CC2"/>
    <w:rsid w:val="00FD2A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8737746"/>
  <w15:docId w15:val="{C09F969C-76C5-48FA-BCC5-3D031522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783"/>
    <w:pPr>
      <w:ind w:left="720"/>
      <w:contextualSpacing/>
    </w:pPr>
  </w:style>
  <w:style w:type="paragraph" w:styleId="NormalWeb">
    <w:name w:val="Normal (Web)"/>
    <w:basedOn w:val="Normal"/>
    <w:uiPriority w:val="99"/>
    <w:semiHidden/>
    <w:unhideWhenUsed/>
    <w:rsid w:val="006A09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238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5C313-341F-4097-B6A8-E8AE6A7F6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3491</TotalTime>
  <Pages>1</Pages>
  <Words>2076</Words>
  <Characters>11837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Choudhary</dc:creator>
  <cp:keywords/>
  <dc:description/>
  <cp:lastModifiedBy>Ujjwal Choudhary</cp:lastModifiedBy>
  <cp:revision>26</cp:revision>
  <dcterms:created xsi:type="dcterms:W3CDTF">2023-10-19T04:45:00Z</dcterms:created>
  <dcterms:modified xsi:type="dcterms:W3CDTF">2024-01-06T06:38:00Z</dcterms:modified>
</cp:coreProperties>
</file>