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0rf40g0hl2g" w:id="0"/>
      <w:bookmarkEnd w:id="0"/>
      <w:r w:rsidDel="00000000" w:rsidR="00000000" w:rsidRPr="00000000">
        <w:rPr>
          <w:rtl w:val="0"/>
        </w:rPr>
        <w:t xml:space="preserve">Capstone Project: D2C Customer Churn Intelligence &amp; Retention API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rr0zdqi5nid" w:id="1"/>
      <w:bookmarkEnd w:id="1"/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D2C personal-care brand wants to reduce customer churn without blindly giving discounts to everyone. The product, marketing, and customer-support teams need a data-backed system that can: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understand customer behavior,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identify churn-risk patterns,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recommend which customers should be prioritized for retention, and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expose a simple API that can be used by an internal CRM tool.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are given customer, order, support-ticket, web/app activity, campaign, and churn-label data. Your work must be submitted as </w:t>
      </w:r>
      <w:r w:rsidDel="00000000" w:rsidR="00000000" w:rsidRPr="00000000">
        <w:rPr>
          <w:b w:val="1"/>
          <w:bCs w:val="1"/>
          <w:rtl w:val="0"/>
        </w:rPr>
        <w:t xml:space="preserve">four separate GitHub repositories/links</w:t>
      </w:r>
      <w:r w:rsidDel="00000000" w:rsidR="00000000" w:rsidRPr="00000000">
        <w:rPr>
          <w:rtl w:val="0"/>
        </w:rPr>
        <w:t xml:space="preserve">, one for each part below. Each part must be independently understandable and runnable.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qnezjqq3cq00" w:id="2"/>
      <w:bookmarkEnd w:id="2"/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 the provided dataset package. The snapshot date and target definition are given in the data dictionary.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Important: For model features, use only data available on or before the snapshot date. Data after the snapshot date must not be used as model input.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f5vez48yhzg" w:id="3"/>
      <w:bookmarkEnd w:id="3"/>
      <w:r w:rsidDel="00000000" w:rsidR="00000000" w:rsidRPr="00000000">
        <w:rPr>
          <w:rtl w:val="0"/>
        </w:rPr>
        <w:t xml:space="preserve">Submission Format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Submit exactly four public GitHub links: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 1 GitHub link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 2 GitHub link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 3 GitHub link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 4 GitHub link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Each repository must contain: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explaining how to run the work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required notebook/script files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or clear setup instructions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outputs/reports requested in that part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private credentials, tokens, or local-only file paths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zekj7fl4427k" w:id="4"/>
      <w:bookmarkEnd w:id="4"/>
      <w:r w:rsidDel="00000000" w:rsidR="00000000" w:rsidRPr="00000000">
        <w:rPr>
          <w:rtl w:val="0"/>
        </w:rPr>
        <w:t xml:space="preserve">Part 1 — Data Audit, EDA &amp; Business Understanding [20 Marks]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2gyr2zghotc" w:id="5"/>
      <w:bookmarkEnd w:id="5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Understand the business problem and audit the raw data before building any model.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mxlmvl3qcm7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Load and inspect all raw datasets: customers, orders, support tickets, web/app events, labels, and intervention history.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Create a clear data-quality report covering missing values, duplicate-like records, outliers, invalid values, and join issues.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Perform exploratory analysis on customer behavior, order patterns, support-ticket issues, web/app activity, and churn distribution.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Identify at least </w:t>
      </w:r>
      <w:r w:rsidDel="00000000" w:rsidR="00000000" w:rsidRPr="00000000">
        <w:rPr>
          <w:b w:val="1"/>
          <w:bCs w:val="1"/>
          <w:rtl w:val="0"/>
        </w:rPr>
        <w:t xml:space="preserve">five churn-risk hypotheses</w:t>
      </w:r>
      <w:r w:rsidDel="00000000" w:rsidR="00000000" w:rsidRPr="00000000">
        <w:rPr>
          <w:rtl w:val="0"/>
        </w:rPr>
        <w:t xml:space="preserve"> from your analysis. Each hypothesis must be supported by a chart/table and a short explanation.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Write a short business memo explaining what the company should investigate before launching any retention campaign.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2mklyo75f2ol" w:id="7"/>
      <w:bookmarkEnd w:id="7"/>
      <w:r w:rsidDel="00000000" w:rsidR="00000000" w:rsidRPr="00000000">
        <w:rPr>
          <w:rtl w:val="0"/>
        </w:rPr>
        <w:t xml:space="preserve">Required Outputs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eda_audit.ipynb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data_quality_report.md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business_memo.md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at least 6 meaningful charts/tables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8216k107mph" w:id="8"/>
      <w:bookmarkEnd w:id="8"/>
      <w:r w:rsidDel="00000000" w:rsidR="00000000" w:rsidRPr="00000000">
        <w:rPr>
          <w:rtl w:val="0"/>
        </w:rPr>
        <w:t xml:space="preserve">Marks Breakdown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loading, joining, and schema understanding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Data-quality audit and treatment recommendations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Meaningful EDA and visual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Churn-risk hypotheses grounded in 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memo clarity and 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7dgxhps8dbyn" w:id="9"/>
      <w:bookmarkEnd w:id="9"/>
      <w:r w:rsidDel="00000000" w:rsidR="00000000" w:rsidRPr="00000000">
        <w:rPr>
          <w:rtl w:val="0"/>
        </w:rPr>
        <w:t xml:space="preserve">Part 2 — RFM Segmentation &amp; Retention Strategy [20 Marks]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zhvafxemapda" w:id="10"/>
      <w:bookmarkEnd w:id="10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customer segments and recommend targeted retention actions. This part should be possible even without building a machine-learning model.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zx54vvc8pt0" w:id="11"/>
      <w:bookmarkEnd w:id="11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Build RFM features using the order data: recency, frequency, and monetary value.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Create at least 5 customer segments such as champions, loyal customers, at-risk customers, discount-sensitive customers, and dormant customers. You may define your own segment names, but you must justify the logic.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Combine RFM with at least two additional signals such as support complaints, return rate, app/web activity, campaign engagement, or category diversity.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Recommend a retention action for each segment.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Choose a limited campaign budget and explain which segment/customer group should be prioritized first.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Include a manual review section with at least </w:t>
      </w:r>
      <w:r w:rsidDel="00000000" w:rsidR="00000000" w:rsidRPr="00000000">
        <w:rPr>
          <w:b w:val="1"/>
          <w:bCs w:val="1"/>
          <w:rtl w:val="0"/>
        </w:rPr>
        <w:t xml:space="preserve">10 specific customer IDs</w:t>
      </w:r>
      <w:r w:rsidDel="00000000" w:rsidR="00000000" w:rsidRPr="00000000">
        <w:rPr>
          <w:rtl w:val="0"/>
        </w:rPr>
        <w:t xml:space="preserve"> where the decision is not obvious, and explain what you would do for them.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oh1g2p5ekh18" w:id="12"/>
      <w:bookmarkEnd w:id="12"/>
      <w:r w:rsidDel="00000000" w:rsidR="00000000" w:rsidRPr="00000000">
        <w:rPr>
          <w:rtl w:val="0"/>
        </w:rPr>
        <w:t xml:space="preserve">Required Outputs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rfm_segmentation.ipynb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segments.csv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segment_name</w:t>
      </w:r>
      <w:r w:rsidDel="00000000" w:rsidR="00000000" w:rsidRPr="00000000">
        <w:rPr>
          <w:rtl w:val="0"/>
        </w:rPr>
        <w:t xml:space="preserve">, and important segment features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retention_strategy.md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manual_review_cases.md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i7gx6dnwuaga" w:id="13"/>
      <w:bookmarkEnd w:id="13"/>
      <w:r w:rsidDel="00000000" w:rsidR="00000000" w:rsidRPr="00000000">
        <w:rPr>
          <w:rtl w:val="0"/>
        </w:rPr>
        <w:t xml:space="preserve">Marks Breakdown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RFM feature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 design and 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of non-RFM behavioral/support signals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Retention strategy and budget prioritization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review cases and reasoning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p4lv3ans7k85" w:id="14"/>
      <w:bookmarkEnd w:id="14"/>
      <w:r w:rsidDel="00000000" w:rsidR="00000000" w:rsidRPr="00000000">
        <w:rPr>
          <w:rtl w:val="0"/>
        </w:rPr>
        <w:t xml:space="preserve">Part 3 — Churn Prediction Model &amp; Model Card [35 Marks]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otf5fyxglgk" w:id="15"/>
      <w:bookmarkEnd w:id="15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Build a churn-prediction model that can identify customers likely to churn in the next 60 days.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mb3ygde7yeco" w:id="16"/>
      <w:bookmarkEnd w:id="1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 the provided modeling snapshot or create your own feature table from raw data.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Clearly separate train, validation, and test data using the provided split or a justified alternative.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Train at least two models: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one simple baseline model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one stronger model such as Random Forest, Gradient Boosting, XGBoost, LightGBM, or another justified classifier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Evaluate the model using metrics suitable for churn classification. Accuracy alone is not sufficient.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a decision threshold and justify it from a business perspective.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Perform error analysis using false positives and false negatives. Include at least </w:t>
      </w:r>
      <w:r w:rsidDel="00000000" w:rsidR="00000000" w:rsidRPr="00000000">
        <w:rPr>
          <w:b w:val="1"/>
          <w:bCs w:val="1"/>
          <w:rtl w:val="0"/>
        </w:rPr>
        <w:t xml:space="preserve">10 specific customer examples</w:t>
      </w:r>
      <w:r w:rsidDel="00000000" w:rsidR="00000000" w:rsidRPr="00000000">
        <w:rPr>
          <w:rtl w:val="0"/>
        </w:rPr>
        <w:t xml:space="preserve"> with your interpretation.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Explain the top features driving predictions.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Write a model card covering intended use, data, performance, limitations, ethical risks, and monitoring needs.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55kfnx1rwyk" w:id="17"/>
      <w:bookmarkEnd w:id="17"/>
      <w:r w:rsidDel="00000000" w:rsidR="00000000" w:rsidRPr="00000000">
        <w:rPr>
          <w:rtl w:val="0"/>
        </w:rPr>
        <w:t xml:space="preserve">Minimum Expected Performance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Your final model should attempt to beat the baseline on validation data. There is no full-mark guarantee for only crossing a metric threshold; marks depend on correctness, reasoning, and defensibility.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fdr3tseh6ps" w:id="18"/>
      <w:bookmarkEnd w:id="18"/>
      <w:r w:rsidDel="00000000" w:rsidR="00000000" w:rsidRPr="00000000">
        <w:rPr>
          <w:rtl w:val="0"/>
        </w:rPr>
        <w:t xml:space="preserve">Required Outputs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churn_model.ipynb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model.pkl</w:t>
      </w:r>
      <w:r w:rsidDel="00000000" w:rsidR="00000000" w:rsidRPr="00000000">
        <w:rPr>
          <w:rtl w:val="0"/>
        </w:rPr>
        <w:t xml:space="preserve"> or equivalent saved model artifact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error_analysis.md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model_card.md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lxprqob5c1as" w:id="19"/>
      <w:bookmarkEnd w:id="19"/>
      <w:r w:rsidDel="00000000" w:rsidR="00000000" w:rsidRPr="00000000">
        <w:rPr>
          <w:rtl w:val="0"/>
        </w:rPr>
        <w:t xml:space="preserve">Marks Breakdown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 feature preparation and leakage prevention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and stronger model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Evaluation using suitable metrics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Threshold selection and business 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 analysis with specific customer examples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importance/interpretability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card quality and ethical framing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n38jkhagoo8v" w:id="20"/>
      <w:bookmarkEnd w:id="20"/>
      <w:r w:rsidDel="00000000" w:rsidR="00000000" w:rsidRPr="00000000">
        <w:rPr>
          <w:rtl w:val="0"/>
        </w:rPr>
        <w:t xml:space="preserve">Part 4 — FastAPI Churn Scoring Service &amp; Reproducible ML Workflow [25 Marks]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3n02m4ynk3ej" w:id="21"/>
      <w:bookmarkEnd w:id="2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Turn the churn model into a simple internal service that another team could use.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f1652tizcxse" w:id="22"/>
      <w:bookmarkEnd w:id="2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a FastAPI app with at least the following endpoints: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  <w:t xml:space="preserve"> for one customer feature payload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/batch_predict</w:t>
      </w:r>
      <w:r w:rsidDel="00000000" w:rsidR="00000000" w:rsidRPr="00000000">
        <w:rPr>
          <w:rtl w:val="0"/>
        </w:rPr>
        <w:t xml:space="preserve"> for multiple customer payloads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Load the saved model and return churn probability, predicted class, and a short risk explanation.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input validation using Pydantic models.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at least 3 test cases for the API.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reproducibility setup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; Docker is optional but will receive credit if working.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 a short monitoring plan explaining what should be tracked after deployment: data drift, prediction distribution, business outcomes, API errors, and retraining triggers.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a short note on responsible use: how the API output should and should not be used by the retention team.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9qmxy1ifdx43" w:id="23"/>
      <w:bookmarkEnd w:id="23"/>
      <w:r w:rsidDel="00000000" w:rsidR="00000000" w:rsidRPr="00000000">
        <w:rPr>
          <w:rtl w:val="0"/>
        </w:rPr>
        <w:t xml:space="preserve">Required Outputs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or equivalent FastAPI app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saved model file or script to train and save the model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folder or test script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run instructions and sample request/response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monitoring_plan.md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zf4ydsndeai1" w:id="24"/>
      <w:bookmarkEnd w:id="24"/>
      <w:r w:rsidDel="00000000" w:rsidR="00000000" w:rsidRPr="00000000">
        <w:rPr>
          <w:rtl w:val="0"/>
        </w:rPr>
        <w:t xml:space="preserve">Marks Breakdown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Working API structure and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loading and valid prediction 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validation and error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 setup / Docker readiness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Monitoring and responsible-use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iu3hifrny65d" w:id="25"/>
      <w:bookmarkEnd w:id="25"/>
      <w:r w:rsidDel="00000000" w:rsidR="00000000" w:rsidRPr="00000000">
        <w:rPr>
          <w:rtl w:val="0"/>
        </w:rPr>
        <w:t xml:space="preserve">Overall Evaluation Rules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work must be your own and grounded in the dataset outputs.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may use AI tools for support, but copied generic explanations without dataset-backed evidence will receive low marks.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charts, metrics, customer IDs, and examples from your own run wherever reasoning is required.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use future/post-snapshot data as model input. Using leaked target-window information in model features may lead to major deduction.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Repositories must be public and runnable. Broken links, empty repositories, missing files, or private repositories may receive zero for that part.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