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com.capgemini.ujjwala.test;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org.junit.Assert</w:t>
      </w:r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java.util.Map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org.junit.After;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org.junit.Assert;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org.junit.Before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org.junit.Test;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com.capgemini.ujjwala.bean.Account;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com.capgemini.ujjwala.dao.StoreUserdata;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com.capgemini.ujjwala.exception.BalanceException;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com.capgemini.ujjwala.exception.RecordNotFoundException;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AccountTest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StoreUserdata </w:t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highlight w:val="lightGray"/>
        </w:rPr>
        <w:t>Before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StoreUserdata();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@After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tearDown()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testShowbalanceValidDetails()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.showBalance(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.getAccNo());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assertNotNull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testShowbalanceInvalidDetails()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.showBalance(12345);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assertNull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testDepositValidDetails()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.deposit(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.getAccNo(), 4000);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upadatedAmount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+=4000;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assertTrue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6A3E3E"/>
          <w:sz w:val="24"/>
          <w:szCs w:val="24"/>
        </w:rPr>
        <w:t>upadatedAmount</w:t>
      </w:r>
      <w:r>
        <w:rPr>
          <w:rFonts w:ascii="Courier New" w:hAnsi="Courier New" w:cs="Courier New"/>
          <w:color w:val="000000"/>
          <w:sz w:val="24"/>
          <w:szCs w:val="24"/>
        </w:rPr>
        <w:t>);;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testDepositInvalidDetails()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.deposit(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.getAccNo(), 4000);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assertFalse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+2000);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testWithdrawValidDetails()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.withdraw(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.getAccNo(), 4000);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upadatedAmount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-=4000;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assertTrue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6A3E3E"/>
          <w:sz w:val="24"/>
          <w:szCs w:val="24"/>
        </w:rPr>
        <w:t>upadatedAmount</w:t>
      </w:r>
      <w:r>
        <w:rPr>
          <w:rFonts w:ascii="Courier New" w:hAnsi="Courier New" w:cs="Courier New"/>
          <w:color w:val="000000"/>
          <w:sz w:val="24"/>
          <w:szCs w:val="24"/>
        </w:rPr>
        <w:t>);;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| BalanceException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testWithdrawInvalidDetails()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Account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Account(</w:t>
      </w:r>
      <w:r>
        <w:rPr>
          <w:rFonts w:ascii="Courier New" w:hAnsi="Courier New" w:cs="Courier New"/>
          <w:color w:val="2A00FF"/>
          <w:sz w:val="24"/>
          <w:szCs w:val="24"/>
        </w:rPr>
        <w:t>"Ujjwala"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9029519704L, </w:t>
      </w:r>
      <w:r>
        <w:rPr>
          <w:rFonts w:ascii="Courier New" w:hAnsi="Courier New" w:cs="Courier New"/>
          <w:color w:val="2A00FF"/>
          <w:sz w:val="24"/>
          <w:szCs w:val="24"/>
        </w:rPr>
        <w:t>"ujjwalachavan@gmail.com"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.openAccount(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.getBalance();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accountDao</w:t>
      </w:r>
      <w:r>
        <w:rPr>
          <w:rFonts w:ascii="Courier New" w:hAnsi="Courier New" w:cs="Courier New"/>
          <w:color w:val="000000"/>
          <w:sz w:val="24"/>
          <w:szCs w:val="24"/>
        </w:rPr>
        <w:t>.deposit(</w:t>
      </w:r>
      <w:r>
        <w:rPr>
          <w:rFonts w:ascii="Courier New" w:hAnsi="Courier New" w:cs="Courier New"/>
          <w:color w:val="6A3E3E"/>
          <w:sz w:val="24"/>
          <w:szCs w:val="24"/>
        </w:rPr>
        <w:t>acc</w:t>
      </w:r>
      <w:r>
        <w:rPr>
          <w:rFonts w:ascii="Courier New" w:hAnsi="Courier New" w:cs="Courier New"/>
          <w:color w:val="000000"/>
          <w:sz w:val="24"/>
          <w:szCs w:val="24"/>
        </w:rPr>
        <w:t>.getAccNo(), 4000);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assertFalse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6A3E3E"/>
          <w:sz w:val="24"/>
          <w:szCs w:val="24"/>
        </w:rPr>
        <w:t>amount</w:t>
      </w:r>
      <w:r>
        <w:rPr>
          <w:rFonts w:ascii="Courier New" w:hAnsi="Courier New" w:cs="Courier New"/>
          <w:color w:val="000000"/>
          <w:sz w:val="24"/>
          <w:szCs w:val="24"/>
        </w:rPr>
        <w:t>-2000);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(RecordNotFoundException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6B2" w:rsidRDefault="008F36B2" w:rsidP="008F3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8E1" w:rsidRDefault="008E48E1">
      <w:bookmarkStart w:id="0" w:name="_GoBack"/>
      <w:bookmarkEnd w:id="0"/>
    </w:p>
    <w:sectPr w:rsidR="008E48E1" w:rsidSect="000A0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C1"/>
    <w:rsid w:val="00351CC1"/>
    <w:rsid w:val="008E48E1"/>
    <w:rsid w:val="008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Ujjwala</dc:creator>
  <cp:keywords/>
  <dc:description/>
  <cp:lastModifiedBy>Chavan, Ujjwala</cp:lastModifiedBy>
  <cp:revision>2</cp:revision>
  <dcterms:created xsi:type="dcterms:W3CDTF">2019-03-04T05:37:00Z</dcterms:created>
  <dcterms:modified xsi:type="dcterms:W3CDTF">2019-03-04T05:37:00Z</dcterms:modified>
</cp:coreProperties>
</file>