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Executive Report: Netflix Movie Data Analysis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Introduction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report presents an analysis of the Netflix movie dataset, providing insights into key trends, performance indicators, and recommendations for optimizing content strategy. The analysis is based on data covering various movie attributes, including genre, release year, popularity, and viewer ratings.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Insights</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Genre Trends</w:t>
      </w:r>
      <w:r w:rsidDel="00000000" w:rsidR="00000000" w:rsidRPr="00000000">
        <w:rPr>
          <w:rFonts w:ascii="Google Sans Text" w:cs="Google Sans Text" w:eastAsia="Google Sans Text" w:hAnsi="Google Sans Text"/>
          <w:i w:val="0"/>
          <w:color w:val="1b1c1d"/>
          <w:sz w:val="24"/>
          <w:szCs w:val="24"/>
          <w:rtl w:val="0"/>
        </w:rPr>
        <w:t xml:space="preserve">: Drama is the most frequent genre, followed by comedy, action, and thriller, indicating strong viewer preferences in these categories.</w:t>
      </w:r>
    </w:p>
    <w:p w:rsidR="00000000" w:rsidDel="00000000" w:rsidP="00000000" w:rsidRDefault="00000000" w:rsidRPr="00000000" w14:paraId="00000006">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Drama: 3610 movies</w:t>
      </w:r>
    </w:p>
    <w:p w:rsidR="00000000" w:rsidDel="00000000" w:rsidP="00000000" w:rsidRDefault="00000000" w:rsidRPr="00000000" w14:paraId="00000007">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Comedy: 2975 movies</w:t>
      </w:r>
    </w:p>
    <w:p w:rsidR="00000000" w:rsidDel="00000000" w:rsidP="00000000" w:rsidRDefault="00000000" w:rsidRPr="00000000" w14:paraId="00000008">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Action: 2600 movies</w:t>
      </w:r>
    </w:p>
    <w:p w:rsidR="00000000" w:rsidDel="00000000" w:rsidP="00000000" w:rsidRDefault="00000000" w:rsidRPr="00000000" w14:paraId="00000009">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Thriller: 2368 movies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Viewer Engagement</w:t>
      </w:r>
      <w:r w:rsidDel="00000000" w:rsidR="00000000" w:rsidRPr="00000000">
        <w:rPr>
          <w:rFonts w:ascii="Google Sans Text" w:cs="Google Sans Text" w:eastAsia="Google Sans Text" w:hAnsi="Google Sans Text"/>
          <w:i w:val="0"/>
          <w:color w:val="1b1c1d"/>
          <w:sz w:val="24"/>
          <w:szCs w:val="24"/>
          <w:rtl w:val="0"/>
        </w:rPr>
        <w:t xml:space="preserve">: The majority of movies fall into the 'average' vote category, suggesting a broad range of content appeal.</w:t>
      </w:r>
    </w:p>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Average: 17778 movies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Popularity Drivers</w:t>
      </w:r>
      <w:r w:rsidDel="00000000" w:rsidR="00000000" w:rsidRPr="00000000">
        <w:rPr>
          <w:rFonts w:ascii="Google Sans Text" w:cs="Google Sans Text" w:eastAsia="Google Sans Text" w:hAnsi="Google Sans Text"/>
          <w:i w:val="0"/>
          <w:color w:val="1b1c1d"/>
          <w:sz w:val="24"/>
          <w:szCs w:val="24"/>
          <w:rtl w:val="0"/>
        </w:rPr>
        <w:t xml:space="preserve">: "Spider-Man: No Way Home" is the most popular film, highlighting the significant impact of action, adventure, and science fiction genres.</w:t>
      </w:r>
    </w:p>
    <w:p w:rsidR="00000000" w:rsidDel="00000000" w:rsidP="00000000" w:rsidRDefault="00000000" w:rsidRPr="00000000" w14:paraId="0000000D">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"Spider-Man: No Way Home" popularity: 5083.954</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Low Engagement Films</w:t>
      </w:r>
      <w:r w:rsidDel="00000000" w:rsidR="00000000" w:rsidRPr="00000000">
        <w:rPr>
          <w:rFonts w:ascii="Google Sans Text" w:cs="Google Sans Text" w:eastAsia="Google Sans Text" w:hAnsi="Google Sans Text"/>
          <w:i w:val="0"/>
          <w:color w:val="1b1c1d"/>
          <w:sz w:val="24"/>
          <w:szCs w:val="24"/>
          <w:rtl w:val="0"/>
        </w:rPr>
        <w:t xml:space="preserve">: "The United States vs. Billie Holiday" and "Threads" have the lowest popularity, pointing to potential areas for content improvement or targeted marketing.</w:t>
      </w:r>
    </w:p>
    <w:p w:rsidR="00000000" w:rsidDel="00000000" w:rsidP="00000000" w:rsidRDefault="00000000" w:rsidRPr="00000000" w14:paraId="0000000F">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United States vs. Billie Holiday" and "Threads" popularity: 13.354</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Production Volume</w:t>
      </w:r>
      <w:r w:rsidDel="00000000" w:rsidR="00000000" w:rsidRPr="00000000">
        <w:rPr>
          <w:rFonts w:ascii="Google Sans Text" w:cs="Google Sans Text" w:eastAsia="Google Sans Text" w:hAnsi="Google Sans Text"/>
          <w:i w:val="0"/>
          <w:color w:val="1b1c1d"/>
          <w:sz w:val="24"/>
          <w:szCs w:val="24"/>
          <w:rtl w:val="0"/>
        </w:rPr>
        <w:t xml:space="preserve">: 2021 saw the highest volume of film releases, indicating a peak in content production.</w:t>
      </w:r>
    </w:p>
    <w:p w:rsidR="00000000" w:rsidDel="00000000" w:rsidP="00000000" w:rsidRDefault="00000000" w:rsidRPr="00000000" w14:paraId="00000011">
      <w:pPr>
        <w:numPr>
          <w:ilvl w:val="1"/>
          <w:numId w:val="6"/>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2021 total releases: 1624 movies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Performance Indicators (KPIs)</w:t>
      </w:r>
    </w:p>
    <w:p w:rsidR="00000000" w:rsidDel="00000000" w:rsidP="00000000" w:rsidRDefault="00000000" w:rsidRPr="00000000" w14:paraId="00000013">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Top Genres</w:t>
      </w:r>
      <w:r w:rsidDel="00000000" w:rsidR="00000000" w:rsidRPr="00000000">
        <w:rPr>
          <w:rFonts w:ascii="Google Sans Text" w:cs="Google Sans Text" w:eastAsia="Google Sans Text" w:hAnsi="Google Sans Text"/>
          <w:i w:val="0"/>
          <w:color w:val="1b1c1d"/>
          <w:sz w:val="24"/>
          <w:szCs w:val="24"/>
          <w:rtl w:val="0"/>
        </w:rPr>
        <w:t xml:space="preserve">: Monitor the performance of drama, comedy, action, and thriller to align content acquisition with viewer demand.</w:t>
      </w:r>
    </w:p>
    <w:p w:rsidR="00000000" w:rsidDel="00000000" w:rsidP="00000000" w:rsidRDefault="00000000" w:rsidRPr="00000000" w14:paraId="00000014">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Vote Category Distribution</w:t>
      </w:r>
      <w:r w:rsidDel="00000000" w:rsidR="00000000" w:rsidRPr="00000000">
        <w:rPr>
          <w:rFonts w:ascii="Google Sans Text" w:cs="Google Sans Text" w:eastAsia="Google Sans Text" w:hAnsi="Google Sans Text"/>
          <w:i w:val="0"/>
          <w:color w:val="1b1c1d"/>
          <w:sz w:val="24"/>
          <w:szCs w:val="24"/>
          <w:rtl w:val="0"/>
        </w:rPr>
        <w:t xml:space="preserve">: Track the percentage of movies in each vote category (popular, average, below average, not popular) to assess overall content quality and viewer satisfaction.</w:t>
      </w:r>
    </w:p>
    <w:p w:rsidR="00000000" w:rsidDel="00000000" w:rsidP="00000000" w:rsidRDefault="00000000" w:rsidRPr="00000000" w14:paraId="00000015">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Popularity Score</w:t>
      </w:r>
      <w:r w:rsidDel="00000000" w:rsidR="00000000" w:rsidRPr="00000000">
        <w:rPr>
          <w:rFonts w:ascii="Google Sans Text" w:cs="Google Sans Text" w:eastAsia="Google Sans Text" w:hAnsi="Google Sans Text"/>
          <w:i w:val="0"/>
          <w:color w:val="1b1c1d"/>
          <w:sz w:val="24"/>
          <w:szCs w:val="24"/>
          <w:rtl w:val="0"/>
        </w:rPr>
        <w:t xml:space="preserve">: Use the popularity metric to identify high-performing films and inform decisions on sequels or similar content.</w:t>
      </w:r>
    </w:p>
    <w:p w:rsidR="00000000" w:rsidDel="00000000" w:rsidP="00000000" w:rsidRDefault="00000000" w:rsidRPr="00000000" w14:paraId="00000016">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Release Volume</w:t>
      </w:r>
      <w:r w:rsidDel="00000000" w:rsidR="00000000" w:rsidRPr="00000000">
        <w:rPr>
          <w:rFonts w:ascii="Google Sans Text" w:cs="Google Sans Text" w:eastAsia="Google Sans Text" w:hAnsi="Google Sans Text"/>
          <w:i w:val="0"/>
          <w:color w:val="1b1c1d"/>
          <w:sz w:val="24"/>
          <w:szCs w:val="24"/>
          <w:rtl w:val="0"/>
        </w:rPr>
        <w:t xml:space="preserve">: Track the number of titles released per year to measure production output and growth.</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Visualizations</w:t>
      </w:r>
    </w:p>
    <w:p w:rsidR="00000000" w:rsidDel="00000000" w:rsidP="00000000" w:rsidRDefault="00000000" w:rsidRPr="00000000" w14:paraId="00000018">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Genre Frequency:</w:t>
      </w:r>
    </w:p>
    <w:p w:rsidR="00000000" w:rsidDel="00000000" w:rsidP="00000000" w:rsidRDefault="00000000" w:rsidRPr="00000000" w14:paraId="00000019">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1"/>
          <w:i w:val="0"/>
          <w:color w:val="1b1c1d"/>
          <w:sz w:val="24"/>
          <w:szCs w:val="24"/>
          <w:rtl w:val="0"/>
        </w:rPr>
        <w:t xml:space="preserve">Vote Category Distribution:</w:t>
      </w:r>
    </w:p>
    <w:p w:rsidR="00000000" w:rsidDel="00000000" w:rsidP="00000000" w:rsidRDefault="00000000" w:rsidRPr="00000000" w14:paraId="0000001A">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1"/>
          <w:i w:val="0"/>
          <w:color w:val="1b1c1d"/>
          <w:sz w:val="24"/>
          <w:szCs w:val="24"/>
          <w:rtl w:val="0"/>
        </w:rPr>
        <w:t xml:space="preserve">Titles Released per Year:</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Recommendations</w:t>
      </w:r>
    </w:p>
    <w:p w:rsidR="00000000" w:rsidDel="00000000" w:rsidP="00000000" w:rsidRDefault="00000000" w:rsidRPr="00000000" w14:paraId="0000001C">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Investment</w:t>
      </w:r>
      <w:r w:rsidDel="00000000" w:rsidR="00000000" w:rsidRPr="00000000">
        <w:rPr>
          <w:rFonts w:ascii="Google Sans Text" w:cs="Google Sans Text" w:eastAsia="Google Sans Text" w:hAnsi="Google Sans Text"/>
          <w:i w:val="0"/>
          <w:color w:val="1b1c1d"/>
          <w:sz w:val="24"/>
          <w:szCs w:val="24"/>
          <w:rtl w:val="0"/>
        </w:rPr>
        <w:t xml:space="preserve">: Prioritize investment in drama, comedy, action, and thriller genres to align with viewer preferences and maximize engagement.</w:t>
      </w:r>
    </w:p>
    <w:p w:rsidR="00000000" w:rsidDel="00000000" w:rsidP="00000000" w:rsidRDefault="00000000" w:rsidRPr="00000000" w14:paraId="0000001D">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Quality Enhancement</w:t>
      </w:r>
      <w:r w:rsidDel="00000000" w:rsidR="00000000" w:rsidRPr="00000000">
        <w:rPr>
          <w:rFonts w:ascii="Google Sans Text" w:cs="Google Sans Text" w:eastAsia="Google Sans Text" w:hAnsi="Google Sans Text"/>
          <w:i w:val="0"/>
          <w:color w:val="1b1c1d"/>
          <w:sz w:val="24"/>
          <w:szCs w:val="24"/>
          <w:rtl w:val="0"/>
        </w:rPr>
        <w:t xml:space="preserve">: Focus on improving the quality of films in the 'below average' and 'not popular' categories to elevate overall viewer satisfaction.</w:t>
      </w:r>
    </w:p>
    <w:p w:rsidR="00000000" w:rsidDel="00000000" w:rsidP="00000000" w:rsidRDefault="00000000" w:rsidRPr="00000000" w14:paraId="0000001E">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Marketing Strategy</w:t>
      </w:r>
      <w:r w:rsidDel="00000000" w:rsidR="00000000" w:rsidRPr="00000000">
        <w:rPr>
          <w:rFonts w:ascii="Google Sans Text" w:cs="Google Sans Text" w:eastAsia="Google Sans Text" w:hAnsi="Google Sans Text"/>
          <w:i w:val="0"/>
          <w:color w:val="1b1c1d"/>
          <w:sz w:val="24"/>
          <w:szCs w:val="24"/>
          <w:rtl w:val="0"/>
        </w:rPr>
        <w:t xml:space="preserve">: Develop targeted marketing campaigns for films with low popularity to increase visibility and drive viewership.</w:t>
      </w:r>
    </w:p>
    <w:p w:rsidR="00000000" w:rsidDel="00000000" w:rsidP="00000000" w:rsidRDefault="00000000" w:rsidRPr="00000000" w14:paraId="0000001F">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Production Planning</w:t>
      </w:r>
      <w:r w:rsidDel="00000000" w:rsidR="00000000" w:rsidRPr="00000000">
        <w:rPr>
          <w:rFonts w:ascii="Google Sans Text" w:cs="Google Sans Text" w:eastAsia="Google Sans Text" w:hAnsi="Google Sans Text"/>
          <w:i w:val="0"/>
          <w:color w:val="1b1c1d"/>
          <w:sz w:val="24"/>
          <w:szCs w:val="24"/>
          <w:rtl w:val="0"/>
        </w:rPr>
        <w:t xml:space="preserve">: Leverage insights from the year with the highest release volume (2021) to optimize production schedules and resource allocation.</w:t>
      </w:r>
    </w:p>
    <w:p w:rsidR="00000000" w:rsidDel="00000000" w:rsidP="00000000" w:rsidRDefault="00000000" w:rsidRPr="00000000" w14:paraId="00000020">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Data-Driven Decisions</w:t>
      </w:r>
      <w:r w:rsidDel="00000000" w:rsidR="00000000" w:rsidRPr="00000000">
        <w:rPr>
          <w:rFonts w:ascii="Google Sans Text" w:cs="Google Sans Text" w:eastAsia="Google Sans Text" w:hAnsi="Google Sans Text"/>
          <w:i w:val="0"/>
          <w:color w:val="1b1c1d"/>
          <w:sz w:val="24"/>
          <w:szCs w:val="24"/>
          <w:rtl w:val="0"/>
        </w:rPr>
        <w:t xml:space="preserve">: Continuously monitor KPIs and analyze data to inform content acquisition, production, and marketing strategies for sustained growth.</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Executive Summary</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report analyzes a Netflix movie dataset to identify key trends and inform content strategy. The analysis reveals that Drama is the most frequent genre, indicating strong viewer preferences. The majority of movies fall into the 'average' vote category. "Spider-Man: No Way Home" is the most popular film, while "The United States vs. Billie Holiday" and "Threads" have the lowest popularity. 2021 saw the highest volume of film releases. The report recommends prioritizing investment in top genres, enhancing content quality, and employing targeted marketing.</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