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F4F7" w14:textId="77777777" w:rsidR="005C6A45" w:rsidRPr="005C6A45" w:rsidRDefault="005C6A45" w:rsidP="005C6A45">
      <w:pPr>
        <w:pStyle w:val="NormalWeb"/>
        <w:shd w:val="clear" w:color="auto" w:fill="FFFFFF"/>
        <w:spacing w:before="0" w:beforeAutospacing="0" w:after="150" w:afterAutospacing="0"/>
        <w:rPr>
          <w:rFonts w:ascii="Open Sans" w:hAnsi="Open Sans" w:cs="Open Sans"/>
          <w:b/>
          <w:bCs/>
          <w:color w:val="333333"/>
        </w:rPr>
      </w:pPr>
      <w:r w:rsidRPr="005C6A45">
        <w:rPr>
          <w:rFonts w:ascii="Open Sans" w:hAnsi="Open Sans" w:cs="Open Sans"/>
          <w:b/>
          <w:bCs/>
          <w:color w:val="333333"/>
        </w:rPr>
        <w:t>Answer the following questions.</w:t>
      </w:r>
    </w:p>
    <w:p w14:paraId="4F72A755" w14:textId="77777777" w:rsidR="005C6A45" w:rsidRPr="005C6A45" w:rsidRDefault="005C6A45" w:rsidP="005C6A45">
      <w:pPr>
        <w:pStyle w:val="NormalWeb"/>
        <w:shd w:val="clear" w:color="auto" w:fill="FFFFFF"/>
        <w:spacing w:before="0" w:beforeAutospacing="0" w:after="150" w:afterAutospacing="0"/>
        <w:rPr>
          <w:rFonts w:ascii="Open Sans" w:hAnsi="Open Sans" w:cs="Open Sans"/>
          <w:color w:val="333333"/>
        </w:rPr>
      </w:pPr>
      <w:r w:rsidRPr="005C6A45">
        <w:rPr>
          <w:rFonts w:ascii="Open Sans" w:hAnsi="Open Sans" w:cs="Open Sans"/>
          <w:color w:val="333333"/>
        </w:rPr>
        <w:t>1. Explain Latent Dirichlet Allocation (LDA) with an example. </w:t>
      </w:r>
    </w:p>
    <w:p w14:paraId="7C8A4E9A" w14:textId="77777777" w:rsidR="005C6A45" w:rsidRPr="005C6A45" w:rsidRDefault="005C6A45" w:rsidP="005C6A45">
      <w:pPr>
        <w:pStyle w:val="NormalWeb"/>
        <w:shd w:val="clear" w:color="auto" w:fill="FFFFFF"/>
        <w:spacing w:before="0" w:beforeAutospacing="0" w:after="150" w:afterAutospacing="0"/>
        <w:rPr>
          <w:rFonts w:ascii="Open Sans" w:hAnsi="Open Sans" w:cs="Open Sans"/>
          <w:color w:val="333333"/>
        </w:rPr>
      </w:pPr>
      <w:r w:rsidRPr="005C6A45">
        <w:rPr>
          <w:rFonts w:ascii="Open Sans" w:hAnsi="Open Sans" w:cs="Open Sans"/>
          <w:color w:val="333333"/>
        </w:rPr>
        <w:t>2. What are the challenges in sentiment analysis? </w:t>
      </w:r>
    </w:p>
    <w:p w14:paraId="60F66B45" w14:textId="77777777" w:rsidR="005C6A45" w:rsidRPr="005C6A45" w:rsidRDefault="005C6A45" w:rsidP="005C6A45">
      <w:pPr>
        <w:pStyle w:val="NormalWeb"/>
        <w:shd w:val="clear" w:color="auto" w:fill="FFFFFF"/>
        <w:spacing w:before="0" w:beforeAutospacing="0" w:after="150" w:afterAutospacing="0"/>
        <w:rPr>
          <w:rFonts w:ascii="Open Sans" w:hAnsi="Open Sans" w:cs="Open Sans"/>
          <w:color w:val="333333"/>
        </w:rPr>
      </w:pPr>
      <w:r w:rsidRPr="005C6A45">
        <w:rPr>
          <w:rFonts w:ascii="Open Sans" w:hAnsi="Open Sans" w:cs="Open Sans"/>
          <w:color w:val="333333"/>
        </w:rPr>
        <w:t>3. How can NLP help in resume screening?</w:t>
      </w:r>
    </w:p>
    <w:p w14:paraId="3DF408AF" w14:textId="77777777" w:rsidR="007F2AFC" w:rsidRPr="005C6A45" w:rsidRDefault="007F2AFC">
      <w:pPr>
        <w:rPr>
          <w:sz w:val="24"/>
        </w:rPr>
      </w:pPr>
    </w:p>
    <w:sectPr w:rsidR="007F2AFC" w:rsidRPr="005C6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24"/>
    <w:rsid w:val="00191BEC"/>
    <w:rsid w:val="00403CCA"/>
    <w:rsid w:val="005C6A45"/>
    <w:rsid w:val="006C45C1"/>
    <w:rsid w:val="007F05F4"/>
    <w:rsid w:val="007F2AFC"/>
    <w:rsid w:val="00B072F3"/>
    <w:rsid w:val="00BD1065"/>
    <w:rsid w:val="00FC0B87"/>
    <w:rsid w:val="00FD0A24"/>
    <w:rsid w:val="00FE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92889-511F-4E19-BEF2-1BD3EB4E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2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A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A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A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A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A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A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A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A2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A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A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A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A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A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A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A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A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A24"/>
    <w:rPr>
      <w:b/>
      <w:bCs w:val="0"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6A45"/>
    <w:pPr>
      <w:spacing w:before="100" w:beforeAutospacing="1" w:after="100" w:afterAutospacing="1" w:line="240" w:lineRule="auto"/>
    </w:pPr>
    <w:rPr>
      <w:rFonts w:eastAsia="Times New Roman"/>
      <w:bCs w:val="0"/>
      <w:kern w:val="0"/>
      <w:sz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Chandrapati</dc:creator>
  <cp:keywords/>
  <dc:description/>
  <cp:lastModifiedBy>Manasa Chandrapati</cp:lastModifiedBy>
  <cp:revision>2</cp:revision>
  <dcterms:created xsi:type="dcterms:W3CDTF">2026-03-29T08:55:00Z</dcterms:created>
  <dcterms:modified xsi:type="dcterms:W3CDTF">2026-03-29T08:55:00Z</dcterms:modified>
</cp:coreProperties>
</file>