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Lakshmi Rao</w:t>
      </w:r>
    </w:p>
    <w:p>
      <w:r>
        <w:t>lakshmi.rao@email.com</w:t>
      </w:r>
    </w:p>
    <w:p/>
    <w:p>
      <w:r>
        <w:t>Summary: Analyst with 3 years experience in statistical analysis and reporting.</w:t>
      </w:r>
    </w:p>
    <w:p/>
    <w:p>
      <w:r>
        <w:t>Skills: Python, Statistics, Excel, Communication</w:t>
      </w:r>
    </w:p>
    <w:p/>
    <w:p>
      <w:r>
        <w:t>Experience</w:t>
      </w:r>
    </w:p>
    <w:p>
      <w:r>
        <w:t>Data Analyst, HealthMetrics, 2021-2024 (3 years)</w:t>
      </w:r>
    </w:p>
    <w:p/>
    <w:p>
      <w:r>
        <w:t>Education: Master's in Statistics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