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5D8C" w14:textId="77777777" w:rsidR="00787588" w:rsidRDefault="00787588"/>
    <w:p w14:paraId="0FADDED9" w14:textId="362C366A" w:rsidR="00787588" w:rsidRDefault="00787588">
      <w:r>
        <w:t xml:space="preserve">The learning environment is completely changed compared to how initially it was. The advancement in the technology and development of many learning platforms helps the student to learn concepts easily and get good understanding of the concepts . </w:t>
      </w:r>
    </w:p>
    <w:p w14:paraId="2F90D3CC" w14:textId="355428FD" w:rsidR="00787588" w:rsidRDefault="00787588">
      <w:r>
        <w:t>Here are some educational technologies that make difference to the normal education</w:t>
      </w:r>
    </w:p>
    <w:p w14:paraId="1402B8B3" w14:textId="77777777" w:rsidR="00787588" w:rsidRDefault="00787588" w:rsidP="00787588">
      <w:pPr>
        <w:pStyle w:val="ListParagraph"/>
        <w:numPr>
          <w:ilvl w:val="0"/>
          <w:numId w:val="3"/>
        </w:numPr>
      </w:pPr>
      <w:r>
        <w:t>Computer Models and Simulations</w:t>
      </w:r>
    </w:p>
    <w:p w14:paraId="4774731C" w14:textId="77777777" w:rsidR="00787588" w:rsidRDefault="00787588" w:rsidP="00787588">
      <w:pPr>
        <w:ind w:left="720"/>
      </w:pPr>
      <w:r>
        <w:t>Students may occasionally have trouble understanding a concept in traditional schooling. Students can benefit from using digital simulations and models to learn about the wonders of the modern world as well as numerous academic fields.</w:t>
      </w:r>
    </w:p>
    <w:p w14:paraId="75772B2D" w14:textId="5970C8F8" w:rsidR="00787588" w:rsidRDefault="00787588" w:rsidP="00787588">
      <w:pPr>
        <w:ind w:left="720"/>
      </w:pPr>
      <w:r>
        <w:t>Technology has also shown to be a helpful tool for teachers who occasionally find it challenging to convey certain concepts inside the confines of a physical classroom. Tech-savvy educators can plan their classes more strategically by incorporating a variety of text formats, activity models, and interactive controls for the students.</w:t>
      </w:r>
      <w:r>
        <w:t xml:space="preserve"> </w:t>
      </w:r>
    </w:p>
    <w:p w14:paraId="21CC0E1F" w14:textId="77777777" w:rsidR="00787588" w:rsidRDefault="00787588" w:rsidP="00787588">
      <w:pPr>
        <w:pStyle w:val="ListParagraph"/>
        <w:numPr>
          <w:ilvl w:val="0"/>
          <w:numId w:val="3"/>
        </w:numPr>
      </w:pPr>
      <w:r>
        <w:t>Enhanced Communication</w:t>
      </w:r>
    </w:p>
    <w:p w14:paraId="7285BF3A" w14:textId="737A51AD" w:rsidR="00787588" w:rsidRDefault="00787588" w:rsidP="00787588">
      <w:pPr>
        <w:ind w:left="720"/>
      </w:pPr>
      <w:r>
        <w:t>Any activity must include communication. Additionally, bad communication is simply unacceptable when it comes to education. Communication barriers have been overcome and the dissemination of knowledge has been facilitated with the development of technology. With online collaboration technologies, anyone can easily create a community where teachers offer projects to their students in real-time and students can ask for clarifications, if necessary, whether in a regular or virtual classroom.Peers can also quickly communicate with one another about issues related to their particular subject, which is an advantage.</w:t>
      </w:r>
    </w:p>
    <w:p w14:paraId="0CFC5365" w14:textId="77777777" w:rsidR="00787588" w:rsidRDefault="00787588" w:rsidP="00787588">
      <w:pPr>
        <w:pStyle w:val="ListParagraph"/>
        <w:numPr>
          <w:ilvl w:val="0"/>
          <w:numId w:val="3"/>
        </w:numPr>
      </w:pPr>
      <w:r>
        <w:t>Effective Evaluations</w:t>
      </w:r>
    </w:p>
    <w:p w14:paraId="1C6FD414" w14:textId="77777777" w:rsidR="00787588" w:rsidRDefault="00787588" w:rsidP="00787588">
      <w:pPr>
        <w:pStyle w:val="ListParagraph"/>
      </w:pPr>
    </w:p>
    <w:p w14:paraId="47180E67" w14:textId="77777777" w:rsidR="00787588" w:rsidRDefault="00787588" w:rsidP="00787588">
      <w:pPr>
        <w:pStyle w:val="ListParagraph"/>
      </w:pPr>
      <w:r>
        <w:t>Teachers may effectively schedule classes with the aid of digital simulations and models, and they can also keep track of their students' development.</w:t>
      </w:r>
    </w:p>
    <w:p w14:paraId="231E53FD" w14:textId="00ED4E8D" w:rsidR="00787588" w:rsidRDefault="00787588" w:rsidP="00787588">
      <w:pPr>
        <w:pStyle w:val="ListParagraph"/>
      </w:pPr>
      <w:r>
        <w:t>Software is available that allows teachers to evaluate their students in real-time and receive feedback from them. Such software is designed to make it easier for teachers to keep track of all records, such as the number of learning assignments provided, how long it takes pupils to complete a problem, etc. It is a technique for teachers to determine how long a given question takes from some pupils, if they are improving, and if not, what more efforts should be done to help them.</w:t>
      </w:r>
    </w:p>
    <w:p w14:paraId="35ADB3A5" w14:textId="77777777" w:rsidR="00787588" w:rsidRDefault="00787588" w:rsidP="00787588">
      <w:pPr>
        <w:pStyle w:val="ListParagraph"/>
      </w:pPr>
    </w:p>
    <w:p w14:paraId="4E56787A" w14:textId="270DBE41" w:rsidR="00787588" w:rsidRDefault="00787588" w:rsidP="00787588">
      <w:pPr>
        <w:pStyle w:val="ListParagraph"/>
        <w:numPr>
          <w:ilvl w:val="0"/>
          <w:numId w:val="3"/>
        </w:numPr>
      </w:pPr>
      <w:r>
        <w:t>Learning is f</w:t>
      </w:r>
      <w:r>
        <w:t>un</w:t>
      </w:r>
    </w:p>
    <w:p w14:paraId="7BDDF44E" w14:textId="77777777" w:rsidR="00787588" w:rsidRDefault="00787588" w:rsidP="00787588"/>
    <w:p w14:paraId="6658D14F" w14:textId="77777777" w:rsidR="00787588" w:rsidRDefault="00787588" w:rsidP="00787588">
      <w:pPr>
        <w:pStyle w:val="ListParagraph"/>
      </w:pPr>
      <w:r>
        <w:t>It is a proven truth that practising helps students learn more. Things are now far more enjoyable than they ever were because to technology. Many of the learning activities that students are participating in help them retain new ideas.</w:t>
      </w:r>
    </w:p>
    <w:p w14:paraId="58504271" w14:textId="7862C09A" w:rsidR="00787588" w:rsidRDefault="00787588" w:rsidP="00787588">
      <w:pPr>
        <w:pStyle w:val="ListParagraph"/>
      </w:pPr>
      <w:r>
        <w:t>Since the invention of computers, tablets, and mobile phones, a wide range of educational applications have been developed that enable students to learn numerous concepts in a fun way. Additionally, individuals have access to online live streaming videos that might help them comprehend a concept, notion, or idea better.</w:t>
      </w:r>
    </w:p>
    <w:p w14:paraId="67C52B05" w14:textId="77777777" w:rsidR="00787588" w:rsidRDefault="00787588" w:rsidP="00787588">
      <w:pPr>
        <w:pStyle w:val="ListParagraph"/>
      </w:pPr>
    </w:p>
    <w:p w14:paraId="0557A7DB" w14:textId="77777777" w:rsidR="00787588" w:rsidRDefault="00787588" w:rsidP="00787588">
      <w:pPr>
        <w:pStyle w:val="ListParagraph"/>
        <w:numPr>
          <w:ilvl w:val="0"/>
          <w:numId w:val="3"/>
        </w:numPr>
      </w:pPr>
      <w:r>
        <w:t>Collaboration in Online Groups</w:t>
      </w:r>
    </w:p>
    <w:p w14:paraId="29F96025" w14:textId="0ECF26AC" w:rsidR="00787588" w:rsidRDefault="00787588" w:rsidP="00787588">
      <w:pPr>
        <w:pStyle w:val="ListParagraph"/>
      </w:pPr>
      <w:r>
        <w:t>The concept of group study has been modified for the online environment. Due to online cooperation platforms, the students no longer need to physically gather. Students can communicate, discuss, and even share documents and notes there. This method proves to be a fantastic choice if you are given a collective project.</w:t>
      </w:r>
    </w:p>
    <w:p w14:paraId="184D349C" w14:textId="68241A5A" w:rsidR="00787588" w:rsidRDefault="00787588" w:rsidP="00787588">
      <w:r w:rsidRPr="00787588">
        <w:t>As far as we can tell, technology will only advance. You must be prepared for every new update because additional revolutions in the sector are anticipated. With the use of technology, the statement "Education is for everyone" appears to be validated.</w:t>
      </w:r>
    </w:p>
    <w:sectPr w:rsidR="007875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E5CA" w14:textId="77777777" w:rsidR="0057049F" w:rsidRDefault="0057049F" w:rsidP="00863FF4">
      <w:pPr>
        <w:spacing w:after="0" w:line="240" w:lineRule="auto"/>
      </w:pPr>
      <w:r>
        <w:separator/>
      </w:r>
    </w:p>
  </w:endnote>
  <w:endnote w:type="continuationSeparator" w:id="0">
    <w:p w14:paraId="53ABC146" w14:textId="77777777" w:rsidR="0057049F" w:rsidRDefault="0057049F" w:rsidP="0086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BEE2" w14:textId="77777777" w:rsidR="0057049F" w:rsidRDefault="0057049F" w:rsidP="00863FF4">
      <w:pPr>
        <w:spacing w:after="0" w:line="240" w:lineRule="auto"/>
      </w:pPr>
      <w:r>
        <w:separator/>
      </w:r>
    </w:p>
  </w:footnote>
  <w:footnote w:type="continuationSeparator" w:id="0">
    <w:p w14:paraId="4B00634A" w14:textId="77777777" w:rsidR="0057049F" w:rsidRDefault="0057049F" w:rsidP="00863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3D09" w14:textId="1FF22F21" w:rsidR="00863FF4" w:rsidRDefault="00765F82">
    <w:pPr>
      <w:pStyle w:val="Header"/>
    </w:pPr>
    <w:r>
      <w:rPr>
        <w:noProof/>
      </w:rPr>
      <mc:AlternateContent>
        <mc:Choice Requires="wps">
          <w:drawing>
            <wp:anchor distT="0" distB="0" distL="118745" distR="118745" simplePos="0" relativeHeight="251659264" behindDoc="1" locked="0" layoutInCell="1" allowOverlap="0" wp14:anchorId="2B2BFC94" wp14:editId="76D3370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8335" cy="587375"/>
              <wp:effectExtent l="0" t="0" r="0" b="0"/>
              <wp:wrapSquare wrapText="bothSides"/>
              <wp:docPr id="21457227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8335" cy="5873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D0D0D" w:themeColor="text1" w:themeTint="F2"/>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caps w:val="0"/>
                              <w:color w:val="auto"/>
                            </w:rPr>
                          </w:sdtEndPr>
                          <w:sdtContent>
                            <w:p w14:paraId="4B331B48" w14:textId="4BB1D91E" w:rsidR="00863FF4" w:rsidRDefault="00863FF4">
                              <w:pPr>
                                <w:pStyle w:val="Header"/>
                                <w:jc w:val="center"/>
                                <w:rPr>
                                  <w:caps/>
                                  <w:color w:val="FFFFFF" w:themeColor="background1"/>
                                </w:rPr>
                              </w:pPr>
                              <w:r w:rsidRPr="00787588">
                                <w:rPr>
                                  <w:sz w:val="32"/>
                                  <w:szCs w:val="32"/>
                                </w:rPr>
                                <w:t>how can we make a difference in education system using technology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2BFC94" id="Rectangle 1" o:spid="_x0000_s1026" style="position:absolute;margin-left:0;margin-top:0;width:451.05pt;height:46.2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" o:allowoverlap="f" fillcolor="#4472c4 [3204]" stroked="f" strokeweight="1pt">
              <v:textbox style="mso-fit-shape-to-text:t">
                <w:txbxContent>
                  <w:sdt>
                    <w:sdtPr>
                      <w:rPr>
                        <w:caps/>
                        <w:color w:val="0D0D0D" w:themeColor="text1" w:themeTint="F2"/>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rPr>
                        <w:caps w:val="0"/>
                        <w:color w:val="auto"/>
                      </w:rPr>
                    </w:sdtEndPr>
                    <w:sdtContent>
                      <w:p w14:paraId="4B331B48" w14:textId="4BB1D91E" w:rsidR="00863FF4" w:rsidRDefault="00863FF4">
                        <w:pPr>
                          <w:pStyle w:val="Header"/>
                          <w:jc w:val="center"/>
                          <w:rPr>
                            <w:caps/>
                            <w:color w:val="FFFFFF" w:themeColor="background1"/>
                          </w:rPr>
                        </w:pPr>
                        <w:r w:rsidRPr="00787588">
                          <w:rPr>
                            <w:sz w:val="32"/>
                            <w:szCs w:val="32"/>
                          </w:rPr>
                          <w:t>how can we make a difference in education system using technology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3BEC"/>
    <w:multiLevelType w:val="hybridMultilevel"/>
    <w:tmpl w:val="3A6A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A5874"/>
    <w:multiLevelType w:val="hybridMultilevel"/>
    <w:tmpl w:val="FA402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7229BB"/>
    <w:multiLevelType w:val="hybridMultilevel"/>
    <w:tmpl w:val="9FEA3B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42105274">
    <w:abstractNumId w:val="2"/>
  </w:num>
  <w:num w:numId="2" w16cid:durableId="445271219">
    <w:abstractNumId w:val="0"/>
  </w:num>
  <w:num w:numId="3" w16cid:durableId="133006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F4"/>
    <w:rsid w:val="00267196"/>
    <w:rsid w:val="0057049F"/>
    <w:rsid w:val="00765F82"/>
    <w:rsid w:val="00787588"/>
    <w:rsid w:val="00863FF4"/>
    <w:rsid w:val="00FB1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5F2D4"/>
  <w15:docId w15:val="{132E7C24-0A3B-4DEA-90AA-7932A281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F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FF4"/>
  </w:style>
  <w:style w:type="paragraph" w:styleId="Footer">
    <w:name w:val="footer"/>
    <w:basedOn w:val="Normal"/>
    <w:link w:val="FooterChar"/>
    <w:uiPriority w:val="99"/>
    <w:unhideWhenUsed/>
    <w:rsid w:val="00863F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FF4"/>
  </w:style>
  <w:style w:type="paragraph" w:styleId="ListParagraph">
    <w:name w:val="List Paragraph"/>
    <w:basedOn w:val="Normal"/>
    <w:uiPriority w:val="34"/>
    <w:qFormat/>
    <w:rsid w:val="0078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can we make a difference in education system using technology</dc:title>
  <dc:subject/>
  <dc:creator>UJWAL B</dc:creator>
  <cp:keywords/>
  <dc:description/>
  <cp:lastModifiedBy>UJWAL B</cp:lastModifiedBy>
  <cp:revision>2</cp:revision>
  <dcterms:created xsi:type="dcterms:W3CDTF">2023-09-25T08:19:00Z</dcterms:created>
  <dcterms:modified xsi:type="dcterms:W3CDTF">2023-09-25T08:19:00Z</dcterms:modified>
</cp:coreProperties>
</file>