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C8BB" w14:textId="62383268" w:rsidR="00A4029E" w:rsidRPr="008550F4" w:rsidRDefault="00176456" w:rsidP="0037024C">
      <w:pPr>
        <w:spacing w:after="0"/>
        <w:jc w:val="center"/>
        <w:rPr>
          <w:rStyle w:val="Odwoanieintensywne"/>
          <w:sz w:val="32"/>
        </w:rPr>
      </w:pPr>
      <w:r w:rsidRPr="008550F4">
        <w:rPr>
          <w:rStyle w:val="Odwoanieintensywne"/>
          <w:sz w:val="32"/>
        </w:rPr>
        <w:t>ALGORYTMY I STURKTURY DANYCH</w:t>
      </w:r>
    </w:p>
    <w:p w14:paraId="26FE21B2" w14:textId="0189659B" w:rsidR="00C719C8" w:rsidRDefault="00C719C8"/>
    <w:p w14:paraId="0060181B" w14:textId="52B30CFE" w:rsidR="00BD71F8" w:rsidRPr="008550F4" w:rsidRDefault="00BD71F8">
      <w:pPr>
        <w:rPr>
          <w:b/>
          <w:color w:val="0070C0"/>
        </w:rPr>
      </w:pPr>
      <w:r w:rsidRPr="008550F4">
        <w:rPr>
          <w:b/>
          <w:color w:val="0070C0"/>
        </w:rPr>
        <w:t>Specyfika</w:t>
      </w:r>
      <w:r w:rsidR="00E84A61">
        <w:rPr>
          <w:b/>
          <w:color w:val="0070C0"/>
        </w:rPr>
        <w:t>cja</w:t>
      </w:r>
      <w:r w:rsidRPr="008550F4">
        <w:rPr>
          <w:b/>
          <w:color w:val="0070C0"/>
        </w:rPr>
        <w:t xml:space="preserve"> poszczególnych algorytmów sortujących:</w:t>
      </w:r>
      <w:r w:rsidR="00301E00">
        <w:rPr>
          <w:b/>
          <w:color w:val="0070C0"/>
        </w:rPr>
        <w:t xml:space="preserve"> </w:t>
      </w:r>
    </w:p>
    <w:p w14:paraId="68D4C387" w14:textId="0D0E423B" w:rsidR="0037024C" w:rsidRPr="00824557" w:rsidRDefault="000D28F6" w:rsidP="0037024C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MergeSort</w:t>
      </w:r>
      <w:r w:rsidR="0037024C" w:rsidRPr="00824557">
        <w:rPr>
          <w:b/>
          <w:sz w:val="20"/>
          <w:u w:val="single"/>
        </w:rPr>
        <w:t xml:space="preserve"> (Sortowanie </w:t>
      </w:r>
      <w:r w:rsidR="003F7EDE">
        <w:rPr>
          <w:b/>
          <w:sz w:val="20"/>
          <w:u w:val="single"/>
        </w:rPr>
        <w:t>przez scalanie</w:t>
      </w:r>
      <w:r w:rsidR="0037024C" w:rsidRPr="00824557">
        <w:rPr>
          <w:b/>
          <w:sz w:val="20"/>
          <w:u w:val="single"/>
        </w:rPr>
        <w:t>)</w:t>
      </w:r>
    </w:p>
    <w:p w14:paraId="04A03E59" w14:textId="0C152A27" w:rsidR="001E65A3" w:rsidRPr="00824557" w:rsidRDefault="00FB29CA" w:rsidP="00473642">
      <w:pPr>
        <w:ind w:firstLine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7C64E1E9" w14:textId="7C4E69D8" w:rsidR="00552701" w:rsidRPr="008550F4" w:rsidRDefault="001E65A3" w:rsidP="00CB4E55">
      <w:pPr>
        <w:ind w:left="708"/>
        <w:rPr>
          <w:sz w:val="18"/>
        </w:rPr>
      </w:pPr>
      <w:r w:rsidRPr="008550F4">
        <w:rPr>
          <w:sz w:val="18"/>
        </w:rPr>
        <w:t xml:space="preserve"> </w:t>
      </w:r>
      <w:r w:rsidR="00CB4E55">
        <w:rPr>
          <w:sz w:val="18"/>
        </w:rPr>
        <w:tab/>
      </w:r>
      <w:r w:rsidR="00FB29CA" w:rsidRPr="008550F4">
        <w:rPr>
          <w:sz w:val="18"/>
        </w:rPr>
        <w:t xml:space="preserve">Czasowa: </w:t>
      </w:r>
      <w:r w:rsidR="00CB4E55">
        <w:rPr>
          <w:sz w:val="18"/>
        </w:rPr>
        <w:t xml:space="preserve"> </w:t>
      </w:r>
      <w:r w:rsidR="00552701" w:rsidRPr="008550F4">
        <w:rPr>
          <w:sz w:val="18"/>
        </w:rPr>
        <w:t>średnia, pesymistyczna</w:t>
      </w:r>
      <w:r w:rsidR="00D46F87">
        <w:rPr>
          <w:sz w:val="18"/>
        </w:rPr>
        <w:t xml:space="preserve">, </w:t>
      </w:r>
      <w:r w:rsidR="00552701" w:rsidRPr="008550F4">
        <w:rPr>
          <w:sz w:val="18"/>
        </w:rPr>
        <w:t>optymistyczna: O(n</w:t>
      </w:r>
      <w:r w:rsidR="00D46F87">
        <w:rPr>
          <w:sz w:val="18"/>
        </w:rPr>
        <w:t xml:space="preserve"> logn</w:t>
      </w:r>
      <w:r w:rsidR="00552701" w:rsidRPr="008550F4">
        <w:rPr>
          <w:sz w:val="18"/>
        </w:rPr>
        <w:t xml:space="preserve">) </w:t>
      </w:r>
    </w:p>
    <w:p w14:paraId="146F2A2F" w14:textId="270F1466" w:rsidR="00B11A63" w:rsidRPr="00CB4E55" w:rsidRDefault="00FB29CA" w:rsidP="00CB4E55">
      <w:pPr>
        <w:ind w:left="708" w:firstLine="708"/>
        <w:rPr>
          <w:sz w:val="18"/>
        </w:rPr>
      </w:pPr>
      <w:r w:rsidRPr="008550F4">
        <w:rPr>
          <w:sz w:val="18"/>
        </w:rPr>
        <w:t>Pamięciowa: O(</w:t>
      </w:r>
      <w:r w:rsidR="00975EC3">
        <w:rPr>
          <w:sz w:val="18"/>
        </w:rPr>
        <w:t>n</w:t>
      </w:r>
      <w:r w:rsidRPr="008550F4">
        <w:rPr>
          <w:sz w:val="18"/>
        </w:rPr>
        <w:t xml:space="preserve">) </w:t>
      </w:r>
    </w:p>
    <w:p w14:paraId="27BEF323" w14:textId="77777777" w:rsidR="007A54C6" w:rsidRDefault="009B72A6" w:rsidP="007A54C6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Idea:</w:t>
      </w:r>
    </w:p>
    <w:p w14:paraId="1B46571B" w14:textId="09B2B463" w:rsidR="003775E1" w:rsidRPr="007A54C6" w:rsidRDefault="009B72A6" w:rsidP="007A54C6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 </w:t>
      </w:r>
      <w:r w:rsidR="003775E1" w:rsidRPr="007A54C6">
        <w:rPr>
          <w:sz w:val="18"/>
        </w:rPr>
        <w:t xml:space="preserve">1) Łączenie dwóch posortowanych ciągów w jeden posortowany można wykonać w czasie O(n) </w:t>
      </w:r>
    </w:p>
    <w:p w14:paraId="7488696B" w14:textId="637395F6" w:rsidR="003775E1" w:rsidRDefault="003775E1" w:rsidP="003775E1">
      <w:pPr>
        <w:pStyle w:val="Akapitzlist"/>
        <w:ind w:left="708"/>
        <w:rPr>
          <w:sz w:val="18"/>
        </w:rPr>
      </w:pPr>
      <w:r>
        <w:rPr>
          <w:sz w:val="18"/>
        </w:rPr>
        <w:t>2)</w:t>
      </w:r>
      <w:r w:rsidRPr="003775E1">
        <w:rPr>
          <w:sz w:val="18"/>
        </w:rPr>
        <w:t xml:space="preserve"> Ciągi jednoelementowe są posortowane </w:t>
      </w:r>
    </w:p>
    <w:p w14:paraId="644CE877" w14:textId="77777777" w:rsidR="003775E1" w:rsidRPr="003775E1" w:rsidRDefault="003775E1" w:rsidP="003775E1">
      <w:pPr>
        <w:pStyle w:val="Akapitzlist"/>
        <w:ind w:left="708"/>
        <w:rPr>
          <w:sz w:val="18"/>
        </w:rPr>
      </w:pPr>
    </w:p>
    <w:p w14:paraId="620F002B" w14:textId="463F27A4" w:rsidR="00D66BA0" w:rsidRDefault="003775E1" w:rsidP="00192837">
      <w:pPr>
        <w:pStyle w:val="Akapitzlist"/>
        <w:ind w:left="708"/>
        <w:rPr>
          <w:sz w:val="18"/>
        </w:rPr>
      </w:pPr>
      <w:r w:rsidRPr="003775E1">
        <w:rPr>
          <w:sz w:val="18"/>
        </w:rPr>
        <w:t xml:space="preserve"> Za pomocą techniki „dziel i rządź” dzielimy ciąg na dwa podciągi równe (lub prawie równe), sortujemy każdy (stosując rekurencyjnie ta samą </w:t>
      </w:r>
      <w:r w:rsidRPr="00192837">
        <w:rPr>
          <w:sz w:val="18"/>
        </w:rPr>
        <w:t>metodę sortowania), łączymy wyniki w ciąg posortowany</w:t>
      </w:r>
    </w:p>
    <w:p w14:paraId="7FE08994" w14:textId="77777777" w:rsidR="00192837" w:rsidRPr="00192837" w:rsidRDefault="00192837" w:rsidP="00192837">
      <w:pPr>
        <w:pStyle w:val="Akapitzlist"/>
        <w:ind w:left="708"/>
        <w:rPr>
          <w:sz w:val="18"/>
        </w:rPr>
      </w:pPr>
    </w:p>
    <w:p w14:paraId="305BCC43" w14:textId="6E7E174F" w:rsidR="00D66BA0" w:rsidRPr="00824557" w:rsidRDefault="00D66BA0" w:rsidP="00C4786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Cechy zaimplementowanego algorytmu:</w:t>
      </w:r>
      <w:r w:rsidR="00C47867" w:rsidRPr="00824557">
        <w:rPr>
          <w:b/>
          <w:sz w:val="18"/>
        </w:rPr>
        <w:t xml:space="preserve"> </w:t>
      </w:r>
    </w:p>
    <w:p w14:paraId="76512D67" w14:textId="77777777" w:rsidR="00CB4E55" w:rsidRPr="008550F4" w:rsidRDefault="00CB4E55" w:rsidP="00C47867">
      <w:pPr>
        <w:pStyle w:val="Akapitzlist"/>
        <w:ind w:left="708"/>
        <w:rPr>
          <w:sz w:val="18"/>
        </w:rPr>
      </w:pPr>
    </w:p>
    <w:p w14:paraId="12A29472" w14:textId="3571F202" w:rsidR="00C47867" w:rsidRPr="008550F4" w:rsidRDefault="00C47867" w:rsidP="00C47867">
      <w:pPr>
        <w:pStyle w:val="Akapitzlist"/>
        <w:ind w:left="708"/>
        <w:rPr>
          <w:sz w:val="18"/>
        </w:rPr>
      </w:pPr>
      <w:r w:rsidRPr="008550F4">
        <w:rPr>
          <w:sz w:val="18"/>
        </w:rPr>
        <w:t xml:space="preserve">- stabilność </w:t>
      </w:r>
      <w:r w:rsidR="00A80512">
        <w:rPr>
          <w:sz w:val="18"/>
        </w:rPr>
        <w:t>: TAK</w:t>
      </w:r>
    </w:p>
    <w:p w14:paraId="20DA4DDD" w14:textId="77D334CB" w:rsidR="00FD2FED" w:rsidRDefault="00C47867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sortowanie w miejscu</w:t>
      </w:r>
      <w:r w:rsidR="00CD0E7D">
        <w:rPr>
          <w:sz w:val="18"/>
        </w:rPr>
        <w:t>: NIE</w:t>
      </w:r>
    </w:p>
    <w:p w14:paraId="76CD153F" w14:textId="5B9BE542" w:rsidR="00CD0E7D" w:rsidRPr="00E95C4D" w:rsidRDefault="00CD0E7D" w:rsidP="00E95C4D">
      <w:pPr>
        <w:pStyle w:val="Akapitzlist"/>
        <w:ind w:left="708"/>
        <w:rPr>
          <w:sz w:val="18"/>
        </w:rPr>
      </w:pPr>
      <w:r>
        <w:rPr>
          <w:sz w:val="18"/>
        </w:rPr>
        <w:t>- łatwy do zrównoleglenia</w:t>
      </w:r>
      <w:r w:rsidR="005B7EE6">
        <w:rPr>
          <w:sz w:val="18"/>
        </w:rPr>
        <w:t xml:space="preserve"> (programowanie współbieżne)</w:t>
      </w:r>
    </w:p>
    <w:p w14:paraId="03582FC2" w14:textId="77777777" w:rsidR="00A51AE7" w:rsidRPr="008550F4" w:rsidRDefault="00A51AE7" w:rsidP="00B11A63">
      <w:pPr>
        <w:pStyle w:val="Akapitzlist"/>
        <w:ind w:left="708"/>
        <w:rPr>
          <w:sz w:val="18"/>
        </w:rPr>
      </w:pPr>
    </w:p>
    <w:p w14:paraId="30C3F022" w14:textId="231B6800" w:rsidR="00FD2FED" w:rsidRDefault="00E95C4D" w:rsidP="001D0CA1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>QuickSort</w:t>
      </w:r>
      <w:r w:rsidR="00353B4A" w:rsidRPr="00824557">
        <w:rPr>
          <w:b/>
          <w:sz w:val="20"/>
          <w:u w:val="single"/>
        </w:rPr>
        <w:t xml:space="preserve"> (Sortowanie </w:t>
      </w:r>
      <w:r w:rsidR="00022C69">
        <w:rPr>
          <w:b/>
          <w:sz w:val="20"/>
          <w:u w:val="single"/>
        </w:rPr>
        <w:t>szybkie</w:t>
      </w:r>
      <w:r w:rsidR="00A51AE7" w:rsidRPr="00824557">
        <w:rPr>
          <w:b/>
          <w:sz w:val="20"/>
          <w:u w:val="single"/>
        </w:rPr>
        <w:t>)</w:t>
      </w:r>
      <w:r w:rsidR="00353B4A" w:rsidRPr="00824557">
        <w:rPr>
          <w:b/>
          <w:sz w:val="20"/>
          <w:u w:val="single"/>
        </w:rPr>
        <w:t xml:space="preserve"> </w:t>
      </w:r>
    </w:p>
    <w:p w14:paraId="6EEBCD70" w14:textId="77777777" w:rsidR="00824557" w:rsidRPr="00824557" w:rsidRDefault="00824557" w:rsidP="00824557">
      <w:pPr>
        <w:pStyle w:val="Akapitzlist"/>
        <w:rPr>
          <w:b/>
          <w:sz w:val="20"/>
          <w:u w:val="single"/>
        </w:rPr>
      </w:pPr>
    </w:p>
    <w:p w14:paraId="50FA1EBC" w14:textId="77777777" w:rsidR="001E65A3" w:rsidRPr="00824557" w:rsidRDefault="001E65A3" w:rsidP="0082455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7E7B6682" w14:textId="34412155" w:rsidR="001E65A3" w:rsidRPr="008550F4" w:rsidRDefault="001E65A3" w:rsidP="00CB4E55">
      <w:pPr>
        <w:ind w:left="708" w:firstLine="708"/>
        <w:rPr>
          <w:sz w:val="18"/>
        </w:rPr>
      </w:pPr>
      <w:r w:rsidRPr="008550F4">
        <w:rPr>
          <w:sz w:val="18"/>
        </w:rPr>
        <w:t>Czasowa:</w:t>
      </w:r>
      <w:r w:rsidR="00C1604A" w:rsidRPr="008550F4">
        <w:rPr>
          <w:sz w:val="18"/>
        </w:rPr>
        <w:t xml:space="preserve"> pesymistyczna: </w:t>
      </w:r>
      <w:r w:rsidRPr="008550F4">
        <w:rPr>
          <w:sz w:val="18"/>
        </w:rPr>
        <w:t>O(n</w:t>
      </w:r>
      <w:r w:rsidRPr="00114EC0">
        <w:rPr>
          <w:sz w:val="18"/>
          <w:vertAlign w:val="superscript"/>
        </w:rPr>
        <w:t>2</w:t>
      </w:r>
      <w:r w:rsidRPr="008550F4">
        <w:rPr>
          <w:sz w:val="18"/>
        </w:rPr>
        <w:t>)</w:t>
      </w:r>
      <w:r w:rsidR="00CB4E55">
        <w:rPr>
          <w:sz w:val="18"/>
        </w:rPr>
        <w:t xml:space="preserve">, </w:t>
      </w:r>
      <w:r w:rsidR="00022C69">
        <w:rPr>
          <w:sz w:val="18"/>
        </w:rPr>
        <w:t xml:space="preserve">średnia, </w:t>
      </w:r>
      <w:r w:rsidR="00C1604A" w:rsidRPr="008550F4">
        <w:rPr>
          <w:sz w:val="18"/>
        </w:rPr>
        <w:t>optymistyczna: O(n</w:t>
      </w:r>
      <w:r w:rsidR="00022C69">
        <w:rPr>
          <w:sz w:val="18"/>
        </w:rPr>
        <w:t xml:space="preserve"> log n</w:t>
      </w:r>
      <w:r w:rsidR="00C1604A" w:rsidRPr="008550F4">
        <w:rPr>
          <w:sz w:val="18"/>
        </w:rPr>
        <w:t xml:space="preserve">) </w:t>
      </w:r>
    </w:p>
    <w:p w14:paraId="5F18853B" w14:textId="3A724EC3" w:rsidR="001E65A3" w:rsidRPr="008550F4" w:rsidRDefault="001E65A3" w:rsidP="00CB4E55">
      <w:pPr>
        <w:ind w:left="708" w:firstLine="708"/>
        <w:rPr>
          <w:sz w:val="18"/>
        </w:rPr>
      </w:pPr>
      <w:r w:rsidRPr="008550F4">
        <w:rPr>
          <w:sz w:val="18"/>
        </w:rPr>
        <w:t>Pamięciowa: O(</w:t>
      </w:r>
      <w:r w:rsidR="006B1990">
        <w:rPr>
          <w:sz w:val="18"/>
        </w:rPr>
        <w:t>log n</w:t>
      </w:r>
      <w:r w:rsidRPr="008550F4">
        <w:rPr>
          <w:sz w:val="18"/>
        </w:rPr>
        <w:t>)</w:t>
      </w:r>
      <w:r w:rsidR="006B1990">
        <w:rPr>
          <w:sz w:val="18"/>
        </w:rPr>
        <w:t xml:space="preserve"> </w:t>
      </w:r>
      <w:r w:rsidR="000954FA">
        <w:rPr>
          <w:sz w:val="18"/>
        </w:rPr>
        <w:t>–</w:t>
      </w:r>
      <w:r w:rsidR="006B1990">
        <w:rPr>
          <w:sz w:val="18"/>
        </w:rPr>
        <w:t xml:space="preserve"> </w:t>
      </w:r>
      <w:r w:rsidR="00DE6821">
        <w:rPr>
          <w:sz w:val="18"/>
        </w:rPr>
        <w:t>(</w:t>
      </w:r>
      <w:r w:rsidR="000954FA">
        <w:rPr>
          <w:sz w:val="18"/>
        </w:rPr>
        <w:t>potrzebne miejsce na stosie wywołań</w:t>
      </w:r>
      <w:r w:rsidRPr="008550F4">
        <w:rPr>
          <w:sz w:val="18"/>
        </w:rPr>
        <w:t xml:space="preserve"> </w:t>
      </w:r>
      <w:r w:rsidR="00DE6821">
        <w:rPr>
          <w:sz w:val="18"/>
        </w:rPr>
        <w:t>)</w:t>
      </w:r>
    </w:p>
    <w:p w14:paraId="1CB920DE" w14:textId="0065DA7B" w:rsidR="00CC52B5" w:rsidRPr="008550F4" w:rsidRDefault="00CC52B5" w:rsidP="00A80512">
      <w:pPr>
        <w:ind w:left="705"/>
        <w:rPr>
          <w:sz w:val="18"/>
        </w:rPr>
      </w:pPr>
      <w:r w:rsidRPr="00824557">
        <w:rPr>
          <w:b/>
          <w:sz w:val="18"/>
        </w:rPr>
        <w:t>Idea:</w:t>
      </w:r>
      <w:r w:rsidRPr="008550F4">
        <w:rPr>
          <w:sz w:val="18"/>
        </w:rPr>
        <w:t xml:space="preserve"> </w:t>
      </w:r>
      <w:r w:rsidR="000954FA" w:rsidRPr="000954FA">
        <w:rPr>
          <w:sz w:val="18"/>
        </w:rPr>
        <w:t>Z tablicy wybiera się element rozdzielający (ang. pivot). Do jednej tablicy wstawia się elementy mniejsze równe pivotowi, do drugiej – większe od pivota. Element rozdzielający wstawiamy pomiędzy tabele i jest to jego ostateczne miejsce. Z każdą tablicą rekurencyjnie robimy to samo. Oczywiście tablice jednoelementowe są posortowane i następuje powrót z rekurencji.</w:t>
      </w:r>
    </w:p>
    <w:p w14:paraId="02DF711C" w14:textId="508BD52F" w:rsidR="00CD71B3" w:rsidRPr="00824557" w:rsidRDefault="00CD71B3" w:rsidP="00CD71B3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 xml:space="preserve">Cechy zaimplementowanego algorytmu: </w:t>
      </w:r>
    </w:p>
    <w:p w14:paraId="1F7E3E93" w14:textId="77777777" w:rsidR="00CB4E55" w:rsidRPr="008550F4" w:rsidRDefault="00CB4E55" w:rsidP="00CD71B3">
      <w:pPr>
        <w:pStyle w:val="Akapitzlist"/>
        <w:ind w:left="708"/>
        <w:rPr>
          <w:sz w:val="18"/>
        </w:rPr>
      </w:pPr>
    </w:p>
    <w:p w14:paraId="458CD6C4" w14:textId="53B9FEA0" w:rsidR="001E65A3" w:rsidRPr="008550F4" w:rsidRDefault="0034639D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stabilność</w:t>
      </w:r>
      <w:r w:rsidR="00A80512">
        <w:rPr>
          <w:sz w:val="18"/>
        </w:rPr>
        <w:t>: NIE</w:t>
      </w:r>
    </w:p>
    <w:p w14:paraId="391CE319" w14:textId="5F3881DB" w:rsidR="0034639D" w:rsidRPr="008550F4" w:rsidRDefault="0034639D" w:rsidP="00B11A63">
      <w:pPr>
        <w:pStyle w:val="Akapitzlist"/>
        <w:ind w:left="708"/>
        <w:rPr>
          <w:sz w:val="18"/>
        </w:rPr>
      </w:pPr>
      <w:r w:rsidRPr="008550F4">
        <w:rPr>
          <w:sz w:val="18"/>
        </w:rPr>
        <w:t>- sortowanie w miejscu</w:t>
      </w:r>
      <w:r w:rsidR="00A80512">
        <w:rPr>
          <w:sz w:val="18"/>
        </w:rPr>
        <w:t xml:space="preserve">: </w:t>
      </w:r>
      <w:r w:rsidR="006F5B4A">
        <w:rPr>
          <w:sz w:val="18"/>
        </w:rPr>
        <w:t>TAK</w:t>
      </w:r>
    </w:p>
    <w:p w14:paraId="18311171" w14:textId="157BA46E" w:rsidR="006A7E6A" w:rsidRDefault="00A71C24" w:rsidP="00B11A63">
      <w:pPr>
        <w:pStyle w:val="Akapitzlist"/>
        <w:ind w:left="708"/>
        <w:rPr>
          <w:sz w:val="18"/>
        </w:rPr>
      </w:pPr>
      <w:r>
        <w:rPr>
          <w:sz w:val="18"/>
        </w:rPr>
        <w:t>- dobrze działa na mniejszych listach/tablicach</w:t>
      </w:r>
    </w:p>
    <w:p w14:paraId="435FD32C" w14:textId="75D7787F" w:rsidR="005D5203" w:rsidRDefault="005D5203" w:rsidP="00B11A63">
      <w:pPr>
        <w:pStyle w:val="Akapitzlist"/>
        <w:ind w:left="708"/>
        <w:rPr>
          <w:sz w:val="18"/>
        </w:rPr>
      </w:pPr>
      <w:r>
        <w:rPr>
          <w:sz w:val="18"/>
        </w:rPr>
        <w:t>- nie jest tak efektywny dla bardzo dużych list/tablic (MergeSort działa wówczas lepiej)</w:t>
      </w:r>
    </w:p>
    <w:p w14:paraId="66369DCA" w14:textId="2C4DB094" w:rsidR="00E659B3" w:rsidRDefault="00E659B3" w:rsidP="00B11A63">
      <w:pPr>
        <w:pStyle w:val="Akapitzlist"/>
        <w:ind w:left="708"/>
        <w:rPr>
          <w:sz w:val="18"/>
        </w:rPr>
      </w:pPr>
      <w:r>
        <w:rPr>
          <w:sz w:val="18"/>
        </w:rPr>
        <w:t xml:space="preserve">- zastosowane usprawnienie: losowe wybieranie </w:t>
      </w:r>
      <w:r w:rsidRPr="00E659B3">
        <w:rPr>
          <w:i/>
          <w:sz w:val="18"/>
        </w:rPr>
        <w:t>pivota</w:t>
      </w:r>
      <w:r>
        <w:rPr>
          <w:sz w:val="18"/>
        </w:rPr>
        <w:t xml:space="preserve"> </w:t>
      </w:r>
    </w:p>
    <w:p w14:paraId="41455001" w14:textId="77777777" w:rsidR="00A71C24" w:rsidRPr="008550F4" w:rsidRDefault="00A71C24" w:rsidP="00B11A63">
      <w:pPr>
        <w:pStyle w:val="Akapitzlist"/>
        <w:ind w:left="708"/>
        <w:rPr>
          <w:sz w:val="18"/>
        </w:rPr>
      </w:pPr>
    </w:p>
    <w:p w14:paraId="416BE692" w14:textId="6D7DA422" w:rsidR="006A7E6A" w:rsidRDefault="00E3456D" w:rsidP="001D0CA1">
      <w:pPr>
        <w:pStyle w:val="Akapitzlist"/>
        <w:numPr>
          <w:ilvl w:val="0"/>
          <w:numId w:val="1"/>
        </w:numPr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HeapSort </w:t>
      </w:r>
      <w:r w:rsidR="006A7E6A" w:rsidRPr="00824557">
        <w:rPr>
          <w:b/>
          <w:sz w:val="20"/>
          <w:u w:val="single"/>
        </w:rPr>
        <w:t xml:space="preserve"> (Sortowanie </w:t>
      </w:r>
      <w:r w:rsidR="00944D35">
        <w:rPr>
          <w:b/>
          <w:sz w:val="20"/>
          <w:u w:val="single"/>
        </w:rPr>
        <w:t>stogowe</w:t>
      </w:r>
      <w:r w:rsidR="006A7E6A" w:rsidRPr="00824557">
        <w:rPr>
          <w:b/>
          <w:sz w:val="20"/>
          <w:u w:val="single"/>
        </w:rPr>
        <w:t>)</w:t>
      </w:r>
    </w:p>
    <w:p w14:paraId="001F65BC" w14:textId="77777777" w:rsidR="00824557" w:rsidRPr="00824557" w:rsidRDefault="00824557" w:rsidP="00824557">
      <w:pPr>
        <w:pStyle w:val="Akapitzlist"/>
        <w:rPr>
          <w:b/>
          <w:sz w:val="20"/>
          <w:u w:val="single"/>
        </w:rPr>
      </w:pPr>
    </w:p>
    <w:p w14:paraId="30B1C9F8" w14:textId="77777777" w:rsidR="00473642" w:rsidRPr="00824557" w:rsidRDefault="00473642" w:rsidP="00824557">
      <w:pPr>
        <w:pStyle w:val="Akapitzlist"/>
        <w:ind w:left="708"/>
        <w:rPr>
          <w:b/>
          <w:sz w:val="18"/>
        </w:rPr>
      </w:pPr>
      <w:r w:rsidRPr="00824557">
        <w:rPr>
          <w:b/>
          <w:sz w:val="18"/>
        </w:rPr>
        <w:t>Złożoność:</w:t>
      </w:r>
    </w:p>
    <w:p w14:paraId="1BADBF40" w14:textId="317EF631" w:rsidR="00B337AB" w:rsidRPr="008550F4" w:rsidRDefault="00473642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Czasowa: </w:t>
      </w:r>
      <w:r w:rsidR="00B337AB" w:rsidRPr="008550F4">
        <w:rPr>
          <w:sz w:val="18"/>
        </w:rPr>
        <w:t>średnia, pesymistyczna: O(n</w:t>
      </w:r>
      <w:r w:rsidR="006F4E05">
        <w:rPr>
          <w:sz w:val="18"/>
          <w:vertAlign w:val="superscript"/>
        </w:rPr>
        <w:t xml:space="preserve"> </w:t>
      </w:r>
      <w:r w:rsidR="006F4E05">
        <w:rPr>
          <w:sz w:val="18"/>
        </w:rPr>
        <w:t>log n</w:t>
      </w:r>
      <w:r w:rsidR="00B337AB" w:rsidRPr="008550F4">
        <w:rPr>
          <w:sz w:val="18"/>
        </w:rPr>
        <w:t>)</w:t>
      </w:r>
      <w:r w:rsidR="00CB4E55">
        <w:rPr>
          <w:sz w:val="18"/>
        </w:rPr>
        <w:t xml:space="preserve">, </w:t>
      </w:r>
      <w:r w:rsidR="00B337AB" w:rsidRPr="008550F4">
        <w:rPr>
          <w:sz w:val="18"/>
        </w:rPr>
        <w:t xml:space="preserve">optymistyczna: O(n) </w:t>
      </w:r>
    </w:p>
    <w:p w14:paraId="5D28663A" w14:textId="3379461E" w:rsidR="00473642" w:rsidRPr="008550F4" w:rsidRDefault="00473642" w:rsidP="00CB4E55">
      <w:pPr>
        <w:ind w:left="708" w:firstLine="708"/>
        <w:rPr>
          <w:sz w:val="18"/>
        </w:rPr>
      </w:pPr>
      <w:r w:rsidRPr="008550F4">
        <w:rPr>
          <w:sz w:val="18"/>
        </w:rPr>
        <w:t xml:space="preserve">Pamięciowa: O(1) </w:t>
      </w:r>
    </w:p>
    <w:p w14:paraId="68AA0A13" w14:textId="77777777" w:rsidR="007A54C6" w:rsidRDefault="00CE067E" w:rsidP="007A54C6">
      <w:pPr>
        <w:ind w:left="708"/>
        <w:rPr>
          <w:b/>
          <w:sz w:val="18"/>
        </w:rPr>
      </w:pPr>
      <w:r w:rsidRPr="00824557">
        <w:rPr>
          <w:b/>
          <w:sz w:val="18"/>
        </w:rPr>
        <w:t>Idea</w:t>
      </w:r>
      <w:r w:rsidR="007A54C6">
        <w:rPr>
          <w:b/>
          <w:sz w:val="18"/>
        </w:rPr>
        <w:t>:</w:t>
      </w:r>
    </w:p>
    <w:p w14:paraId="78757ADF" w14:textId="77777777" w:rsidR="00412206" w:rsidRDefault="007A54C6" w:rsidP="007A54C6">
      <w:pPr>
        <w:ind w:left="708"/>
        <w:rPr>
          <w:sz w:val="18"/>
        </w:rPr>
      </w:pPr>
      <w:r>
        <w:rPr>
          <w:sz w:val="18"/>
        </w:rPr>
        <w:t xml:space="preserve">1) </w:t>
      </w:r>
      <w:r w:rsidRPr="007A54C6">
        <w:rPr>
          <w:sz w:val="18"/>
        </w:rPr>
        <w:t xml:space="preserve">Stworzenie kopca  </w:t>
      </w:r>
    </w:p>
    <w:p w14:paraId="4C9220CA" w14:textId="7C5588FE" w:rsidR="007A54C6" w:rsidRPr="007A54C6" w:rsidRDefault="007A54C6" w:rsidP="007A54C6">
      <w:pPr>
        <w:ind w:left="708"/>
        <w:rPr>
          <w:b/>
          <w:sz w:val="18"/>
        </w:rPr>
      </w:pPr>
      <w:r w:rsidRPr="007A54C6">
        <w:rPr>
          <w:sz w:val="18"/>
        </w:rPr>
        <w:t xml:space="preserve">2) Kopiec </w:t>
      </w:r>
      <w:r>
        <w:rPr>
          <w:sz w:val="18"/>
        </w:rPr>
        <w:t>(</w:t>
      </w:r>
      <w:r w:rsidRPr="007A54C6">
        <w:rPr>
          <w:sz w:val="18"/>
        </w:rPr>
        <w:t>tablica posortowana</w:t>
      </w:r>
      <w:r>
        <w:rPr>
          <w:sz w:val="18"/>
        </w:rPr>
        <w:t>)</w:t>
      </w:r>
      <w:r w:rsidRPr="007A54C6">
        <w:rPr>
          <w:sz w:val="18"/>
        </w:rPr>
        <w:t xml:space="preserve">: zamiana korzenia z ostatnim elementem. Po zamianie ostatni element tablicy nie należy już do kopca. Natomiast trzeba naprawić kopiec od korzenia. Kolejne kroki wyglądają analogicznie. </w:t>
      </w:r>
    </w:p>
    <w:p w14:paraId="345BDC4F" w14:textId="0B977B9D" w:rsidR="008E084D" w:rsidRDefault="006270F8" w:rsidP="007A54C6">
      <w:pPr>
        <w:ind w:left="708"/>
        <w:rPr>
          <w:b/>
          <w:sz w:val="18"/>
        </w:rPr>
      </w:pPr>
      <w:r w:rsidRPr="00824557">
        <w:rPr>
          <w:b/>
          <w:sz w:val="18"/>
        </w:rPr>
        <w:t>Cechy zaimplementowanego algorytmu:</w:t>
      </w:r>
    </w:p>
    <w:p w14:paraId="29154E19" w14:textId="77777777" w:rsidR="008E084D" w:rsidRPr="00CC1874" w:rsidRDefault="008E084D" w:rsidP="008E084D">
      <w:pPr>
        <w:pStyle w:val="Akapitzlist"/>
        <w:ind w:left="708"/>
        <w:rPr>
          <w:noProof/>
          <w:sz w:val="18"/>
        </w:rPr>
      </w:pPr>
      <w:r w:rsidRPr="00CC1874">
        <w:rPr>
          <w:noProof/>
          <w:sz w:val="18"/>
        </w:rPr>
        <w:t>- w miejscu: TAK</w:t>
      </w:r>
    </w:p>
    <w:p w14:paraId="1E85695B" w14:textId="6CFAAE71" w:rsidR="006270F8" w:rsidRPr="00CC1874" w:rsidRDefault="00CC1874" w:rsidP="008E084D">
      <w:pPr>
        <w:pStyle w:val="Akapitzlist"/>
        <w:ind w:left="708"/>
        <w:rPr>
          <w:noProof/>
          <w:sz w:val="18"/>
        </w:rPr>
      </w:pPr>
      <w:r w:rsidRPr="00CC1874">
        <w:rPr>
          <w:noProof/>
          <w:sz w:val="18"/>
        </w:rPr>
        <w:t>- stabilność: NIE</w:t>
      </w:r>
      <w:r w:rsidR="006270F8" w:rsidRPr="00CC1874">
        <w:rPr>
          <w:noProof/>
          <w:sz w:val="18"/>
        </w:rPr>
        <w:t xml:space="preserve"> </w:t>
      </w:r>
    </w:p>
    <w:p w14:paraId="003D4246" w14:textId="456718D3" w:rsidR="006F4E05" w:rsidRPr="008E084D" w:rsidRDefault="006F4E05" w:rsidP="006270F8">
      <w:pPr>
        <w:pStyle w:val="Akapitzlist"/>
        <w:ind w:left="708"/>
        <w:rPr>
          <w:sz w:val="18"/>
        </w:rPr>
      </w:pPr>
      <w:r w:rsidRPr="008E084D">
        <w:rPr>
          <w:sz w:val="18"/>
        </w:rPr>
        <w:t xml:space="preserve">- </w:t>
      </w:r>
      <w:r w:rsidR="00D9502C">
        <w:rPr>
          <w:sz w:val="18"/>
        </w:rPr>
        <w:t xml:space="preserve">dla </w:t>
      </w:r>
      <w:r w:rsidR="00EA0CBC">
        <w:rPr>
          <w:sz w:val="18"/>
        </w:rPr>
        <w:t xml:space="preserve">mniejszych list: </w:t>
      </w:r>
      <w:r w:rsidRPr="008E084D">
        <w:rPr>
          <w:sz w:val="18"/>
        </w:rPr>
        <w:t>wolniejszy od qu</w:t>
      </w:r>
      <w:r w:rsidR="008E084D" w:rsidRPr="008E084D">
        <w:rPr>
          <w:sz w:val="18"/>
        </w:rPr>
        <w:t>ickSorta i MergeSorta</w:t>
      </w:r>
    </w:p>
    <w:p w14:paraId="28CBA5FE" w14:textId="1FD90726" w:rsidR="001F472C" w:rsidRDefault="00CC1874" w:rsidP="006270F8">
      <w:pPr>
        <w:pStyle w:val="Akapitzlist"/>
        <w:ind w:left="708"/>
        <w:rPr>
          <w:noProof/>
          <w:sz w:val="18"/>
        </w:rPr>
      </w:pPr>
      <w:r>
        <w:rPr>
          <w:noProof/>
          <w:sz w:val="18"/>
        </w:rPr>
        <w:t>- używany do tworzenia kolejek priorytetowych</w:t>
      </w:r>
    </w:p>
    <w:p w14:paraId="5C14FC38" w14:textId="77777777" w:rsidR="00CC1874" w:rsidRDefault="00CC1874" w:rsidP="006270F8">
      <w:pPr>
        <w:pStyle w:val="Akapitzlist"/>
        <w:ind w:left="708"/>
        <w:rPr>
          <w:noProof/>
          <w:sz w:val="18"/>
        </w:rPr>
      </w:pPr>
    </w:p>
    <w:p w14:paraId="0D11036A" w14:textId="1170446C" w:rsidR="00BD71F8" w:rsidRPr="00CB4E55" w:rsidRDefault="00BD71F8" w:rsidP="006270F8">
      <w:pPr>
        <w:pStyle w:val="Akapitzlist"/>
        <w:ind w:left="708"/>
        <w:rPr>
          <w:b/>
          <w:color w:val="0070C0"/>
        </w:rPr>
      </w:pPr>
      <w:r w:rsidRPr="00CB4E55">
        <w:rPr>
          <w:b/>
          <w:color w:val="0070C0"/>
        </w:rPr>
        <w:lastRenderedPageBreak/>
        <w:t>Porównanie wydajności czasowej algorytmów:</w:t>
      </w:r>
      <w:r w:rsidR="006729E9">
        <w:rPr>
          <w:b/>
          <w:color w:val="0070C0"/>
        </w:rPr>
        <w:t xml:space="preserve"> </w:t>
      </w:r>
    </w:p>
    <w:p w14:paraId="151774F3" w14:textId="4C78F9A8" w:rsidR="001F472C" w:rsidRDefault="008B4FD8" w:rsidP="001F472C">
      <w:pPr>
        <w:jc w:val="center"/>
        <w:rPr>
          <w:noProof/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8240" behindDoc="1" locked="0" layoutInCell="1" allowOverlap="1" wp14:anchorId="39203892" wp14:editId="3E8D8D5D">
            <wp:simplePos x="0" y="0"/>
            <wp:positionH relativeFrom="margin">
              <wp:align>left</wp:align>
            </wp:positionH>
            <wp:positionV relativeFrom="paragraph">
              <wp:posOffset>187845</wp:posOffset>
            </wp:positionV>
            <wp:extent cx="6921009" cy="4526456"/>
            <wp:effectExtent l="0" t="0" r="0" b="7620"/>
            <wp:wrapTight wrapText="bothSides">
              <wp:wrapPolygon edited="0">
                <wp:start x="0" y="0"/>
                <wp:lineTo x="0" y="21545"/>
                <wp:lineTo x="21523" y="21545"/>
                <wp:lineTo x="2152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009" cy="4526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7025C0" w14:textId="5C7A284C" w:rsidR="00772193" w:rsidRPr="001F472C" w:rsidRDefault="00AA1A66" w:rsidP="008B4FD8">
      <w:pPr>
        <w:ind w:left="3540" w:firstLine="708"/>
        <w:rPr>
          <w:i/>
          <w:sz w:val="18"/>
        </w:rPr>
      </w:pPr>
      <w:r w:rsidRPr="001F472C">
        <w:rPr>
          <w:b/>
          <w:i/>
          <w:sz w:val="16"/>
        </w:rPr>
        <w:t>Wykres1</w:t>
      </w:r>
      <w:r w:rsidRPr="001F472C">
        <w:rPr>
          <w:i/>
          <w:sz w:val="16"/>
        </w:rPr>
        <w:t xml:space="preserve">: </w:t>
      </w:r>
      <w:r w:rsidR="005308C1" w:rsidRPr="001F472C">
        <w:rPr>
          <w:i/>
          <w:sz w:val="16"/>
        </w:rPr>
        <w:t>Dane losowe</w:t>
      </w:r>
      <w:r w:rsidRPr="001F472C">
        <w:rPr>
          <w:i/>
          <w:sz w:val="16"/>
        </w:rPr>
        <w:t xml:space="preserve"> (pseudolosowe)</w:t>
      </w:r>
    </w:p>
    <w:p w14:paraId="7AC11CF9" w14:textId="42045B1F" w:rsidR="005308C1" w:rsidRDefault="005308C1" w:rsidP="001F472C"/>
    <w:p w14:paraId="23D21E8C" w14:textId="5568D662" w:rsidR="008B4FD8" w:rsidRDefault="008B4FD8" w:rsidP="001F472C"/>
    <w:p w14:paraId="048C6363" w14:textId="1DD4964A" w:rsidR="008B4FD8" w:rsidRPr="001F472C" w:rsidRDefault="008B4FD8" w:rsidP="001F472C">
      <w:r>
        <w:rPr>
          <w:noProof/>
        </w:rPr>
        <w:lastRenderedPageBreak/>
        <w:drawing>
          <wp:inline distT="0" distB="0" distL="0" distR="0" wp14:anchorId="475527BA" wp14:editId="10D942CE">
            <wp:extent cx="6547485" cy="4279900"/>
            <wp:effectExtent l="0" t="0" r="571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427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BC974" w14:textId="4FF8F576" w:rsidR="005308C1" w:rsidRDefault="001F472C" w:rsidP="00157A29">
      <w:pPr>
        <w:jc w:val="center"/>
        <w:rPr>
          <w:i/>
          <w:sz w:val="16"/>
        </w:rPr>
      </w:pPr>
      <w:r w:rsidRPr="001F472C">
        <w:rPr>
          <w:b/>
          <w:i/>
          <w:sz w:val="16"/>
        </w:rPr>
        <w:t xml:space="preserve">Wykres2: </w:t>
      </w:r>
      <w:r w:rsidR="005308C1" w:rsidRPr="001F472C">
        <w:rPr>
          <w:i/>
          <w:sz w:val="16"/>
        </w:rPr>
        <w:t xml:space="preserve">Dane </w:t>
      </w:r>
      <w:r w:rsidR="008550F4" w:rsidRPr="001F472C">
        <w:rPr>
          <w:i/>
          <w:sz w:val="16"/>
        </w:rPr>
        <w:t>uporządkowane</w:t>
      </w:r>
      <w:r w:rsidRPr="001F472C">
        <w:rPr>
          <w:i/>
          <w:sz w:val="16"/>
        </w:rPr>
        <w:t xml:space="preserve"> rosnąco (już posortowane)</w:t>
      </w:r>
    </w:p>
    <w:p w14:paraId="1CED7F38" w14:textId="38B015DE" w:rsidR="008B4FD8" w:rsidRDefault="008B4FD8" w:rsidP="00157A29">
      <w:pPr>
        <w:jc w:val="center"/>
        <w:rPr>
          <w:i/>
          <w:sz w:val="16"/>
        </w:rPr>
      </w:pPr>
    </w:p>
    <w:p w14:paraId="6389644B" w14:textId="74F39590" w:rsidR="008B4FD8" w:rsidRPr="001F472C" w:rsidRDefault="00D803BE" w:rsidP="00157A29">
      <w:pPr>
        <w:jc w:val="center"/>
        <w:rPr>
          <w:i/>
          <w:sz w:val="16"/>
        </w:rPr>
      </w:pPr>
      <w:r>
        <w:rPr>
          <w:i/>
          <w:noProof/>
          <w:sz w:val="16"/>
        </w:rPr>
        <w:drawing>
          <wp:anchor distT="0" distB="0" distL="114300" distR="114300" simplePos="0" relativeHeight="251659264" behindDoc="1" locked="0" layoutInCell="1" allowOverlap="1" wp14:anchorId="3CCB5354" wp14:editId="6060D885">
            <wp:simplePos x="0" y="0"/>
            <wp:positionH relativeFrom="margin">
              <wp:posOffset>35560</wp:posOffset>
            </wp:positionH>
            <wp:positionV relativeFrom="paragraph">
              <wp:posOffset>349539</wp:posOffset>
            </wp:positionV>
            <wp:extent cx="6515158" cy="4261023"/>
            <wp:effectExtent l="0" t="0" r="0" b="6350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58" cy="4261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6228E" w14:textId="77777777" w:rsidR="00D803BE" w:rsidRDefault="00157A29" w:rsidP="00D803BE">
      <w:pPr>
        <w:pStyle w:val="Akapitzlist"/>
        <w:ind w:left="708"/>
        <w:jc w:val="center"/>
        <w:rPr>
          <w:i/>
          <w:sz w:val="16"/>
        </w:rPr>
      </w:pPr>
      <w:r w:rsidRPr="001F472C">
        <w:rPr>
          <w:b/>
          <w:i/>
          <w:sz w:val="16"/>
        </w:rPr>
        <w:t>Wykres</w:t>
      </w:r>
      <w:r w:rsidR="00A94C22">
        <w:rPr>
          <w:b/>
          <w:i/>
          <w:sz w:val="16"/>
        </w:rPr>
        <w:t>3</w:t>
      </w:r>
      <w:r w:rsidRPr="001F472C">
        <w:rPr>
          <w:b/>
          <w:i/>
          <w:sz w:val="16"/>
        </w:rPr>
        <w:t xml:space="preserve">: </w:t>
      </w:r>
      <w:r w:rsidRPr="001F472C">
        <w:rPr>
          <w:i/>
          <w:sz w:val="16"/>
        </w:rPr>
        <w:t xml:space="preserve">Dane uporządkowane </w:t>
      </w:r>
      <w:r>
        <w:rPr>
          <w:i/>
          <w:sz w:val="16"/>
        </w:rPr>
        <w:t>malejąco</w:t>
      </w:r>
      <w:r w:rsidRPr="001F472C">
        <w:rPr>
          <w:i/>
          <w:sz w:val="16"/>
        </w:rPr>
        <w:t xml:space="preserve"> (</w:t>
      </w:r>
      <w:r w:rsidR="00A94C22">
        <w:rPr>
          <w:i/>
          <w:sz w:val="16"/>
        </w:rPr>
        <w:t xml:space="preserve">już </w:t>
      </w:r>
      <w:r>
        <w:rPr>
          <w:i/>
          <w:sz w:val="16"/>
        </w:rPr>
        <w:t>posortowane</w:t>
      </w:r>
      <w:r w:rsidR="00A94C22">
        <w:rPr>
          <w:i/>
          <w:sz w:val="16"/>
        </w:rPr>
        <w:t>)</w:t>
      </w:r>
    </w:p>
    <w:p w14:paraId="3BCD8AB7" w14:textId="09C1C5F9" w:rsidR="00574B18" w:rsidRDefault="008802B1" w:rsidP="00D803BE">
      <w:pPr>
        <w:pStyle w:val="Akapitzlist"/>
        <w:ind w:left="708"/>
        <w:rPr>
          <w:b/>
          <w:color w:val="0070C0"/>
        </w:rPr>
      </w:pPr>
      <w:r w:rsidRPr="00D803BE">
        <w:rPr>
          <w:b/>
          <w:color w:val="0070C0"/>
        </w:rPr>
        <w:lastRenderedPageBreak/>
        <w:t>Tabelaryczne zestawienie wyników sortowania:</w:t>
      </w:r>
      <w:r w:rsidR="00412206" w:rsidRPr="00D803BE">
        <w:rPr>
          <w:b/>
          <w:color w:val="0070C0"/>
        </w:rPr>
        <w:t xml:space="preserve"> </w:t>
      </w:r>
    </w:p>
    <w:p w14:paraId="784472AC" w14:textId="1520F71A" w:rsidR="00DF79B2" w:rsidRPr="00D803BE" w:rsidRDefault="00DF79B2" w:rsidP="00D803BE">
      <w:pPr>
        <w:pStyle w:val="Akapitzlist"/>
        <w:ind w:left="708"/>
        <w:rPr>
          <w:i/>
          <w:sz w:val="16"/>
        </w:rPr>
      </w:pPr>
    </w:p>
    <w:p w14:paraId="7A0D2106" w14:textId="6AB85892" w:rsidR="005B0D0B" w:rsidRPr="005B0D0B" w:rsidRDefault="005B0D0B" w:rsidP="005B0D0B">
      <w:pPr>
        <w:pStyle w:val="Akapitzlist"/>
        <w:ind w:left="708"/>
        <w:rPr>
          <w:b/>
          <w:noProof/>
          <w:color w:val="0070C0"/>
        </w:rPr>
      </w:pPr>
    </w:p>
    <w:p w14:paraId="4D311558" w14:textId="3D2ADA37" w:rsidR="00597B6C" w:rsidRDefault="00597B6C" w:rsidP="00CB46A3">
      <w:pPr>
        <w:pStyle w:val="Akapitzlist"/>
        <w:ind w:left="708"/>
        <w:rPr>
          <w:b/>
          <w:color w:val="0070C0"/>
        </w:rPr>
      </w:pPr>
      <w:r w:rsidRPr="00377F60">
        <w:rPr>
          <w:noProof/>
        </w:rPr>
        <w:drawing>
          <wp:anchor distT="0" distB="0" distL="114300" distR="114300" simplePos="0" relativeHeight="251661312" behindDoc="1" locked="0" layoutInCell="1" allowOverlap="1" wp14:anchorId="63998D80" wp14:editId="26E75E9F">
            <wp:simplePos x="0" y="0"/>
            <wp:positionH relativeFrom="margin">
              <wp:align>center</wp:align>
            </wp:positionH>
            <wp:positionV relativeFrom="paragraph">
              <wp:posOffset>38330</wp:posOffset>
            </wp:positionV>
            <wp:extent cx="5320030" cy="1183005"/>
            <wp:effectExtent l="0" t="0" r="0" b="0"/>
            <wp:wrapTight wrapText="bothSides">
              <wp:wrapPolygon edited="0">
                <wp:start x="0" y="0"/>
                <wp:lineTo x="0" y="21217"/>
                <wp:lineTo x="21502" y="21217"/>
                <wp:lineTo x="21502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8CDC0" w14:textId="77777777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2B5B6C2E" w14:textId="59C2E283" w:rsidR="005B0D0B" w:rsidRDefault="005B0D0B" w:rsidP="00CB46A3">
      <w:pPr>
        <w:pStyle w:val="Akapitzlist"/>
        <w:ind w:left="708"/>
        <w:rPr>
          <w:b/>
          <w:color w:val="0070C0"/>
        </w:rPr>
      </w:pPr>
    </w:p>
    <w:p w14:paraId="2478B055" w14:textId="6B3394F8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34E6E741" w14:textId="19427784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25EFC0B2" w14:textId="79C039E9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5E7AAA43" w14:textId="77777777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5D0B5B6D" w14:textId="6158DAF4" w:rsidR="00377F60" w:rsidRDefault="00597B6C" w:rsidP="00CB46A3">
      <w:pPr>
        <w:pStyle w:val="Akapitzlist"/>
        <w:ind w:left="708"/>
        <w:rPr>
          <w:b/>
          <w:color w:val="0070C0"/>
        </w:rPr>
      </w:pPr>
      <w:r w:rsidRPr="00213E7A">
        <w:rPr>
          <w:noProof/>
        </w:rPr>
        <w:drawing>
          <wp:anchor distT="0" distB="0" distL="114300" distR="114300" simplePos="0" relativeHeight="251660288" behindDoc="1" locked="0" layoutInCell="1" allowOverlap="1" wp14:anchorId="42E44FF2" wp14:editId="5745D0CA">
            <wp:simplePos x="0" y="0"/>
            <wp:positionH relativeFrom="margin">
              <wp:align>center</wp:align>
            </wp:positionH>
            <wp:positionV relativeFrom="paragraph">
              <wp:posOffset>151361</wp:posOffset>
            </wp:positionV>
            <wp:extent cx="6028055" cy="1186815"/>
            <wp:effectExtent l="0" t="0" r="0" b="0"/>
            <wp:wrapTight wrapText="bothSides">
              <wp:wrapPolygon edited="0">
                <wp:start x="0" y="0"/>
                <wp:lineTo x="0" y="21149"/>
                <wp:lineTo x="21502" y="21149"/>
                <wp:lineTo x="2150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C7FE3" w14:textId="33CABC1C" w:rsidR="005B0D0B" w:rsidRPr="00597B6C" w:rsidRDefault="00597B6C" w:rsidP="00597B6C">
      <w:pPr>
        <w:pStyle w:val="Akapitzlist"/>
        <w:ind w:left="708"/>
        <w:jc w:val="center"/>
        <w:rPr>
          <w:i/>
          <w:sz w:val="16"/>
        </w:rPr>
      </w:pPr>
      <w:r w:rsidRPr="00597B6C">
        <w:rPr>
          <w:b/>
          <w:i/>
          <w:sz w:val="16"/>
        </w:rPr>
        <w:t>Tabele1</w:t>
      </w:r>
      <w:r w:rsidRPr="00597B6C">
        <w:rPr>
          <w:i/>
          <w:sz w:val="16"/>
        </w:rPr>
        <w:t>: Zestawienie czasów sortowania dla poszczególnych ilości elementów</w:t>
      </w:r>
    </w:p>
    <w:p w14:paraId="22595982" w14:textId="1525BC4D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63B594D6" w14:textId="3136AAAC" w:rsidR="00597B6C" w:rsidRDefault="00597B6C" w:rsidP="00CB46A3">
      <w:pPr>
        <w:pStyle w:val="Akapitzlist"/>
        <w:ind w:left="708"/>
        <w:rPr>
          <w:b/>
          <w:color w:val="0070C0"/>
        </w:rPr>
      </w:pPr>
    </w:p>
    <w:p w14:paraId="193E6240" w14:textId="06077E2C" w:rsidR="00597B6C" w:rsidRDefault="006F69A7" w:rsidP="00CB46A3">
      <w:pPr>
        <w:pStyle w:val="Akapitzlist"/>
        <w:ind w:left="708"/>
        <w:rPr>
          <w:b/>
          <w:color w:val="0070C0"/>
        </w:rPr>
      </w:pPr>
      <w:r>
        <w:rPr>
          <w:noProof/>
        </w:rPr>
        <w:drawing>
          <wp:inline distT="0" distB="0" distL="0" distR="0" wp14:anchorId="09E70F46" wp14:editId="4C4E5DD6">
            <wp:extent cx="3094726" cy="2738120"/>
            <wp:effectExtent l="0" t="0" r="1079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CAA1A99-3141-4368-9C28-933A76E23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b/>
          <w:color w:val="0070C0"/>
        </w:rPr>
        <w:t xml:space="preserve"> </w:t>
      </w:r>
      <w:r>
        <w:rPr>
          <w:noProof/>
        </w:rPr>
        <w:drawing>
          <wp:inline distT="0" distB="0" distL="0" distR="0" wp14:anchorId="6349820E" wp14:editId="7572BE65">
            <wp:extent cx="2803552" cy="2763346"/>
            <wp:effectExtent l="0" t="0" r="15875" b="1841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AD7F32D-41BA-48E2-9AC8-0B9D18356B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801940" w14:textId="0A9CEBC0" w:rsidR="006F69A7" w:rsidRDefault="006F69A7" w:rsidP="00CB46A3">
      <w:pPr>
        <w:pStyle w:val="Akapitzlist"/>
        <w:ind w:left="708"/>
        <w:rPr>
          <w:b/>
          <w:color w:val="0070C0"/>
        </w:rPr>
      </w:pPr>
      <w:r>
        <w:rPr>
          <w:noProof/>
        </w:rPr>
        <w:drawing>
          <wp:inline distT="0" distB="0" distL="0" distR="0" wp14:anchorId="6EA99F05" wp14:editId="4DFF18DC">
            <wp:extent cx="3060090" cy="2760668"/>
            <wp:effectExtent l="0" t="0" r="6985" b="190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DE7566A-0EC9-498F-8B47-0FA92BDED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302FE4">
        <w:rPr>
          <w:noProof/>
        </w:rPr>
        <w:drawing>
          <wp:inline distT="0" distB="0" distL="0" distR="0" wp14:anchorId="410CCDA9" wp14:editId="4E69869D">
            <wp:extent cx="2872537" cy="2788261"/>
            <wp:effectExtent l="0" t="0" r="4445" b="1270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6F196F5-8E4D-4CA6-A268-F963ED0CA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CE6888" w14:textId="0D553086" w:rsidR="00597B6C" w:rsidRDefault="00302FE4" w:rsidP="00B71885">
      <w:pPr>
        <w:pStyle w:val="Akapitzlist"/>
        <w:ind w:left="708"/>
        <w:jc w:val="center"/>
        <w:rPr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44ABD3A2" wp14:editId="1A06B65A">
            <wp:extent cx="2956181" cy="2564072"/>
            <wp:effectExtent l="0" t="0" r="15875" b="825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949CADC9-DF0B-4AB3-91AC-23ED34A48A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833360F" w14:textId="7FADABD2" w:rsidR="00302FE4" w:rsidRPr="001B492A" w:rsidRDefault="00302FE4" w:rsidP="00CB46A3">
      <w:pPr>
        <w:pStyle w:val="Akapitzlist"/>
        <w:ind w:left="708"/>
        <w:rPr>
          <w:i/>
          <w:sz w:val="16"/>
        </w:rPr>
      </w:pPr>
    </w:p>
    <w:p w14:paraId="44A59757" w14:textId="19ABB6B3" w:rsidR="00302FE4" w:rsidRDefault="00302FE4" w:rsidP="001B492A">
      <w:pPr>
        <w:pStyle w:val="Akapitzlist"/>
        <w:ind w:left="708"/>
        <w:jc w:val="center"/>
        <w:rPr>
          <w:i/>
          <w:sz w:val="16"/>
        </w:rPr>
      </w:pPr>
      <w:r w:rsidRPr="001B492A">
        <w:rPr>
          <w:b/>
          <w:i/>
          <w:sz w:val="16"/>
        </w:rPr>
        <w:t>Wykresy4</w:t>
      </w:r>
      <w:r w:rsidRPr="001B492A">
        <w:rPr>
          <w:i/>
          <w:sz w:val="16"/>
        </w:rPr>
        <w:t>: Porównanie złożoności  czasowej dla poszczególnych implementacji sortowania</w:t>
      </w:r>
      <w:r w:rsidR="001B492A" w:rsidRPr="001B492A">
        <w:rPr>
          <w:i/>
          <w:sz w:val="16"/>
        </w:rPr>
        <w:t xml:space="preserve"> dla jednorazowego przesortowania</w:t>
      </w:r>
    </w:p>
    <w:p w14:paraId="6B8CAB8B" w14:textId="77777777" w:rsidR="001B492A" w:rsidRDefault="001B492A" w:rsidP="00CB46A3">
      <w:pPr>
        <w:pStyle w:val="Akapitzlist"/>
        <w:ind w:left="708"/>
        <w:rPr>
          <w:b/>
          <w:color w:val="0070C0"/>
        </w:rPr>
      </w:pPr>
    </w:p>
    <w:p w14:paraId="2A0D5092" w14:textId="3F193435" w:rsidR="00D4496C" w:rsidRPr="00D4496C" w:rsidRDefault="00D4496C" w:rsidP="00D4496C">
      <w:pPr>
        <w:ind w:left="708"/>
        <w:rPr>
          <w:b/>
          <w:color w:val="0070C0"/>
        </w:rPr>
      </w:pPr>
      <w:bookmarkStart w:id="0" w:name="_GoBack"/>
      <w:bookmarkEnd w:id="0"/>
      <w:r w:rsidRPr="00D4496C">
        <w:rPr>
          <w:b/>
          <w:color w:val="0070C0"/>
        </w:rPr>
        <w:t>Uzasadnienie wyników i wnioski:</w:t>
      </w:r>
    </w:p>
    <w:p w14:paraId="44F49B50" w14:textId="48E1CD89" w:rsidR="00D4496C" w:rsidRDefault="00D337AE" w:rsidP="00D4496C">
      <w:pPr>
        <w:ind w:left="708"/>
        <w:rPr>
          <w:sz w:val="18"/>
        </w:rPr>
      </w:pPr>
      <w:r>
        <w:rPr>
          <w:sz w:val="18"/>
        </w:rPr>
        <w:t>Spośród wybranych implementacji sortowania</w:t>
      </w:r>
      <w:r w:rsidR="00734C61">
        <w:rPr>
          <w:sz w:val="18"/>
        </w:rPr>
        <w:t xml:space="preserve"> dla bardzo dużych list/tablic</w:t>
      </w:r>
      <w:r>
        <w:rPr>
          <w:sz w:val="18"/>
        </w:rPr>
        <w:t xml:space="preserve">, najlepiej radzi sobie </w:t>
      </w:r>
      <w:r w:rsidR="00734C61">
        <w:rPr>
          <w:sz w:val="18"/>
        </w:rPr>
        <w:t>Merge</w:t>
      </w:r>
      <w:r w:rsidR="00D41741" w:rsidRPr="00B85019">
        <w:rPr>
          <w:i/>
          <w:sz w:val="18"/>
        </w:rPr>
        <w:t>Sort</w:t>
      </w:r>
      <w:r w:rsidR="00D41741">
        <w:rPr>
          <w:sz w:val="18"/>
        </w:rPr>
        <w:t xml:space="preserve">. </w:t>
      </w:r>
      <w:r w:rsidR="00C31105">
        <w:rPr>
          <w:sz w:val="18"/>
        </w:rPr>
        <w:t xml:space="preserve">Dla mniejszych list/tablic (ale nadal dość znaczących rozmiarów) najlepszym wyborem będzie implementacja algorytmu sortowania quickSort. </w:t>
      </w:r>
      <w:r w:rsidR="00052C35">
        <w:rPr>
          <w:sz w:val="18"/>
        </w:rPr>
        <w:t xml:space="preserve">Pomimo w ogólnym przypadku gorszej nieco wydajności </w:t>
      </w:r>
      <w:r w:rsidR="00BC2CD4">
        <w:rPr>
          <w:sz w:val="18"/>
        </w:rPr>
        <w:t xml:space="preserve">algorytmu sortowania quickSort, jest on uznawany za najlepszy ogólny algorytm sortowania. </w:t>
      </w:r>
      <w:r w:rsidR="006359B2">
        <w:rPr>
          <w:sz w:val="18"/>
        </w:rPr>
        <w:t xml:space="preserve">Wpływają na to następujące aspekty: </w:t>
      </w:r>
    </w:p>
    <w:p w14:paraId="1996ED6B" w14:textId="5C13A541" w:rsidR="006359B2" w:rsidRDefault="006359B2" w:rsidP="006359B2">
      <w:pPr>
        <w:pStyle w:val="Akapitzlist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Wymagane miejsce: </w:t>
      </w:r>
      <w:r w:rsidR="002C27A4">
        <w:rPr>
          <w:sz w:val="18"/>
        </w:rPr>
        <w:t>mergeSort wymaga dużo miejsca w pamięci w porównaniu do quickSorta</w:t>
      </w:r>
    </w:p>
    <w:p w14:paraId="36926062" w14:textId="77777777" w:rsidR="00DF2616" w:rsidRDefault="00FE1DA0" w:rsidP="006359B2">
      <w:pPr>
        <w:pStyle w:val="Akapitzlist"/>
        <w:numPr>
          <w:ilvl w:val="0"/>
          <w:numId w:val="11"/>
        </w:numPr>
        <w:rPr>
          <w:sz w:val="18"/>
        </w:rPr>
      </w:pPr>
      <w:r>
        <w:rPr>
          <w:sz w:val="18"/>
        </w:rPr>
        <w:t xml:space="preserve">Pesymistyczny przypadek quickSorta może zostać wyeliminowany łatwo poprzez </w:t>
      </w:r>
      <w:r w:rsidR="00684752">
        <w:rPr>
          <w:sz w:val="18"/>
        </w:rPr>
        <w:t>użycie losowo wybieranego pivota, albo poprzez medianę</w:t>
      </w:r>
      <w:r w:rsidR="00DF2616">
        <w:rPr>
          <w:sz w:val="18"/>
        </w:rPr>
        <w:t xml:space="preserve"> z</w:t>
      </w:r>
      <w:r w:rsidR="00684752">
        <w:rPr>
          <w:sz w:val="18"/>
        </w:rPr>
        <w:t xml:space="preserve"> trzech środkowych elementów losowanej listy</w:t>
      </w:r>
    </w:p>
    <w:p w14:paraId="78B78F7E" w14:textId="3688C9CB" w:rsidR="002C27A4" w:rsidRPr="001237EE" w:rsidRDefault="001237EE" w:rsidP="001237EE">
      <w:pPr>
        <w:ind w:left="708"/>
        <w:rPr>
          <w:sz w:val="18"/>
        </w:rPr>
      </w:pPr>
      <w:r>
        <w:rPr>
          <w:sz w:val="18"/>
        </w:rPr>
        <w:t>Tak jak wcześniej wspomniano</w:t>
      </w:r>
      <w:r w:rsidR="00674301">
        <w:rPr>
          <w:sz w:val="18"/>
        </w:rPr>
        <w:t>, mergeSort znajduje swoje zastosowanie przy sortowaniu naprawdę dużych ilości danych</w:t>
      </w:r>
      <w:r w:rsidR="00B413CD">
        <w:rPr>
          <w:sz w:val="18"/>
        </w:rPr>
        <w:t xml:space="preserve">. W pozostałych (nie licząc bardzo małych list) quickSort uzyskuje najlepszą złożoność czasową. </w:t>
      </w:r>
      <w:r w:rsidR="007A24CC">
        <w:rPr>
          <w:sz w:val="18"/>
        </w:rPr>
        <w:t xml:space="preserve">HeapSort jest mniej wydajny niż mergeSort czy quickSort i zwykle używa się go raczej do tworzenia </w:t>
      </w:r>
      <w:r w:rsidR="00B3365A">
        <w:rPr>
          <w:sz w:val="18"/>
        </w:rPr>
        <w:t>kolejek priorytetowych (</w:t>
      </w:r>
      <w:r w:rsidR="00B3365A" w:rsidRPr="00B3365A">
        <w:rPr>
          <w:i/>
          <w:sz w:val="18"/>
        </w:rPr>
        <w:t>priority queue</w:t>
      </w:r>
      <w:r w:rsidR="00B3365A">
        <w:rPr>
          <w:sz w:val="18"/>
        </w:rPr>
        <w:t>)</w:t>
      </w:r>
    </w:p>
    <w:sectPr w:rsidR="002C27A4" w:rsidRPr="001237EE" w:rsidSect="007A54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784"/>
    <w:multiLevelType w:val="hybridMultilevel"/>
    <w:tmpl w:val="E60A9D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A4D96"/>
    <w:multiLevelType w:val="hybridMultilevel"/>
    <w:tmpl w:val="D638CADA"/>
    <w:lvl w:ilvl="0" w:tplc="1AAEC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210284"/>
    <w:multiLevelType w:val="hybridMultilevel"/>
    <w:tmpl w:val="0BF4CB4A"/>
    <w:lvl w:ilvl="0" w:tplc="C49E86DC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CE7B35"/>
    <w:multiLevelType w:val="hybridMultilevel"/>
    <w:tmpl w:val="6E427006"/>
    <w:lvl w:ilvl="0" w:tplc="1EF8943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56F2CD2"/>
    <w:multiLevelType w:val="hybridMultilevel"/>
    <w:tmpl w:val="889659FC"/>
    <w:lvl w:ilvl="0" w:tplc="BA0E552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4C2347"/>
    <w:multiLevelType w:val="hybridMultilevel"/>
    <w:tmpl w:val="CF0A6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A6BDF"/>
    <w:multiLevelType w:val="hybridMultilevel"/>
    <w:tmpl w:val="105A8CBC"/>
    <w:lvl w:ilvl="0" w:tplc="0F5467B6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49DF2426"/>
    <w:multiLevelType w:val="hybridMultilevel"/>
    <w:tmpl w:val="A6A48712"/>
    <w:lvl w:ilvl="0" w:tplc="2AE4D164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4AD91B3E"/>
    <w:multiLevelType w:val="hybridMultilevel"/>
    <w:tmpl w:val="57188D6A"/>
    <w:lvl w:ilvl="0" w:tplc="C6F8A2E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1E53911"/>
    <w:multiLevelType w:val="hybridMultilevel"/>
    <w:tmpl w:val="E60A9DC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33332E"/>
    <w:multiLevelType w:val="hybridMultilevel"/>
    <w:tmpl w:val="F332743A"/>
    <w:lvl w:ilvl="0" w:tplc="8A38EB42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9"/>
    <w:rsid w:val="00022C69"/>
    <w:rsid w:val="00052C35"/>
    <w:rsid w:val="000724AC"/>
    <w:rsid w:val="0008277D"/>
    <w:rsid w:val="000954FA"/>
    <w:rsid w:val="000D28F6"/>
    <w:rsid w:val="000E2641"/>
    <w:rsid w:val="000F6658"/>
    <w:rsid w:val="00114EC0"/>
    <w:rsid w:val="001237EE"/>
    <w:rsid w:val="00136323"/>
    <w:rsid w:val="0014431B"/>
    <w:rsid w:val="0014508E"/>
    <w:rsid w:val="00157A29"/>
    <w:rsid w:val="00176456"/>
    <w:rsid w:val="00192837"/>
    <w:rsid w:val="00193F5F"/>
    <w:rsid w:val="00197DF6"/>
    <w:rsid w:val="001A2445"/>
    <w:rsid w:val="001B492A"/>
    <w:rsid w:val="001D0CA1"/>
    <w:rsid w:val="001E65A3"/>
    <w:rsid w:val="001F472C"/>
    <w:rsid w:val="00204398"/>
    <w:rsid w:val="00213E7A"/>
    <w:rsid w:val="00250F02"/>
    <w:rsid w:val="002561A3"/>
    <w:rsid w:val="0026396E"/>
    <w:rsid w:val="00295B31"/>
    <w:rsid w:val="002C27A4"/>
    <w:rsid w:val="002E4457"/>
    <w:rsid w:val="00301E00"/>
    <w:rsid w:val="00302FE4"/>
    <w:rsid w:val="00305EC1"/>
    <w:rsid w:val="003402C3"/>
    <w:rsid w:val="0034639D"/>
    <w:rsid w:val="00353B4A"/>
    <w:rsid w:val="0037024C"/>
    <w:rsid w:val="003749CB"/>
    <w:rsid w:val="00374E34"/>
    <w:rsid w:val="003775E1"/>
    <w:rsid w:val="00377F60"/>
    <w:rsid w:val="003C7EE2"/>
    <w:rsid w:val="003F7EDE"/>
    <w:rsid w:val="00412206"/>
    <w:rsid w:val="004206C4"/>
    <w:rsid w:val="00431267"/>
    <w:rsid w:val="004572D6"/>
    <w:rsid w:val="00473642"/>
    <w:rsid w:val="004D3935"/>
    <w:rsid w:val="004D71EB"/>
    <w:rsid w:val="004F79AE"/>
    <w:rsid w:val="00503C64"/>
    <w:rsid w:val="005308C1"/>
    <w:rsid w:val="005358FE"/>
    <w:rsid w:val="00552701"/>
    <w:rsid w:val="00557710"/>
    <w:rsid w:val="00574B18"/>
    <w:rsid w:val="00597B6C"/>
    <w:rsid w:val="005B0D0B"/>
    <w:rsid w:val="005B0D89"/>
    <w:rsid w:val="005B7EE6"/>
    <w:rsid w:val="005D5203"/>
    <w:rsid w:val="005E2E59"/>
    <w:rsid w:val="00624F98"/>
    <w:rsid w:val="006270F8"/>
    <w:rsid w:val="006359B2"/>
    <w:rsid w:val="0064464C"/>
    <w:rsid w:val="00644E34"/>
    <w:rsid w:val="00655AF9"/>
    <w:rsid w:val="00660282"/>
    <w:rsid w:val="00665B7C"/>
    <w:rsid w:val="006729E9"/>
    <w:rsid w:val="00674301"/>
    <w:rsid w:val="00684752"/>
    <w:rsid w:val="006A00C8"/>
    <w:rsid w:val="006A7E6A"/>
    <w:rsid w:val="006B1990"/>
    <w:rsid w:val="006D07F0"/>
    <w:rsid w:val="006D10C6"/>
    <w:rsid w:val="006F4E05"/>
    <w:rsid w:val="006F5B4A"/>
    <w:rsid w:val="006F69A7"/>
    <w:rsid w:val="00730F84"/>
    <w:rsid w:val="00734C61"/>
    <w:rsid w:val="00772193"/>
    <w:rsid w:val="00776DB8"/>
    <w:rsid w:val="007A24CC"/>
    <w:rsid w:val="007A54C6"/>
    <w:rsid w:val="007C73DF"/>
    <w:rsid w:val="00824557"/>
    <w:rsid w:val="008550F4"/>
    <w:rsid w:val="008802B1"/>
    <w:rsid w:val="008B4FD8"/>
    <w:rsid w:val="008E084D"/>
    <w:rsid w:val="00922BD3"/>
    <w:rsid w:val="009332AA"/>
    <w:rsid w:val="009407BF"/>
    <w:rsid w:val="00944D35"/>
    <w:rsid w:val="00975EC3"/>
    <w:rsid w:val="0099319A"/>
    <w:rsid w:val="009A094B"/>
    <w:rsid w:val="009B72A6"/>
    <w:rsid w:val="00A0367C"/>
    <w:rsid w:val="00A2799A"/>
    <w:rsid w:val="00A4029E"/>
    <w:rsid w:val="00A51AE7"/>
    <w:rsid w:val="00A71C24"/>
    <w:rsid w:val="00A80512"/>
    <w:rsid w:val="00A84468"/>
    <w:rsid w:val="00A873CA"/>
    <w:rsid w:val="00A94C22"/>
    <w:rsid w:val="00AA0126"/>
    <w:rsid w:val="00AA1A66"/>
    <w:rsid w:val="00AE0B3F"/>
    <w:rsid w:val="00AF2767"/>
    <w:rsid w:val="00B11A63"/>
    <w:rsid w:val="00B3365A"/>
    <w:rsid w:val="00B337AB"/>
    <w:rsid w:val="00B413CD"/>
    <w:rsid w:val="00B44B4D"/>
    <w:rsid w:val="00B71885"/>
    <w:rsid w:val="00B85019"/>
    <w:rsid w:val="00B933B4"/>
    <w:rsid w:val="00BC2CD4"/>
    <w:rsid w:val="00BD71F8"/>
    <w:rsid w:val="00BE7BF7"/>
    <w:rsid w:val="00C1604A"/>
    <w:rsid w:val="00C17351"/>
    <w:rsid w:val="00C31105"/>
    <w:rsid w:val="00C47867"/>
    <w:rsid w:val="00C719C8"/>
    <w:rsid w:val="00C97C8B"/>
    <w:rsid w:val="00CB46A3"/>
    <w:rsid w:val="00CB4E55"/>
    <w:rsid w:val="00CB74A8"/>
    <w:rsid w:val="00CC1874"/>
    <w:rsid w:val="00CC52B5"/>
    <w:rsid w:val="00CD0E7D"/>
    <w:rsid w:val="00CD71B3"/>
    <w:rsid w:val="00CE067E"/>
    <w:rsid w:val="00D337AE"/>
    <w:rsid w:val="00D36187"/>
    <w:rsid w:val="00D41741"/>
    <w:rsid w:val="00D4496C"/>
    <w:rsid w:val="00D46F87"/>
    <w:rsid w:val="00D47B7F"/>
    <w:rsid w:val="00D610A0"/>
    <w:rsid w:val="00D66BA0"/>
    <w:rsid w:val="00D739D8"/>
    <w:rsid w:val="00D803BE"/>
    <w:rsid w:val="00D85F97"/>
    <w:rsid w:val="00D932B8"/>
    <w:rsid w:val="00D9502C"/>
    <w:rsid w:val="00DE6821"/>
    <w:rsid w:val="00DF2616"/>
    <w:rsid w:val="00DF79B2"/>
    <w:rsid w:val="00E07D4C"/>
    <w:rsid w:val="00E15F8A"/>
    <w:rsid w:val="00E269A1"/>
    <w:rsid w:val="00E3456D"/>
    <w:rsid w:val="00E56DB1"/>
    <w:rsid w:val="00E659B3"/>
    <w:rsid w:val="00E84739"/>
    <w:rsid w:val="00E84A61"/>
    <w:rsid w:val="00E95C4D"/>
    <w:rsid w:val="00EA0CBC"/>
    <w:rsid w:val="00F43A55"/>
    <w:rsid w:val="00F60C74"/>
    <w:rsid w:val="00F812D3"/>
    <w:rsid w:val="00F81507"/>
    <w:rsid w:val="00F96E60"/>
    <w:rsid w:val="00FA1BA6"/>
    <w:rsid w:val="00FB29CA"/>
    <w:rsid w:val="00FD2FED"/>
    <w:rsid w:val="00FE1DA0"/>
    <w:rsid w:val="00FF7442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A9DC"/>
  <w15:chartTrackingRefBased/>
  <w15:docId w15:val="{D1DF9363-8F02-47BC-913A-73E0744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02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4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intensywne">
    <w:name w:val="Intense Reference"/>
    <w:basedOn w:val="Domylnaczcionkaakapitu"/>
    <w:uiPriority w:val="32"/>
    <w:qFormat/>
    <w:rsid w:val="00A4029E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3702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30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08C1"/>
    <w:rPr>
      <w:rFonts w:ascii="Segoe UI" w:hAnsi="Segoe UI" w:cs="Segoe UI"/>
      <w:sz w:val="18"/>
      <w:szCs w:val="18"/>
    </w:rPr>
  </w:style>
  <w:style w:type="character" w:customStyle="1" w:styleId="f">
    <w:name w:val="f"/>
    <w:basedOn w:val="Domylnaczcionkaakapitu"/>
    <w:rsid w:val="009332AA"/>
  </w:style>
  <w:style w:type="character" w:customStyle="1" w:styleId="rem">
    <w:name w:val="rem"/>
    <w:basedOn w:val="Domylnaczcionkaakapitu"/>
    <w:rsid w:val="0093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6703_student_pwr_edu_pl/Documents/Algorytmy%20(L)/Lista5/MergeSort/Sprawozd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6703_student_pwr_edu_pl/Documents/Algorytmy%20(L)/Lista5/MergeSort/Sprawozd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6703_student_pwr_edu_pl/Documents/Algorytmy%20(L)/Lista5/MergeSort/Sprawozda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6703_student_pwr_edu_pl/Documents/Algorytmy%20(L)/Lista5/MergeSort/Sprawozdan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6703_student_pwr_edu_pl/Documents/Algorytmy%20(L)/Lista5/MergeSort/Sprawozda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800 000</a:t>
            </a:r>
            <a:r>
              <a:rPr lang="pl-PL" baseline="0"/>
              <a:t> elementów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Jednostkowe!$B$2:$D$2</c:f>
              <c:strCache>
                <c:ptCount val="3"/>
                <c:pt idx="0">
                  <c:v>Merge</c:v>
                </c:pt>
                <c:pt idx="1">
                  <c:v>Quick</c:v>
                </c:pt>
                <c:pt idx="2">
                  <c:v>Heap</c:v>
                </c:pt>
              </c:strCache>
            </c:strRef>
          </c:cat>
          <c:val>
            <c:numRef>
              <c:f>Jednostkowe!$B$7:$D$7</c:f>
              <c:numCache>
                <c:formatCode>General</c:formatCode>
                <c:ptCount val="3"/>
                <c:pt idx="0">
                  <c:v>495936575</c:v>
                </c:pt>
                <c:pt idx="1">
                  <c:v>39307614225</c:v>
                </c:pt>
                <c:pt idx="2">
                  <c:v>506769825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0-4132-9A5F-1B4C7FC1D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2924815"/>
        <c:axId val="576130255"/>
        <c:axId val="0"/>
      </c:bar3DChart>
      <c:catAx>
        <c:axId val="672924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130255"/>
        <c:crosses val="autoZero"/>
        <c:auto val="1"/>
        <c:lblAlgn val="ctr"/>
        <c:lblOffset val="100"/>
        <c:noMultiLvlLbl val="0"/>
      </c:catAx>
      <c:valAx>
        <c:axId val="57613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924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200 000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Jednostkowe!$F$2:$H$2</c:f>
              <c:strCache>
                <c:ptCount val="3"/>
                <c:pt idx="0">
                  <c:v>Merge</c:v>
                </c:pt>
                <c:pt idx="1">
                  <c:v>Quick</c:v>
                </c:pt>
                <c:pt idx="2">
                  <c:v>Heap</c:v>
                </c:pt>
              </c:strCache>
            </c:strRef>
          </c:cat>
          <c:val>
            <c:numRef>
              <c:f>Jednostkowe!$F$7:$H$7</c:f>
              <c:numCache>
                <c:formatCode>General</c:formatCode>
                <c:ptCount val="3"/>
                <c:pt idx="0">
                  <c:v>151930000</c:v>
                </c:pt>
                <c:pt idx="1">
                  <c:v>2211707400</c:v>
                </c:pt>
                <c:pt idx="2">
                  <c:v>127993025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63-4293-B53A-E6FC78AFB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7013663"/>
        <c:axId val="576129839"/>
        <c:axId val="0"/>
      </c:bar3DChart>
      <c:catAx>
        <c:axId val="66701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129839"/>
        <c:crosses val="autoZero"/>
        <c:auto val="1"/>
        <c:lblAlgn val="ctr"/>
        <c:lblOffset val="100"/>
        <c:noMultiLvlLbl val="0"/>
      </c:catAx>
      <c:valAx>
        <c:axId val="57612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7013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50 000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Jednostkowe!$J$2:$L$2</c:f>
              <c:strCache>
                <c:ptCount val="3"/>
                <c:pt idx="0">
                  <c:v>Merge</c:v>
                </c:pt>
                <c:pt idx="1">
                  <c:v>Quick</c:v>
                </c:pt>
                <c:pt idx="2">
                  <c:v>Heap</c:v>
                </c:pt>
              </c:strCache>
            </c:strRef>
          </c:cat>
          <c:val>
            <c:numRef>
              <c:f>Jednostkowe!$J$7:$L$7</c:f>
              <c:numCache>
                <c:formatCode>General</c:formatCode>
                <c:ptCount val="3"/>
                <c:pt idx="0">
                  <c:v>52454025</c:v>
                </c:pt>
                <c:pt idx="1">
                  <c:v>153645550</c:v>
                </c:pt>
                <c:pt idx="2">
                  <c:v>53263925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7-4320-A5DE-18FCDF6E1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1668639"/>
        <c:axId val="575588927"/>
        <c:axId val="0"/>
      </c:bar3DChart>
      <c:catAx>
        <c:axId val="581668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5588927"/>
        <c:crosses val="autoZero"/>
        <c:auto val="1"/>
        <c:lblAlgn val="ctr"/>
        <c:lblOffset val="100"/>
        <c:noMultiLvlLbl val="0"/>
      </c:catAx>
      <c:valAx>
        <c:axId val="57558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1668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1 000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Jednostkowe!$N$2:$P$2</c:f>
              <c:strCache>
                <c:ptCount val="3"/>
                <c:pt idx="0">
                  <c:v>Merge</c:v>
                </c:pt>
                <c:pt idx="1">
                  <c:v>Quick</c:v>
                </c:pt>
                <c:pt idx="2">
                  <c:v>Heap</c:v>
                </c:pt>
              </c:strCache>
            </c:strRef>
          </c:cat>
          <c:val>
            <c:numRef>
              <c:f>Jednostkowe!$N$7:$P$7</c:f>
              <c:numCache>
                <c:formatCode>General</c:formatCode>
                <c:ptCount val="3"/>
                <c:pt idx="0">
                  <c:v>3699100</c:v>
                </c:pt>
                <c:pt idx="1">
                  <c:v>2473700</c:v>
                </c:pt>
                <c:pt idx="2">
                  <c:v>7046350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9A-4100-8946-FC6F85F90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932911"/>
        <c:axId val="668579871"/>
        <c:axId val="0"/>
      </c:bar3DChart>
      <c:catAx>
        <c:axId val="65393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579871"/>
        <c:crosses val="autoZero"/>
        <c:auto val="1"/>
        <c:lblAlgn val="ctr"/>
        <c:lblOffset val="100"/>
        <c:noMultiLvlLbl val="0"/>
      </c:catAx>
      <c:valAx>
        <c:axId val="66857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932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</a:t>
            </a:r>
            <a:r>
              <a:rPr lang="pl-PL"/>
              <a:t>0 elementów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Jednostkowe!$R$2:$T$2</c:f>
              <c:strCache>
                <c:ptCount val="3"/>
                <c:pt idx="0">
                  <c:v>Merge</c:v>
                </c:pt>
                <c:pt idx="1">
                  <c:v>Quick</c:v>
                </c:pt>
                <c:pt idx="2">
                  <c:v>Heap</c:v>
                </c:pt>
              </c:strCache>
            </c:strRef>
          </c:cat>
          <c:val>
            <c:numRef>
              <c:f>Jednostkowe!$R$7:$T$7</c:f>
              <c:numCache>
                <c:formatCode>General</c:formatCode>
                <c:ptCount val="3"/>
                <c:pt idx="0">
                  <c:v>2807950</c:v>
                </c:pt>
                <c:pt idx="1">
                  <c:v>657875</c:v>
                </c:pt>
                <c:pt idx="2">
                  <c:v>1419525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5-4DF7-AFAB-5CC2AAF0B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7956063"/>
        <c:axId val="674311823"/>
        <c:axId val="0"/>
      </c:bar3DChart>
      <c:catAx>
        <c:axId val="67795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4311823"/>
        <c:crosses val="autoZero"/>
        <c:auto val="1"/>
        <c:lblAlgn val="ctr"/>
        <c:lblOffset val="100"/>
        <c:noMultiLvlLbl val="0"/>
      </c:catAx>
      <c:valAx>
        <c:axId val="6743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7956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512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246703</dc:creator>
  <cp:keywords/>
  <dc:description/>
  <cp:lastModifiedBy>Student 246703</cp:lastModifiedBy>
  <cp:revision>178</cp:revision>
  <dcterms:created xsi:type="dcterms:W3CDTF">2019-04-02T08:16:00Z</dcterms:created>
  <dcterms:modified xsi:type="dcterms:W3CDTF">2020-01-04T08:00:00Z</dcterms:modified>
</cp:coreProperties>
</file>