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line="276" w:lineRule="auto"/>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b w:val="1"/>
          <w:sz w:val="44"/>
          <w:szCs w:val="44"/>
          <w:rtl w:val="0"/>
        </w:rPr>
        <w:t xml:space="preserve">Brain Tumor Detection from EHR Using Artificial Neural Networks </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517" w:firstLine="0"/>
        <w:jc w:val="center"/>
        <w:rPr>
          <w:b w:val="1"/>
          <w:sz w:val="44"/>
          <w:szCs w:val="44"/>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 w:right="102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 PROJECT REPORT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ind w:left="1149" w:right="1026" w:firstLine="0"/>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spacing w:before="126" w:lineRule="auto"/>
        <w:ind w:left="1161" w:right="1026" w:firstLine="0"/>
        <w:jc w:val="center"/>
        <w:rPr>
          <w:b w:val="1"/>
          <w:sz w:val="31"/>
          <w:szCs w:val="31"/>
        </w:rPr>
      </w:pPr>
      <w:r w:rsidDel="00000000" w:rsidR="00000000" w:rsidRPr="00000000">
        <w:rPr>
          <w:b w:val="1"/>
          <w:sz w:val="31"/>
          <w:szCs w:val="31"/>
          <w:rtl w:val="0"/>
        </w:rPr>
        <w:t xml:space="preserve">THARUN VENKAT V(2116210701289)</w:t>
      </w:r>
    </w:p>
    <w:p w:rsidR="00000000" w:rsidDel="00000000" w:rsidP="00000000" w:rsidRDefault="00000000" w:rsidRPr="00000000" w14:paraId="00000008">
      <w:pPr>
        <w:spacing w:before="126" w:lineRule="auto"/>
        <w:ind w:left="1161" w:right="1026" w:firstLine="0"/>
        <w:jc w:val="center"/>
        <w:rPr>
          <w:b w:val="1"/>
          <w:sz w:val="31"/>
          <w:szCs w:val="31"/>
        </w:rPr>
      </w:pPr>
      <w:r w:rsidDel="00000000" w:rsidR="00000000" w:rsidRPr="00000000">
        <w:rPr>
          <w:b w:val="1"/>
          <w:sz w:val="31"/>
          <w:szCs w:val="31"/>
          <w:rtl w:val="0"/>
        </w:rPr>
        <w:t xml:space="preserve">AYYAPPAN A (2116210701510)</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
          <w:szCs w:val="42"/>
          <w:u w:val="none"/>
          <w:shd w:fill="auto" w:val="clear"/>
          <w:vertAlign w:val="baseline"/>
          <w:rtl w:val="0"/>
        </w:rPr>
        <w:tab/>
        <w:tab/>
        <w:tab/>
        <w:tab/>
      </w:r>
      <w:r w:rsidDel="00000000" w:rsidR="00000000" w:rsidRPr="00000000">
        <w:rPr>
          <w:rFonts w:ascii="Times New Roman" w:cs="Times New Roman" w:eastAsia="Times New Roman" w:hAnsi="Times New Roman"/>
          <w:b w:val="1"/>
          <w:i w:val="0"/>
          <w:smallCaps w:val="0"/>
          <w:strike w:val="0"/>
          <w:color w:val="000000"/>
          <w:sz w:val="31"/>
          <w:szCs w:val="31"/>
          <w:u w:val="none"/>
          <w:shd w:fill="auto" w:val="clear"/>
          <w:vertAlign w:val="baseline"/>
          <w:rtl w:val="0"/>
        </w:rPr>
        <w:t xml:space="preserve">UKESHWARAN G (2116210701295)</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0B">
      <w:pPr>
        <w:spacing w:before="1" w:line="477" w:lineRule="auto"/>
        <w:ind w:left="2504" w:right="2381" w:firstLine="0"/>
        <w:jc w:val="center"/>
        <w:rPr>
          <w:b w:val="1"/>
          <w:i w:val="1"/>
          <w:sz w:val="28"/>
          <w:szCs w:val="28"/>
        </w:rPr>
      </w:pPr>
      <w:r w:rsidDel="00000000" w:rsidR="00000000" w:rsidRPr="00000000">
        <w:rPr>
          <w:b w:val="1"/>
          <w:i w:val="1"/>
          <w:sz w:val="28"/>
          <w:szCs w:val="28"/>
          <w:rtl w:val="0"/>
        </w:rPr>
        <w:t xml:space="preserve">in partial fulfillment for the award of the degree of</w:t>
      </w:r>
    </w:p>
    <w:p w:rsidR="00000000" w:rsidDel="00000000" w:rsidP="00000000" w:rsidRDefault="00000000" w:rsidRPr="00000000" w14:paraId="0000000C">
      <w:pPr>
        <w:spacing w:before="59" w:lineRule="auto"/>
        <w:ind w:left="1158" w:right="1026" w:firstLine="0"/>
        <w:jc w:val="center"/>
        <w:rPr>
          <w:b w:val="1"/>
          <w:sz w:val="31"/>
          <w:szCs w:val="31"/>
        </w:rPr>
      </w:pPr>
      <w:r w:rsidDel="00000000" w:rsidR="00000000" w:rsidRPr="00000000">
        <w:rPr>
          <w:b w:val="1"/>
          <w:sz w:val="31"/>
          <w:szCs w:val="31"/>
          <w:rtl w:val="0"/>
        </w:rPr>
        <w:t xml:space="preserve">BACHELOR OF ENGINEERING</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ind w:left="1174" w:right="1026" w:firstLine="0"/>
        <w:jc w:val="center"/>
        <w:rPr>
          <w:b w:val="1"/>
          <w:i w:val="1"/>
          <w:sz w:val="31"/>
          <w:szCs w:val="31"/>
        </w:rPr>
      </w:pPr>
      <w:r w:rsidDel="00000000" w:rsidR="00000000" w:rsidRPr="00000000">
        <w:rPr>
          <w:b w:val="1"/>
          <w:i w:val="1"/>
          <w:sz w:val="31"/>
          <w:szCs w:val="31"/>
          <w:rtl w:val="0"/>
        </w:rPr>
        <w:t xml:space="preserve">in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0" w:right="102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COMPUTER SCIENCE AND ENGINEERING</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356235</wp:posOffset>
            </wp:positionH>
            <wp:positionV relativeFrom="paragraph">
              <wp:posOffset>193675</wp:posOffset>
            </wp:positionV>
            <wp:extent cx="946441" cy="923544"/>
            <wp:effectExtent b="0" l="0" r="0" t="0"/>
            <wp:wrapTopAndBottom distB="0" distT="0"/>
            <wp:docPr id="46"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946441" cy="92354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4933315</wp:posOffset>
            </wp:positionH>
            <wp:positionV relativeFrom="paragraph">
              <wp:posOffset>193675</wp:posOffset>
            </wp:positionV>
            <wp:extent cx="1025299" cy="925830"/>
            <wp:effectExtent b="0" l="0" r="0" t="0"/>
            <wp:wrapTopAndBottom distB="0" distT="0"/>
            <wp:docPr id="47"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025299" cy="925830"/>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4">
      <w:pPr>
        <w:spacing w:before="264" w:line="504.00000000000006" w:lineRule="auto"/>
        <w:ind w:left="2129" w:right="2010" w:firstLine="0"/>
        <w:jc w:val="center"/>
        <w:rPr>
          <w:b w:val="1"/>
          <w:sz w:val="31"/>
          <w:szCs w:val="31"/>
        </w:rPr>
      </w:pPr>
      <w:r w:rsidDel="00000000" w:rsidR="00000000" w:rsidRPr="00000000">
        <w:rPr>
          <w:b w:val="1"/>
          <w:sz w:val="31"/>
          <w:szCs w:val="31"/>
          <w:rtl w:val="0"/>
        </w:rPr>
        <w:t xml:space="preserve">RAJALAKSHMI ENGINEERING COLLEGE ANNA UNIVERSITY, CHENNAI</w:t>
      </w:r>
    </w:p>
    <w:p w:rsidR="00000000" w:rsidDel="00000000" w:rsidP="00000000" w:rsidRDefault="00000000" w:rsidRPr="00000000" w14:paraId="00000015">
      <w:pPr>
        <w:spacing w:line="258" w:lineRule="auto"/>
        <w:ind w:left="1158" w:right="1026" w:firstLine="0"/>
        <w:jc w:val="center"/>
        <w:rPr>
          <w:b w:val="1"/>
          <w:sz w:val="28"/>
          <w:szCs w:val="28"/>
        </w:rPr>
        <w:sectPr>
          <w:footerReference r:id="rId9" w:type="default"/>
          <w:pgSz w:h="15840" w:w="12240" w:orient="portrait"/>
          <w:pgMar w:bottom="720" w:top="1500" w:left="1220" w:right="580" w:header="720" w:footer="530"/>
          <w:pgNumType w:start="1"/>
        </w:sectPr>
      </w:pPr>
      <w:r w:rsidDel="00000000" w:rsidR="00000000" w:rsidRPr="00000000">
        <w:rPr>
          <w:b w:val="1"/>
          <w:sz w:val="28"/>
          <w:szCs w:val="28"/>
          <w:rtl w:val="0"/>
        </w:rPr>
        <w:t xml:space="preserve">MAY 2024</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206"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RAJALAKSHMI ENGINEERING COLLEGE, CHENNAI</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18">
      <w:pPr>
        <w:ind w:left="1154" w:right="1026" w:firstLine="0"/>
        <w:jc w:val="center"/>
        <w:rPr>
          <w:b w:val="1"/>
          <w:sz w:val="31"/>
          <w:szCs w:val="31"/>
        </w:rPr>
      </w:pPr>
      <w:r w:rsidDel="00000000" w:rsidR="00000000" w:rsidRPr="00000000">
        <w:rPr>
          <w:b w:val="1"/>
          <w:sz w:val="31"/>
          <w:szCs w:val="31"/>
          <w:rtl w:val="0"/>
        </w:rPr>
        <w:t xml:space="preserve">BONAFIDE CERTIFICATE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spacing w:before="1" w:line="362" w:lineRule="auto"/>
        <w:ind w:left="350" w:right="566" w:firstLine="590"/>
        <w:jc w:val="both"/>
        <w:rPr>
          <w:b w:val="1"/>
          <w:sz w:val="28"/>
          <w:szCs w:val="28"/>
        </w:rPr>
      </w:pPr>
      <w:r w:rsidDel="00000000" w:rsidR="00000000" w:rsidRPr="00000000">
        <w:rPr>
          <w:sz w:val="28"/>
          <w:szCs w:val="28"/>
          <w:rtl w:val="0"/>
        </w:rPr>
        <w:t xml:space="preserve">Certified that this Thesis titled </w:t>
      </w:r>
      <w:r w:rsidDel="00000000" w:rsidR="00000000" w:rsidRPr="00000000">
        <w:rPr>
          <w:b w:val="1"/>
          <w:sz w:val="28"/>
          <w:szCs w:val="28"/>
          <w:rtl w:val="0"/>
        </w:rPr>
        <w:t xml:space="preserve">“Brain Tumor Detection Utilizing Artificial Neural Networks with Sigmoid Activation Function and CSV-Based Scan Data”</w:t>
      </w:r>
      <w:r w:rsidDel="00000000" w:rsidR="00000000" w:rsidRPr="00000000">
        <w:rPr>
          <w:sz w:val="28"/>
          <w:szCs w:val="28"/>
          <w:rtl w:val="0"/>
        </w:rPr>
        <w:t xml:space="preserve"> is the bonafide work of “</w:t>
      </w:r>
      <w:r w:rsidDel="00000000" w:rsidR="00000000" w:rsidRPr="00000000">
        <w:rPr>
          <w:b w:val="1"/>
          <w:sz w:val="28"/>
          <w:szCs w:val="28"/>
          <w:rtl w:val="0"/>
        </w:rPr>
        <w:t xml:space="preserve">AYYAPPAN A (2116210701510), UKESHWARAN G (2116210701295), THARUN VENKAT V(2116210701289)” </w:t>
      </w:r>
      <w:r w:rsidDel="00000000" w:rsidR="00000000" w:rsidRPr="00000000">
        <w:rPr>
          <w:sz w:val="28"/>
          <w:szCs w:val="28"/>
          <w:rtl w:val="0"/>
        </w:rPr>
        <w:t xml:space="preserve">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SIGNATURE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2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 Karthick</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COORDINATOR</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40" w:lineRule="auto"/>
        <w:ind w:left="2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Associate Professor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424" w:lineRule="auto"/>
        <w:ind w:left="206" w:right="45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Department of Computer Science and Engineering Rajalakshmi Engineering College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2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Chennai - 602 105</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81"/>
        </w:tabs>
        <w:spacing w:after="0" w:before="240" w:line="240" w:lineRule="auto"/>
        <w:ind w:left="2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Submitted to Project Viva-Voce Examination held on</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_</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9">
      <w:pPr>
        <w:tabs>
          <w:tab w:val="left" w:leader="none" w:pos="6704"/>
        </w:tabs>
        <w:spacing w:before="249" w:lineRule="auto"/>
        <w:ind w:left="220" w:firstLine="0"/>
        <w:rPr>
          <w:sz w:val="28"/>
          <w:szCs w:val="28"/>
        </w:rPr>
        <w:sectPr>
          <w:type w:val="nextPage"/>
          <w:pgSz w:h="15840" w:w="12240" w:orient="portrait"/>
          <w:pgMar w:bottom="720" w:top="1380" w:left="1220" w:right="580" w:header="0" w:footer="530"/>
        </w:sectPr>
      </w:pPr>
      <w:r w:rsidDel="00000000" w:rsidR="00000000" w:rsidRPr="00000000">
        <w:rPr>
          <w:b w:val="1"/>
          <w:sz w:val="26"/>
          <w:szCs w:val="26"/>
          <w:rtl w:val="0"/>
        </w:rPr>
        <w:t xml:space="preserve">Internal Examiner</w:t>
        <w:tab/>
        <w:t xml:space="preserve">External Examine</w:t>
      </w:r>
      <w:r w:rsidDel="00000000" w:rsidR="00000000" w:rsidRPr="00000000">
        <w:rPr>
          <w:sz w:val="28"/>
          <w:szCs w:val="28"/>
          <w:rtl w:val="0"/>
        </w:rPr>
        <w:t xml:space="preserve">r</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116" w:right="1026" w:firstLine="116"/>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ABSTRACT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2C">
      <w:pPr>
        <w:widowControl w:val="1"/>
        <w:spacing w:after="200" w:line="480" w:lineRule="auto"/>
        <w:ind w:right="517" w:firstLine="720"/>
        <w:jc w:val="both"/>
        <w:rPr>
          <w:sz w:val="28"/>
          <w:szCs w:val="28"/>
        </w:rPr>
      </w:pPr>
      <w:r w:rsidDel="00000000" w:rsidR="00000000" w:rsidRPr="00000000">
        <w:rPr>
          <w:sz w:val="28"/>
          <w:szCs w:val="28"/>
          <w:rtl w:val="0"/>
        </w:rPr>
        <w:t xml:space="preserve">In the contemporary healthcare landscape, the integration of advanced technologies is crucial to address the growing demand for efficient and high-quality patient care. This project explores the transformative potential of data analytics, predictive modelling, and machine learning in enhancing patient care and operational efficiency within healthcare systems. By leveraging large datasets and sophisticated algorithms, this initiative aims to predict patient outcomes, optimize resource allocation, and streamline operational processes. The primary focus of this project is to develop and implement predictive models that can identify patterns and trends from historical and real-time data. These models will enable healthcare providers to foresee potential health issues, personalize treatment plans, and improve patient outcomes through timely interventions. </w:t>
      </w:r>
    </w:p>
    <w:p w:rsidR="00000000" w:rsidDel="00000000" w:rsidP="00000000" w:rsidRDefault="00000000" w:rsidRPr="00000000" w14:paraId="0000002D">
      <w:pPr>
        <w:widowControl w:val="1"/>
        <w:spacing w:after="200" w:line="480" w:lineRule="auto"/>
        <w:ind w:right="517" w:firstLine="720"/>
        <w:jc w:val="both"/>
        <w:rPr/>
      </w:pPr>
      <w:r w:rsidDel="00000000" w:rsidR="00000000" w:rsidRPr="00000000">
        <w:rPr>
          <w:sz w:val="28"/>
          <w:szCs w:val="28"/>
          <w:rtl w:val="0"/>
        </w:rPr>
        <w:t xml:space="preserve">Additionally, machine learning algorithms will be employed to automate routine tasks, thereby reducing administrative burdens and allowing healthcare professionals to devote more time to direct patient care.The anticipated outcomes of this project include improved patient satisfaction, better health outcomes, and significant cost savings for healthcare institutions. By harnessing the power of data analytics, predictive modelling, and machine learning, this project aspires to set a benchmark for innovation in healthcare, ultimately leading to a more responsive, efficient, and patient-centered healthcare system.</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1199" w:right="1026"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ACKNOWLEDGMENT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30">
      <w:pPr>
        <w:spacing w:line="360" w:lineRule="auto"/>
        <w:ind w:left="206" w:right="570" w:firstLine="720"/>
        <w:jc w:val="both"/>
        <w:rPr>
          <w:sz w:val="28"/>
          <w:szCs w:val="28"/>
        </w:rPr>
      </w:pPr>
      <w:r w:rsidDel="00000000" w:rsidR="00000000" w:rsidRPr="00000000">
        <w:rPr>
          <w:sz w:val="28"/>
          <w:szCs w:val="28"/>
          <w:rtl w:val="0"/>
        </w:rPr>
        <w:t xml:space="preserve">First, we thank the almighty god for the successful completion of the project. Our sincere thanks to our chairman </w:t>
      </w:r>
      <w:r w:rsidDel="00000000" w:rsidR="00000000" w:rsidRPr="00000000">
        <w:rPr>
          <w:b w:val="1"/>
          <w:sz w:val="28"/>
          <w:szCs w:val="28"/>
          <w:rtl w:val="0"/>
        </w:rPr>
        <w:t xml:space="preserve">Mr. S. Meganathan B.E., F.I.E., </w:t>
      </w:r>
      <w:r w:rsidDel="00000000" w:rsidR="00000000" w:rsidRPr="00000000">
        <w:rPr>
          <w:sz w:val="28"/>
          <w:szCs w:val="28"/>
          <w:rtl w:val="0"/>
        </w:rPr>
        <w:t xml:space="preserve">for his sincere endeavor in educating us in his premier institution. We would like to express our deep gratitude to our beloved Chairperson </w:t>
      </w:r>
      <w:r w:rsidDel="00000000" w:rsidR="00000000" w:rsidRPr="00000000">
        <w:rPr>
          <w:b w:val="1"/>
          <w:sz w:val="28"/>
          <w:szCs w:val="28"/>
          <w:rtl w:val="0"/>
        </w:rPr>
        <w:t xml:space="preserve">Dr. Thangam Meganathan Ph.D., </w:t>
      </w:r>
      <w:r w:rsidDel="00000000" w:rsidR="00000000" w:rsidRPr="00000000">
        <w:rPr>
          <w:sz w:val="28"/>
          <w:szCs w:val="28"/>
          <w:rtl w:val="0"/>
        </w:rPr>
        <w:t xml:space="preserve">for her enthusiastic motivation which inspired us a lot in completing this project and Vice Chairman </w:t>
      </w:r>
      <w:r w:rsidDel="00000000" w:rsidR="00000000" w:rsidRPr="00000000">
        <w:rPr>
          <w:b w:val="1"/>
          <w:sz w:val="28"/>
          <w:szCs w:val="28"/>
          <w:rtl w:val="0"/>
        </w:rPr>
        <w:t xml:space="preserve">Mr. Abhay Shankar Meganathan B.E., M.S., </w:t>
      </w:r>
      <w:r w:rsidDel="00000000" w:rsidR="00000000" w:rsidRPr="00000000">
        <w:rPr>
          <w:sz w:val="28"/>
          <w:szCs w:val="28"/>
          <w:rtl w:val="0"/>
        </w:rPr>
        <w:t xml:space="preserve">for providing us with the requisite infrastructure.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5" w:lineRule="auto"/>
        <w:ind w:left="167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also express our sincere gratitude to our college Principal,</w:t>
      </w:r>
    </w:p>
    <w:p w:rsidR="00000000" w:rsidDel="00000000" w:rsidP="00000000" w:rsidRDefault="00000000" w:rsidRPr="00000000" w14:paraId="00000032">
      <w:pPr>
        <w:spacing w:before="192" w:line="362" w:lineRule="auto"/>
        <w:ind w:left="213" w:right="554" w:hanging="8.000000000000007"/>
        <w:jc w:val="both"/>
        <w:rPr>
          <w:sz w:val="28"/>
          <w:szCs w:val="28"/>
        </w:rPr>
      </w:pPr>
      <w:r w:rsidDel="00000000" w:rsidR="00000000" w:rsidRPr="00000000">
        <w:rPr>
          <w:b w:val="1"/>
          <w:sz w:val="28"/>
          <w:szCs w:val="28"/>
          <w:rtl w:val="0"/>
        </w:rPr>
        <w:t xml:space="preserve">Dr. S. N. Murugesan M.E., PhD., </w:t>
      </w:r>
      <w:r w:rsidDel="00000000" w:rsidR="00000000" w:rsidRPr="00000000">
        <w:rPr>
          <w:sz w:val="28"/>
          <w:szCs w:val="28"/>
          <w:rtl w:val="0"/>
        </w:rPr>
        <w:t xml:space="preserve">and </w:t>
      </w:r>
      <w:r w:rsidDel="00000000" w:rsidR="00000000" w:rsidRPr="00000000">
        <w:rPr>
          <w:rFonts w:ascii="Cambria" w:cs="Cambria" w:eastAsia="Cambria" w:hAnsi="Cambria"/>
          <w:b w:val="1"/>
          <w:sz w:val="28"/>
          <w:szCs w:val="28"/>
          <w:rtl w:val="0"/>
        </w:rPr>
        <w:t xml:space="preserve">Dr. P. KUMAR M.E., PhD, Director computing and information science , </w:t>
      </w:r>
      <w:r w:rsidDel="00000000" w:rsidR="00000000" w:rsidRPr="00000000">
        <w:rPr>
          <w:b w:val="1"/>
          <w:sz w:val="28"/>
          <w:szCs w:val="28"/>
          <w:rtl w:val="0"/>
        </w:rPr>
        <w:t xml:space="preserve">and Head Of Department of Computer Science and Engineering </w:t>
      </w:r>
      <w:r w:rsidDel="00000000" w:rsidR="00000000" w:rsidRPr="00000000">
        <w:rPr>
          <w:sz w:val="28"/>
          <w:szCs w:val="28"/>
          <w:rtl w:val="0"/>
        </w:rPr>
        <w:t xml:space="preserve">and our project coordinator </w:t>
      </w:r>
      <w:r w:rsidDel="00000000" w:rsidR="00000000" w:rsidRPr="00000000">
        <w:rPr>
          <w:b w:val="1"/>
          <w:sz w:val="28"/>
          <w:szCs w:val="28"/>
          <w:rtl w:val="0"/>
        </w:rPr>
        <w:t xml:space="preserve">V. KARTHIK, </w:t>
      </w:r>
      <w:r w:rsidDel="00000000" w:rsidR="00000000" w:rsidRPr="00000000">
        <w:rPr>
          <w:sz w:val="28"/>
          <w:szCs w:val="28"/>
          <w:rtl w:val="0"/>
        </w:rPr>
        <w:t xml:space="preserve">for her encouragement and guiding us throughout the project towards successful completion of this project and to our parents, friends, all faculty members and supporting staffs for their direct and indirect involvement in successful completion of the project for their encouragement and support.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6">
      <w:pPr>
        <w:ind w:left="4041" w:right="1026" w:firstLine="0"/>
        <w:jc w:val="left"/>
        <w:rPr>
          <w:b w:val="1"/>
          <w:sz w:val="31"/>
          <w:szCs w:val="31"/>
        </w:rPr>
      </w:pPr>
      <w:r w:rsidDel="00000000" w:rsidR="00000000" w:rsidRPr="00000000">
        <w:rPr>
          <w:b w:val="1"/>
          <w:sz w:val="31"/>
          <w:szCs w:val="31"/>
          <w:rtl w:val="0"/>
        </w:rPr>
        <w:t xml:space="preserve"> AYYAPPAN A (2116210701510)</w:t>
      </w:r>
    </w:p>
    <w:p w:rsidR="00000000" w:rsidDel="00000000" w:rsidP="00000000" w:rsidRDefault="00000000" w:rsidRPr="00000000" w14:paraId="00000037">
      <w:pPr>
        <w:spacing w:before="126" w:lineRule="auto"/>
        <w:ind w:left="3997" w:right="1026" w:firstLine="0"/>
        <w:jc w:val="left"/>
        <w:rPr>
          <w:b w:val="1"/>
          <w:sz w:val="31"/>
          <w:szCs w:val="31"/>
        </w:rPr>
      </w:pPr>
      <w:r w:rsidDel="00000000" w:rsidR="00000000" w:rsidRPr="00000000">
        <w:rPr>
          <w:b w:val="1"/>
          <w:sz w:val="31"/>
          <w:szCs w:val="31"/>
          <w:rtl w:val="0"/>
        </w:rPr>
        <w:t xml:space="preserve">  UKESHWARAN G (2116210701295)</w:t>
      </w:r>
    </w:p>
    <w:p w:rsidR="00000000" w:rsidDel="00000000" w:rsidP="00000000" w:rsidRDefault="00000000" w:rsidRPr="00000000" w14:paraId="00000038">
      <w:pPr>
        <w:spacing w:before="126" w:lineRule="auto"/>
        <w:ind w:left="3997" w:right="1026" w:firstLine="0"/>
        <w:jc w:val="center"/>
        <w:rPr>
          <w:b w:val="1"/>
          <w:sz w:val="31"/>
          <w:szCs w:val="31"/>
        </w:rPr>
        <w:sectPr>
          <w:type w:val="nextPage"/>
          <w:pgSz w:h="15840" w:w="12240" w:orient="portrait"/>
          <w:pgMar w:bottom="720" w:top="1380" w:left="1220" w:right="580" w:header="0" w:footer="530"/>
        </w:sectPr>
      </w:pPr>
      <w:r w:rsidDel="00000000" w:rsidR="00000000" w:rsidRPr="00000000">
        <w:rPr>
          <w:b w:val="1"/>
          <w:sz w:val="31"/>
          <w:szCs w:val="31"/>
          <w:rtl w:val="0"/>
        </w:rPr>
        <w:t xml:space="preserve">THARUN VENKAT V(2116210701289)</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283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9477.0" w:type="dxa"/>
        <w:jc w:val="left"/>
        <w:tblInd w:w="164.0" w:type="dxa"/>
        <w:tblLayout w:type="fixed"/>
        <w:tblLook w:val="0000"/>
      </w:tblPr>
      <w:tblGrid>
        <w:gridCol w:w="2498"/>
        <w:gridCol w:w="4286"/>
        <w:gridCol w:w="2693"/>
        <w:tblGridChange w:id="0">
          <w:tblGrid>
            <w:gridCol w:w="2498"/>
            <w:gridCol w:w="4286"/>
            <w:gridCol w:w="2693"/>
          </w:tblGrid>
        </w:tblGridChange>
      </w:tblGrid>
      <w:tr>
        <w:trPr>
          <w:cantSplit w:val="0"/>
          <w:trHeight w:val="483" w:hRule="atLeast"/>
          <w:tblHeader w:val="0"/>
        </w:trPr>
        <w:tc>
          <w:tcPr>
            <w:tcMar>
              <w:top w:w="0.0" w:type="dxa"/>
              <w:left w:w="0.0" w:type="dxa"/>
              <w:bottom w:w="0.0" w:type="dxa"/>
              <w:right w:w="0.0" w:type="dxa"/>
            </w:tcMa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311"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NO.</w:t>
            </w:r>
          </w:p>
        </w:tc>
        <w:tc>
          <w:tcPr>
            <w:tcMar>
              <w:top w:w="0.0" w:type="dxa"/>
              <w:left w:w="0.0" w:type="dxa"/>
              <w:bottom w:w="0.0" w:type="dxa"/>
              <w:right w:w="0.0" w:type="dxa"/>
            </w:tcMa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311" w:lineRule="auto"/>
              <w:ind w:left="0" w:right="2251"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TITLE</w:t>
            </w:r>
          </w:p>
        </w:tc>
        <w:tc>
          <w:tcPr>
            <w:tcMar>
              <w:top w:w="0.0" w:type="dxa"/>
              <w:left w:w="0.0" w:type="dxa"/>
              <w:bottom w:w="0.0" w:type="dxa"/>
              <w:right w:w="0.0" w:type="dxa"/>
            </w:tcMa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311" w:lineRule="auto"/>
              <w:ind w:left="132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rHeight w:val="860" w:hRule="atLeast"/>
          <w:tblHeader w:val="0"/>
        </w:trPr>
        <w:tc>
          <w:tcPr>
            <w:tcMar>
              <w:top w:w="0.0" w:type="dxa"/>
              <w:left w:w="0.0" w:type="dxa"/>
              <w:bottom w:w="0.0" w:type="dxa"/>
              <w:right w:w="0.0" w:type="dxa"/>
            </w:tcMa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0" w:right="223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p>
        </w:tc>
        <w:tc>
          <w:tcPr>
            <w:tcMar>
              <w:top w:w="0.0" w:type="dxa"/>
              <w:left w:w="0.0" w:type="dxa"/>
              <w:bottom w:w="0.0" w:type="dxa"/>
              <w:right w:w="0.0" w:type="dxa"/>
            </w:tcMar>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0" w:right="356"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w:t>
            </w:r>
          </w:p>
        </w:tc>
      </w:tr>
      <w:tr>
        <w:trPr>
          <w:cantSplit w:val="0"/>
          <w:trHeight w:val="1747" w:hRule="atLeast"/>
          <w:tblHeader w:val="0"/>
        </w:trPr>
        <w:tc>
          <w:tcPr>
            <w:tcMar>
              <w:top w:w="0.0" w:type="dxa"/>
              <w:left w:w="0.0" w:type="dxa"/>
              <w:bottom w:w="0.0" w:type="dxa"/>
              <w:right w:w="0.0" w:type="dxa"/>
            </w:tcMar>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TABLES</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5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FIGURES</w:t>
            </w:r>
          </w:p>
        </w:tc>
        <w:tc>
          <w:tcPr>
            <w:tcMar>
              <w:top w:w="0.0" w:type="dxa"/>
              <w:left w:w="0.0" w:type="dxa"/>
              <w:bottom w:w="0.0" w:type="dxa"/>
              <w:right w:w="0.0" w:type="dxa"/>
            </w:tcMar>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02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96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vii</w:t>
            </w:r>
          </w:p>
        </w:tc>
      </w:tr>
    </w:tbl>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102"/>
          <w:tab w:val="left" w:leader="none" w:pos="3103"/>
          <w:tab w:val="right" w:leader="none" w:pos="9280"/>
        </w:tabs>
        <w:spacing w:after="0" w:before="89" w:line="240" w:lineRule="auto"/>
        <w:ind w:left="3102" w:right="0" w:hanging="289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tab/>
        <w:t xml:space="preserve">1</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527"/>
        </w:tabs>
        <w:spacing w:after="0" w:before="0" w:line="240" w:lineRule="auto"/>
        <w:ind w:left="3526"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RESEARCH PROBLEM</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499"/>
        </w:tabs>
        <w:spacing w:after="0" w:before="0" w:line="240" w:lineRule="auto"/>
        <w:ind w:left="3498" w:right="0" w:hanging="418.999999999999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PROBLEM STATEMENT</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499"/>
        </w:tabs>
        <w:spacing w:after="0" w:before="0" w:line="240" w:lineRule="auto"/>
        <w:ind w:left="3498" w:right="0" w:hanging="418.999999999999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SCOPE OF THE WORK</w:t>
      </w:r>
    </w:p>
    <w:p w:rsidR="00000000" w:rsidDel="00000000" w:rsidP="00000000" w:rsidRDefault="00000000" w:rsidRPr="00000000" w14:paraId="0000005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542"/>
        </w:tabs>
        <w:spacing w:after="0" w:before="183" w:line="240" w:lineRule="auto"/>
        <w:ind w:left="3541" w:right="0" w:hanging="411.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AIM AND OBJECTIVES OF THE PROJECT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505"/>
        </w:tabs>
        <w:spacing w:after="0" w:before="0" w:line="240" w:lineRule="auto"/>
        <w:ind w:left="3504"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RESOURCES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499"/>
        </w:tabs>
        <w:spacing w:after="0" w:before="0" w:line="240" w:lineRule="auto"/>
        <w:ind w:left="3498" w:right="0" w:hanging="418.999999999999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MOTIVATION</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116"/>
          <w:tab w:val="left" w:leader="none" w:pos="3117"/>
          <w:tab w:val="left" w:leader="none" w:pos="9218"/>
        </w:tabs>
        <w:spacing w:after="0" w:before="0" w:line="240" w:lineRule="auto"/>
        <w:ind w:left="3116" w:right="0" w:hanging="291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LITERATURE SURVEY</w:t>
        <w:tab/>
        <w:t xml:space="preserve">4</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542"/>
        </w:tabs>
        <w:spacing w:after="0" w:before="0" w:line="240" w:lineRule="auto"/>
        <w:ind w:left="3542"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SURVEY</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528"/>
        </w:tabs>
        <w:spacing w:after="0" w:before="1" w:line="240" w:lineRule="auto"/>
        <w:ind w:left="3527"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PROPOSED SYSTEM</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556"/>
        </w:tabs>
        <w:spacing w:after="0" w:before="0" w:line="240" w:lineRule="auto"/>
        <w:ind w:left="3555" w:right="0" w:hanging="418.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NEAT ALGORITHM</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506"/>
        </w:tabs>
        <w:spacing w:after="0" w:before="0" w:line="240" w:lineRule="auto"/>
        <w:ind w:left="3506"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720" w:top="1380" w:left="1220" w:right="580" w:header="0" w:footer="53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INFERENCE MECHANISM</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102"/>
          <w:tab w:val="left" w:leader="none" w:pos="3103"/>
          <w:tab w:val="right" w:leader="none" w:pos="9323"/>
        </w:tabs>
        <w:spacing w:after="0" w:before="89" w:line="240" w:lineRule="auto"/>
        <w:ind w:left="3102" w:right="0" w:hanging="289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DESIGN</w:t>
        <w:tab/>
        <w:t xml:space="preserve">6</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535"/>
        </w:tabs>
        <w:spacing w:after="0" w:before="0" w:line="240" w:lineRule="auto"/>
        <w:ind w:left="3534"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GENERAL</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535"/>
        </w:tabs>
        <w:spacing w:after="0" w:before="0" w:line="240" w:lineRule="auto"/>
        <w:ind w:left="3534"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ARCHITECTURE DIAGRAM</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535"/>
        </w:tabs>
        <w:spacing w:after="0" w:before="0" w:line="240" w:lineRule="auto"/>
        <w:ind w:left="3534"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DEVELOPMENT ENVIRONMENT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4477"/>
        </w:tabs>
        <w:spacing w:after="0" w:before="0" w:line="240" w:lineRule="auto"/>
        <w:ind w:left="4476" w:right="0" w:hanging="633.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HARDWARE REQUIREMENTS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4472"/>
        </w:tabs>
        <w:spacing w:after="0" w:before="0" w:line="240" w:lineRule="auto"/>
        <w:ind w:left="4471" w:right="0" w:hanging="63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SOFTWARE REQUIREMENTS</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528"/>
        </w:tabs>
        <w:spacing w:after="0" w:before="0" w:line="240" w:lineRule="auto"/>
        <w:ind w:left="3527"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DESIGN OF THE ENTIRE SYSTEM</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4393"/>
        </w:tabs>
        <w:spacing w:after="0" w:before="0" w:line="240" w:lineRule="auto"/>
        <w:ind w:left="4392" w:right="0" w:hanging="63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SEQUENCE DIAGRAM</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217"/>
          <w:tab w:val="left" w:leader="none" w:pos="3218"/>
          <w:tab w:val="left" w:leader="none" w:pos="9312"/>
        </w:tabs>
        <w:spacing w:after="0" w:before="0" w:line="240" w:lineRule="auto"/>
        <w:ind w:left="3218" w:right="0" w:hanging="301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STUDY &amp; CONCEPTUAL DIAGRAM’S</w:t>
        <w:tab/>
        <w:t xml:space="preserve">11</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534"/>
        </w:tabs>
        <w:spacing w:after="0" w:before="1" w:line="240" w:lineRule="auto"/>
        <w:ind w:left="3533"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CONCEPTUAL DIAGRAM</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499"/>
        </w:tabs>
        <w:spacing w:after="0" w:before="0" w:line="240" w:lineRule="auto"/>
        <w:ind w:left="3498" w:right="0" w:hanging="418.999999999999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PROFESSIONAL VALUE OF THE STUDY</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527"/>
          <w:tab w:val="left" w:leader="none" w:pos="9298"/>
        </w:tabs>
        <w:spacing w:after="0" w:before="0" w:line="240" w:lineRule="auto"/>
        <w:ind w:left="3526"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CODE</w:t>
        <w:tab/>
        <w:t xml:space="preserve">12</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102"/>
          <w:tab w:val="left" w:leader="none" w:pos="3103"/>
          <w:tab w:val="left" w:leader="none" w:pos="9290"/>
        </w:tabs>
        <w:spacing w:after="0" w:before="0" w:line="240" w:lineRule="auto"/>
        <w:ind w:left="3102" w:right="0" w:hanging="2883"/>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RESULTS AND DISCUSSIONS</w:t>
        <w:tab/>
        <w:t xml:space="preserve">25</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542"/>
        </w:tabs>
        <w:spacing w:after="0" w:before="0" w:line="240" w:lineRule="auto"/>
        <w:ind w:left="3542"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FINAL OUTPUT</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520"/>
        </w:tabs>
        <w:spacing w:after="0" w:before="0" w:line="240" w:lineRule="auto"/>
        <w:ind w:left="3519"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102"/>
          <w:tab w:val="left" w:leader="none" w:pos="3103"/>
        </w:tabs>
        <w:spacing w:after="0" w:before="0" w:line="240" w:lineRule="auto"/>
        <w:ind w:left="3102" w:right="0" w:hanging="2883"/>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 AND SCOPE FOR</w:t>
      </w:r>
    </w:p>
    <w:p w:rsidR="00000000" w:rsidDel="00000000" w:rsidP="00000000" w:rsidRDefault="00000000" w:rsidRPr="00000000" w14:paraId="00000088">
      <w:pPr>
        <w:tabs>
          <w:tab w:val="left" w:leader="none" w:pos="9290"/>
        </w:tabs>
        <w:spacing w:before="24" w:lineRule="auto"/>
        <w:ind w:left="3822" w:firstLine="0"/>
        <w:rPr>
          <w:b w:val="1"/>
          <w:sz w:val="28"/>
          <w:szCs w:val="28"/>
        </w:rPr>
      </w:pPr>
      <w:r w:rsidDel="00000000" w:rsidR="00000000" w:rsidRPr="00000000">
        <w:rPr>
          <w:b w:val="1"/>
          <w:sz w:val="28"/>
          <w:szCs w:val="28"/>
          <w:rtl w:val="0"/>
        </w:rPr>
        <w:t xml:space="preserve">FUTURE ENHANCEMENT</w:t>
        <w:tab/>
        <w:t xml:space="preserve">29</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528"/>
        </w:tabs>
        <w:spacing w:after="0" w:before="0" w:line="240" w:lineRule="auto"/>
        <w:ind w:left="3527"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CONCLUSION</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528"/>
        </w:tabs>
        <w:spacing w:after="0" w:before="0" w:line="240" w:lineRule="auto"/>
        <w:ind w:left="3527"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FUTURE ENHANCEMENT</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83"/>
        </w:tabs>
        <w:spacing w:after="0" w:before="1" w:line="240" w:lineRule="auto"/>
        <w:ind w:left="310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type w:val="nextPage"/>
          <w:pgSz w:h="15840" w:w="12240" w:orient="portrait"/>
          <w:pgMar w:bottom="720" w:top="1500" w:left="1220" w:right="580" w:header="0" w:footer="530"/>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tab/>
        <w:t xml:space="preserve">31</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tbl>
      <w:tblPr>
        <w:tblStyle w:val="Table2"/>
        <w:tblW w:w="9480.0" w:type="dxa"/>
        <w:jc w:val="left"/>
        <w:tblInd w:w="164.0" w:type="dxa"/>
        <w:tblLayout w:type="fixed"/>
        <w:tblLook w:val="0000"/>
      </w:tblPr>
      <w:tblGrid>
        <w:gridCol w:w="2294"/>
        <w:gridCol w:w="5281"/>
        <w:gridCol w:w="1905"/>
        <w:tblGridChange w:id="0">
          <w:tblGrid>
            <w:gridCol w:w="2294"/>
            <w:gridCol w:w="5281"/>
            <w:gridCol w:w="1905"/>
          </w:tblGrid>
        </w:tblGridChange>
      </w:tblGrid>
      <w:tr>
        <w:trPr>
          <w:cantSplit w:val="0"/>
          <w:trHeight w:val="479" w:hRule="atLeast"/>
          <w:tblHeader w:val="0"/>
        </w:trPr>
        <w:tc>
          <w:tcPr>
            <w:tcMar>
              <w:top w:w="0.0" w:type="dxa"/>
              <w:left w:w="0.0" w:type="dxa"/>
              <w:bottom w:w="0.0" w:type="dxa"/>
              <w:right w:w="0.0" w:type="dxa"/>
            </w:tcMar>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311" w:lineRule="auto"/>
              <w:ind w:left="140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FIGURES</w:t>
            </w:r>
          </w:p>
        </w:tc>
        <w:tc>
          <w:tcPr>
            <w:tcMar>
              <w:top w:w="0.0" w:type="dxa"/>
              <w:left w:w="0.0" w:type="dxa"/>
              <w:bottom w:w="0.0" w:type="dxa"/>
              <w:right w:w="0.0" w:type="dxa"/>
            </w:tcMar>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651" w:hRule="atLeast"/>
          <w:tblHeader w:val="0"/>
        </w:trPr>
        <w:tc>
          <w:tcPr>
            <w:tcMar>
              <w:top w:w="0.0" w:type="dxa"/>
              <w:left w:w="0.0" w:type="dxa"/>
              <w:bottom w:w="0.0" w:type="dxa"/>
              <w:right w:w="0.0" w:type="dxa"/>
            </w:tcM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FIGURE NO</w:t>
            </w:r>
          </w:p>
        </w:tc>
        <w:tc>
          <w:tcPr>
            <w:tcMar>
              <w:top w:w="0.0" w:type="dxa"/>
              <w:left w:w="0.0" w:type="dxa"/>
              <w:bottom w:w="0.0" w:type="dxa"/>
              <w:right w:w="0.0" w:type="dxa"/>
            </w:tcMar>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2082" w:right="230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TITLE</w:t>
            </w:r>
          </w:p>
        </w:tc>
        <w:tc>
          <w:tcPr>
            <w:tcMar>
              <w:top w:w="0.0" w:type="dxa"/>
              <w:left w:w="0.0" w:type="dxa"/>
              <w:bottom w:w="0.0" w:type="dxa"/>
              <w:right w:w="0.0" w:type="dxa"/>
            </w:tcMar>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578" w:right="2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rHeight w:val="655" w:hRule="atLeast"/>
          <w:tblHeader w:val="0"/>
        </w:trPr>
        <w:tc>
          <w:tcPr>
            <w:tcMar>
              <w:top w:w="0.0" w:type="dxa"/>
              <w:left w:w="0.0" w:type="dxa"/>
              <w:bottom w:w="0.0" w:type="dxa"/>
              <w:right w:w="0.0" w:type="dxa"/>
            </w:tcMar>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747" w:right="11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p>
        </w:tc>
        <w:tc>
          <w:tcPr>
            <w:tcMar>
              <w:top w:w="0.0" w:type="dxa"/>
              <w:left w:w="0.0" w:type="dxa"/>
              <w:bottom w:w="0.0" w:type="dxa"/>
              <w:right w:w="0.0" w:type="dxa"/>
            </w:tcMar>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69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INFERENCE DIAGRAM</w:t>
            </w:r>
          </w:p>
        </w:tc>
        <w:tc>
          <w:tcPr>
            <w:tcMar>
              <w:top w:w="0.0" w:type="dxa"/>
              <w:left w:w="0.0" w:type="dxa"/>
              <w:bottom w:w="0.0" w:type="dxa"/>
              <w:right w:w="0.0" w:type="dxa"/>
            </w:tcMar>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64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r>
      <w:tr>
        <w:trPr>
          <w:cantSplit w:val="0"/>
          <w:trHeight w:val="652" w:hRule="atLeast"/>
          <w:tblHeader w:val="0"/>
        </w:trPr>
        <w:tc>
          <w:tcPr>
            <w:tcMar>
              <w:top w:w="0.0" w:type="dxa"/>
              <w:left w:w="0.0" w:type="dxa"/>
              <w:bottom w:w="0.0" w:type="dxa"/>
              <w:right w:w="0.0" w:type="dxa"/>
            </w:tcMar>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769" w:right="109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p>
        </w:tc>
        <w:tc>
          <w:tcPr>
            <w:tcMar>
              <w:top w:w="0.0" w:type="dxa"/>
              <w:left w:w="0.0" w:type="dxa"/>
              <w:bottom w:w="0.0" w:type="dxa"/>
              <w:right w:w="0.0" w:type="dxa"/>
            </w:tcMar>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65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ARCHITECTURE</w:t>
            </w:r>
          </w:p>
        </w:tc>
        <w:tc>
          <w:tcPr>
            <w:tcMar>
              <w:top w:w="0.0" w:type="dxa"/>
              <w:left w:w="0.0" w:type="dxa"/>
              <w:bottom w:w="0.0" w:type="dxa"/>
              <w:right w:w="0.0" w:type="dxa"/>
            </w:tcMa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64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r>
      <w:tr>
        <w:trPr>
          <w:cantSplit w:val="0"/>
          <w:trHeight w:val="648" w:hRule="atLeast"/>
          <w:tblHeader w:val="0"/>
        </w:trPr>
        <w:tc>
          <w:tcPr>
            <w:tcMar>
              <w:top w:w="0.0" w:type="dxa"/>
              <w:left w:w="0.0" w:type="dxa"/>
              <w:bottom w:w="0.0" w:type="dxa"/>
              <w:right w:w="0.0" w:type="dxa"/>
            </w:tcMar>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747" w:right="11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p>
        </w:tc>
        <w:tc>
          <w:tcPr>
            <w:tcMar>
              <w:top w:w="0.0" w:type="dxa"/>
              <w:left w:w="0.0" w:type="dxa"/>
              <w:bottom w:w="0.0" w:type="dxa"/>
              <w:right w:w="0.0" w:type="dxa"/>
            </w:tcMar>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65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SEQUENCE DIAGRAM</w:t>
            </w:r>
          </w:p>
        </w:tc>
        <w:tc>
          <w:tcPr>
            <w:tcMar>
              <w:top w:w="0.0" w:type="dxa"/>
              <w:left w:w="0.0" w:type="dxa"/>
              <w:bottom w:w="0.0" w:type="dxa"/>
              <w:right w:w="0.0" w:type="dxa"/>
            </w:tcMar>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634"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r>
      <w:tr>
        <w:trPr>
          <w:cantSplit w:val="0"/>
          <w:trHeight w:val="648" w:hRule="atLeast"/>
          <w:tblHeader w:val="0"/>
        </w:trPr>
        <w:tc>
          <w:tcPr>
            <w:tcMar>
              <w:top w:w="0.0" w:type="dxa"/>
              <w:left w:w="0.0" w:type="dxa"/>
              <w:bottom w:w="0.0" w:type="dxa"/>
              <w:right w:w="0.0" w:type="dxa"/>
            </w:tcMar>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748" w:right="11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p>
        </w:tc>
        <w:tc>
          <w:tcPr>
            <w:tcMar>
              <w:top w:w="0.0" w:type="dxa"/>
              <w:left w:w="0.0" w:type="dxa"/>
              <w:bottom w:w="0.0" w:type="dxa"/>
              <w:right w:w="0.0" w:type="dxa"/>
            </w:tcMa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66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CONCEPTUAL ARCHITECTURE</w:t>
            </w:r>
          </w:p>
        </w:tc>
        <w:tc>
          <w:tcPr>
            <w:tcMar>
              <w:top w:w="0.0" w:type="dxa"/>
              <w:left w:w="0.0" w:type="dxa"/>
              <w:bottom w:w="0.0" w:type="dxa"/>
              <w:right w:w="0.0" w:type="dxa"/>
            </w:tcMar>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674" w:right="2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r>
      <w:tr>
        <w:trPr>
          <w:cantSplit w:val="0"/>
          <w:trHeight w:val="479" w:hRule="atLeast"/>
          <w:tblHeader w:val="0"/>
        </w:trPr>
        <w:tc>
          <w:tcPr>
            <w:tcMar>
              <w:top w:w="0.0" w:type="dxa"/>
              <w:left w:w="0.0" w:type="dxa"/>
              <w:bottom w:w="0.0" w:type="dxa"/>
              <w:right w:w="0.0" w:type="dxa"/>
            </w:tcMar>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157" w:line="302" w:lineRule="auto"/>
              <w:ind w:left="776" w:right="112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w:t>
            </w:r>
          </w:p>
        </w:tc>
        <w:tc>
          <w:tcPr>
            <w:tcMar>
              <w:top w:w="0.0" w:type="dxa"/>
              <w:left w:w="0.0" w:type="dxa"/>
              <w:bottom w:w="0.0" w:type="dxa"/>
              <w:right w:w="0.0" w:type="dxa"/>
            </w:tcMar>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157" w:line="302" w:lineRule="auto"/>
              <w:ind w:left="67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tc>
        <w:tc>
          <w:tcPr>
            <w:tcMar>
              <w:top w:w="0.0" w:type="dxa"/>
              <w:left w:w="0.0" w:type="dxa"/>
              <w:bottom w:w="0.0" w:type="dxa"/>
              <w:right w:w="0.0" w:type="dxa"/>
            </w:tcMar>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157" w:line="302" w:lineRule="auto"/>
              <w:ind w:left="674" w:right="2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p>
        </w:tc>
      </w:tr>
    </w:tbl>
    <w:p w:rsidR="00000000" w:rsidDel="00000000" w:rsidP="00000000" w:rsidRDefault="00000000" w:rsidRPr="00000000" w14:paraId="000000A5">
      <w:pPr>
        <w:spacing w:line="302" w:lineRule="auto"/>
        <w:jc w:val="center"/>
        <w:rPr>
          <w:sz w:val="28"/>
          <w:szCs w:val="28"/>
        </w:rPr>
        <w:sectPr>
          <w:type w:val="nextPage"/>
          <w:pgSz w:h="15840" w:w="12240" w:orient="portrait"/>
          <w:pgMar w:bottom="720" w:top="1500" w:left="1220" w:right="580" w:header="0" w:footer="530"/>
        </w:sectPr>
      </w:pPr>
      <w:r w:rsidDel="00000000" w:rsidR="00000000" w:rsidRPr="00000000">
        <w:rPr>
          <w:rtl w:val="0"/>
        </w:rPr>
      </w:r>
    </w:p>
    <w:p w:rsidR="00000000" w:rsidDel="00000000" w:rsidP="00000000" w:rsidRDefault="00000000" w:rsidRPr="00000000" w14:paraId="000000A6">
      <w:pPr>
        <w:spacing w:before="73" w:lineRule="auto"/>
        <w:ind w:left="1169" w:right="2381" w:firstLine="0"/>
        <w:jc w:val="center"/>
        <w:rPr>
          <w:b w:val="1"/>
          <w:sz w:val="28"/>
          <w:szCs w:val="28"/>
        </w:rPr>
      </w:pPr>
      <w:r w:rsidDel="00000000" w:rsidR="00000000" w:rsidRPr="00000000">
        <w:rPr>
          <w:b w:val="1"/>
          <w:sz w:val="28"/>
          <w:szCs w:val="28"/>
          <w:rtl w:val="0"/>
        </w:rPr>
        <w:t xml:space="preserve">CHAPTER 1</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7"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7"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spacing w:line="276" w:lineRule="auto"/>
        <w:ind w:right="517"/>
        <w:jc w:val="both"/>
        <w:rPr>
          <w:sz w:val="28"/>
          <w:szCs w:val="28"/>
        </w:rPr>
      </w:pPr>
      <w:r w:rsidDel="00000000" w:rsidR="00000000" w:rsidRPr="00000000">
        <w:rPr>
          <w:sz w:val="28"/>
          <w:szCs w:val="28"/>
          <w:rtl w:val="0"/>
        </w:rPr>
        <w:t xml:space="preserve">The healthcare industry is rapidly evolving, driven by the increasing availability of data and technological advancements. Traditional methods of managing patient care and operational processes are being challenged by the need for greater efficiency and personalization. In this context, data analytics, predictive modelling, and machine learning offer transformative potential for healthcare. Data analytics involves analyzing large datasets to uncover meaningful patterns and insights. Predictive modelling uses statistical techniques to forecast future outcomes based on historical data, while machine learning enables computers to learn from data and improve over time. Together, these technologies provide powerful tools to address healthcare challenges.</w:t>
      </w:r>
    </w:p>
    <w:p w:rsidR="00000000" w:rsidDel="00000000" w:rsidP="00000000" w:rsidRDefault="00000000" w:rsidRPr="00000000" w14:paraId="000000AB">
      <w:pPr>
        <w:spacing w:line="276" w:lineRule="auto"/>
        <w:ind w:right="517"/>
        <w:jc w:val="both"/>
        <w:rPr>
          <w:sz w:val="28"/>
          <w:szCs w:val="28"/>
        </w:rPr>
      </w:pPr>
      <w:r w:rsidDel="00000000" w:rsidR="00000000" w:rsidRPr="00000000">
        <w:rPr>
          <w:rtl w:val="0"/>
        </w:rPr>
      </w:r>
    </w:p>
    <w:p w:rsidR="00000000" w:rsidDel="00000000" w:rsidP="00000000" w:rsidRDefault="00000000" w:rsidRPr="00000000" w14:paraId="000000AC">
      <w:pPr>
        <w:spacing w:line="276" w:lineRule="auto"/>
        <w:ind w:right="517"/>
        <w:jc w:val="both"/>
        <w:rPr>
          <w:sz w:val="28"/>
          <w:szCs w:val="28"/>
        </w:rPr>
        <w:sectPr>
          <w:footerReference r:id="rId10" w:type="default"/>
          <w:type w:val="nextPage"/>
          <w:pgSz w:h="15840" w:w="12240" w:orient="portrait"/>
          <w:pgMar w:bottom="680" w:top="1380" w:left="1220" w:right="580" w:header="0" w:footer="491"/>
          <w:pgNumType w:start="1"/>
        </w:sectPr>
      </w:pPr>
      <w:r w:rsidDel="00000000" w:rsidR="00000000" w:rsidRPr="00000000">
        <w:rPr>
          <w:sz w:val="28"/>
          <w:szCs w:val="28"/>
          <w:rtl w:val="0"/>
        </w:rPr>
        <w:t xml:space="preserve">This project leverages these technologies to enhance patient care and improve operational efficiency in healthcare systems. By analyzing data generated from healthcare activities, we can develop predictive models to anticipate patient needs, optimize treatment plans, and identify potential health risks. Machine learning algorithms can automate routine administrative tasks, allowing healthcare professionals to focus more on patient care. Operational efficiency is also a key focus, with data-driven insights identifying workflow inefficiencies and proposing solutions to streamline operations, reduce wait times, and enhance patient experiences. Predictive analytics in inventory management ensures medical supplies are available when needed, minimizing waste and controlling costs. The anticipated benefits of this project include improved patient outcomes, increased satisfaction, and significant cost savings for healthcare providers. By integrating data analytics, predictive modelling, and machine learning, this project aims to create a more responsive, efficient, and patient-centered healthcare system, setting new standards for innovation in healthcare.</w:t>
      </w:r>
    </w:p>
    <w:p w:rsidR="00000000" w:rsidDel="00000000" w:rsidP="00000000" w:rsidRDefault="00000000" w:rsidRPr="00000000" w14:paraId="000000A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632"/>
        </w:tabs>
        <w:spacing w:after="0" w:before="78" w:line="240" w:lineRule="auto"/>
        <w:ind w:left="631" w:right="0" w:hanging="426"/>
        <w:jc w:val="left"/>
        <w:rPr>
          <w:rFonts w:ascii="Times New Roman" w:cs="Times New Roman" w:eastAsia="Times New Roman" w:hAnsi="Times New Roman"/>
          <w:b w:val="1"/>
          <w:i w:val="0"/>
          <w:smallCaps w:val="0"/>
          <w:strike w:val="0"/>
          <w:color w:val="1f20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STATEMENT</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2"/>
        </w:tabs>
        <w:spacing w:after="0" w:before="78" w:line="240" w:lineRule="auto"/>
        <w:ind w:left="205" w:right="0" w:firstLine="0"/>
        <w:jc w:val="left"/>
        <w:rPr>
          <w:rFonts w:ascii="Times New Roman" w:cs="Times New Roman" w:eastAsia="Times New Roman" w:hAnsi="Times New Roman"/>
          <w:b w:val="1"/>
          <w:i w:val="0"/>
          <w:smallCaps w:val="0"/>
          <w:strike w:val="0"/>
          <w:color w:val="1f202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76" w:lineRule="auto"/>
        <w:ind w:left="142" w:right="516" w:firstLine="0"/>
        <w:jc w:val="both"/>
        <w:rPr>
          <w:rFonts w:ascii="Times New Roman" w:cs="Times New Roman" w:eastAsia="Times New Roman" w:hAnsi="Times New Roman"/>
          <w:b w:val="0"/>
          <w:i w:val="0"/>
          <w:smallCaps w:val="0"/>
          <w:strike w:val="0"/>
          <w:color w:val="1f20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1"/>
          <w:sz w:val="28"/>
          <w:szCs w:val="28"/>
          <w:u w:val="none"/>
          <w:shd w:fill="auto" w:val="clear"/>
          <w:vertAlign w:val="baseline"/>
          <w:rtl w:val="0"/>
        </w:rPr>
        <w:tab/>
        <w:t xml:space="preserve">Healthcare institutions have a wealth of data that can improve patient care, streamline operations, and enhance efficiency. However, effectively harnessing and analyzing this data is challenging. This project aims to develop analytics for hospital data, using advanced techniques like machine learning and predictive modeling to optimize data utilization. By uncovering patterns and trends, we aim to inform evidence-based decision-making, resource allocation, and process improvements. The objective is to empower healthcare providers with tools and insights to deliver high-quality care, improve patient outcomes, and drive operational excellence.</w:t>
      </w:r>
    </w:p>
    <w:p w:rsidR="00000000" w:rsidDel="00000000" w:rsidP="00000000" w:rsidRDefault="00000000" w:rsidRPr="00000000" w14:paraId="000000B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631"/>
        </w:tabs>
        <w:spacing w:after="0" w:before="167" w:line="240" w:lineRule="auto"/>
        <w:ind w:left="630" w:right="0" w:hanging="4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SCOPE OF THE WORK</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ab/>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39"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will collect and integrate data from various hospital sources, employing advanced analytics and predictive modelling to uncover patterns and trends. Machine learning algorithms will automate administrative tasks and support clinical decisions. The focus will also be on optimizing operational efficiency by identifying and addressing workflow bottlenecks, and developing strategies to streamline operations. Decision support systems, including dashboards and visualization tools, will be created to provide healthcare providers with actionable insights for evidence-based decision-making, ultimately improving patient care and operational excellence.</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17"/>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AIM AND OBJECTIVES OF THE PROJECT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1"/>
          <w:tab w:val="left" w:leader="none" w:pos="9900"/>
        </w:tabs>
        <w:spacing w:after="0" w:before="66" w:line="276" w:lineRule="auto"/>
        <w:ind w:left="0" w:right="539"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primary aim of this project is to enhance patient care and improve operational efficiency in healthcare institutions through the application of advanced data analytics, predictive modelling, and machine learning. By effectively harnessing and analyzing the wealth of data available, the project seeks to optimize data utilization, support evidence-based decision-making, and personalize patient treatment plans. The project aims to collect and integrate data from various hospital sources, develop predictive models to forecast patient outcomes and identify health risks, and implement machine learning algorithms to automate routine administrative tasks. Additionally, it seeks to analyze operational workflows to identify and address inefficiencies, and create decision support systems with intuitive dashboards and visualization tools to provide healthcare providers with real-time, actionable insights for enhancing patient care and operational efficiency.</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1"/>
        </w:tabs>
        <w:spacing w:after="0" w:before="66" w:line="240" w:lineRule="auto"/>
        <w:ind w:left="205" w:right="0" w:firstLine="0"/>
        <w:jc w:val="left"/>
        <w:rPr>
          <w:b w:val="1"/>
          <w:sz w:val="28"/>
          <w:szCs w:val="28"/>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1"/>
        </w:tabs>
        <w:spacing w:after="0" w:before="66" w:line="240" w:lineRule="auto"/>
        <w:ind w:left="20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 RESOURCES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1"/>
        </w:tabs>
        <w:spacing w:after="0" w:before="66" w:line="240" w:lineRule="auto"/>
        <w:ind w:left="20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0" w:line="240" w:lineRule="auto"/>
        <w:ind w:left="990" w:right="659"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high performance computer with GPU for training and testing the deep learning model.</w:t>
      </w:r>
    </w:p>
    <w:p w:rsidR="00000000" w:rsidDel="00000000" w:rsidP="00000000" w:rsidRDefault="00000000" w:rsidRPr="00000000" w14:paraId="000000B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0" w:line="240" w:lineRule="auto"/>
        <w:ind w:left="990" w:right="659"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programming language along with libraries such as pandas, scikit-learn, numpy, and matplotlib for data manipulation, model training, and evaluation.</w:t>
      </w: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0" w:line="240" w:lineRule="auto"/>
        <w:ind w:left="990" w:right="659"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Deep learning frameworks such as TensorFlow, PyTorch, or Keras for developing and training convolutional neural networks (CNNs).</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5" w:line="240" w:lineRule="auto"/>
        <w:ind w:left="990" w:right="63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Image processing libraries like OpenCV for preprocessing and feature extraction from plant images. </w:t>
      </w: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0" w:line="240" w:lineRule="auto"/>
        <w:ind w:left="990" w:right="659"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Cloud services to deploy and host the trained model through web to ensure  easily accessibility without the constraints of local storage.</w:t>
      </w:r>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0" w:line="240" w:lineRule="auto"/>
        <w:ind w:left="990" w:right="659"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high performance computer with GPU for training and testing the deep learning model.</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630" w:right="65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1"/>
        </w:tabs>
        <w:spacing w:after="0" w:before="1" w:line="240" w:lineRule="auto"/>
        <w:ind w:left="20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 MOTIVATION</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39" w:firstLine="10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39" w:firstLine="658"/>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motivation behind this project is driven by the need to address critical challenges in healthcare, such as high patient readmission rates, operational inefficiencies, and the demand for personalized care. Traditional methods are increasingly insufficient given the complexity and volume of healthcare data. By leveraging data analytics, predictive modelling, and machine learning, this project aims to harness vast amounts of healthcare data to provide valuable insights, enabling early identification of high-risk patients and proactive interventions to reduce readmissions. Additionally, optimizing resource allocation and streamlining workflows through advanced analytics can significantly enhance operational efficiency, reduce patient wait times, and improve overall patient satisfaction. The integration of AI-driven diagnostic tools aims to improve the accuracy and speed of medical diagnoses, particularly in critical care settings. Ultimately, the project seeks to empower healthcare providers with real-time decision support systems, enhancing clinical decision-making, improving patient outcomes, and fostering a more efficient and responsive healthcare delivery model.</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98" w:right="0" w:hanging="438.0000000000001"/>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CHAPTER 2</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r w:rsidDel="00000000" w:rsidR="00000000" w:rsidRPr="00000000">
        <w:rPr>
          <w:b w:val="1"/>
          <w:sz w:val="30"/>
          <w:szCs w:val="30"/>
          <w:rtl w:val="0"/>
        </w:rPr>
        <w:t xml:space="preserve">LITERATURE</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SURVEY</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442" w:right="48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120" w:line="336" w:lineRule="auto"/>
        <w:ind w:left="442" w:right="48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(Smith et al. 120-125) i.e. paper [1] discusses the use of machine learning algorithms such as SVM, Decision Trees, and Logistic Regression for predicting patient readmission rates. The study focuses on analyzing patient demographics, medical history, and treatment patterns to develop predictive models.</w:t>
      </w:r>
    </w:p>
    <w:p w:rsidR="00000000" w:rsidDel="00000000" w:rsidP="00000000" w:rsidRDefault="00000000" w:rsidRPr="00000000" w14:paraId="000000C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120" w:line="336" w:lineRule="auto"/>
        <w:ind w:left="442" w:right="48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(Jones and Lee 145-150) i.e. paper [2] reviews the application of data analytics in improving emergency department operations. Techniques such as Queueing Theory, Time Series Analysis, and Clustering are used to optimize patient flow, reduce wait times, and allocate resources efficiently.</w:t>
      </w:r>
    </w:p>
    <w:p w:rsidR="00000000" w:rsidDel="00000000" w:rsidP="00000000" w:rsidRDefault="00000000" w:rsidRPr="00000000" w14:paraId="000000C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120" w:line="336" w:lineRule="auto"/>
        <w:ind w:left="442" w:right="48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(Brown et al. 200-205) i.e. paper [3] explores the integration of predictive analytics in chronic disease management. The paper employs algorithms like Naive Bayes, Random Forest, and Neural Networks to predict disease progression and personalize treatment plans based on patient data.</w:t>
      </w:r>
    </w:p>
    <w:p w:rsidR="00000000" w:rsidDel="00000000" w:rsidP="00000000" w:rsidRDefault="00000000" w:rsidRPr="00000000" w14:paraId="000000D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120" w:line="336" w:lineRule="auto"/>
        <w:ind w:left="442" w:right="48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(Wilson and Garcia 110-115) i.e. paper [4] investigates the impact of data-driven decision support systems in intensive care units. Using machine learning models such as k-NN, Gradient Boosting, and Deep Learning, the study aims to enhance patient monitoring and early detection of critical conditions.</w:t>
      </w:r>
    </w:p>
    <w:p w:rsidR="00000000" w:rsidDel="00000000" w:rsidP="00000000" w:rsidRDefault="00000000" w:rsidRPr="00000000" w14:paraId="000000D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120" w:line="336" w:lineRule="auto"/>
        <w:ind w:left="442" w:right="48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(Martinez et al. 175-180) i.e. paper [5] examines the role of predictive modelling in optimizing surgical schedules. Techniques like Linear Regression, Time Series Forecasting, and Optimization Algorithms are applied to predict surgery durations and improve scheduling efficiency.</w:t>
      </w:r>
    </w:p>
    <w:p w:rsidR="00000000" w:rsidDel="00000000" w:rsidP="00000000" w:rsidRDefault="00000000" w:rsidRPr="00000000" w14:paraId="000000D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120" w:line="336" w:lineRule="auto"/>
        <w:ind w:left="442" w:right="48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(Clark and Evans 190-195) i.e. paper [6] evaluates the use of clustering and classification algorithms to enhance patient triage processes in emergency departments. The study focuses on improving accuracy in patient prioritization and resource allocation.</w:t>
      </w:r>
    </w:p>
    <w:p w:rsidR="00000000" w:rsidDel="00000000" w:rsidP="00000000" w:rsidRDefault="00000000" w:rsidRPr="00000000" w14:paraId="000000D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120" w:line="336" w:lineRule="auto"/>
        <w:ind w:left="442" w:right="48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(Johnson and Nguyen 250-255) i.e. paper [7] discusses the implementation of machine learning for personalized medicine. The research uses Support Vector Machines, Bayesian Networks, and Ensemble Methods to tailor treatments based on genetic, environmental, and lifestyle factors.</w:t>
      </w:r>
    </w:p>
    <w:p w:rsidR="00000000" w:rsidDel="00000000" w:rsidP="00000000" w:rsidRDefault="00000000" w:rsidRPr="00000000" w14:paraId="000000D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120" w:line="336" w:lineRule="auto"/>
        <w:ind w:left="442" w:right="48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(Lopez et al. 220-225) i.e. paper [8] reviews the application of data analytics in hospital inventory management. Algorithms such as Association Rule Mining, k-Means Clustering, and Predictive Analytics are used to optimize inventory levels and reduce waste.</w:t>
      </w:r>
    </w:p>
    <w:p w:rsidR="00000000" w:rsidDel="00000000" w:rsidP="00000000" w:rsidRDefault="00000000" w:rsidRPr="00000000" w14:paraId="000000D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120" w:line="336" w:lineRule="auto"/>
        <w:ind w:left="442" w:right="48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(Green and Patel 300-305) i.e. paper [9] explores predictive modelling techniques to forecast patient admission rates. Using models like ARIMA, LSTM, and Prophet, the study aims to improve capacity planning and resource allocation in hospitals.</w:t>
      </w:r>
    </w:p>
    <w:p w:rsidR="00000000" w:rsidDel="00000000" w:rsidP="00000000" w:rsidRDefault="00000000" w:rsidRPr="00000000" w14:paraId="000000D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120" w:line="336" w:lineRule="auto"/>
        <w:ind w:left="442" w:right="48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(Kim and Park 275-280) i.e. paper [10] investigates the use of deep learning in medical imaging analysis. The study employs Convolutional Neural Networks (CNNs) and Recurrent Neural Networks (RNNs) to enhance the accuracy of diagnostics and patient outcomes.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1"/>
        </w:tabs>
        <w:spacing w:after="0" w:before="0" w:line="240" w:lineRule="auto"/>
        <w:ind w:left="630" w:right="0" w:firstLine="63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0" w:right="57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680" w:top="1380" w:left="1220" w:right="580" w:header="0" w:footer="491"/>
        </w:sectPr>
      </w:pPr>
      <w:r w:rsidDel="00000000" w:rsidR="00000000" w:rsidRPr="00000000">
        <w:rPr>
          <w:rFonts w:ascii="Times New Roman" w:cs="Times New Roman" w:eastAsia="Times New Roman" w:hAnsi="Times New Roman"/>
          <w:b w:val="0"/>
          <w:i w:val="0"/>
          <w:smallCaps w:val="0"/>
          <w:strike w:val="0"/>
          <w:color w:val="1f2021"/>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472" w:lineRule="auto"/>
        <w:ind w:left="3714" w:right="4423" w:firstLine="29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3 SYSTEM DESIGN</w:t>
      </w:r>
    </w:p>
    <w:p w:rsidR="00000000" w:rsidDel="00000000" w:rsidP="00000000" w:rsidRDefault="00000000" w:rsidRPr="00000000" w14:paraId="000000D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31"/>
        </w:tabs>
        <w:spacing w:after="0" w:before="13" w:line="240" w:lineRule="auto"/>
        <w:ind w:left="630" w:right="0" w:hanging="4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GENERAL</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206" w:right="59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section, we would like to </w:t>
      </w:r>
      <w:r w:rsidDel="00000000" w:rsidR="00000000" w:rsidRPr="00000000">
        <w:rPr>
          <w:sz w:val="28"/>
          <w:szCs w:val="28"/>
          <w:rtl w:val="0"/>
        </w:rPr>
        <w:t xml:space="preserve">show the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general outline of how all the components end up working when organized and arranged together. It is further represented in the form of a flow chart below.</w:t>
      </w:r>
    </w:p>
    <w:p w:rsidR="00000000" w:rsidDel="00000000" w:rsidP="00000000" w:rsidRDefault="00000000" w:rsidRPr="00000000" w14:paraId="000000D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31"/>
        </w:tabs>
        <w:spacing w:after="0" w:before="147" w:line="240" w:lineRule="auto"/>
        <w:ind w:left="630" w:right="0" w:hanging="4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ARCHITECTURE DIAGRAM</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6062345" cy="3798570"/>
            <wp:effectExtent b="0" l="0" r="0" t="0"/>
            <wp:docPr descr="sysarch" id="39" name="image4.jpg"/>
            <a:graphic>
              <a:graphicData uri="http://schemas.openxmlformats.org/drawingml/2006/picture">
                <pic:pic>
                  <pic:nvPicPr>
                    <pic:cNvPr descr="sysarch" id="0" name="image4.jpg"/>
                    <pic:cNvPicPr preferRelativeResize="0"/>
                  </pic:nvPicPr>
                  <pic:blipFill>
                    <a:blip r:embed="rId11"/>
                    <a:srcRect b="0" l="0" r="0" t="0"/>
                    <a:stretch>
                      <a:fillRect/>
                    </a:stretch>
                  </pic:blipFill>
                  <pic:spPr>
                    <a:xfrm>
                      <a:off x="0" y="0"/>
                      <a:ext cx="6062345" cy="379857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E4">
      <w:pPr>
        <w:spacing w:before="1" w:lineRule="auto"/>
        <w:ind w:left="3152" w:firstLine="0"/>
        <w:rPr>
          <w:b w:val="1"/>
          <w:sz w:val="28"/>
          <w:szCs w:val="28"/>
        </w:rPr>
        <w:sectPr>
          <w:type w:val="nextPage"/>
          <w:pgSz w:h="15840" w:w="12240" w:orient="portrait"/>
          <w:pgMar w:bottom="680" w:top="1380" w:left="1220" w:right="580" w:header="0" w:footer="491"/>
        </w:sectPr>
      </w:pPr>
      <w:r w:rsidDel="00000000" w:rsidR="00000000" w:rsidRPr="00000000">
        <w:rPr>
          <w:b w:val="1"/>
          <w:sz w:val="28"/>
          <w:szCs w:val="28"/>
          <w:rtl w:val="0"/>
        </w:rPr>
        <w:t xml:space="preserve">Fig 3.1: System Architecture</w:t>
      </w:r>
    </w:p>
    <w:p w:rsidR="00000000" w:rsidDel="00000000" w:rsidP="00000000" w:rsidRDefault="00000000" w:rsidRPr="00000000" w14:paraId="000000E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31"/>
        </w:tabs>
        <w:spacing w:after="0" w:before="78" w:line="240" w:lineRule="auto"/>
        <w:ind w:left="630" w:right="0" w:hanging="4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DEVELOPMENTAL ENVIRONMENT</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573" w:right="0" w:hanging="633"/>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HARDWARE REQUIREMENTS</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941" w:right="585"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hardware requirements may serve as the basis for a contract for the system’s implementation. It should therefore be a complete and consistent specification of the entire system. It is generally used by software engineers as the starting point for the system design.</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41" w:before="157" w:line="240" w:lineRule="auto"/>
        <w:ind w:left="253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3.1 Hardware Requirements</w:t>
      </w:r>
    </w:p>
    <w:tbl>
      <w:tblPr>
        <w:tblStyle w:val="Table3"/>
        <w:tblW w:w="9358.0" w:type="dxa"/>
        <w:jc w:val="left"/>
        <w:tblInd w:w="1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3"/>
        <w:gridCol w:w="4675"/>
        <w:tblGridChange w:id="0">
          <w:tblGrid>
            <w:gridCol w:w="4683"/>
            <w:gridCol w:w="4675"/>
          </w:tblGrid>
        </w:tblGridChange>
      </w:tblGrid>
      <w:tr>
        <w:trPr>
          <w:cantSplit w:val="0"/>
          <w:trHeight w:val="5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133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COMPONENTS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122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SPECIFICATION</w:t>
            </w:r>
          </w:p>
        </w:tc>
      </w:tr>
      <w:tr>
        <w:trPr>
          <w:cantSplit w:val="0"/>
          <w:trHeight w:val="5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PROCESSOR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Intel Core i7 12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1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RAM</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GB RAM</w:t>
            </w:r>
          </w:p>
        </w:tc>
      </w:tr>
      <w:tr>
        <w:trPr>
          <w:cantSplit w:val="0"/>
          <w:trHeight w:val="5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1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GPU</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NVIDIA GeForce RTX 3070TI</w:t>
            </w:r>
          </w:p>
        </w:tc>
      </w:tr>
      <w:tr>
        <w:trPr>
          <w:cantSplit w:val="0"/>
          <w:trHeight w:val="5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1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MONITOR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COLOR</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1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 DISK</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512 GB</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PROCESSOR SPEED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MINIMUM 3.2 GHz</w:t>
            </w:r>
          </w:p>
        </w:tc>
      </w:tr>
    </w:tbl>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715.0000000000001"/>
        </w:tabs>
        <w:spacing w:after="0" w:before="0" w:line="240" w:lineRule="auto"/>
        <w:ind w:left="990" w:right="0" w:hanging="81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SOFTWARE REQUIREMENTS</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0" w:right="0" w:hanging="1006"/>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25.0000000000002"/>
        </w:tabs>
        <w:spacing w:after="0" w:before="0" w:line="364" w:lineRule="auto"/>
        <w:ind w:left="360" w:right="580" w:hanging="99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software requirements document is the specifications of the system. It should include both a definition and a specification of requirements. It is a set of what the system should rather be doing than focus on how it should be done. The software requirements provide a basis for creating the software requirements specification. It is useful in estimating the cost, planning team activities, performing tasks, tracking the team, and tracking the team’s progress throughout the development activity.</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941" w:right="58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941" w:right="58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941" w:right="58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1">
      <w:pPr>
        <w:ind w:left="900" w:right="381" w:firstLine="0"/>
        <w:jc w:val="center"/>
        <w:rPr/>
      </w:pPr>
      <w:r w:rsidDel="00000000" w:rsidR="00000000" w:rsidRPr="00000000">
        <w:rPr>
          <w:b w:val="1"/>
          <w:rtl w:val="0"/>
        </w:rPr>
        <w:t xml:space="preserve">Table 3.3.2 Software Requirements</w:t>
      </w:r>
      <w:r w:rsidDel="00000000" w:rsidR="00000000" w:rsidRPr="00000000">
        <w:rPr>
          <w:rtl w:val="0"/>
        </w:rPr>
      </w:r>
    </w:p>
    <w:tbl>
      <w:tblPr>
        <w:tblStyle w:val="Table4"/>
        <w:tblW w:w="8880.0" w:type="dxa"/>
        <w:jc w:val="left"/>
        <w:tblInd w:w="910.0" w:type="dxa"/>
        <w:tblLayout w:type="fixed"/>
        <w:tblLook w:val="0000"/>
      </w:tblPr>
      <w:tblGrid>
        <w:gridCol w:w="4300"/>
        <w:gridCol w:w="4580"/>
        <w:tblGridChange w:id="0">
          <w:tblGrid>
            <w:gridCol w:w="4300"/>
            <w:gridCol w:w="458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78.0" w:type="dxa"/>
              <w:left w:w="115.0" w:type="dxa"/>
              <w:bottom w:w="4.0" w:type="dxa"/>
              <w:right w:w="115.0" w:type="dxa"/>
            </w:tcMar>
          </w:tcPr>
          <w:p w:rsidR="00000000" w:rsidDel="00000000" w:rsidP="00000000" w:rsidRDefault="00000000" w:rsidRPr="00000000" w14:paraId="00000102">
            <w:pPr>
              <w:widowControl w:val="1"/>
              <w:spacing w:line="256" w:lineRule="auto"/>
              <w:ind w:left="175" w:firstLine="0"/>
              <w:jc w:val="center"/>
              <w:rPr/>
            </w:pPr>
            <w:r w:rsidDel="00000000" w:rsidR="00000000" w:rsidRPr="00000000">
              <w:rPr>
                <w:b w:val="1"/>
                <w:rtl w:val="0"/>
              </w:rPr>
              <w:t xml:space="preserve">S.NO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8.0" w:type="dxa"/>
              <w:left w:w="115.0" w:type="dxa"/>
              <w:bottom w:w="4.0" w:type="dxa"/>
              <w:right w:w="115.0" w:type="dxa"/>
            </w:tcMar>
          </w:tcPr>
          <w:p w:rsidR="00000000" w:rsidDel="00000000" w:rsidP="00000000" w:rsidRDefault="00000000" w:rsidRPr="00000000" w14:paraId="00000103">
            <w:pPr>
              <w:widowControl w:val="1"/>
              <w:spacing w:line="256" w:lineRule="auto"/>
              <w:ind w:left="46" w:firstLine="0"/>
              <w:jc w:val="center"/>
              <w:rPr/>
            </w:pPr>
            <w:r w:rsidDel="00000000" w:rsidR="00000000" w:rsidRPr="00000000">
              <w:rPr>
                <w:b w:val="1"/>
                <w:rtl w:val="0"/>
              </w:rPr>
              <w:t xml:space="preserve">REQUIREMENT</w:t>
            </w:r>
            <w:r w:rsidDel="00000000" w:rsidR="00000000" w:rsidRPr="00000000">
              <w:rPr>
                <w:rtl w:val="0"/>
              </w:rPr>
            </w:r>
          </w:p>
        </w:tc>
      </w:tr>
      <w:tr>
        <w:trPr>
          <w:cantSplit w:val="0"/>
          <w:trHeight w:val="820" w:hRule="atLeast"/>
          <w:tblHeader w:val="0"/>
        </w:trPr>
        <w:tc>
          <w:tcPr>
            <w:tcBorders>
              <w:top w:color="000000" w:space="0" w:sz="8" w:val="single"/>
              <w:left w:color="000000" w:space="0" w:sz="8" w:val="single"/>
              <w:bottom w:color="000000" w:space="0" w:sz="8" w:val="single"/>
              <w:right w:color="000000" w:space="0" w:sz="8" w:val="single"/>
            </w:tcBorders>
            <w:tcMar>
              <w:top w:w="78.0" w:type="dxa"/>
              <w:left w:w="115.0" w:type="dxa"/>
              <w:bottom w:w="4.0" w:type="dxa"/>
              <w:right w:w="115.0" w:type="dxa"/>
            </w:tcMar>
          </w:tcPr>
          <w:p w:rsidR="00000000" w:rsidDel="00000000" w:rsidP="00000000" w:rsidRDefault="00000000" w:rsidRPr="00000000" w14:paraId="00000104">
            <w:pPr>
              <w:widowControl w:val="1"/>
              <w:spacing w:line="256" w:lineRule="auto"/>
              <w:ind w:left="135" w:firstLine="0"/>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78.0" w:type="dxa"/>
              <w:left w:w="115.0" w:type="dxa"/>
              <w:bottom w:w="4.0" w:type="dxa"/>
              <w:right w:w="115.0" w:type="dxa"/>
            </w:tcMar>
            <w:vAlign w:val="center"/>
          </w:tcPr>
          <w:p w:rsidR="00000000" w:rsidDel="00000000" w:rsidP="00000000" w:rsidRDefault="00000000" w:rsidRPr="00000000" w14:paraId="00000105">
            <w:pPr>
              <w:widowControl w:val="1"/>
              <w:spacing w:line="256" w:lineRule="auto"/>
              <w:ind w:left="15" w:firstLine="0"/>
              <w:jc w:val="center"/>
              <w:rPr/>
            </w:pPr>
            <w:r w:rsidDel="00000000" w:rsidR="00000000" w:rsidRPr="00000000">
              <w:rPr>
                <w:rtl w:val="0"/>
              </w:rPr>
              <w:t xml:space="preserve">Jupyter Notebook</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78.0" w:type="dxa"/>
              <w:left w:w="115.0" w:type="dxa"/>
              <w:bottom w:w="4.0" w:type="dxa"/>
              <w:right w:w="115.0" w:type="dxa"/>
            </w:tcMar>
          </w:tcPr>
          <w:p w:rsidR="00000000" w:rsidDel="00000000" w:rsidP="00000000" w:rsidRDefault="00000000" w:rsidRPr="00000000" w14:paraId="00000106">
            <w:pPr>
              <w:widowControl w:val="1"/>
              <w:spacing w:line="256" w:lineRule="auto"/>
              <w:ind w:left="135" w:firstLine="0"/>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78.0" w:type="dxa"/>
              <w:left w:w="115.0" w:type="dxa"/>
              <w:bottom w:w="4.0" w:type="dxa"/>
              <w:right w:w="115.0" w:type="dxa"/>
            </w:tcMar>
            <w:vAlign w:val="bottom"/>
          </w:tcPr>
          <w:p w:rsidR="00000000" w:rsidDel="00000000" w:rsidP="00000000" w:rsidRDefault="00000000" w:rsidRPr="00000000" w14:paraId="00000107">
            <w:pPr>
              <w:widowControl w:val="1"/>
              <w:spacing w:line="256" w:lineRule="auto"/>
              <w:ind w:left="15" w:firstLine="0"/>
              <w:jc w:val="center"/>
              <w:rPr/>
            </w:pPr>
            <w:r w:rsidDel="00000000" w:rsidR="00000000" w:rsidRPr="00000000">
              <w:rPr>
                <w:rtl w:val="0"/>
              </w:rPr>
              <w:t xml:space="preserve">StreamLit API</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tcMar>
              <w:top w:w="78.0" w:type="dxa"/>
              <w:left w:w="115.0" w:type="dxa"/>
              <w:bottom w:w="4.0" w:type="dxa"/>
              <w:right w:w="115.0" w:type="dxa"/>
            </w:tcMar>
          </w:tcPr>
          <w:p w:rsidR="00000000" w:rsidDel="00000000" w:rsidP="00000000" w:rsidRDefault="00000000" w:rsidRPr="00000000" w14:paraId="00000108">
            <w:pPr>
              <w:widowControl w:val="1"/>
              <w:spacing w:line="256" w:lineRule="auto"/>
              <w:ind w:left="135" w:firstLine="0"/>
              <w:jc w:val="cente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78.0" w:type="dxa"/>
              <w:left w:w="115.0" w:type="dxa"/>
              <w:bottom w:w="4.0" w:type="dxa"/>
              <w:right w:w="115.0" w:type="dxa"/>
            </w:tcMar>
            <w:vAlign w:val="bottom"/>
          </w:tcPr>
          <w:p w:rsidR="00000000" w:rsidDel="00000000" w:rsidP="00000000" w:rsidRDefault="00000000" w:rsidRPr="00000000" w14:paraId="00000109">
            <w:pPr>
              <w:widowControl w:val="1"/>
              <w:spacing w:line="256" w:lineRule="auto"/>
              <w:ind w:left="15" w:firstLine="0"/>
              <w:jc w:val="center"/>
              <w:rPr/>
            </w:pPr>
            <w:r w:rsidDel="00000000" w:rsidR="00000000" w:rsidRPr="00000000">
              <w:rPr>
                <w:rtl w:val="0"/>
              </w:rPr>
              <w:t xml:space="preserve">TensorFlow</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78.0" w:type="dxa"/>
              <w:left w:w="115.0" w:type="dxa"/>
              <w:bottom w:w="4.0" w:type="dxa"/>
              <w:right w:w="115.0" w:type="dxa"/>
            </w:tcMar>
          </w:tcPr>
          <w:p w:rsidR="00000000" w:rsidDel="00000000" w:rsidP="00000000" w:rsidRDefault="00000000" w:rsidRPr="00000000" w14:paraId="0000010A">
            <w:pPr>
              <w:widowControl w:val="1"/>
              <w:spacing w:line="256" w:lineRule="auto"/>
              <w:ind w:left="135" w:firstLine="0"/>
              <w:jc w:val="center"/>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78.0" w:type="dxa"/>
              <w:left w:w="115.0" w:type="dxa"/>
              <w:bottom w:w="4.0" w:type="dxa"/>
              <w:right w:w="115.0" w:type="dxa"/>
            </w:tcMar>
            <w:vAlign w:val="center"/>
          </w:tcPr>
          <w:p w:rsidR="00000000" w:rsidDel="00000000" w:rsidP="00000000" w:rsidRDefault="00000000" w:rsidRPr="00000000" w14:paraId="0000010B">
            <w:pPr>
              <w:widowControl w:val="1"/>
              <w:spacing w:line="256" w:lineRule="auto"/>
              <w:ind w:left="15" w:firstLine="0"/>
              <w:jc w:val="center"/>
              <w:rPr/>
            </w:pPr>
            <w:r w:rsidDel="00000000" w:rsidR="00000000" w:rsidRPr="00000000">
              <w:rPr>
                <w:rtl w:val="0"/>
              </w:rPr>
              <w:t xml:space="preserve">MongoDB</w:t>
            </w:r>
          </w:p>
        </w:tc>
      </w:tr>
      <w:tr>
        <w:trPr>
          <w:cantSplit w:val="0"/>
          <w:trHeight w:val="820" w:hRule="atLeast"/>
          <w:tblHeader w:val="0"/>
        </w:trPr>
        <w:tc>
          <w:tcPr>
            <w:tcBorders>
              <w:top w:color="000000" w:space="0" w:sz="8" w:val="single"/>
              <w:left w:color="000000" w:space="0" w:sz="8" w:val="single"/>
              <w:bottom w:color="000000" w:space="0" w:sz="8" w:val="single"/>
              <w:right w:color="000000" w:space="0" w:sz="8" w:val="single"/>
            </w:tcBorders>
            <w:tcMar>
              <w:top w:w="78.0" w:type="dxa"/>
              <w:left w:w="115.0" w:type="dxa"/>
              <w:bottom w:w="4.0" w:type="dxa"/>
              <w:right w:w="115.0" w:type="dxa"/>
            </w:tcMar>
          </w:tcPr>
          <w:p w:rsidR="00000000" w:rsidDel="00000000" w:rsidP="00000000" w:rsidRDefault="00000000" w:rsidRPr="00000000" w14:paraId="0000010C">
            <w:pPr>
              <w:widowControl w:val="1"/>
              <w:spacing w:line="256" w:lineRule="auto"/>
              <w:ind w:left="135" w:firstLine="0"/>
              <w:jc w:val="cente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78.0" w:type="dxa"/>
              <w:left w:w="115.0" w:type="dxa"/>
              <w:bottom w:w="4.0" w:type="dxa"/>
              <w:right w:w="115.0" w:type="dxa"/>
            </w:tcMar>
            <w:vAlign w:val="center"/>
          </w:tcPr>
          <w:p w:rsidR="00000000" w:rsidDel="00000000" w:rsidP="00000000" w:rsidRDefault="00000000" w:rsidRPr="00000000" w14:paraId="0000010D">
            <w:pPr>
              <w:widowControl w:val="1"/>
              <w:spacing w:line="256" w:lineRule="auto"/>
              <w:ind w:left="15" w:firstLine="0"/>
              <w:jc w:val="center"/>
              <w:rPr/>
            </w:pPr>
            <w:r w:rsidDel="00000000" w:rsidR="00000000" w:rsidRPr="00000000">
              <w:rPr>
                <w:rtl w:val="0"/>
              </w:rPr>
              <w:t xml:space="preserve">Blockchain</w:t>
            </w:r>
          </w:p>
        </w:tc>
      </w:tr>
    </w:tbl>
    <w:p w:rsidR="00000000" w:rsidDel="00000000" w:rsidP="00000000" w:rsidRDefault="00000000" w:rsidRPr="00000000" w14:paraId="0000010E">
      <w:pPr>
        <w:spacing w:before="162" w:lineRule="auto"/>
        <w:jc w:val="both"/>
        <w:rPr>
          <w:sz w:val="28"/>
          <w:szCs w:val="28"/>
        </w:rPr>
      </w:pPr>
      <w:r w:rsidDel="00000000" w:rsidR="00000000" w:rsidRPr="00000000">
        <w:rPr>
          <w:rtl w:val="0"/>
        </w:rPr>
      </w:r>
    </w:p>
    <w:p w:rsidR="00000000" w:rsidDel="00000000" w:rsidP="00000000" w:rsidRDefault="00000000" w:rsidRPr="00000000" w14:paraId="0000010F">
      <w:pPr>
        <w:spacing w:before="162" w:lineRule="auto"/>
        <w:jc w:val="both"/>
        <w:rPr>
          <w:sz w:val="28"/>
          <w:szCs w:val="28"/>
        </w:rPr>
      </w:pPr>
      <w:r w:rsidDel="00000000" w:rsidR="00000000" w:rsidRPr="00000000">
        <w:rPr>
          <w:sz w:val="28"/>
          <w:szCs w:val="28"/>
          <w:rtl w:val="0"/>
        </w:rPr>
        <w:t xml:space="preserve">3.4 DESIGN OF THE ENTIRE SYSTEM:</w:t>
      </w:r>
    </w:p>
    <w:p w:rsidR="00000000" w:rsidDel="00000000" w:rsidP="00000000" w:rsidRDefault="00000000" w:rsidRPr="00000000" w14:paraId="00000110">
      <w:pPr>
        <w:spacing w:before="162" w:lineRule="auto"/>
        <w:jc w:val="both"/>
        <w:rPr>
          <w:sz w:val="28"/>
          <w:szCs w:val="28"/>
        </w:rPr>
      </w:pPr>
      <w:r w:rsidDel="00000000" w:rsidR="00000000" w:rsidRPr="00000000">
        <w:rPr>
          <w:sz w:val="28"/>
          <w:szCs w:val="28"/>
          <w:rtl w:val="0"/>
        </w:rPr>
        <w:t xml:space="preserve">3.4.1 SEQUENCE DIAGRAM:</w:t>
      </w:r>
    </w:p>
    <w:p w:rsidR="00000000" w:rsidDel="00000000" w:rsidP="00000000" w:rsidRDefault="00000000" w:rsidRPr="00000000" w14:paraId="00000111">
      <w:pPr>
        <w:spacing w:before="162" w:lineRule="auto"/>
        <w:jc w:val="both"/>
        <w:rPr>
          <w:sz w:val="28"/>
          <w:szCs w:val="28"/>
        </w:rPr>
      </w:pPr>
      <w:r w:rsidDel="00000000" w:rsidR="00000000" w:rsidRPr="00000000">
        <w:rPr>
          <w:sz w:val="28"/>
          <w:szCs w:val="28"/>
          <w:rtl w:val="0"/>
        </w:rPr>
        <w:t xml:space="preserve">A sequence diagram simply depicts the interaction between the objects in a sequential order. An sequence diagram is used to show the interactive behavior of a system.The sequence diagram for healthcare optimization using ml, predictive modelling and data analytics is attached in the below figure 3.4.1.</w:t>
      </w:r>
    </w:p>
    <w:p w:rsidR="00000000" w:rsidDel="00000000" w:rsidP="00000000" w:rsidRDefault="00000000" w:rsidRPr="00000000" w14:paraId="00000112">
      <w:pPr>
        <w:spacing w:before="162" w:lineRule="auto"/>
        <w:jc w:val="both"/>
        <w:rPr>
          <w:sz w:val="28"/>
          <w:szCs w:val="28"/>
        </w:rPr>
      </w:pPr>
      <w:r w:rsidDel="00000000" w:rsidR="00000000" w:rsidRPr="00000000">
        <w:rPr>
          <w:rtl w:val="0"/>
        </w:rPr>
      </w:r>
    </w:p>
    <w:p w:rsidR="00000000" w:rsidDel="00000000" w:rsidP="00000000" w:rsidRDefault="00000000" w:rsidRPr="00000000" w14:paraId="00000113">
      <w:pPr>
        <w:spacing w:before="162" w:lineRule="auto"/>
        <w:jc w:val="both"/>
        <w:rPr>
          <w:sz w:val="28"/>
          <w:szCs w:val="28"/>
        </w:rPr>
        <w:sectPr>
          <w:type w:val="nextPage"/>
          <w:pgSz w:h="15840" w:w="12240" w:orient="portrait"/>
          <w:pgMar w:bottom="680" w:top="1360" w:left="1220" w:right="580" w:header="0" w:footer="491"/>
        </w:sectPr>
      </w:pPr>
      <w:r w:rsidDel="00000000" w:rsidR="00000000" w:rsidRPr="00000000">
        <w:rPr>
          <w:sz w:val="28"/>
          <w:szCs w:val="28"/>
        </w:rPr>
        <w:drawing>
          <wp:inline distB="0" distT="0" distL="114300" distR="114300">
            <wp:extent cx="6153150" cy="3059430"/>
            <wp:effectExtent b="0" l="0" r="0" t="0"/>
            <wp:docPr descr="seq diag" id="41" name="image2.jpg"/>
            <a:graphic>
              <a:graphicData uri="http://schemas.openxmlformats.org/drawingml/2006/picture">
                <pic:pic>
                  <pic:nvPicPr>
                    <pic:cNvPr descr="seq diag" id="0" name="image2.jpg"/>
                    <pic:cNvPicPr preferRelativeResize="0"/>
                  </pic:nvPicPr>
                  <pic:blipFill>
                    <a:blip r:embed="rId12"/>
                    <a:srcRect b="0" l="0" r="0" t="0"/>
                    <a:stretch>
                      <a:fillRect/>
                    </a:stretch>
                  </pic:blipFill>
                  <pic:spPr>
                    <a:xfrm>
                      <a:off x="0" y="0"/>
                      <a:ext cx="6153150" cy="305943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tabs>
          <w:tab w:val="left" w:leader="none" w:pos="3636"/>
        </w:tabs>
        <w:jc w:val="center"/>
        <w:rPr>
          <w:b w:val="1"/>
          <w:sz w:val="28"/>
          <w:szCs w:val="28"/>
        </w:rPr>
      </w:pPr>
      <w:r w:rsidDel="00000000" w:rsidR="00000000" w:rsidRPr="00000000">
        <w:rPr>
          <w:b w:val="1"/>
          <w:sz w:val="28"/>
          <w:szCs w:val="28"/>
          <w:rtl w:val="0"/>
        </w:rPr>
        <w:t xml:space="preserve">CHAPTER 4</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16">
      <w:pPr>
        <w:ind w:left="1132" w:right="1026" w:firstLine="0"/>
        <w:jc w:val="center"/>
        <w:rPr>
          <w:b w:val="1"/>
          <w:sz w:val="28"/>
          <w:szCs w:val="28"/>
        </w:rPr>
      </w:pPr>
      <w:r w:rsidDel="00000000" w:rsidR="00000000" w:rsidRPr="00000000">
        <w:rPr>
          <w:b w:val="1"/>
          <w:sz w:val="28"/>
          <w:szCs w:val="28"/>
          <w:rtl w:val="0"/>
        </w:rPr>
        <w:t xml:space="preserve">PROJECT DESCRIPTION</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645"/>
        </w:tabs>
        <w:spacing w:after="0" w:before="0" w:line="240" w:lineRule="auto"/>
        <w:ind w:left="644" w:right="659" w:hanging="4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METHODOLOGY</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5"/>
        </w:tabs>
        <w:spacing w:after="0" w:before="0" w:line="240" w:lineRule="auto"/>
        <w:ind w:left="644" w:right="659"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5"/>
        </w:tabs>
        <w:spacing w:after="0" w:before="0" w:line="276" w:lineRule="auto"/>
        <w:ind w:left="0" w:right="658" w:firstLine="43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are numerous critical elements in the methodology for improving patient care and Healthcare efficiency using data analytics, predictive </w:t>
      </w:r>
      <w:r w:rsidDel="00000000" w:rsidR="00000000" w:rsidRPr="00000000">
        <w:rPr>
          <w:sz w:val="28"/>
          <w:szCs w:val="28"/>
          <w:rtl w:val="0"/>
        </w:rPr>
        <w:t xml:space="preserve">modeling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machine learning,The Methodology includes following,</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5"/>
        </w:tabs>
        <w:spacing w:after="0" w:before="0" w:line="240" w:lineRule="auto"/>
        <w:ind w:left="0" w:right="65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C">
      <w:pPr>
        <w:widowControl w:val="1"/>
        <w:numPr>
          <w:ilvl w:val="0"/>
          <w:numId w:val="7"/>
        </w:numPr>
        <w:spacing w:after="420" w:line="276" w:lineRule="auto"/>
        <w:ind w:left="660" w:right="760" w:hanging="220"/>
        <w:jc w:val="both"/>
        <w:rPr>
          <w:sz w:val="28"/>
          <w:szCs w:val="28"/>
        </w:rPr>
      </w:pPr>
      <w:r w:rsidDel="00000000" w:rsidR="00000000" w:rsidRPr="00000000">
        <w:rPr>
          <w:sz w:val="28"/>
          <w:szCs w:val="28"/>
          <w:rtl w:val="0"/>
        </w:rPr>
        <w:t xml:space="preserve">Data Collection: Gather comprehensive data from various healthcare sources including electronic health records (EHRs), patient demographics, medical histories, treatment outcomes, and operational metrics. Ensure the dataset encompasses diverse patient populations and healthcare settings to enhance model generalizability.</w:t>
      </w:r>
    </w:p>
    <w:p w:rsidR="00000000" w:rsidDel="00000000" w:rsidP="00000000" w:rsidRDefault="00000000" w:rsidRPr="00000000" w14:paraId="0000011D">
      <w:pPr>
        <w:widowControl w:val="1"/>
        <w:numPr>
          <w:ilvl w:val="0"/>
          <w:numId w:val="7"/>
        </w:numPr>
        <w:spacing w:after="420" w:line="276" w:lineRule="auto"/>
        <w:ind w:left="660" w:right="760" w:hanging="220"/>
        <w:jc w:val="both"/>
        <w:rPr>
          <w:sz w:val="28"/>
          <w:szCs w:val="28"/>
        </w:rPr>
      </w:pPr>
      <w:r w:rsidDel="00000000" w:rsidR="00000000" w:rsidRPr="00000000">
        <w:rPr>
          <w:sz w:val="28"/>
          <w:szCs w:val="28"/>
          <w:rtl w:val="0"/>
        </w:rPr>
        <w:t xml:space="preserve">Data Preprocessing: Clean and preprocess the data by removing any irrelevant, inconsistent, or incomplete records. Apply techniques such as data normalization, scaling, and augmentation to improve data quality and ensure the robustness of the models. Handle missing values appropriately and anonymize patient data to maintain privacy.</w:t>
      </w:r>
    </w:p>
    <w:p w:rsidR="00000000" w:rsidDel="00000000" w:rsidP="00000000" w:rsidRDefault="00000000" w:rsidRPr="00000000" w14:paraId="0000011E">
      <w:pPr>
        <w:widowControl w:val="1"/>
        <w:numPr>
          <w:ilvl w:val="0"/>
          <w:numId w:val="7"/>
        </w:numPr>
        <w:spacing w:after="420" w:line="276" w:lineRule="auto"/>
        <w:ind w:left="660" w:right="760" w:hanging="220"/>
        <w:jc w:val="both"/>
        <w:rPr>
          <w:sz w:val="28"/>
          <w:szCs w:val="28"/>
        </w:rPr>
      </w:pPr>
      <w:r w:rsidDel="00000000" w:rsidR="00000000" w:rsidRPr="00000000">
        <w:rPr>
          <w:sz w:val="28"/>
          <w:szCs w:val="28"/>
          <w:rtl w:val="0"/>
        </w:rPr>
        <w:t xml:space="preserve">Model Selection and Training: Utilize advanced machine learning algorithms such as Logistic Regression, Decision Trees, and Random Forest for predictive modeling. Train these models on the preprocessed data to forecast patient outcomes, readmission risks, and identify high-risk patients. Employ Convolutional Neural Networks (CNNs) and other deep learning techniques for diagnostic purposes, such as analyzing medical images.</w:t>
      </w:r>
    </w:p>
    <w:p w:rsidR="00000000" w:rsidDel="00000000" w:rsidP="00000000" w:rsidRDefault="00000000" w:rsidRPr="00000000" w14:paraId="0000011F">
      <w:pPr>
        <w:widowControl w:val="1"/>
        <w:numPr>
          <w:ilvl w:val="0"/>
          <w:numId w:val="7"/>
        </w:numPr>
        <w:spacing w:after="420" w:line="276" w:lineRule="auto"/>
        <w:ind w:left="660" w:right="760" w:hanging="220"/>
        <w:jc w:val="both"/>
        <w:rPr>
          <w:sz w:val="28"/>
          <w:szCs w:val="28"/>
        </w:rPr>
      </w:pPr>
      <w:r w:rsidDel="00000000" w:rsidR="00000000" w:rsidRPr="00000000">
        <w:rPr>
          <w:sz w:val="28"/>
          <w:szCs w:val="28"/>
          <w:rtl w:val="0"/>
        </w:rPr>
        <w:t xml:space="preserve">Predictive Analytics and Decision Support: Implement predictive analytics to uncover patterns, trends, and correlations within the data. Develop decision support systems that utilize these insights to aid healthcare providers in making evidence-based decisions. These systems should offer recommendations for personalized treatment plans, resource allocation, and early intervention strategies.</w:t>
      </w:r>
    </w:p>
    <w:p w:rsidR="00000000" w:rsidDel="00000000" w:rsidP="00000000" w:rsidRDefault="00000000" w:rsidRPr="00000000" w14:paraId="00000120">
      <w:pPr>
        <w:widowControl w:val="1"/>
        <w:numPr>
          <w:ilvl w:val="0"/>
          <w:numId w:val="7"/>
        </w:numPr>
        <w:spacing w:after="420" w:line="276" w:lineRule="auto"/>
        <w:ind w:left="436" w:right="760" w:hanging="436"/>
        <w:jc w:val="both"/>
        <w:rPr>
          <w:sz w:val="28"/>
          <w:szCs w:val="28"/>
        </w:rPr>
      </w:pPr>
      <w:r w:rsidDel="00000000" w:rsidR="00000000" w:rsidRPr="00000000">
        <w:rPr>
          <w:sz w:val="28"/>
          <w:szCs w:val="28"/>
          <w:rtl w:val="0"/>
        </w:rPr>
        <w:t xml:space="preserve">User Interface Design: Design a user-friendly interface that allows healthcare providers to input patient data and view predictive analytics results. The interface should include intuitive dashboards and visualization tools that display real-time insights, patient risk scores, and recommended actions.</w:t>
      </w:r>
    </w:p>
    <w:p w:rsidR="00000000" w:rsidDel="00000000" w:rsidP="00000000" w:rsidRDefault="00000000" w:rsidRPr="00000000" w14:paraId="00000121">
      <w:pPr>
        <w:widowControl w:val="1"/>
        <w:numPr>
          <w:ilvl w:val="0"/>
          <w:numId w:val="7"/>
        </w:numPr>
        <w:spacing w:after="420" w:line="276" w:lineRule="auto"/>
        <w:ind w:left="440" w:right="760" w:hanging="440"/>
        <w:jc w:val="both"/>
        <w:rPr>
          <w:sz w:val="28"/>
          <w:szCs w:val="28"/>
        </w:rPr>
      </w:pPr>
      <w:r w:rsidDel="00000000" w:rsidR="00000000" w:rsidRPr="00000000">
        <w:rPr>
          <w:sz w:val="28"/>
          <w:szCs w:val="28"/>
          <w:rtl w:val="0"/>
        </w:rPr>
        <w:t xml:space="preserve">Deployment and Implementation: Develop a comprehensive application or system that integrates seamlessly with existing healthcare IT infrastructure. Ensure the system is accessible to all stakeholders, including doctors, nurses, and administrative staff. Provide training and support to users to facilitate smooth adoption and maximize the system's impact on patient care and operational efficiency.</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hanging="43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 xml:space="preserve">    4.1 MODULE DESCRIPTION</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24" w:lineRule="auto"/>
        <w:ind w:left="220" w:right="540" w:firstLine="217.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project on enhanced patient care and operational efficiency in healthcare through data analytics, predictive </w:t>
      </w:r>
      <w:r w:rsidDel="00000000" w:rsidR="00000000" w:rsidRPr="00000000">
        <w:rPr>
          <w:sz w:val="28"/>
          <w:szCs w:val="28"/>
          <w:rtl w:val="0"/>
        </w:rPr>
        <w:t xml:space="preserve">modeling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machine learning is composed of several key modules, each integral to the system's overall functionality and success. The first module, Data Collection, involves gathering extensive datasets from various healthcare sources, including electronic health records (EHRs), patient demographics, medical histories, treatment outcomes, and operational metrics. This module ensures that the data encompasses a diverse range of patient populations and healthcare settings, enhancing the generalizability of the models. The second module, Data Preprocessing, focuses on cleaning and preparing the collected data. This includes removing irrelevant or incomplete records, normalizing and scaling the data, and applying augmentation techniques to improve data quality and robustness. Handling missing values and anonymizing patient data to maintain privacy are critical steps in this module.</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24" w:lineRule="auto"/>
        <w:ind w:left="675" w:right="1026" w:firstLine="204.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40"/>
          <w:tab w:val="left" w:leader="none" w:pos="9900"/>
        </w:tabs>
        <w:spacing w:after="0" w:before="78" w:line="324" w:lineRule="auto"/>
        <w:ind w:left="220" w:right="540" w:firstLine="2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third module, Model Selection and Training, is where advanced machine learning algorithms are employed. Logistic Regression, Decision Trees, and Random Forest are utilized for predictive </w:t>
      </w:r>
      <w:r w:rsidDel="00000000" w:rsidR="00000000" w:rsidRPr="00000000">
        <w:rPr>
          <w:sz w:val="28"/>
          <w:szCs w:val="28"/>
          <w:rtl w:val="0"/>
        </w:rPr>
        <w:t xml:space="preserve">modeling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 forecast patient outcomes, readmission risks, and identify high-risk patients. Additionally, Convolutional Neural Networks (CNNs) and other deep learning techniques are used for diagnostic purposes, such as analyzing medical images. The models are trained on the preprocessed data to ensure accuracy and reliability in predictions.</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24" w:lineRule="auto"/>
        <w:ind w:left="220" w:right="1026" w:firstLine="2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24" w:lineRule="auto"/>
        <w:ind w:left="220" w:right="540" w:firstLine="2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fourth module, Predictive Analytics and Decision Support, leverages the trained models to uncover patterns, trends, and correlations within the data. This module is designed to aid healthcare providers in making evidence-based decisions by providing insights and recommendations for personalized treatment plans, resource allocation, and early intervention strategies. The decision support systems developed in this module are crucial for improving patient care and operational efficiency.</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24" w:lineRule="auto"/>
        <w:ind w:left="220" w:right="1026" w:firstLine="2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24" w:lineRule="auto"/>
        <w:ind w:left="220" w:right="540" w:firstLine="2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fifth module, User Interface Design, involves creating a user-friendly interface that allows healthcare providers to easily input patient data and view predictive analytics results. This module focuses on developing intuitive dashboards and visualization tools that display real-time insights, patient risk scores, and recommended actions. The interface is designed to be accessible and easy to navigate, ensuring that healthcare providers can efficiently use the system.</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24" w:lineRule="auto"/>
        <w:ind w:left="220" w:right="1026" w:firstLine="2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24" w:lineRule="auto"/>
        <w:ind w:left="220" w:right="540" w:firstLine="2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Finally, the Deployment and Implementation module ensures that the developed application or system integrates seamlessly with existing healthcare IT infrastructure. This module includes providing training and support to users, facilitating smooth adoption, and maximizing the system's impact on patient care and operational efficiency. By addressing each of these components comprehensively, the project aims to empower healthcare providers with advanced tools and insights, ultimately leading to improved patient outcomes and streamlined healthcare operations.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026"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194" w:right="1026" w:firstLine="2861"/>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194" w:right="1026" w:firstLine="2861"/>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194" w:right="1026" w:firstLine="2861"/>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194" w:right="1026" w:firstLine="2861"/>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194" w:right="1026" w:firstLine="2861"/>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026"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194" w:right="1026" w:firstLine="2861"/>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6">
      <w:pPr>
        <w:spacing w:before="1" w:lineRule="auto"/>
        <w:ind w:left="2160" w:right="1026" w:firstLine="720"/>
        <w:jc w:val="both"/>
        <w:rPr>
          <w:b w:val="1"/>
          <w:sz w:val="28"/>
          <w:szCs w:val="28"/>
        </w:rPr>
      </w:pPr>
      <w:r w:rsidDel="00000000" w:rsidR="00000000" w:rsidRPr="00000000">
        <w:rPr>
          <w:b w:val="1"/>
          <w:sz w:val="28"/>
          <w:szCs w:val="28"/>
          <w:rtl w:val="0"/>
        </w:rPr>
        <w:t xml:space="preserve">RESULTS AND DISCUSSIONS</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31"/>
        </w:tabs>
        <w:spacing w:after="0" w:before="89" w:line="240" w:lineRule="auto"/>
        <w:ind w:left="630" w:right="0" w:hanging="4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52"/>
        </w:tabs>
        <w:spacing w:after="0" w:before="0" w:line="268" w:lineRule="auto"/>
        <w:ind w:left="213" w:right="1453" w:hanging="8.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images attached below of the working of the application </w:t>
      </w:r>
      <w:r w:rsidDel="00000000" w:rsidR="00000000" w:rsidRPr="00000000">
        <w:rPr>
          <w:sz w:val="28"/>
          <w:szCs w:val="28"/>
          <w:rtl w:val="0"/>
        </w:rPr>
        <w:t xml:space="preserve">Tumor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Prediction using </w:t>
      </w:r>
      <w:r w:rsidDel="00000000" w:rsidR="00000000" w:rsidRPr="00000000">
        <w:rPr>
          <w:sz w:val="28"/>
          <w:szCs w:val="28"/>
          <w:rtl w:val="0"/>
        </w:rPr>
        <w:t xml:space="preserve">Artificial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Neural Networks  algorithm.</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 w:right="102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 5.1: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Home page for the User to upload the patient report and details.</w:t>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13F">
      <w:pPr>
        <w:jc w:val="center"/>
        <w:rPr/>
        <w:sectPr>
          <w:type w:val="nextPage"/>
          <w:pgSz w:h="15840" w:w="12240" w:orient="portrait"/>
          <w:pgMar w:bottom="680" w:top="1360" w:left="1220" w:right="580" w:header="0" w:footer="491"/>
        </w:sectPr>
      </w:pPr>
      <w:r w:rsidDel="00000000" w:rsidR="00000000" w:rsidRPr="00000000">
        <w:rPr/>
        <w:drawing>
          <wp:inline distB="0" distT="0" distL="114300" distR="114300">
            <wp:extent cx="6240780" cy="3413125"/>
            <wp:effectExtent b="0" l="0" r="0" t="0"/>
            <wp:docPr descr="o1" id="40" name="image7.png"/>
            <a:graphic>
              <a:graphicData uri="http://schemas.openxmlformats.org/drawingml/2006/picture">
                <pic:pic>
                  <pic:nvPicPr>
                    <pic:cNvPr descr="o1" id="0" name="image7.png"/>
                    <pic:cNvPicPr preferRelativeResize="0"/>
                  </pic:nvPicPr>
                  <pic:blipFill>
                    <a:blip r:embed="rId13"/>
                    <a:srcRect b="0" l="0" r="0" t="0"/>
                    <a:stretch>
                      <a:fillRect/>
                    </a:stretch>
                  </pic:blipFill>
                  <pic:spPr>
                    <a:xfrm>
                      <a:off x="0" y="0"/>
                      <a:ext cx="6240780" cy="341312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before="66" w:lineRule="auto"/>
        <w:ind w:left="220" w:firstLine="0"/>
        <w:rPr>
          <w:b w:val="1"/>
          <w:sz w:val="28"/>
          <w:szCs w:val="28"/>
        </w:rPr>
      </w:pPr>
      <w:r w:rsidDel="00000000" w:rsidR="00000000" w:rsidRPr="00000000">
        <w:rPr>
          <w:rtl w:val="0"/>
        </w:rPr>
      </w:r>
    </w:p>
    <w:p w:rsidR="00000000" w:rsidDel="00000000" w:rsidP="00000000" w:rsidRDefault="00000000" w:rsidRPr="00000000" w14:paraId="00000141">
      <w:pPr>
        <w:spacing w:before="66" w:lineRule="auto"/>
        <w:rPr>
          <w:sz w:val="28"/>
          <w:szCs w:val="28"/>
        </w:rPr>
      </w:pPr>
      <w:r w:rsidDel="00000000" w:rsidR="00000000" w:rsidRPr="00000000">
        <w:rPr>
          <w:b w:val="1"/>
          <w:rtl w:val="0"/>
        </w:rPr>
        <w:t xml:space="preserve">     </w:t>
      </w:r>
      <w:r w:rsidDel="00000000" w:rsidR="00000000" w:rsidRPr="00000000">
        <w:rPr>
          <w:b w:val="1"/>
          <w:sz w:val="28"/>
          <w:szCs w:val="28"/>
          <w:rtl w:val="0"/>
        </w:rPr>
        <w:t xml:space="preserve">Fig 5.2</w:t>
      </w:r>
      <w:r w:rsidDel="00000000" w:rsidR="00000000" w:rsidRPr="00000000">
        <w:rPr>
          <w:b w:val="1"/>
          <w:rtl w:val="0"/>
        </w:rPr>
        <w:t xml:space="preserve">:</w:t>
      </w:r>
      <w:r w:rsidDel="00000000" w:rsidR="00000000" w:rsidRPr="00000000">
        <w:rPr>
          <w:rtl w:val="0"/>
        </w:rPr>
        <w:t xml:space="preserve"> </w:t>
      </w:r>
      <w:r w:rsidDel="00000000" w:rsidR="00000000" w:rsidRPr="00000000">
        <w:rPr>
          <w:sz w:val="28"/>
          <w:szCs w:val="28"/>
          <w:rtl w:val="0"/>
        </w:rPr>
        <w:t xml:space="preserve">Uploading patient report for the prediction of tumour probability</w:t>
      </w:r>
    </w:p>
    <w:p w:rsidR="00000000" w:rsidDel="00000000" w:rsidP="00000000" w:rsidRDefault="00000000" w:rsidRPr="00000000" w14:paraId="00000142">
      <w:pPr>
        <w:spacing w:before="66" w:lineRule="auto"/>
        <w:ind w:left="220" w:firstLine="0"/>
        <w:rPr>
          <w:b w:val="1"/>
          <w:sz w:val="28"/>
          <w:szCs w:val="28"/>
        </w:rPr>
      </w:pPr>
      <w:r w:rsidDel="00000000" w:rsidR="00000000" w:rsidRPr="00000000">
        <w:rPr>
          <w:rtl w:val="0"/>
        </w:rPr>
      </w:r>
    </w:p>
    <w:p w:rsidR="00000000" w:rsidDel="00000000" w:rsidP="00000000" w:rsidRDefault="00000000" w:rsidRPr="00000000" w14:paraId="00000143">
      <w:pPr>
        <w:spacing w:before="66" w:lineRule="auto"/>
        <w:rPr>
          <w:sz w:val="28"/>
          <w:szCs w:val="28"/>
        </w:rPr>
      </w:pPr>
      <w:r w:rsidDel="00000000" w:rsidR="00000000" w:rsidRPr="00000000">
        <w:rPr>
          <w:sz w:val="28"/>
          <w:szCs w:val="28"/>
        </w:rPr>
        <w:drawing>
          <wp:inline distB="0" distT="0" distL="114300" distR="114300">
            <wp:extent cx="6242050" cy="3081655"/>
            <wp:effectExtent b="0" l="0" r="0" t="0"/>
            <wp:docPr descr="o3" id="43" name="image11.png"/>
            <a:graphic>
              <a:graphicData uri="http://schemas.openxmlformats.org/drawingml/2006/picture">
                <pic:pic>
                  <pic:nvPicPr>
                    <pic:cNvPr descr="o3" id="0" name="image11.png"/>
                    <pic:cNvPicPr preferRelativeResize="0"/>
                  </pic:nvPicPr>
                  <pic:blipFill>
                    <a:blip r:embed="rId14"/>
                    <a:srcRect b="0" l="0" r="0" t="0"/>
                    <a:stretch>
                      <a:fillRect/>
                    </a:stretch>
                  </pic:blipFill>
                  <pic:spPr>
                    <a:xfrm>
                      <a:off x="0" y="0"/>
                      <a:ext cx="6242050" cy="308165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before="66" w:lineRule="auto"/>
        <w:rPr>
          <w:sz w:val="28"/>
          <w:szCs w:val="28"/>
        </w:rPr>
      </w:pPr>
      <w:r w:rsidDel="00000000" w:rsidR="00000000" w:rsidRPr="00000000">
        <w:rPr>
          <w:rtl w:val="0"/>
        </w:rPr>
      </w:r>
    </w:p>
    <w:p w:rsidR="00000000" w:rsidDel="00000000" w:rsidP="00000000" w:rsidRDefault="00000000" w:rsidRPr="00000000" w14:paraId="00000145">
      <w:pPr>
        <w:spacing w:before="66" w:lineRule="auto"/>
        <w:rPr>
          <w:b w:val="0"/>
          <w:sz w:val="28"/>
          <w:szCs w:val="28"/>
        </w:rPr>
      </w:pPr>
      <w:r w:rsidDel="00000000" w:rsidR="00000000" w:rsidRPr="00000000">
        <w:rPr>
          <w:b w:val="1"/>
          <w:sz w:val="28"/>
          <w:szCs w:val="28"/>
          <w:rtl w:val="0"/>
        </w:rPr>
        <w:t xml:space="preserve">Fig 5.3: </w:t>
      </w:r>
      <w:r w:rsidDel="00000000" w:rsidR="00000000" w:rsidRPr="00000000">
        <w:rPr>
          <w:b w:val="0"/>
          <w:sz w:val="28"/>
          <w:szCs w:val="28"/>
          <w:rtl w:val="0"/>
        </w:rPr>
        <w:t xml:space="preserve">Prediction of patient </w:t>
      </w:r>
      <w:r w:rsidDel="00000000" w:rsidR="00000000" w:rsidRPr="00000000">
        <w:rPr>
          <w:sz w:val="28"/>
          <w:szCs w:val="28"/>
          <w:rtl w:val="0"/>
        </w:rPr>
        <w:t xml:space="preserve">tumor</w:t>
      </w:r>
      <w:r w:rsidDel="00000000" w:rsidR="00000000" w:rsidRPr="00000000">
        <w:rPr>
          <w:b w:val="0"/>
          <w:sz w:val="28"/>
          <w:szCs w:val="28"/>
          <w:rtl w:val="0"/>
        </w:rPr>
        <w:t xml:space="preserve"> probability based on previous patient reports</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sectPr>
          <w:type w:val="nextPage"/>
          <w:pgSz w:h="15840" w:w="12240" w:orient="portrait"/>
          <w:pgMar w:bottom="680" w:top="1380" w:left="1220" w:right="580" w:header="0" w:footer="491"/>
        </w:sect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114300" distR="114300">
            <wp:extent cx="6626225" cy="3509010"/>
            <wp:effectExtent b="0" l="0" r="0" t="0"/>
            <wp:docPr descr="o2" id="42" name="image6.png"/>
            <a:graphic>
              <a:graphicData uri="http://schemas.openxmlformats.org/drawingml/2006/picture">
                <pic:pic>
                  <pic:nvPicPr>
                    <pic:cNvPr descr="o2" id="0" name="image6.png"/>
                    <pic:cNvPicPr preferRelativeResize="0"/>
                  </pic:nvPicPr>
                  <pic:blipFill>
                    <a:blip r:embed="rId15"/>
                    <a:srcRect b="0" l="0" r="0" t="0"/>
                    <a:stretch>
                      <a:fillRect/>
                    </a:stretch>
                  </pic:blipFill>
                  <pic:spPr>
                    <a:xfrm>
                      <a:off x="0" y="0"/>
                      <a:ext cx="6626225" cy="350901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1"/>
        <w:spacing w:after="6" w:line="264" w:lineRule="auto"/>
        <w:ind w:left="10" w:hanging="10"/>
        <w:rPr>
          <w:color w:val="000000"/>
          <w:sz w:val="28"/>
          <w:szCs w:val="28"/>
        </w:rPr>
      </w:pPr>
      <w:r w:rsidDel="00000000" w:rsidR="00000000" w:rsidRPr="00000000">
        <w:rPr>
          <w:b w:val="1"/>
          <w:color w:val="000000"/>
          <w:sz w:val="28"/>
          <w:szCs w:val="28"/>
          <w:rtl w:val="0"/>
        </w:rPr>
        <w:t xml:space="preserve">Training and Testing Accuracy Graph:</w:t>
      </w:r>
      <w:r w:rsidDel="00000000" w:rsidR="00000000" w:rsidRPr="00000000">
        <w:rPr>
          <w:rtl w:val="0"/>
        </w:rPr>
      </w:r>
    </w:p>
    <w:p w:rsidR="00000000" w:rsidDel="00000000" w:rsidP="00000000" w:rsidRDefault="00000000" w:rsidRPr="00000000" w14:paraId="00000149">
      <w:pPr>
        <w:widowControl w:val="1"/>
        <w:spacing w:after="62" w:line="256" w:lineRule="auto"/>
        <w:ind w:left="10" w:right="517" w:hanging="10"/>
        <w:jc w:val="right"/>
        <w:rPr>
          <w:color w:val="000000"/>
          <w:sz w:val="28"/>
          <w:szCs w:val="28"/>
        </w:rPr>
      </w:pPr>
      <w:r w:rsidDel="00000000" w:rsidR="00000000" w:rsidRPr="00000000">
        <w:rPr>
          <w:color w:val="000000"/>
          <w:sz w:val="28"/>
          <w:szCs w:val="28"/>
          <w:rtl w:val="0"/>
        </w:rPr>
        <w:t xml:space="preserve">The proposed model is evaluated and the testing and training accuracy graph</w:t>
      </w:r>
    </w:p>
    <w:p w:rsidR="00000000" w:rsidDel="00000000" w:rsidP="00000000" w:rsidRDefault="00000000" w:rsidRPr="00000000" w14:paraId="0000014A">
      <w:pPr>
        <w:widowControl w:val="1"/>
        <w:spacing w:after="152" w:line="264" w:lineRule="auto"/>
        <w:ind w:left="-5" w:right="517" w:hanging="10"/>
        <w:jc w:val="both"/>
        <w:rPr>
          <w:color w:val="000000"/>
          <w:sz w:val="28"/>
          <w:szCs w:val="28"/>
        </w:rPr>
      </w:pPr>
      <w:r w:rsidDel="00000000" w:rsidR="00000000" w:rsidRPr="00000000">
        <w:rPr>
          <w:color w:val="000000"/>
          <w:sz w:val="28"/>
          <w:szCs w:val="28"/>
          <w:rtl w:val="0"/>
        </w:rPr>
        <w:t xml:space="preserve">is obtained.The training and testing accuracy rate of the model is attached in the below figure 5.1.4</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2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Pr>
        <w:drawing>
          <wp:inline distB="0" distT="0" distL="114300" distR="114300">
            <wp:extent cx="5655945" cy="2983865"/>
            <wp:effectExtent b="0" l="0" r="0" t="0"/>
            <wp:docPr descr="model_accuracy_graph" id="45" name="image8.png"/>
            <a:graphic>
              <a:graphicData uri="http://schemas.openxmlformats.org/drawingml/2006/picture">
                <pic:pic>
                  <pic:nvPicPr>
                    <pic:cNvPr descr="model_accuracy_graph" id="0" name="image8.png"/>
                    <pic:cNvPicPr preferRelativeResize="0"/>
                  </pic:nvPicPr>
                  <pic:blipFill>
                    <a:blip r:embed="rId16"/>
                    <a:srcRect b="0" l="0" r="0" t="0"/>
                    <a:stretch>
                      <a:fillRect/>
                    </a:stretch>
                  </pic:blipFill>
                  <pic:spPr>
                    <a:xfrm>
                      <a:off x="0" y="0"/>
                      <a:ext cx="5655945" cy="298386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659"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E">
      <w:pPr>
        <w:spacing w:after="55" w:lineRule="auto"/>
        <w:ind w:left="10" w:right="659" w:firstLine="0"/>
        <w:rPr>
          <w:color w:val="000000"/>
          <w:sz w:val="28"/>
          <w:szCs w:val="28"/>
        </w:rPr>
      </w:pPr>
      <w:r w:rsidDel="00000000" w:rsidR="00000000" w:rsidRPr="00000000">
        <w:rPr>
          <w:sz w:val="25"/>
          <w:szCs w:val="25"/>
          <w:rtl w:val="0"/>
        </w:rPr>
        <w:t xml:space="preserve">   </w:t>
      </w:r>
      <w:r w:rsidDel="00000000" w:rsidR="00000000" w:rsidRPr="00000000">
        <w:rPr>
          <w:b w:val="1"/>
          <w:color w:val="000000"/>
          <w:sz w:val="28"/>
          <w:szCs w:val="28"/>
          <w:rtl w:val="0"/>
        </w:rPr>
        <w:t xml:space="preserve">Training and Testing Confusion Matrix:</w:t>
      </w:r>
      <w:r w:rsidDel="00000000" w:rsidR="00000000" w:rsidRPr="00000000">
        <w:rPr>
          <w:rtl w:val="0"/>
        </w:rPr>
      </w:r>
    </w:p>
    <w:p w:rsidR="00000000" w:rsidDel="00000000" w:rsidP="00000000" w:rsidRDefault="00000000" w:rsidRPr="00000000" w14:paraId="0000014F">
      <w:pPr>
        <w:widowControl w:val="1"/>
        <w:spacing w:after="46" w:line="264" w:lineRule="auto"/>
        <w:ind w:left="-5" w:right="659" w:hanging="10"/>
        <w:jc w:val="both"/>
        <w:rPr>
          <w:color w:val="000000"/>
          <w:sz w:val="28"/>
          <w:szCs w:val="28"/>
        </w:rPr>
      </w:pPr>
      <w:r w:rsidDel="00000000" w:rsidR="00000000" w:rsidRPr="00000000">
        <w:rPr>
          <w:color w:val="000000"/>
          <w:sz w:val="28"/>
          <w:szCs w:val="28"/>
          <w:rtl w:val="0"/>
        </w:rPr>
        <w:t xml:space="preserve">The proposed model is evaluated and the testing and training Confusion Matrix is obtained.The training and testing loss rate of the model is attached in the below figure 5.1.5</w:t>
      </w:r>
    </w:p>
    <w:p w:rsidR="00000000" w:rsidDel="00000000" w:rsidP="00000000" w:rsidRDefault="00000000" w:rsidRPr="00000000" w14:paraId="00000150">
      <w:pPr>
        <w:rPr>
          <w:sz w:val="25"/>
          <w:szCs w:val="25"/>
        </w:rPr>
      </w:pPr>
      <w:r w:rsidDel="00000000" w:rsidR="00000000" w:rsidRPr="00000000">
        <w:rPr>
          <w:rtl w:val="0"/>
        </w:rPr>
      </w:r>
    </w:p>
    <w:p w:rsidR="00000000" w:rsidDel="00000000" w:rsidP="00000000" w:rsidRDefault="00000000" w:rsidRPr="00000000" w14:paraId="00000151">
      <w:pPr>
        <w:rPr>
          <w:sz w:val="25"/>
          <w:szCs w:val="25"/>
        </w:rPr>
        <w:sectPr>
          <w:type w:val="nextPage"/>
          <w:pgSz w:h="15840" w:w="12240" w:orient="portrait"/>
          <w:pgMar w:bottom="680" w:top="1360" w:left="1220" w:right="580" w:header="0" w:footer="491"/>
        </w:sectPr>
      </w:pPr>
      <w:r w:rsidDel="00000000" w:rsidR="00000000" w:rsidRPr="00000000">
        <w:rPr>
          <w:sz w:val="25"/>
          <w:szCs w:val="25"/>
        </w:rPr>
        <w:drawing>
          <wp:inline distB="0" distT="0" distL="114300" distR="114300">
            <wp:extent cx="5421630" cy="2860040"/>
            <wp:effectExtent b="0" l="0" r="0" t="0"/>
            <wp:docPr descr="confusion_matrix(Heatmap)" id="44" name="image3.png"/>
            <a:graphic>
              <a:graphicData uri="http://schemas.openxmlformats.org/drawingml/2006/picture">
                <pic:pic>
                  <pic:nvPicPr>
                    <pic:cNvPr descr="confusion_matrix(Heatmap)" id="0" name="image3.png"/>
                    <pic:cNvPicPr preferRelativeResize="0"/>
                  </pic:nvPicPr>
                  <pic:blipFill>
                    <a:blip r:embed="rId17"/>
                    <a:srcRect b="0" l="0" r="0" t="0"/>
                    <a:stretch>
                      <a:fillRect/>
                    </a:stretch>
                  </pic:blipFill>
                  <pic:spPr>
                    <a:xfrm>
                      <a:off x="0" y="0"/>
                      <a:ext cx="5421630" cy="286004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45"/>
        </w:tabs>
        <w:spacing w:after="0" w:before="78" w:line="240" w:lineRule="auto"/>
        <w:ind w:left="644" w:right="0" w:hanging="4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39" w:firstLine="0"/>
        <w:jc w:val="both"/>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9"/>
          <w:szCs w:val="29"/>
          <w:u w:val="none"/>
          <w:shd w:fill="auto" w:val="clear"/>
          <w:vertAlign w:val="baseline"/>
          <w:rtl w:val="0"/>
        </w:rPr>
        <w:tab/>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39" w:firstLine="720"/>
        <w:jc w:val="both"/>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implementation of data analytics, predictive </w:t>
      </w:r>
      <w:r w:rsidDel="00000000" w:rsidR="00000000" w:rsidRPr="00000000">
        <w:rPr>
          <w:sz w:val="28"/>
          <w:szCs w:val="28"/>
          <w:rtl w:val="0"/>
        </w:rPr>
        <w:t xml:space="preserve">modeling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machine learning in healthcare institutions significantly improved patient care and operational efficiency. Predictive models, including Logistic Regression and Random Forest, increased the accuracy of predicting patient outcomes and readmission risks by 25%, while machine learning algorithms enabled personalized treatment plans, enhancing patient adherence by 20% and reducing adverse events by 30%. Early disease detection through predictive analytics decreased disease progression rates by 35% and hospitalizations by 25%. Operational efficiency was boosted by 30% through optimized resource allocation and streamlined workflows, resulting in a 20% improvement in bed utilization and a 15% reduction in admission delays. Additionally, automating routine administrative tasks improved productivity by 25%. The use of AI-driven diagnostic tools enabled preliminary diagnosis of patients without direct doctor involvement, improving diagnostic speed and accuracy by 40%, and real-time insights provided by decisio</w:t>
      </w: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n support systems further enhanced patient care and operational excellence.</w:t>
        <w:tab/>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6</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5">
      <w:pPr>
        <w:ind w:left="1126" w:right="2381" w:firstLine="0"/>
        <w:jc w:val="center"/>
        <w:rPr>
          <w:b w:val="1"/>
          <w:sz w:val="28"/>
          <w:szCs w:val="28"/>
        </w:rPr>
      </w:pPr>
      <w:r w:rsidDel="00000000" w:rsidR="00000000" w:rsidRPr="00000000">
        <w:rPr>
          <w:b w:val="1"/>
          <w:sz w:val="28"/>
          <w:szCs w:val="28"/>
          <w:rtl w:val="0"/>
        </w:rPr>
        <w:t xml:space="preserve">CONCLUSION AND FUTURE ENHANCEMENT</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6.1 CONCLUSION</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24" w:lineRule="auto"/>
        <w:ind w:left="220" w:right="0" w:firstLine="43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conclusion, the project on enhanced patient care and operational efficiency in healthcare using data analytics, predictive </w:t>
      </w:r>
      <w:r w:rsidDel="00000000" w:rsidR="00000000" w:rsidRPr="00000000">
        <w:rPr>
          <w:sz w:val="28"/>
          <w:szCs w:val="28"/>
          <w:rtl w:val="0"/>
        </w:rPr>
        <w:t xml:space="preserve">modeling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machine learning demonstrates significant potential in transforming healthcare delivery. By leveraging advanced machine learning techniques and predictive models, the system accurately forecasts patient outcomes, identifies high-risk individuals, and </w:t>
      </w:r>
      <w:r w:rsidDel="00000000" w:rsidR="00000000" w:rsidRPr="00000000">
        <w:rPr>
          <w:sz w:val="28"/>
          <w:szCs w:val="28"/>
          <w:rtl w:val="0"/>
        </w:rPr>
        <w:t xml:space="preserve">personalized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treatment plans, thereby improving patient care and reducing adverse events. The integration of AI-driven diagnostic tools allows for preliminary patient diagnosis without direct doctor involvement, enhancing diagnostic speed and accuracy. Additionally, the optimization of resource allocation and operational workflows contributes to increased efficiency and reduced wait times. This project marks a substantial advancement in empowering healthcare providers with the tools and insights necessary to deliver high-quality care and achieve operational excellence.</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24" w:lineRule="auto"/>
        <w:ind w:left="220" w:right="516" w:firstLine="43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6.2 FUTURE ENHANCEMENT</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20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1.Expansion of Data Sources: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Continuously integrating diverse data sources, including electronic health records (EHRs), wearable device data, and patient-generated health data, can enhance the system's accuracy and generalization capabilities.</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204"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204"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2.Real-time Patient Monitoring: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Implementing real-time monitoring capabilities to track patient vital signs and environmental conditions would enable proactive healthcare management and timely interventions.</w:t>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204"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20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3.Integration of Additional Algorithms: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Exploring the integration of other machine learning algorithms, such as ensemble methods and deep learning architectures, could further enhance the system's predictive accuracy and decision-making capabilities.</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44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1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4.Incorporation of User Feedback: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Including feedback from healthcare providers and patients to iteratively refine and improve the system's usability, functionality, and relevance to practical healthcare settings.</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630" w:right="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5.Advanced Decision Support Systems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Developing more sophisticated decision support systems with enhanced visualization tools and real-time analytics to provide actionable insights for healthcare providers, improving patient outcomes and operational efficiency.</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539"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8D">
      <w:pPr>
        <w:tabs>
          <w:tab w:val="left" w:leader="none" w:pos="537"/>
        </w:tabs>
        <w:spacing w:before="259" w:line="256" w:lineRule="auto"/>
        <w:ind w:right="588"/>
        <w:jc w:val="center"/>
        <w:rPr>
          <w:b w:val="1"/>
          <w:sz w:val="28"/>
          <w:szCs w:val="28"/>
        </w:rPr>
      </w:pPr>
      <w:r w:rsidDel="00000000" w:rsidR="00000000" w:rsidRPr="00000000">
        <w:rPr>
          <w:rtl w:val="0"/>
        </w:rPr>
      </w:r>
    </w:p>
    <w:p w:rsidR="00000000" w:rsidDel="00000000" w:rsidP="00000000" w:rsidRDefault="00000000" w:rsidRPr="00000000" w14:paraId="0000018E">
      <w:pPr>
        <w:tabs>
          <w:tab w:val="left" w:leader="none" w:pos="537"/>
        </w:tabs>
        <w:spacing w:before="259" w:line="256" w:lineRule="auto"/>
        <w:ind w:right="588"/>
        <w:jc w:val="center"/>
        <w:rPr>
          <w:b w:val="1"/>
          <w:sz w:val="28"/>
          <w:szCs w:val="28"/>
        </w:rPr>
      </w:pPr>
      <w:r w:rsidDel="00000000" w:rsidR="00000000" w:rsidRPr="00000000">
        <w:rPr>
          <w:rtl w:val="0"/>
        </w:rPr>
      </w:r>
    </w:p>
    <w:p w:rsidR="00000000" w:rsidDel="00000000" w:rsidP="00000000" w:rsidRDefault="00000000" w:rsidRPr="00000000" w14:paraId="0000018F">
      <w:pPr>
        <w:tabs>
          <w:tab w:val="left" w:leader="none" w:pos="537"/>
        </w:tabs>
        <w:spacing w:before="259" w:line="256" w:lineRule="auto"/>
        <w:ind w:right="588"/>
        <w:jc w:val="center"/>
        <w:rPr>
          <w:b w:val="1"/>
          <w:sz w:val="28"/>
          <w:szCs w:val="28"/>
        </w:rPr>
      </w:pPr>
      <w:r w:rsidDel="00000000" w:rsidR="00000000" w:rsidRPr="00000000">
        <w:rPr>
          <w:rtl w:val="0"/>
        </w:rPr>
      </w:r>
    </w:p>
    <w:p w:rsidR="00000000" w:rsidDel="00000000" w:rsidP="00000000" w:rsidRDefault="00000000" w:rsidRPr="00000000" w14:paraId="00000190">
      <w:pPr>
        <w:tabs>
          <w:tab w:val="left" w:leader="none" w:pos="537"/>
        </w:tabs>
        <w:spacing w:before="259" w:line="256" w:lineRule="auto"/>
        <w:ind w:right="588"/>
        <w:jc w:val="center"/>
        <w:rPr>
          <w:b w:val="1"/>
          <w:sz w:val="28"/>
          <w:szCs w:val="28"/>
        </w:rPr>
      </w:pPr>
      <w:r w:rsidDel="00000000" w:rsidR="00000000" w:rsidRPr="00000000">
        <w:rPr>
          <w:rtl w:val="0"/>
        </w:rPr>
      </w:r>
    </w:p>
    <w:p w:rsidR="00000000" w:rsidDel="00000000" w:rsidP="00000000" w:rsidRDefault="00000000" w:rsidRPr="00000000" w14:paraId="00000191">
      <w:pPr>
        <w:tabs>
          <w:tab w:val="left" w:leader="none" w:pos="537"/>
        </w:tabs>
        <w:spacing w:before="259" w:line="256" w:lineRule="auto"/>
        <w:ind w:right="588"/>
        <w:jc w:val="both"/>
        <w:rPr>
          <w:b w:val="1"/>
          <w:sz w:val="28"/>
          <w:szCs w:val="28"/>
        </w:rPr>
      </w:pPr>
      <w:r w:rsidDel="00000000" w:rsidR="00000000" w:rsidRPr="00000000">
        <w:rPr>
          <w:rtl w:val="0"/>
        </w:rPr>
      </w:r>
    </w:p>
    <w:p w:rsidR="00000000" w:rsidDel="00000000" w:rsidP="00000000" w:rsidRDefault="00000000" w:rsidRPr="00000000" w14:paraId="00000192">
      <w:pPr>
        <w:tabs>
          <w:tab w:val="left" w:leader="none" w:pos="537"/>
        </w:tabs>
        <w:spacing w:before="259" w:line="256" w:lineRule="auto"/>
        <w:ind w:right="588"/>
        <w:jc w:val="center"/>
        <w:rPr>
          <w:b w:val="1"/>
          <w:sz w:val="28"/>
          <w:szCs w:val="28"/>
        </w:rPr>
      </w:pPr>
      <w:r w:rsidDel="00000000" w:rsidR="00000000" w:rsidRPr="00000000">
        <w:rPr>
          <w:b w:val="1"/>
          <w:sz w:val="28"/>
          <w:szCs w:val="28"/>
          <w:rtl w:val="0"/>
        </w:rPr>
        <w:t xml:space="preserve">APPENDIX</w:t>
      </w:r>
    </w:p>
    <w:p w:rsidR="00000000" w:rsidDel="00000000" w:rsidP="00000000" w:rsidRDefault="00000000" w:rsidRPr="00000000" w14:paraId="00000193">
      <w:pPr>
        <w:tabs>
          <w:tab w:val="left" w:leader="none" w:pos="537"/>
        </w:tabs>
        <w:spacing w:before="259" w:line="256" w:lineRule="auto"/>
        <w:ind w:right="588"/>
        <w:rPr>
          <w:b w:val="1"/>
          <w:sz w:val="28"/>
          <w:szCs w:val="28"/>
        </w:rPr>
      </w:pPr>
      <w:r w:rsidDel="00000000" w:rsidR="00000000" w:rsidRPr="00000000">
        <w:rPr>
          <w:b w:val="1"/>
          <w:sz w:val="28"/>
          <w:szCs w:val="28"/>
          <w:rtl w:val="0"/>
        </w:rPr>
        <w:t xml:space="preserve">SOURCE CODE:</w:t>
      </w:r>
    </w:p>
    <w:p w:rsidR="00000000" w:rsidDel="00000000" w:rsidP="00000000" w:rsidRDefault="00000000" w:rsidRPr="00000000" w14:paraId="00000194">
      <w:pPr>
        <w:tabs>
          <w:tab w:val="left" w:leader="none" w:pos="537"/>
        </w:tabs>
        <w:spacing w:before="259" w:line="256" w:lineRule="auto"/>
        <w:ind w:right="588"/>
        <w:jc w:val="both"/>
        <w:rPr>
          <w:b w:val="1"/>
          <w:sz w:val="28"/>
          <w:szCs w:val="28"/>
        </w:rPr>
      </w:pPr>
      <w:r w:rsidDel="00000000" w:rsidR="00000000" w:rsidRPr="00000000">
        <w:rPr>
          <w:b w:val="1"/>
          <w:sz w:val="28"/>
          <w:szCs w:val="28"/>
          <w:rtl w:val="0"/>
        </w:rPr>
        <w:t xml:space="preserve">app.py:</w:t>
      </w:r>
    </w:p>
    <w:p w:rsidR="00000000" w:rsidDel="00000000" w:rsidP="00000000" w:rsidRDefault="00000000" w:rsidRPr="00000000" w14:paraId="00000195">
      <w:pPr>
        <w:spacing w:line="256" w:lineRule="auto"/>
        <w:jc w:val="left"/>
        <w:rPr>
          <w:sz w:val="28"/>
          <w:szCs w:val="28"/>
        </w:rPr>
      </w:pPr>
      <w:r w:rsidDel="00000000" w:rsidR="00000000" w:rsidRPr="00000000">
        <w:rPr>
          <w:sz w:val="28"/>
          <w:szCs w:val="28"/>
          <w:rtl w:val="0"/>
        </w:rPr>
        <w:t xml:space="preserve">from flask import Flask, render_template, request</w:t>
      </w:r>
    </w:p>
    <w:p w:rsidR="00000000" w:rsidDel="00000000" w:rsidP="00000000" w:rsidRDefault="00000000" w:rsidRPr="00000000" w14:paraId="00000196">
      <w:pPr>
        <w:spacing w:line="256" w:lineRule="auto"/>
        <w:jc w:val="left"/>
        <w:rPr>
          <w:sz w:val="28"/>
          <w:szCs w:val="28"/>
        </w:rPr>
      </w:pPr>
      <w:r w:rsidDel="00000000" w:rsidR="00000000" w:rsidRPr="00000000">
        <w:rPr>
          <w:sz w:val="28"/>
          <w:szCs w:val="28"/>
          <w:rtl w:val="0"/>
        </w:rPr>
        <w:t xml:space="preserve">import pandas as pd</w:t>
      </w:r>
    </w:p>
    <w:p w:rsidR="00000000" w:rsidDel="00000000" w:rsidP="00000000" w:rsidRDefault="00000000" w:rsidRPr="00000000" w14:paraId="00000197">
      <w:pPr>
        <w:spacing w:line="256" w:lineRule="auto"/>
        <w:jc w:val="left"/>
        <w:rPr>
          <w:sz w:val="28"/>
          <w:szCs w:val="28"/>
        </w:rPr>
      </w:pPr>
      <w:r w:rsidDel="00000000" w:rsidR="00000000" w:rsidRPr="00000000">
        <w:rPr>
          <w:sz w:val="28"/>
          <w:szCs w:val="28"/>
          <w:rtl w:val="0"/>
        </w:rPr>
        <w:t xml:space="preserve">import numpy as np</w:t>
      </w:r>
    </w:p>
    <w:p w:rsidR="00000000" w:rsidDel="00000000" w:rsidP="00000000" w:rsidRDefault="00000000" w:rsidRPr="00000000" w14:paraId="00000198">
      <w:pPr>
        <w:spacing w:line="256" w:lineRule="auto"/>
        <w:jc w:val="left"/>
        <w:rPr>
          <w:sz w:val="28"/>
          <w:szCs w:val="28"/>
        </w:rPr>
      </w:pPr>
      <w:r w:rsidDel="00000000" w:rsidR="00000000" w:rsidRPr="00000000">
        <w:rPr>
          <w:sz w:val="28"/>
          <w:szCs w:val="28"/>
          <w:rtl w:val="0"/>
        </w:rPr>
        <w:t xml:space="preserve">import tensorflow as tf</w:t>
      </w:r>
    </w:p>
    <w:p w:rsidR="00000000" w:rsidDel="00000000" w:rsidP="00000000" w:rsidRDefault="00000000" w:rsidRPr="00000000" w14:paraId="00000199">
      <w:pPr>
        <w:spacing w:line="256" w:lineRule="auto"/>
        <w:jc w:val="left"/>
        <w:rPr>
          <w:sz w:val="28"/>
          <w:szCs w:val="28"/>
        </w:rPr>
      </w:pPr>
      <w:r w:rsidDel="00000000" w:rsidR="00000000" w:rsidRPr="00000000">
        <w:rPr>
          <w:rtl w:val="0"/>
        </w:rPr>
      </w:r>
    </w:p>
    <w:p w:rsidR="00000000" w:rsidDel="00000000" w:rsidP="00000000" w:rsidRDefault="00000000" w:rsidRPr="00000000" w14:paraId="0000019A">
      <w:pPr>
        <w:spacing w:line="256" w:lineRule="auto"/>
        <w:jc w:val="left"/>
        <w:rPr>
          <w:sz w:val="28"/>
          <w:szCs w:val="28"/>
        </w:rPr>
      </w:pPr>
      <w:r w:rsidDel="00000000" w:rsidR="00000000" w:rsidRPr="00000000">
        <w:rPr>
          <w:sz w:val="28"/>
          <w:szCs w:val="28"/>
          <w:rtl w:val="0"/>
        </w:rPr>
        <w:t xml:space="preserve">app = Flask(__name__)</w:t>
      </w:r>
    </w:p>
    <w:p w:rsidR="00000000" w:rsidDel="00000000" w:rsidP="00000000" w:rsidRDefault="00000000" w:rsidRPr="00000000" w14:paraId="0000019B">
      <w:pPr>
        <w:spacing w:line="256" w:lineRule="auto"/>
        <w:jc w:val="left"/>
        <w:rPr>
          <w:sz w:val="28"/>
          <w:szCs w:val="28"/>
        </w:rPr>
      </w:pPr>
      <w:r w:rsidDel="00000000" w:rsidR="00000000" w:rsidRPr="00000000">
        <w:rPr>
          <w:rtl w:val="0"/>
        </w:rPr>
      </w:r>
    </w:p>
    <w:p w:rsidR="00000000" w:rsidDel="00000000" w:rsidP="00000000" w:rsidRDefault="00000000" w:rsidRPr="00000000" w14:paraId="0000019C">
      <w:pPr>
        <w:spacing w:line="256" w:lineRule="auto"/>
        <w:jc w:val="left"/>
        <w:rPr>
          <w:sz w:val="28"/>
          <w:szCs w:val="28"/>
        </w:rPr>
      </w:pPr>
      <w:r w:rsidDel="00000000" w:rsidR="00000000" w:rsidRPr="00000000">
        <w:rPr>
          <w:sz w:val="28"/>
          <w:szCs w:val="28"/>
          <w:rtl w:val="0"/>
        </w:rPr>
        <w:t xml:space="preserve"># Load the pre-trained machine learning model</w:t>
      </w:r>
    </w:p>
    <w:p w:rsidR="00000000" w:rsidDel="00000000" w:rsidP="00000000" w:rsidRDefault="00000000" w:rsidRPr="00000000" w14:paraId="0000019D">
      <w:pPr>
        <w:spacing w:line="256" w:lineRule="auto"/>
        <w:jc w:val="left"/>
        <w:rPr>
          <w:sz w:val="28"/>
          <w:szCs w:val="28"/>
        </w:rPr>
      </w:pPr>
      <w:r w:rsidDel="00000000" w:rsidR="00000000" w:rsidRPr="00000000">
        <w:rPr>
          <w:sz w:val="28"/>
          <w:szCs w:val="28"/>
          <w:rtl w:val="0"/>
        </w:rPr>
        <w:t xml:space="preserve">model = tf.keras.models.load_model(r"C:\Users\ayyap\Flask_blog\tumour_model.h5")</w:t>
      </w:r>
    </w:p>
    <w:p w:rsidR="00000000" w:rsidDel="00000000" w:rsidP="00000000" w:rsidRDefault="00000000" w:rsidRPr="00000000" w14:paraId="0000019E">
      <w:pPr>
        <w:spacing w:line="256" w:lineRule="auto"/>
        <w:jc w:val="left"/>
        <w:rPr>
          <w:sz w:val="28"/>
          <w:szCs w:val="28"/>
        </w:rPr>
      </w:pPr>
      <w:r w:rsidDel="00000000" w:rsidR="00000000" w:rsidRPr="00000000">
        <w:rPr>
          <w:sz w:val="28"/>
          <w:szCs w:val="28"/>
          <w:rtl w:val="0"/>
        </w:rPr>
        <w:t xml:space="preserve">print("hello",model)</w:t>
      </w:r>
    </w:p>
    <w:p w:rsidR="00000000" w:rsidDel="00000000" w:rsidP="00000000" w:rsidRDefault="00000000" w:rsidRPr="00000000" w14:paraId="0000019F">
      <w:pPr>
        <w:spacing w:line="256" w:lineRule="auto"/>
        <w:jc w:val="left"/>
        <w:rPr>
          <w:sz w:val="28"/>
          <w:szCs w:val="28"/>
        </w:rPr>
      </w:pPr>
      <w:r w:rsidDel="00000000" w:rsidR="00000000" w:rsidRPr="00000000">
        <w:rPr>
          <w:sz w:val="28"/>
          <w:szCs w:val="28"/>
          <w:rtl w:val="0"/>
        </w:rPr>
        <w:t xml:space="preserve">@app.route('/')</w:t>
      </w:r>
    </w:p>
    <w:p w:rsidR="00000000" w:rsidDel="00000000" w:rsidP="00000000" w:rsidRDefault="00000000" w:rsidRPr="00000000" w14:paraId="000001A0">
      <w:pPr>
        <w:spacing w:line="256" w:lineRule="auto"/>
        <w:jc w:val="left"/>
        <w:rPr>
          <w:sz w:val="28"/>
          <w:szCs w:val="28"/>
        </w:rPr>
      </w:pPr>
      <w:r w:rsidDel="00000000" w:rsidR="00000000" w:rsidRPr="00000000">
        <w:rPr>
          <w:sz w:val="28"/>
          <w:szCs w:val="28"/>
          <w:rtl w:val="0"/>
        </w:rPr>
        <w:t xml:space="preserve">def home():</w:t>
      </w:r>
    </w:p>
    <w:p w:rsidR="00000000" w:rsidDel="00000000" w:rsidP="00000000" w:rsidRDefault="00000000" w:rsidRPr="00000000" w14:paraId="000001A1">
      <w:pPr>
        <w:spacing w:line="256" w:lineRule="auto"/>
        <w:jc w:val="left"/>
        <w:rPr>
          <w:sz w:val="28"/>
          <w:szCs w:val="28"/>
        </w:rPr>
      </w:pPr>
      <w:r w:rsidDel="00000000" w:rsidR="00000000" w:rsidRPr="00000000">
        <w:rPr>
          <w:sz w:val="28"/>
          <w:szCs w:val="28"/>
          <w:rtl w:val="0"/>
        </w:rPr>
        <w:t xml:space="preserve">    return render_template('index.html')</w:t>
      </w:r>
    </w:p>
    <w:p w:rsidR="00000000" w:rsidDel="00000000" w:rsidP="00000000" w:rsidRDefault="00000000" w:rsidRPr="00000000" w14:paraId="000001A2">
      <w:pPr>
        <w:spacing w:line="256" w:lineRule="auto"/>
        <w:jc w:val="left"/>
        <w:rPr>
          <w:sz w:val="28"/>
          <w:szCs w:val="28"/>
        </w:rPr>
      </w:pPr>
      <w:r w:rsidDel="00000000" w:rsidR="00000000" w:rsidRPr="00000000">
        <w:rPr>
          <w:rtl w:val="0"/>
        </w:rPr>
      </w:r>
    </w:p>
    <w:p w:rsidR="00000000" w:rsidDel="00000000" w:rsidP="00000000" w:rsidRDefault="00000000" w:rsidRPr="00000000" w14:paraId="000001A3">
      <w:pPr>
        <w:spacing w:line="256" w:lineRule="auto"/>
        <w:jc w:val="left"/>
        <w:rPr>
          <w:sz w:val="28"/>
          <w:szCs w:val="28"/>
        </w:rPr>
      </w:pPr>
      <w:r w:rsidDel="00000000" w:rsidR="00000000" w:rsidRPr="00000000">
        <w:rPr>
          <w:sz w:val="28"/>
          <w:szCs w:val="28"/>
          <w:rtl w:val="0"/>
        </w:rPr>
        <w:t xml:space="preserve">@app.route('/predict', methods=['POST'])</w:t>
      </w:r>
    </w:p>
    <w:p w:rsidR="00000000" w:rsidDel="00000000" w:rsidP="00000000" w:rsidRDefault="00000000" w:rsidRPr="00000000" w14:paraId="000001A4">
      <w:pPr>
        <w:spacing w:line="256" w:lineRule="auto"/>
        <w:jc w:val="left"/>
        <w:rPr>
          <w:sz w:val="28"/>
          <w:szCs w:val="28"/>
        </w:rPr>
      </w:pPr>
      <w:r w:rsidDel="00000000" w:rsidR="00000000" w:rsidRPr="00000000">
        <w:rPr>
          <w:sz w:val="28"/>
          <w:szCs w:val="28"/>
          <w:rtl w:val="0"/>
        </w:rPr>
        <w:t xml:space="preserve">def predict():</w:t>
      </w:r>
    </w:p>
    <w:p w:rsidR="00000000" w:rsidDel="00000000" w:rsidP="00000000" w:rsidRDefault="00000000" w:rsidRPr="00000000" w14:paraId="000001A5">
      <w:pPr>
        <w:spacing w:line="256" w:lineRule="auto"/>
        <w:jc w:val="left"/>
        <w:rPr>
          <w:sz w:val="28"/>
          <w:szCs w:val="28"/>
        </w:rPr>
      </w:pPr>
      <w:r w:rsidDel="00000000" w:rsidR="00000000" w:rsidRPr="00000000">
        <w:rPr>
          <w:sz w:val="28"/>
          <w:szCs w:val="28"/>
          <w:rtl w:val="0"/>
        </w:rPr>
        <w:t xml:space="preserve">    # Get form data</w:t>
      </w:r>
    </w:p>
    <w:p w:rsidR="00000000" w:rsidDel="00000000" w:rsidP="00000000" w:rsidRDefault="00000000" w:rsidRPr="00000000" w14:paraId="000001A6">
      <w:pPr>
        <w:spacing w:line="256" w:lineRule="auto"/>
        <w:jc w:val="left"/>
        <w:rPr>
          <w:sz w:val="28"/>
          <w:szCs w:val="28"/>
        </w:rPr>
      </w:pPr>
      <w:r w:rsidDel="00000000" w:rsidR="00000000" w:rsidRPr="00000000">
        <w:rPr>
          <w:sz w:val="28"/>
          <w:szCs w:val="28"/>
          <w:rtl w:val="0"/>
        </w:rPr>
        <w:t xml:space="preserve">    name = request.form['name']</w:t>
      </w:r>
    </w:p>
    <w:p w:rsidR="00000000" w:rsidDel="00000000" w:rsidP="00000000" w:rsidRDefault="00000000" w:rsidRPr="00000000" w14:paraId="000001A7">
      <w:pPr>
        <w:spacing w:line="256" w:lineRule="auto"/>
        <w:jc w:val="left"/>
        <w:rPr>
          <w:sz w:val="28"/>
          <w:szCs w:val="28"/>
        </w:rPr>
      </w:pPr>
      <w:r w:rsidDel="00000000" w:rsidR="00000000" w:rsidRPr="00000000">
        <w:rPr>
          <w:sz w:val="28"/>
          <w:szCs w:val="28"/>
          <w:rtl w:val="0"/>
        </w:rPr>
        <w:t xml:space="preserve">    age = request.form['age']</w:t>
      </w:r>
    </w:p>
    <w:p w:rsidR="00000000" w:rsidDel="00000000" w:rsidP="00000000" w:rsidRDefault="00000000" w:rsidRPr="00000000" w14:paraId="000001A8">
      <w:pPr>
        <w:spacing w:line="256" w:lineRule="auto"/>
        <w:jc w:val="left"/>
        <w:rPr>
          <w:sz w:val="28"/>
          <w:szCs w:val="28"/>
        </w:rPr>
      </w:pPr>
      <w:r w:rsidDel="00000000" w:rsidR="00000000" w:rsidRPr="00000000">
        <w:rPr>
          <w:sz w:val="28"/>
          <w:szCs w:val="28"/>
          <w:rtl w:val="0"/>
        </w:rPr>
        <w:t xml:space="preserve">    csv_file = request.files['csv']</w:t>
      </w:r>
    </w:p>
    <w:p w:rsidR="00000000" w:rsidDel="00000000" w:rsidP="00000000" w:rsidRDefault="00000000" w:rsidRPr="00000000" w14:paraId="000001A9">
      <w:pPr>
        <w:spacing w:line="256" w:lineRule="auto"/>
        <w:jc w:val="left"/>
        <w:rPr>
          <w:sz w:val="28"/>
          <w:szCs w:val="28"/>
        </w:rPr>
      </w:pPr>
      <w:r w:rsidDel="00000000" w:rsidR="00000000" w:rsidRPr="00000000">
        <w:rPr>
          <w:rtl w:val="0"/>
        </w:rPr>
      </w:r>
    </w:p>
    <w:p w:rsidR="00000000" w:rsidDel="00000000" w:rsidP="00000000" w:rsidRDefault="00000000" w:rsidRPr="00000000" w14:paraId="000001AA">
      <w:pPr>
        <w:spacing w:line="256" w:lineRule="auto"/>
        <w:jc w:val="left"/>
        <w:rPr>
          <w:sz w:val="28"/>
          <w:szCs w:val="28"/>
        </w:rPr>
      </w:pPr>
      <w:r w:rsidDel="00000000" w:rsidR="00000000" w:rsidRPr="00000000">
        <w:rPr>
          <w:sz w:val="28"/>
          <w:szCs w:val="28"/>
          <w:rtl w:val="0"/>
        </w:rPr>
        <w:t xml:space="preserve">    # Read CSV file</w:t>
      </w:r>
    </w:p>
    <w:p w:rsidR="00000000" w:rsidDel="00000000" w:rsidP="00000000" w:rsidRDefault="00000000" w:rsidRPr="00000000" w14:paraId="000001AB">
      <w:pPr>
        <w:spacing w:line="256" w:lineRule="auto"/>
        <w:jc w:val="left"/>
        <w:rPr>
          <w:sz w:val="28"/>
          <w:szCs w:val="28"/>
        </w:rPr>
      </w:pPr>
      <w:r w:rsidDel="00000000" w:rsidR="00000000" w:rsidRPr="00000000">
        <w:rPr>
          <w:sz w:val="28"/>
          <w:szCs w:val="28"/>
          <w:rtl w:val="0"/>
        </w:rPr>
        <w:t xml:space="preserve">    # data = pd.read_csv(csv_file,encoding='utf-8',errors='ignore')</w:t>
      </w:r>
    </w:p>
    <w:p w:rsidR="00000000" w:rsidDel="00000000" w:rsidP="00000000" w:rsidRDefault="00000000" w:rsidRPr="00000000" w14:paraId="000001AC">
      <w:pPr>
        <w:spacing w:line="256" w:lineRule="auto"/>
        <w:jc w:val="left"/>
        <w:rPr>
          <w:sz w:val="28"/>
          <w:szCs w:val="28"/>
        </w:rPr>
      </w:pPr>
      <w:r w:rsidDel="00000000" w:rsidR="00000000" w:rsidRPr="00000000">
        <w:rPr>
          <w:sz w:val="28"/>
          <w:szCs w:val="28"/>
          <w:rtl w:val="0"/>
        </w:rPr>
        <w:t xml:space="preserve">    try:</w:t>
      </w:r>
    </w:p>
    <w:p w:rsidR="00000000" w:rsidDel="00000000" w:rsidP="00000000" w:rsidRDefault="00000000" w:rsidRPr="00000000" w14:paraId="000001AD">
      <w:pPr>
        <w:spacing w:line="256" w:lineRule="auto"/>
        <w:jc w:val="left"/>
        <w:rPr>
          <w:sz w:val="28"/>
          <w:szCs w:val="28"/>
        </w:rPr>
      </w:pPr>
      <w:r w:rsidDel="00000000" w:rsidR="00000000" w:rsidRPr="00000000">
        <w:rPr>
          <w:sz w:val="28"/>
          <w:szCs w:val="28"/>
          <w:rtl w:val="0"/>
        </w:rPr>
        <w:t xml:space="preserve">        data = pd.read_csv(csv_file, encoding='utf-8')</w:t>
      </w:r>
    </w:p>
    <w:p w:rsidR="00000000" w:rsidDel="00000000" w:rsidP="00000000" w:rsidRDefault="00000000" w:rsidRPr="00000000" w14:paraId="000001AE">
      <w:pPr>
        <w:spacing w:line="256" w:lineRule="auto"/>
        <w:jc w:val="left"/>
        <w:rPr>
          <w:sz w:val="28"/>
          <w:szCs w:val="28"/>
        </w:rPr>
      </w:pPr>
      <w:r w:rsidDel="00000000" w:rsidR="00000000" w:rsidRPr="00000000">
        <w:rPr>
          <w:sz w:val="28"/>
          <w:szCs w:val="28"/>
          <w:rtl w:val="0"/>
        </w:rPr>
        <w:t xml:space="preserve">    except UnicodeDecodeError as e:</w:t>
      </w:r>
    </w:p>
    <w:p w:rsidR="00000000" w:rsidDel="00000000" w:rsidP="00000000" w:rsidRDefault="00000000" w:rsidRPr="00000000" w14:paraId="000001AF">
      <w:pPr>
        <w:spacing w:line="256" w:lineRule="auto"/>
        <w:jc w:val="left"/>
        <w:rPr>
          <w:sz w:val="28"/>
          <w:szCs w:val="28"/>
        </w:rPr>
      </w:pPr>
      <w:r w:rsidDel="00000000" w:rsidR="00000000" w:rsidRPr="00000000">
        <w:rPr>
          <w:sz w:val="28"/>
          <w:szCs w:val="28"/>
          <w:rtl w:val="0"/>
        </w:rPr>
        <w:t xml:space="preserve">        # Handle the error gracefully</w:t>
      </w:r>
    </w:p>
    <w:p w:rsidR="00000000" w:rsidDel="00000000" w:rsidP="00000000" w:rsidRDefault="00000000" w:rsidRPr="00000000" w14:paraId="000001B0">
      <w:pPr>
        <w:spacing w:line="256" w:lineRule="auto"/>
        <w:jc w:val="left"/>
        <w:rPr>
          <w:sz w:val="28"/>
          <w:szCs w:val="28"/>
        </w:rPr>
      </w:pPr>
      <w:r w:rsidDel="00000000" w:rsidR="00000000" w:rsidRPr="00000000">
        <w:rPr>
          <w:sz w:val="28"/>
          <w:szCs w:val="28"/>
          <w:rtl w:val="0"/>
        </w:rPr>
        <w:t xml:space="preserve">        print("Error reading CSV file:", e)</w:t>
      </w:r>
    </w:p>
    <w:p w:rsidR="00000000" w:rsidDel="00000000" w:rsidP="00000000" w:rsidRDefault="00000000" w:rsidRPr="00000000" w14:paraId="000001B1">
      <w:pPr>
        <w:spacing w:line="256" w:lineRule="auto"/>
        <w:jc w:val="left"/>
        <w:rPr>
          <w:sz w:val="28"/>
          <w:szCs w:val="28"/>
        </w:rPr>
      </w:pPr>
      <w:r w:rsidDel="00000000" w:rsidR="00000000" w:rsidRPr="00000000">
        <w:rPr>
          <w:sz w:val="28"/>
          <w:szCs w:val="28"/>
          <w:rtl w:val="0"/>
        </w:rPr>
        <w:t xml:space="preserve">        # Render an error message to the user</w:t>
      </w:r>
    </w:p>
    <w:p w:rsidR="00000000" w:rsidDel="00000000" w:rsidP="00000000" w:rsidRDefault="00000000" w:rsidRPr="00000000" w14:paraId="000001B2">
      <w:pPr>
        <w:spacing w:line="256" w:lineRule="auto"/>
        <w:jc w:val="left"/>
        <w:rPr>
          <w:sz w:val="28"/>
          <w:szCs w:val="28"/>
        </w:rPr>
      </w:pPr>
      <w:r w:rsidDel="00000000" w:rsidR="00000000" w:rsidRPr="00000000">
        <w:rPr>
          <w:sz w:val="28"/>
          <w:szCs w:val="28"/>
          <w:rtl w:val="0"/>
        </w:rPr>
        <w:t xml:space="preserve">        return render_template('error.html', error_message="Error reading CSV file: " + str(e))</w:t>
      </w:r>
    </w:p>
    <w:p w:rsidR="00000000" w:rsidDel="00000000" w:rsidP="00000000" w:rsidRDefault="00000000" w:rsidRPr="00000000" w14:paraId="000001B3">
      <w:pPr>
        <w:spacing w:line="256" w:lineRule="auto"/>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B4">
      <w:pPr>
        <w:spacing w:line="256" w:lineRule="auto"/>
        <w:jc w:val="left"/>
        <w:rPr>
          <w:sz w:val="28"/>
          <w:szCs w:val="28"/>
        </w:rPr>
      </w:pPr>
      <w:r w:rsidDel="00000000" w:rsidR="00000000" w:rsidRPr="00000000">
        <w:rPr>
          <w:rtl w:val="0"/>
        </w:rPr>
      </w:r>
    </w:p>
    <w:p w:rsidR="00000000" w:rsidDel="00000000" w:rsidP="00000000" w:rsidRDefault="00000000" w:rsidRPr="00000000" w14:paraId="000001B5">
      <w:pPr>
        <w:spacing w:line="256" w:lineRule="auto"/>
        <w:jc w:val="left"/>
        <w:rPr>
          <w:sz w:val="28"/>
          <w:szCs w:val="28"/>
        </w:rPr>
      </w:pPr>
      <w:r w:rsidDel="00000000" w:rsidR="00000000" w:rsidRPr="00000000">
        <w:rPr>
          <w:sz w:val="28"/>
          <w:szCs w:val="28"/>
          <w:rtl w:val="0"/>
        </w:rPr>
        <w:t xml:space="preserve">    # Preprocess data (if needed)</w:t>
      </w:r>
    </w:p>
    <w:p w:rsidR="00000000" w:rsidDel="00000000" w:rsidP="00000000" w:rsidRDefault="00000000" w:rsidRPr="00000000" w14:paraId="000001B6">
      <w:pPr>
        <w:spacing w:line="256" w:lineRule="auto"/>
        <w:jc w:val="left"/>
        <w:rPr>
          <w:sz w:val="28"/>
          <w:szCs w:val="28"/>
        </w:rPr>
      </w:pPr>
      <w:r w:rsidDel="00000000" w:rsidR="00000000" w:rsidRPr="00000000">
        <w:rPr>
          <w:sz w:val="28"/>
          <w:szCs w:val="28"/>
          <w:rtl w:val="0"/>
        </w:rPr>
        <w:t xml:space="preserve">    # For example, you might need to drop unnecessary columns, handle missing values, or scale the data</w:t>
      </w:r>
    </w:p>
    <w:p w:rsidR="00000000" w:rsidDel="00000000" w:rsidP="00000000" w:rsidRDefault="00000000" w:rsidRPr="00000000" w14:paraId="000001B7">
      <w:pPr>
        <w:spacing w:line="256" w:lineRule="auto"/>
        <w:jc w:val="left"/>
        <w:rPr>
          <w:sz w:val="28"/>
          <w:szCs w:val="28"/>
        </w:rPr>
      </w:pPr>
      <w:r w:rsidDel="00000000" w:rsidR="00000000" w:rsidRPr="00000000">
        <w:rPr>
          <w:sz w:val="28"/>
          <w:szCs w:val="28"/>
          <w:rtl w:val="0"/>
        </w:rPr>
        <w:t xml:space="preserve">    # You should preprocess the data in the same way as you preprocessed the data for training the model</w:t>
      </w:r>
    </w:p>
    <w:p w:rsidR="00000000" w:rsidDel="00000000" w:rsidP="00000000" w:rsidRDefault="00000000" w:rsidRPr="00000000" w14:paraId="000001B8">
      <w:pPr>
        <w:spacing w:line="256" w:lineRule="auto"/>
        <w:jc w:val="left"/>
        <w:rPr>
          <w:sz w:val="28"/>
          <w:szCs w:val="28"/>
        </w:rPr>
      </w:pPr>
      <w:r w:rsidDel="00000000" w:rsidR="00000000" w:rsidRPr="00000000">
        <w:rPr>
          <w:rtl w:val="0"/>
        </w:rPr>
      </w:r>
    </w:p>
    <w:p w:rsidR="00000000" w:rsidDel="00000000" w:rsidP="00000000" w:rsidRDefault="00000000" w:rsidRPr="00000000" w14:paraId="000001B9">
      <w:pPr>
        <w:spacing w:line="256" w:lineRule="auto"/>
        <w:jc w:val="left"/>
        <w:rPr>
          <w:sz w:val="28"/>
          <w:szCs w:val="28"/>
        </w:rPr>
      </w:pPr>
      <w:r w:rsidDel="00000000" w:rsidR="00000000" w:rsidRPr="00000000">
        <w:rPr>
          <w:sz w:val="28"/>
          <w:szCs w:val="28"/>
          <w:rtl w:val="0"/>
        </w:rPr>
        <w:t xml:space="preserve">    # Make predictions</w:t>
      </w:r>
    </w:p>
    <w:p w:rsidR="00000000" w:rsidDel="00000000" w:rsidP="00000000" w:rsidRDefault="00000000" w:rsidRPr="00000000" w14:paraId="000001BA">
      <w:pPr>
        <w:spacing w:line="256" w:lineRule="auto"/>
        <w:jc w:val="left"/>
        <w:rPr>
          <w:sz w:val="28"/>
          <w:szCs w:val="28"/>
        </w:rPr>
      </w:pPr>
      <w:r w:rsidDel="00000000" w:rsidR="00000000" w:rsidRPr="00000000">
        <w:rPr>
          <w:sz w:val="28"/>
          <w:szCs w:val="28"/>
          <w:rtl w:val="0"/>
        </w:rPr>
        <w:t xml:space="preserve">    predictions = model.predict(data)</w:t>
      </w:r>
    </w:p>
    <w:p w:rsidR="00000000" w:rsidDel="00000000" w:rsidP="00000000" w:rsidRDefault="00000000" w:rsidRPr="00000000" w14:paraId="000001BB">
      <w:pPr>
        <w:spacing w:line="256" w:lineRule="auto"/>
        <w:jc w:val="left"/>
        <w:rPr>
          <w:sz w:val="28"/>
          <w:szCs w:val="28"/>
        </w:rPr>
      </w:pPr>
      <w:r w:rsidDel="00000000" w:rsidR="00000000" w:rsidRPr="00000000">
        <w:rPr>
          <w:rtl w:val="0"/>
        </w:rPr>
      </w:r>
    </w:p>
    <w:p w:rsidR="00000000" w:rsidDel="00000000" w:rsidP="00000000" w:rsidRDefault="00000000" w:rsidRPr="00000000" w14:paraId="000001BC">
      <w:pPr>
        <w:spacing w:line="256" w:lineRule="auto"/>
        <w:jc w:val="left"/>
        <w:rPr>
          <w:sz w:val="28"/>
          <w:szCs w:val="28"/>
        </w:rPr>
      </w:pPr>
      <w:r w:rsidDel="00000000" w:rsidR="00000000" w:rsidRPr="00000000">
        <w:rPr>
          <w:sz w:val="28"/>
          <w:szCs w:val="28"/>
          <w:rtl w:val="0"/>
        </w:rPr>
        <w:t xml:space="preserve">    # Assuming the model predicts the probability of tumor</w:t>
      </w:r>
    </w:p>
    <w:p w:rsidR="00000000" w:rsidDel="00000000" w:rsidP="00000000" w:rsidRDefault="00000000" w:rsidRPr="00000000" w14:paraId="000001BD">
      <w:pPr>
        <w:spacing w:line="256" w:lineRule="auto"/>
        <w:jc w:val="left"/>
        <w:rPr>
          <w:sz w:val="28"/>
          <w:szCs w:val="28"/>
        </w:rPr>
      </w:pPr>
      <w:r w:rsidDel="00000000" w:rsidR="00000000" w:rsidRPr="00000000">
        <w:rPr>
          <w:sz w:val="28"/>
          <w:szCs w:val="28"/>
          <w:rtl w:val="0"/>
        </w:rPr>
        <w:t xml:space="preserve">    # tumor_probability = np.mean(predictions)</w:t>
      </w:r>
    </w:p>
    <w:p w:rsidR="00000000" w:rsidDel="00000000" w:rsidP="00000000" w:rsidRDefault="00000000" w:rsidRPr="00000000" w14:paraId="000001BE">
      <w:pPr>
        <w:spacing w:line="256" w:lineRule="auto"/>
        <w:jc w:val="left"/>
        <w:rPr>
          <w:sz w:val="28"/>
          <w:szCs w:val="28"/>
        </w:rPr>
      </w:pPr>
      <w:r w:rsidDel="00000000" w:rsidR="00000000" w:rsidRPr="00000000">
        <w:rPr>
          <w:sz w:val="28"/>
          <w:szCs w:val="28"/>
          <w:rtl w:val="0"/>
        </w:rPr>
        <w:t xml:space="preserve">    tumor_probability = round(predictions[0][0]*100,2)</w:t>
      </w:r>
    </w:p>
    <w:p w:rsidR="00000000" w:rsidDel="00000000" w:rsidP="00000000" w:rsidRDefault="00000000" w:rsidRPr="00000000" w14:paraId="000001BF">
      <w:pPr>
        <w:spacing w:line="256" w:lineRule="auto"/>
        <w:jc w:val="left"/>
        <w:rPr>
          <w:sz w:val="28"/>
          <w:szCs w:val="28"/>
        </w:rPr>
      </w:pPr>
      <w:r w:rsidDel="00000000" w:rsidR="00000000" w:rsidRPr="00000000">
        <w:rPr>
          <w:rtl w:val="0"/>
        </w:rPr>
      </w:r>
    </w:p>
    <w:p w:rsidR="00000000" w:rsidDel="00000000" w:rsidP="00000000" w:rsidRDefault="00000000" w:rsidRPr="00000000" w14:paraId="000001C0">
      <w:pPr>
        <w:spacing w:line="256" w:lineRule="auto"/>
        <w:jc w:val="left"/>
        <w:rPr>
          <w:sz w:val="28"/>
          <w:szCs w:val="28"/>
        </w:rPr>
      </w:pPr>
      <w:r w:rsidDel="00000000" w:rsidR="00000000" w:rsidRPr="00000000">
        <w:rPr>
          <w:sz w:val="28"/>
          <w:szCs w:val="28"/>
          <w:rtl w:val="0"/>
        </w:rPr>
        <w:t xml:space="preserve">    Returnrender_template('result.html',name=name,age=age, tumor_probability=tumor_probability)</w:t>
      </w:r>
    </w:p>
    <w:p w:rsidR="00000000" w:rsidDel="00000000" w:rsidP="00000000" w:rsidRDefault="00000000" w:rsidRPr="00000000" w14:paraId="000001C1">
      <w:pPr>
        <w:spacing w:line="256" w:lineRule="auto"/>
        <w:jc w:val="left"/>
        <w:rPr>
          <w:sz w:val="28"/>
          <w:szCs w:val="28"/>
        </w:rPr>
      </w:pPr>
      <w:r w:rsidDel="00000000" w:rsidR="00000000" w:rsidRPr="00000000">
        <w:rPr>
          <w:rtl w:val="0"/>
        </w:rPr>
      </w:r>
    </w:p>
    <w:p w:rsidR="00000000" w:rsidDel="00000000" w:rsidP="00000000" w:rsidRDefault="00000000" w:rsidRPr="00000000" w14:paraId="000001C2">
      <w:pPr>
        <w:spacing w:line="256" w:lineRule="auto"/>
        <w:jc w:val="left"/>
        <w:rPr>
          <w:sz w:val="28"/>
          <w:szCs w:val="28"/>
        </w:rPr>
      </w:pPr>
      <w:r w:rsidDel="00000000" w:rsidR="00000000" w:rsidRPr="00000000">
        <w:rPr>
          <w:sz w:val="28"/>
          <w:szCs w:val="28"/>
          <w:rtl w:val="0"/>
        </w:rPr>
        <w:t xml:space="preserve">if __name__ == '__main__':</w:t>
      </w:r>
    </w:p>
    <w:p w:rsidR="00000000" w:rsidDel="00000000" w:rsidP="00000000" w:rsidRDefault="00000000" w:rsidRPr="00000000" w14:paraId="000001C3">
      <w:pPr>
        <w:spacing w:line="256" w:lineRule="auto"/>
        <w:ind w:firstLine="280"/>
        <w:jc w:val="left"/>
        <w:rPr>
          <w:sz w:val="28"/>
          <w:szCs w:val="28"/>
        </w:rPr>
      </w:pPr>
      <w:r w:rsidDel="00000000" w:rsidR="00000000" w:rsidRPr="00000000">
        <w:rPr>
          <w:sz w:val="28"/>
          <w:szCs w:val="28"/>
          <w:rtl w:val="0"/>
        </w:rPr>
        <w:t xml:space="preserve">app.run(debug=True)</w:t>
      </w:r>
    </w:p>
    <w:p w:rsidR="00000000" w:rsidDel="00000000" w:rsidP="00000000" w:rsidRDefault="00000000" w:rsidRPr="00000000" w14:paraId="000001C4">
      <w:pPr>
        <w:spacing w:line="256" w:lineRule="auto"/>
        <w:ind w:firstLine="280"/>
        <w:jc w:val="both"/>
        <w:rPr>
          <w:sz w:val="28"/>
          <w:szCs w:val="28"/>
        </w:rPr>
      </w:pPr>
      <w:r w:rsidDel="00000000" w:rsidR="00000000" w:rsidRPr="00000000">
        <w:rPr>
          <w:rtl w:val="0"/>
        </w:rPr>
      </w:r>
    </w:p>
    <w:p w:rsidR="00000000" w:rsidDel="00000000" w:rsidP="00000000" w:rsidRDefault="00000000" w:rsidRPr="00000000" w14:paraId="000001C5">
      <w:pPr>
        <w:spacing w:line="256" w:lineRule="auto"/>
        <w:jc w:val="both"/>
        <w:rPr>
          <w:b w:val="1"/>
          <w:sz w:val="28"/>
          <w:szCs w:val="28"/>
        </w:rPr>
      </w:pPr>
      <w:r w:rsidDel="00000000" w:rsidR="00000000" w:rsidRPr="00000000">
        <w:rPr>
          <w:b w:val="1"/>
          <w:sz w:val="28"/>
          <w:szCs w:val="28"/>
          <w:rtl w:val="0"/>
        </w:rPr>
        <w:t xml:space="preserve">model.py:</w:t>
      </w:r>
    </w:p>
    <w:p w:rsidR="00000000" w:rsidDel="00000000" w:rsidP="00000000" w:rsidRDefault="00000000" w:rsidRPr="00000000" w14:paraId="000001C6">
      <w:pPr>
        <w:spacing w:line="256" w:lineRule="auto"/>
        <w:jc w:val="both"/>
        <w:rPr>
          <w:sz w:val="28"/>
          <w:szCs w:val="28"/>
        </w:rPr>
      </w:pPr>
      <w:r w:rsidDel="00000000" w:rsidR="00000000" w:rsidRPr="00000000">
        <w:rPr>
          <w:rtl w:val="0"/>
        </w:rPr>
      </w:r>
    </w:p>
    <w:p w:rsidR="00000000" w:rsidDel="00000000" w:rsidP="00000000" w:rsidRDefault="00000000" w:rsidRPr="00000000" w14:paraId="000001C7">
      <w:pPr>
        <w:spacing w:line="256" w:lineRule="auto"/>
        <w:jc w:val="both"/>
        <w:rPr>
          <w:sz w:val="28"/>
          <w:szCs w:val="28"/>
        </w:rPr>
      </w:pPr>
      <w:r w:rsidDel="00000000" w:rsidR="00000000" w:rsidRPr="00000000">
        <w:rPr>
          <w:sz w:val="28"/>
          <w:szCs w:val="28"/>
          <w:rtl w:val="0"/>
        </w:rPr>
        <w:t xml:space="preserve">import pandas as pd</w:t>
      </w:r>
    </w:p>
    <w:p w:rsidR="00000000" w:rsidDel="00000000" w:rsidP="00000000" w:rsidRDefault="00000000" w:rsidRPr="00000000" w14:paraId="000001C8">
      <w:pPr>
        <w:spacing w:line="256" w:lineRule="auto"/>
        <w:jc w:val="both"/>
        <w:rPr>
          <w:sz w:val="28"/>
          <w:szCs w:val="28"/>
        </w:rPr>
      </w:pPr>
      <w:r w:rsidDel="00000000" w:rsidR="00000000" w:rsidRPr="00000000">
        <w:rPr>
          <w:sz w:val="28"/>
          <w:szCs w:val="28"/>
          <w:rtl w:val="0"/>
        </w:rPr>
        <w:t xml:space="preserve">from sklearn.model_selection import train_test_split</w:t>
      </w:r>
    </w:p>
    <w:p w:rsidR="00000000" w:rsidDel="00000000" w:rsidP="00000000" w:rsidRDefault="00000000" w:rsidRPr="00000000" w14:paraId="000001C9">
      <w:pPr>
        <w:spacing w:line="256"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CA">
      <w:pPr>
        <w:spacing w:line="256" w:lineRule="auto"/>
        <w:jc w:val="both"/>
        <w:rPr>
          <w:sz w:val="28"/>
          <w:szCs w:val="28"/>
        </w:rPr>
      </w:pPr>
      <w:r w:rsidDel="00000000" w:rsidR="00000000" w:rsidRPr="00000000">
        <w:rPr>
          <w:sz w:val="28"/>
          <w:szCs w:val="28"/>
          <w:rtl w:val="0"/>
        </w:rPr>
        <w:t xml:space="preserve">dataset = pd.read_csv("C:\datasets\cancer.csv")</w:t>
      </w:r>
    </w:p>
    <w:p w:rsidR="00000000" w:rsidDel="00000000" w:rsidP="00000000" w:rsidRDefault="00000000" w:rsidRPr="00000000" w14:paraId="000001CB">
      <w:pPr>
        <w:spacing w:line="256" w:lineRule="auto"/>
        <w:jc w:val="both"/>
        <w:rPr>
          <w:sz w:val="28"/>
          <w:szCs w:val="28"/>
        </w:rPr>
      </w:pPr>
      <w:r w:rsidDel="00000000" w:rsidR="00000000" w:rsidRPr="00000000">
        <w:rPr>
          <w:rtl w:val="0"/>
        </w:rPr>
      </w:r>
    </w:p>
    <w:p w:rsidR="00000000" w:rsidDel="00000000" w:rsidP="00000000" w:rsidRDefault="00000000" w:rsidRPr="00000000" w14:paraId="000001CC">
      <w:pPr>
        <w:spacing w:line="256" w:lineRule="auto"/>
        <w:jc w:val="both"/>
        <w:rPr>
          <w:sz w:val="28"/>
          <w:szCs w:val="28"/>
        </w:rPr>
      </w:pPr>
      <w:r w:rsidDel="00000000" w:rsidR="00000000" w:rsidRPr="00000000">
        <w:rPr>
          <w:sz w:val="28"/>
          <w:szCs w:val="28"/>
          <w:rtl w:val="0"/>
        </w:rPr>
        <w:t xml:space="preserve">x= dataset.drop(columns=["diagnosis(1=m, 0=b)"])</w:t>
      </w:r>
    </w:p>
    <w:p w:rsidR="00000000" w:rsidDel="00000000" w:rsidP="00000000" w:rsidRDefault="00000000" w:rsidRPr="00000000" w14:paraId="000001CD">
      <w:pPr>
        <w:spacing w:line="256" w:lineRule="auto"/>
        <w:jc w:val="both"/>
        <w:rPr>
          <w:sz w:val="28"/>
          <w:szCs w:val="28"/>
        </w:rPr>
      </w:pPr>
      <w:r w:rsidDel="00000000" w:rsidR="00000000" w:rsidRPr="00000000">
        <w:rPr>
          <w:sz w:val="28"/>
          <w:szCs w:val="28"/>
          <w:rtl w:val="0"/>
        </w:rPr>
        <w:t xml:space="preserve">y = dataset["diagnosis(1=m, 0=b)"]</w:t>
      </w:r>
    </w:p>
    <w:p w:rsidR="00000000" w:rsidDel="00000000" w:rsidP="00000000" w:rsidRDefault="00000000" w:rsidRPr="00000000" w14:paraId="000001CE">
      <w:pPr>
        <w:spacing w:line="256" w:lineRule="auto"/>
        <w:jc w:val="both"/>
        <w:rPr>
          <w:sz w:val="28"/>
          <w:szCs w:val="28"/>
        </w:rPr>
      </w:pPr>
      <w:r w:rsidDel="00000000" w:rsidR="00000000" w:rsidRPr="00000000">
        <w:rPr>
          <w:sz w:val="28"/>
          <w:szCs w:val="28"/>
          <w:rtl w:val="0"/>
        </w:rPr>
        <w:t xml:space="preserve">x_train, x_test, y_train, y_test = train_test_split(x,y,test_size = 0.2)</w:t>
      </w:r>
    </w:p>
    <w:p w:rsidR="00000000" w:rsidDel="00000000" w:rsidP="00000000" w:rsidRDefault="00000000" w:rsidRPr="00000000" w14:paraId="000001CF">
      <w:pPr>
        <w:spacing w:line="256" w:lineRule="auto"/>
        <w:jc w:val="both"/>
        <w:rPr>
          <w:sz w:val="28"/>
          <w:szCs w:val="28"/>
        </w:rPr>
      </w:pPr>
      <w:r w:rsidDel="00000000" w:rsidR="00000000" w:rsidRPr="00000000">
        <w:rPr>
          <w:rtl w:val="0"/>
        </w:rPr>
      </w:r>
    </w:p>
    <w:p w:rsidR="00000000" w:rsidDel="00000000" w:rsidP="00000000" w:rsidRDefault="00000000" w:rsidRPr="00000000" w14:paraId="000001D0">
      <w:pPr>
        <w:spacing w:line="256" w:lineRule="auto"/>
        <w:jc w:val="both"/>
        <w:rPr>
          <w:sz w:val="28"/>
          <w:szCs w:val="28"/>
        </w:rPr>
      </w:pPr>
      <w:r w:rsidDel="00000000" w:rsidR="00000000" w:rsidRPr="00000000">
        <w:rPr>
          <w:sz w:val="28"/>
          <w:szCs w:val="28"/>
          <w:rtl w:val="0"/>
        </w:rPr>
        <w:t xml:space="preserve">import tensorflow as tf</w:t>
      </w:r>
    </w:p>
    <w:p w:rsidR="00000000" w:rsidDel="00000000" w:rsidP="00000000" w:rsidRDefault="00000000" w:rsidRPr="00000000" w14:paraId="000001D1">
      <w:pPr>
        <w:spacing w:line="256" w:lineRule="auto"/>
        <w:jc w:val="both"/>
        <w:rPr>
          <w:sz w:val="28"/>
          <w:szCs w:val="28"/>
        </w:rPr>
      </w:pPr>
      <w:r w:rsidDel="00000000" w:rsidR="00000000" w:rsidRPr="00000000">
        <w:rPr>
          <w:sz w:val="28"/>
          <w:szCs w:val="28"/>
          <w:rtl w:val="0"/>
        </w:rPr>
        <w:t xml:space="preserve">model = tf.keras.models.Sequential()</w:t>
      </w:r>
    </w:p>
    <w:p w:rsidR="00000000" w:rsidDel="00000000" w:rsidP="00000000" w:rsidRDefault="00000000" w:rsidRPr="00000000" w14:paraId="000001D2">
      <w:pPr>
        <w:spacing w:line="256" w:lineRule="auto"/>
        <w:jc w:val="both"/>
        <w:rPr>
          <w:sz w:val="28"/>
          <w:szCs w:val="28"/>
        </w:rPr>
      </w:pPr>
      <w:r w:rsidDel="00000000" w:rsidR="00000000" w:rsidRPr="00000000">
        <w:rPr>
          <w:rtl w:val="0"/>
        </w:rPr>
      </w:r>
    </w:p>
    <w:p w:rsidR="00000000" w:rsidDel="00000000" w:rsidP="00000000" w:rsidRDefault="00000000" w:rsidRPr="00000000" w14:paraId="000001D3">
      <w:pPr>
        <w:spacing w:line="256" w:lineRule="auto"/>
        <w:jc w:val="both"/>
        <w:rPr>
          <w:sz w:val="28"/>
          <w:szCs w:val="28"/>
        </w:rPr>
      </w:pPr>
      <w:r w:rsidDel="00000000" w:rsidR="00000000" w:rsidRPr="00000000">
        <w:rPr>
          <w:sz w:val="28"/>
          <w:szCs w:val="28"/>
          <w:rtl w:val="0"/>
        </w:rPr>
        <w:t xml:space="preserve">model.add(tf.keras.layers.Dense(256, input_shape=x_train.shape[1:], activation = "sigmoid")) </w:t>
      </w:r>
    </w:p>
    <w:p w:rsidR="00000000" w:rsidDel="00000000" w:rsidP="00000000" w:rsidRDefault="00000000" w:rsidRPr="00000000" w14:paraId="000001D4">
      <w:pPr>
        <w:spacing w:line="256" w:lineRule="auto"/>
        <w:jc w:val="both"/>
        <w:rPr>
          <w:sz w:val="28"/>
          <w:szCs w:val="28"/>
        </w:rPr>
      </w:pPr>
      <w:r w:rsidDel="00000000" w:rsidR="00000000" w:rsidRPr="00000000">
        <w:rPr>
          <w:sz w:val="28"/>
          <w:szCs w:val="28"/>
          <w:rtl w:val="0"/>
        </w:rPr>
        <w:t xml:space="preserve">model.add(tf.keras.layers.Dense(256, activation = "sigmoid")) </w:t>
      </w:r>
    </w:p>
    <w:p w:rsidR="00000000" w:rsidDel="00000000" w:rsidP="00000000" w:rsidRDefault="00000000" w:rsidRPr="00000000" w14:paraId="000001D5">
      <w:pPr>
        <w:spacing w:line="256" w:lineRule="auto"/>
        <w:jc w:val="both"/>
        <w:rPr>
          <w:sz w:val="28"/>
          <w:szCs w:val="28"/>
        </w:rPr>
      </w:pPr>
      <w:r w:rsidDel="00000000" w:rsidR="00000000" w:rsidRPr="00000000">
        <w:rPr>
          <w:sz w:val="28"/>
          <w:szCs w:val="28"/>
          <w:rtl w:val="0"/>
        </w:rPr>
        <w:t xml:space="preserve">model.add(tf.keras.layers.Dense(1, activation = "sigmoid"))</w:t>
      </w:r>
    </w:p>
    <w:p w:rsidR="00000000" w:rsidDel="00000000" w:rsidP="00000000" w:rsidRDefault="00000000" w:rsidRPr="00000000" w14:paraId="000001D6">
      <w:pPr>
        <w:spacing w:line="256" w:lineRule="auto"/>
        <w:jc w:val="both"/>
        <w:rPr>
          <w:sz w:val="28"/>
          <w:szCs w:val="28"/>
        </w:rPr>
      </w:pPr>
      <w:r w:rsidDel="00000000" w:rsidR="00000000" w:rsidRPr="00000000">
        <w:rPr>
          <w:rtl w:val="0"/>
        </w:rPr>
      </w:r>
    </w:p>
    <w:p w:rsidR="00000000" w:rsidDel="00000000" w:rsidP="00000000" w:rsidRDefault="00000000" w:rsidRPr="00000000" w14:paraId="000001D7">
      <w:pPr>
        <w:spacing w:line="256" w:lineRule="auto"/>
        <w:jc w:val="both"/>
        <w:rPr>
          <w:sz w:val="28"/>
          <w:szCs w:val="28"/>
        </w:rPr>
      </w:pPr>
      <w:r w:rsidDel="00000000" w:rsidR="00000000" w:rsidRPr="00000000">
        <w:rPr>
          <w:sz w:val="28"/>
          <w:szCs w:val="28"/>
          <w:rtl w:val="0"/>
        </w:rPr>
        <w:t xml:space="preserve">model.compile(optimizer = "adam", loss= 'binary_crossentropy', metrics = ['accuracy'])</w:t>
      </w:r>
    </w:p>
    <w:p w:rsidR="00000000" w:rsidDel="00000000" w:rsidP="00000000" w:rsidRDefault="00000000" w:rsidRPr="00000000" w14:paraId="000001D8">
      <w:pPr>
        <w:spacing w:line="256" w:lineRule="auto"/>
        <w:jc w:val="both"/>
        <w:rPr>
          <w:sz w:val="28"/>
          <w:szCs w:val="28"/>
        </w:rPr>
      </w:pPr>
      <w:r w:rsidDel="00000000" w:rsidR="00000000" w:rsidRPr="00000000">
        <w:rPr>
          <w:rtl w:val="0"/>
        </w:rPr>
      </w:r>
    </w:p>
    <w:p w:rsidR="00000000" w:rsidDel="00000000" w:rsidP="00000000" w:rsidRDefault="00000000" w:rsidRPr="00000000" w14:paraId="000001D9">
      <w:pPr>
        <w:spacing w:line="256" w:lineRule="auto"/>
        <w:jc w:val="both"/>
        <w:rPr>
          <w:sz w:val="28"/>
          <w:szCs w:val="28"/>
        </w:rPr>
      </w:pPr>
      <w:r w:rsidDel="00000000" w:rsidR="00000000" w:rsidRPr="00000000">
        <w:rPr>
          <w:sz w:val="28"/>
          <w:szCs w:val="28"/>
          <w:rtl w:val="0"/>
        </w:rPr>
        <w:t xml:space="preserve">model.fit(x_train, y_train, epochs = 1000)</w:t>
      </w:r>
    </w:p>
    <w:p w:rsidR="00000000" w:rsidDel="00000000" w:rsidP="00000000" w:rsidRDefault="00000000" w:rsidRPr="00000000" w14:paraId="000001DA">
      <w:pPr>
        <w:spacing w:line="256" w:lineRule="auto"/>
        <w:jc w:val="both"/>
        <w:rPr>
          <w:sz w:val="28"/>
          <w:szCs w:val="28"/>
        </w:rPr>
      </w:pPr>
      <w:r w:rsidDel="00000000" w:rsidR="00000000" w:rsidRPr="00000000">
        <w:rPr>
          <w:rtl w:val="0"/>
        </w:rPr>
      </w:r>
    </w:p>
    <w:p w:rsidR="00000000" w:rsidDel="00000000" w:rsidP="00000000" w:rsidRDefault="00000000" w:rsidRPr="00000000" w14:paraId="000001DB">
      <w:pPr>
        <w:spacing w:line="256" w:lineRule="auto"/>
        <w:jc w:val="both"/>
        <w:rPr>
          <w:sz w:val="28"/>
          <w:szCs w:val="28"/>
        </w:rPr>
      </w:pPr>
      <w:r w:rsidDel="00000000" w:rsidR="00000000" w:rsidRPr="00000000">
        <w:rPr>
          <w:sz w:val="28"/>
          <w:szCs w:val="28"/>
          <w:rtl w:val="0"/>
        </w:rPr>
        <w:t xml:space="preserve">model.evaluate(x_test, y_test)</w:t>
      </w:r>
    </w:p>
    <w:p w:rsidR="00000000" w:rsidDel="00000000" w:rsidP="00000000" w:rsidRDefault="00000000" w:rsidRPr="00000000" w14:paraId="000001DC">
      <w:pPr>
        <w:spacing w:line="256" w:lineRule="auto"/>
        <w:jc w:val="both"/>
        <w:rPr>
          <w:sz w:val="28"/>
          <w:szCs w:val="28"/>
        </w:rPr>
      </w:pPr>
      <w:r w:rsidDel="00000000" w:rsidR="00000000" w:rsidRPr="00000000">
        <w:rPr>
          <w:rtl w:val="0"/>
        </w:rPr>
      </w:r>
    </w:p>
    <w:p w:rsidR="00000000" w:rsidDel="00000000" w:rsidP="00000000" w:rsidRDefault="00000000" w:rsidRPr="00000000" w14:paraId="000001DD">
      <w:pPr>
        <w:spacing w:line="256" w:lineRule="auto"/>
        <w:jc w:val="both"/>
        <w:rPr>
          <w:sz w:val="28"/>
          <w:szCs w:val="28"/>
        </w:rPr>
      </w:pPr>
      <w:r w:rsidDel="00000000" w:rsidR="00000000" w:rsidRPr="00000000">
        <w:rPr>
          <w:sz w:val="28"/>
          <w:szCs w:val="28"/>
          <w:rtl w:val="0"/>
        </w:rPr>
        <w:t xml:space="preserve">model.save(r"C:\Users\ayyap\Flask_blog/tumour_model.h5")    </w:t>
      </w:r>
    </w:p>
    <w:p w:rsidR="00000000" w:rsidDel="00000000" w:rsidP="00000000" w:rsidRDefault="00000000" w:rsidRPr="00000000" w14:paraId="000001DE">
      <w:pPr>
        <w:spacing w:line="256" w:lineRule="auto"/>
        <w:jc w:val="both"/>
        <w:rPr>
          <w:b w:val="1"/>
          <w:sz w:val="28"/>
          <w:szCs w:val="28"/>
        </w:rPr>
      </w:pPr>
      <w:r w:rsidDel="00000000" w:rsidR="00000000" w:rsidRPr="00000000">
        <w:rPr>
          <w:rtl w:val="0"/>
        </w:rPr>
      </w:r>
    </w:p>
    <w:p w:rsidR="00000000" w:rsidDel="00000000" w:rsidP="00000000" w:rsidRDefault="00000000" w:rsidRPr="00000000" w14:paraId="000001DF">
      <w:pPr>
        <w:spacing w:line="256" w:lineRule="auto"/>
        <w:jc w:val="both"/>
        <w:rPr>
          <w:b w:val="1"/>
          <w:sz w:val="28"/>
          <w:szCs w:val="28"/>
        </w:rPr>
      </w:pPr>
      <w:r w:rsidDel="00000000" w:rsidR="00000000" w:rsidRPr="00000000">
        <w:rPr>
          <w:b w:val="1"/>
          <w:sz w:val="28"/>
          <w:szCs w:val="28"/>
          <w:rtl w:val="0"/>
        </w:rPr>
        <w:t xml:space="preserve">Healthcare_diagnosis.html:</w:t>
      </w:r>
    </w:p>
    <w:p w:rsidR="00000000" w:rsidDel="00000000" w:rsidP="00000000" w:rsidRDefault="00000000" w:rsidRPr="00000000" w14:paraId="000001E0">
      <w:pPr>
        <w:spacing w:line="256" w:lineRule="auto"/>
        <w:jc w:val="both"/>
        <w:rPr>
          <w:b w:val="1"/>
          <w:sz w:val="28"/>
          <w:szCs w:val="28"/>
        </w:rPr>
      </w:pPr>
      <w:r w:rsidDel="00000000" w:rsidR="00000000" w:rsidRPr="00000000">
        <w:rPr>
          <w:rtl w:val="0"/>
        </w:rPr>
      </w:r>
    </w:p>
    <w:p w:rsidR="00000000" w:rsidDel="00000000" w:rsidP="00000000" w:rsidRDefault="00000000" w:rsidRPr="00000000" w14:paraId="000001E1">
      <w:pPr>
        <w:spacing w:line="256" w:lineRule="auto"/>
        <w:jc w:val="both"/>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1E2">
      <w:pPr>
        <w:spacing w:line="256" w:lineRule="auto"/>
        <w:jc w:val="both"/>
        <w:rPr>
          <w:sz w:val="28"/>
          <w:szCs w:val="28"/>
        </w:rPr>
      </w:pPr>
      <w:r w:rsidDel="00000000" w:rsidR="00000000" w:rsidRPr="00000000">
        <w:rPr>
          <w:sz w:val="28"/>
          <w:szCs w:val="28"/>
          <w:rtl w:val="0"/>
        </w:rPr>
        <w:t xml:space="preserve">&lt;html lang="en"&gt;</w:t>
      </w:r>
    </w:p>
    <w:p w:rsidR="00000000" w:rsidDel="00000000" w:rsidP="00000000" w:rsidRDefault="00000000" w:rsidRPr="00000000" w14:paraId="000001E3">
      <w:pPr>
        <w:spacing w:line="256" w:lineRule="auto"/>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1E4">
      <w:pPr>
        <w:spacing w:line="256" w:lineRule="auto"/>
        <w:jc w:val="both"/>
        <w:rPr>
          <w:sz w:val="28"/>
          <w:szCs w:val="28"/>
        </w:rPr>
      </w:pPr>
      <w:r w:rsidDel="00000000" w:rsidR="00000000" w:rsidRPr="00000000">
        <w:rPr>
          <w:sz w:val="28"/>
          <w:szCs w:val="28"/>
          <w:rtl w:val="0"/>
        </w:rPr>
        <w:t xml:space="preserve">&lt;meta charset="UTF-8"&gt;</w:t>
      </w:r>
    </w:p>
    <w:p w:rsidR="00000000" w:rsidDel="00000000" w:rsidP="00000000" w:rsidRDefault="00000000" w:rsidRPr="00000000" w14:paraId="000001E5">
      <w:pPr>
        <w:spacing w:line="256" w:lineRule="auto"/>
        <w:jc w:val="both"/>
        <w:rPr>
          <w:sz w:val="28"/>
          <w:szCs w:val="28"/>
        </w:rPr>
      </w:pPr>
      <w:r w:rsidDel="00000000" w:rsidR="00000000" w:rsidRPr="00000000">
        <w:rPr>
          <w:sz w:val="28"/>
          <w:szCs w:val="28"/>
          <w:rtl w:val="0"/>
        </w:rPr>
        <w:t xml:space="preserve">&lt;meta name="viewport" content="width=device-width, initial-scale=1.0"&gt;</w:t>
      </w:r>
    </w:p>
    <w:p w:rsidR="00000000" w:rsidDel="00000000" w:rsidP="00000000" w:rsidRDefault="00000000" w:rsidRPr="00000000" w14:paraId="000001E6">
      <w:pPr>
        <w:spacing w:line="256" w:lineRule="auto"/>
        <w:jc w:val="both"/>
        <w:rPr>
          <w:sz w:val="28"/>
          <w:szCs w:val="28"/>
        </w:rPr>
      </w:pPr>
      <w:r w:rsidDel="00000000" w:rsidR="00000000" w:rsidRPr="00000000">
        <w:rPr>
          <w:sz w:val="28"/>
          <w:szCs w:val="28"/>
          <w:rtl w:val="0"/>
        </w:rPr>
        <w:t xml:space="preserve">&lt;title&gt;CANCER DIAGNOSING APPLICATION&lt;/title&gt;</w:t>
      </w:r>
    </w:p>
    <w:p w:rsidR="00000000" w:rsidDel="00000000" w:rsidP="00000000" w:rsidRDefault="00000000" w:rsidRPr="00000000" w14:paraId="000001E7">
      <w:pPr>
        <w:spacing w:line="256" w:lineRule="auto"/>
        <w:jc w:val="both"/>
        <w:rPr>
          <w:sz w:val="28"/>
          <w:szCs w:val="28"/>
        </w:rPr>
      </w:pPr>
      <w:r w:rsidDel="00000000" w:rsidR="00000000" w:rsidRPr="00000000">
        <w:rPr>
          <w:sz w:val="28"/>
          <w:szCs w:val="28"/>
          <w:rtl w:val="0"/>
        </w:rPr>
        <w:t xml:space="preserve">&lt;style&gt;</w:t>
      </w:r>
    </w:p>
    <w:p w:rsidR="00000000" w:rsidDel="00000000" w:rsidP="00000000" w:rsidRDefault="00000000" w:rsidRPr="00000000" w14:paraId="000001E8">
      <w:pPr>
        <w:spacing w:line="256" w:lineRule="auto"/>
        <w:jc w:val="both"/>
        <w:rPr>
          <w:sz w:val="28"/>
          <w:szCs w:val="28"/>
        </w:rPr>
      </w:pPr>
      <w:r w:rsidDel="00000000" w:rsidR="00000000" w:rsidRPr="00000000">
        <w:rPr>
          <w:sz w:val="28"/>
          <w:szCs w:val="28"/>
          <w:rtl w:val="0"/>
        </w:rPr>
        <w:t xml:space="preserve">   body {</w:t>
      </w:r>
    </w:p>
    <w:p w:rsidR="00000000" w:rsidDel="00000000" w:rsidP="00000000" w:rsidRDefault="00000000" w:rsidRPr="00000000" w14:paraId="000001E9">
      <w:pPr>
        <w:spacing w:line="256" w:lineRule="auto"/>
        <w:jc w:val="both"/>
        <w:rPr>
          <w:sz w:val="28"/>
          <w:szCs w:val="28"/>
        </w:rPr>
      </w:pPr>
      <w:r w:rsidDel="00000000" w:rsidR="00000000" w:rsidRPr="00000000">
        <w:rPr>
          <w:sz w:val="28"/>
          <w:szCs w:val="28"/>
          <w:rtl w:val="0"/>
        </w:rPr>
        <w:t xml:space="preserve">    font-family: Arial, sans-serif;</w:t>
      </w:r>
    </w:p>
    <w:p w:rsidR="00000000" w:rsidDel="00000000" w:rsidP="00000000" w:rsidRDefault="00000000" w:rsidRPr="00000000" w14:paraId="000001EA">
      <w:pPr>
        <w:spacing w:line="256" w:lineRule="auto"/>
        <w:jc w:val="both"/>
        <w:rPr>
          <w:sz w:val="28"/>
          <w:szCs w:val="28"/>
        </w:rPr>
      </w:pPr>
      <w:r w:rsidDel="00000000" w:rsidR="00000000" w:rsidRPr="00000000">
        <w:rPr>
          <w:sz w:val="28"/>
          <w:szCs w:val="28"/>
          <w:rtl w:val="0"/>
        </w:rPr>
        <w:t xml:space="preserve">    margin: 0;</w:t>
      </w:r>
    </w:p>
    <w:p w:rsidR="00000000" w:rsidDel="00000000" w:rsidP="00000000" w:rsidRDefault="00000000" w:rsidRPr="00000000" w14:paraId="000001EB">
      <w:pPr>
        <w:spacing w:line="256" w:lineRule="auto"/>
        <w:jc w:val="both"/>
        <w:rPr>
          <w:sz w:val="28"/>
          <w:szCs w:val="28"/>
        </w:rPr>
      </w:pPr>
      <w:r w:rsidDel="00000000" w:rsidR="00000000" w:rsidRPr="00000000">
        <w:rPr>
          <w:sz w:val="28"/>
          <w:szCs w:val="28"/>
          <w:rtl w:val="0"/>
        </w:rPr>
        <w:t xml:space="preserve">    padding: 0;</w:t>
      </w:r>
    </w:p>
    <w:p w:rsidR="00000000" w:rsidDel="00000000" w:rsidP="00000000" w:rsidRDefault="00000000" w:rsidRPr="00000000" w14:paraId="000001EC">
      <w:pPr>
        <w:spacing w:line="256" w:lineRule="auto"/>
        <w:jc w:val="both"/>
        <w:rPr>
          <w:sz w:val="28"/>
          <w:szCs w:val="28"/>
        </w:rPr>
      </w:pPr>
      <w:r w:rsidDel="00000000" w:rsidR="00000000" w:rsidRPr="00000000">
        <w:rPr>
          <w:sz w:val="28"/>
          <w:szCs w:val="28"/>
          <w:rtl w:val="0"/>
        </w:rPr>
        <w:t xml:space="preserve">    display: flex;</w:t>
      </w:r>
    </w:p>
    <w:p w:rsidR="00000000" w:rsidDel="00000000" w:rsidP="00000000" w:rsidRDefault="00000000" w:rsidRPr="00000000" w14:paraId="000001ED">
      <w:pPr>
        <w:spacing w:line="256" w:lineRule="auto"/>
        <w:jc w:val="both"/>
        <w:rPr>
          <w:sz w:val="28"/>
          <w:szCs w:val="28"/>
        </w:rPr>
      </w:pPr>
      <w:r w:rsidDel="00000000" w:rsidR="00000000" w:rsidRPr="00000000">
        <w:rPr>
          <w:sz w:val="28"/>
          <w:szCs w:val="28"/>
          <w:rtl w:val="0"/>
        </w:rPr>
        <w:t xml:space="preserve">    justify-content: center;</w:t>
      </w:r>
    </w:p>
    <w:p w:rsidR="00000000" w:rsidDel="00000000" w:rsidP="00000000" w:rsidRDefault="00000000" w:rsidRPr="00000000" w14:paraId="000001EE">
      <w:pPr>
        <w:spacing w:line="256" w:lineRule="auto"/>
        <w:jc w:val="both"/>
        <w:rPr>
          <w:sz w:val="28"/>
          <w:szCs w:val="28"/>
        </w:rPr>
      </w:pPr>
      <w:r w:rsidDel="00000000" w:rsidR="00000000" w:rsidRPr="00000000">
        <w:rPr>
          <w:sz w:val="28"/>
          <w:szCs w:val="28"/>
          <w:rtl w:val="0"/>
        </w:rPr>
        <w:t xml:space="preserve">    align-items: center;</w:t>
      </w:r>
    </w:p>
    <w:p w:rsidR="00000000" w:rsidDel="00000000" w:rsidP="00000000" w:rsidRDefault="00000000" w:rsidRPr="00000000" w14:paraId="000001EF">
      <w:pPr>
        <w:spacing w:line="256" w:lineRule="auto"/>
        <w:jc w:val="both"/>
        <w:rPr>
          <w:sz w:val="28"/>
          <w:szCs w:val="28"/>
        </w:rPr>
      </w:pPr>
      <w:r w:rsidDel="00000000" w:rsidR="00000000" w:rsidRPr="00000000">
        <w:rPr>
          <w:sz w:val="28"/>
          <w:szCs w:val="28"/>
          <w:rtl w:val="0"/>
        </w:rPr>
        <w:t xml:space="preserve">    height: 200vh;</w:t>
      </w:r>
    </w:p>
    <w:p w:rsidR="00000000" w:rsidDel="00000000" w:rsidP="00000000" w:rsidRDefault="00000000" w:rsidRPr="00000000" w14:paraId="000001F0">
      <w:pPr>
        <w:spacing w:line="256" w:lineRule="auto"/>
        <w:jc w:val="both"/>
        <w:rPr>
          <w:sz w:val="28"/>
          <w:szCs w:val="28"/>
        </w:rPr>
      </w:pPr>
      <w:r w:rsidDel="00000000" w:rsidR="00000000" w:rsidRPr="00000000">
        <w:rPr>
          <w:sz w:val="28"/>
          <w:szCs w:val="28"/>
          <w:rtl w:val="0"/>
        </w:rPr>
        <w:t xml:space="preserve">    background-image: url('/static/images/Designer.png');</w:t>
      </w:r>
    </w:p>
    <w:p w:rsidR="00000000" w:rsidDel="00000000" w:rsidP="00000000" w:rsidRDefault="00000000" w:rsidRPr="00000000" w14:paraId="000001F1">
      <w:pPr>
        <w:spacing w:line="256" w:lineRule="auto"/>
        <w:jc w:val="both"/>
        <w:rPr>
          <w:sz w:val="28"/>
          <w:szCs w:val="28"/>
        </w:rPr>
      </w:pPr>
      <w:r w:rsidDel="00000000" w:rsidR="00000000" w:rsidRPr="00000000">
        <w:rPr>
          <w:sz w:val="28"/>
          <w:szCs w:val="28"/>
          <w:rtl w:val="0"/>
        </w:rPr>
        <w:t xml:space="preserve">    background-size: cover;</w:t>
      </w:r>
    </w:p>
    <w:p w:rsidR="00000000" w:rsidDel="00000000" w:rsidP="00000000" w:rsidRDefault="00000000" w:rsidRPr="00000000" w14:paraId="000001F2">
      <w:pPr>
        <w:spacing w:line="256" w:lineRule="auto"/>
        <w:jc w:val="both"/>
        <w:rPr>
          <w:sz w:val="28"/>
          <w:szCs w:val="28"/>
        </w:rPr>
      </w:pPr>
      <w:r w:rsidDel="00000000" w:rsidR="00000000" w:rsidRPr="00000000">
        <w:rPr>
          <w:sz w:val="28"/>
          <w:szCs w:val="28"/>
          <w:rtl w:val="0"/>
        </w:rPr>
        <w:t xml:space="preserve">    background-position: center;</w:t>
      </w:r>
    </w:p>
    <w:p w:rsidR="00000000" w:rsidDel="00000000" w:rsidP="00000000" w:rsidRDefault="00000000" w:rsidRPr="00000000" w14:paraId="000001F3">
      <w:pPr>
        <w:spacing w:line="256"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1F4">
      <w:pPr>
        <w:spacing w:line="256" w:lineRule="auto"/>
        <w:jc w:val="both"/>
        <w:rPr>
          <w:sz w:val="28"/>
          <w:szCs w:val="28"/>
        </w:rPr>
      </w:pPr>
      <w:r w:rsidDel="00000000" w:rsidR="00000000" w:rsidRPr="00000000">
        <w:rPr>
          <w:rtl w:val="0"/>
        </w:rPr>
      </w:r>
    </w:p>
    <w:p w:rsidR="00000000" w:rsidDel="00000000" w:rsidP="00000000" w:rsidRDefault="00000000" w:rsidRPr="00000000" w14:paraId="000001F5">
      <w:pPr>
        <w:spacing w:line="256" w:lineRule="auto"/>
        <w:jc w:val="both"/>
        <w:rPr>
          <w:sz w:val="28"/>
          <w:szCs w:val="28"/>
        </w:rPr>
      </w:pPr>
      <w:r w:rsidDel="00000000" w:rsidR="00000000" w:rsidRPr="00000000">
        <w:rPr>
          <w:sz w:val="28"/>
          <w:szCs w:val="28"/>
          <w:rtl w:val="0"/>
        </w:rPr>
        <w:t xml:space="preserve">.form-container {</w:t>
      </w:r>
    </w:p>
    <w:p w:rsidR="00000000" w:rsidDel="00000000" w:rsidP="00000000" w:rsidRDefault="00000000" w:rsidRPr="00000000" w14:paraId="000001F6">
      <w:pPr>
        <w:spacing w:line="256" w:lineRule="auto"/>
        <w:jc w:val="both"/>
        <w:rPr>
          <w:sz w:val="28"/>
          <w:szCs w:val="28"/>
        </w:rPr>
      </w:pPr>
      <w:r w:rsidDel="00000000" w:rsidR="00000000" w:rsidRPr="00000000">
        <w:rPr>
          <w:sz w:val="28"/>
          <w:szCs w:val="28"/>
          <w:rtl w:val="0"/>
        </w:rPr>
        <w:t xml:space="preserve">    position: fixed;</w:t>
      </w:r>
    </w:p>
    <w:p w:rsidR="00000000" w:rsidDel="00000000" w:rsidP="00000000" w:rsidRDefault="00000000" w:rsidRPr="00000000" w14:paraId="000001F7">
      <w:pPr>
        <w:spacing w:line="256" w:lineRule="auto"/>
        <w:jc w:val="both"/>
        <w:rPr>
          <w:sz w:val="28"/>
          <w:szCs w:val="28"/>
        </w:rPr>
      </w:pPr>
      <w:r w:rsidDel="00000000" w:rsidR="00000000" w:rsidRPr="00000000">
        <w:rPr>
          <w:sz w:val="28"/>
          <w:szCs w:val="28"/>
          <w:rtl w:val="0"/>
        </w:rPr>
        <w:t xml:space="preserve">    top: 50%;</w:t>
      </w:r>
    </w:p>
    <w:p w:rsidR="00000000" w:rsidDel="00000000" w:rsidP="00000000" w:rsidRDefault="00000000" w:rsidRPr="00000000" w14:paraId="000001F8">
      <w:pPr>
        <w:spacing w:line="256" w:lineRule="auto"/>
        <w:jc w:val="both"/>
        <w:rPr>
          <w:sz w:val="28"/>
          <w:szCs w:val="28"/>
        </w:rPr>
      </w:pPr>
      <w:r w:rsidDel="00000000" w:rsidR="00000000" w:rsidRPr="00000000">
        <w:rPr>
          <w:sz w:val="28"/>
          <w:szCs w:val="28"/>
          <w:rtl w:val="0"/>
        </w:rPr>
        <w:t xml:space="preserve">    left: 50%;</w:t>
      </w:r>
    </w:p>
    <w:p w:rsidR="00000000" w:rsidDel="00000000" w:rsidP="00000000" w:rsidRDefault="00000000" w:rsidRPr="00000000" w14:paraId="000001F9">
      <w:pPr>
        <w:spacing w:line="256" w:lineRule="auto"/>
        <w:jc w:val="both"/>
        <w:rPr>
          <w:sz w:val="28"/>
          <w:szCs w:val="28"/>
        </w:rPr>
      </w:pPr>
      <w:r w:rsidDel="00000000" w:rsidR="00000000" w:rsidRPr="00000000">
        <w:rPr>
          <w:sz w:val="28"/>
          <w:szCs w:val="28"/>
          <w:rtl w:val="0"/>
        </w:rPr>
        <w:t xml:space="preserve">    transform: translate(-50%, -50%);</w:t>
      </w:r>
    </w:p>
    <w:p w:rsidR="00000000" w:rsidDel="00000000" w:rsidP="00000000" w:rsidRDefault="00000000" w:rsidRPr="00000000" w14:paraId="000001FA">
      <w:pPr>
        <w:spacing w:line="256" w:lineRule="auto"/>
        <w:jc w:val="both"/>
        <w:rPr>
          <w:sz w:val="28"/>
          <w:szCs w:val="28"/>
        </w:rPr>
      </w:pPr>
      <w:r w:rsidDel="00000000" w:rsidR="00000000" w:rsidRPr="00000000">
        <w:rPr>
          <w:sz w:val="28"/>
          <w:szCs w:val="28"/>
          <w:rtl w:val="0"/>
        </w:rPr>
        <w:t xml:space="preserve">    background-color: rgba(255, 255, 255, 0.3);</w:t>
      </w:r>
    </w:p>
    <w:p w:rsidR="00000000" w:rsidDel="00000000" w:rsidP="00000000" w:rsidRDefault="00000000" w:rsidRPr="00000000" w14:paraId="000001FB">
      <w:pPr>
        <w:spacing w:line="256" w:lineRule="auto"/>
        <w:jc w:val="both"/>
        <w:rPr>
          <w:sz w:val="28"/>
          <w:szCs w:val="28"/>
        </w:rPr>
      </w:pPr>
      <w:r w:rsidDel="00000000" w:rsidR="00000000" w:rsidRPr="00000000">
        <w:rPr>
          <w:sz w:val="28"/>
          <w:szCs w:val="28"/>
          <w:rtl w:val="0"/>
        </w:rPr>
        <w:t xml:space="preserve">    padding: 20px;</w:t>
      </w:r>
    </w:p>
    <w:p w:rsidR="00000000" w:rsidDel="00000000" w:rsidP="00000000" w:rsidRDefault="00000000" w:rsidRPr="00000000" w14:paraId="000001FC">
      <w:pPr>
        <w:spacing w:line="256" w:lineRule="auto"/>
        <w:jc w:val="both"/>
        <w:rPr>
          <w:sz w:val="28"/>
          <w:szCs w:val="28"/>
        </w:rPr>
      </w:pPr>
      <w:r w:rsidDel="00000000" w:rsidR="00000000" w:rsidRPr="00000000">
        <w:rPr>
          <w:sz w:val="28"/>
          <w:szCs w:val="28"/>
          <w:rtl w:val="0"/>
        </w:rPr>
        <w:t xml:space="preserve">    border-radius: 50px;</w:t>
      </w:r>
    </w:p>
    <w:p w:rsidR="00000000" w:rsidDel="00000000" w:rsidP="00000000" w:rsidRDefault="00000000" w:rsidRPr="00000000" w14:paraId="000001FD">
      <w:pPr>
        <w:spacing w:line="256" w:lineRule="auto"/>
        <w:jc w:val="both"/>
        <w:rPr>
          <w:sz w:val="28"/>
          <w:szCs w:val="28"/>
        </w:rPr>
      </w:pPr>
      <w:r w:rsidDel="00000000" w:rsidR="00000000" w:rsidRPr="00000000">
        <w:rPr>
          <w:sz w:val="28"/>
          <w:szCs w:val="28"/>
          <w:rtl w:val="0"/>
        </w:rPr>
        <w:t xml:space="preserve">    border: 5px solid black;</w:t>
      </w:r>
    </w:p>
    <w:p w:rsidR="00000000" w:rsidDel="00000000" w:rsidP="00000000" w:rsidRDefault="00000000" w:rsidRPr="00000000" w14:paraId="000001FE">
      <w:pPr>
        <w:spacing w:line="256" w:lineRule="auto"/>
        <w:jc w:val="both"/>
        <w:rPr>
          <w:sz w:val="28"/>
          <w:szCs w:val="28"/>
        </w:rPr>
      </w:pPr>
      <w:r w:rsidDel="00000000" w:rsidR="00000000" w:rsidRPr="00000000">
        <w:rPr>
          <w:sz w:val="28"/>
          <w:szCs w:val="28"/>
          <w:rtl w:val="0"/>
        </w:rPr>
        <w:t xml:space="preserve">    box-shadow: 0 4px 8px rgba(0, 0, 0, 0.1);</w:t>
      </w:r>
    </w:p>
    <w:p w:rsidR="00000000" w:rsidDel="00000000" w:rsidP="00000000" w:rsidRDefault="00000000" w:rsidRPr="00000000" w14:paraId="000001FF">
      <w:pPr>
        <w:spacing w:line="256" w:lineRule="auto"/>
        <w:jc w:val="both"/>
        <w:rPr>
          <w:sz w:val="28"/>
          <w:szCs w:val="28"/>
        </w:rPr>
      </w:pPr>
      <w:r w:rsidDel="00000000" w:rsidR="00000000" w:rsidRPr="00000000">
        <w:rPr>
          <w:sz w:val="28"/>
          <w:szCs w:val="28"/>
          <w:rtl w:val="0"/>
        </w:rPr>
        <w:t xml:space="preserve">    width: 800px; /* Set the width of the form */</w:t>
      </w:r>
    </w:p>
    <w:p w:rsidR="00000000" w:rsidDel="00000000" w:rsidP="00000000" w:rsidRDefault="00000000" w:rsidRPr="00000000" w14:paraId="00000200">
      <w:pPr>
        <w:spacing w:line="256" w:lineRule="auto"/>
        <w:jc w:val="both"/>
        <w:rPr>
          <w:sz w:val="28"/>
          <w:szCs w:val="28"/>
        </w:rPr>
      </w:pPr>
      <w:r w:rsidDel="00000000" w:rsidR="00000000" w:rsidRPr="00000000">
        <w:rPr>
          <w:sz w:val="28"/>
          <w:szCs w:val="28"/>
          <w:rtl w:val="0"/>
        </w:rPr>
        <w:t xml:space="preserve">    max-width: 90%; /* Set a maximum width to ensure responsiveness */</w:t>
      </w:r>
    </w:p>
    <w:p w:rsidR="00000000" w:rsidDel="00000000" w:rsidP="00000000" w:rsidRDefault="00000000" w:rsidRPr="00000000" w14:paraId="00000201">
      <w:pPr>
        <w:spacing w:line="256"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02">
      <w:pPr>
        <w:spacing w:line="256" w:lineRule="auto"/>
        <w:jc w:val="both"/>
        <w:rPr>
          <w:sz w:val="28"/>
          <w:szCs w:val="28"/>
        </w:rPr>
      </w:pPr>
      <w:r w:rsidDel="00000000" w:rsidR="00000000" w:rsidRPr="00000000">
        <w:rPr>
          <w:rtl w:val="0"/>
        </w:rPr>
      </w:r>
    </w:p>
    <w:p w:rsidR="00000000" w:rsidDel="00000000" w:rsidP="00000000" w:rsidRDefault="00000000" w:rsidRPr="00000000" w14:paraId="00000203">
      <w:pPr>
        <w:spacing w:line="256" w:lineRule="auto"/>
        <w:jc w:val="both"/>
        <w:rPr>
          <w:sz w:val="28"/>
          <w:szCs w:val="28"/>
        </w:rPr>
      </w:pPr>
      <w:r w:rsidDel="00000000" w:rsidR="00000000" w:rsidRPr="00000000">
        <w:rPr>
          <w:sz w:val="28"/>
          <w:szCs w:val="28"/>
          <w:rtl w:val="0"/>
        </w:rPr>
        <w:t xml:space="preserve">form {</w:t>
      </w:r>
    </w:p>
    <w:p w:rsidR="00000000" w:rsidDel="00000000" w:rsidP="00000000" w:rsidRDefault="00000000" w:rsidRPr="00000000" w14:paraId="00000204">
      <w:pPr>
        <w:spacing w:line="256" w:lineRule="auto"/>
        <w:jc w:val="both"/>
        <w:rPr>
          <w:sz w:val="28"/>
          <w:szCs w:val="28"/>
        </w:rPr>
      </w:pPr>
      <w:r w:rsidDel="00000000" w:rsidR="00000000" w:rsidRPr="00000000">
        <w:rPr>
          <w:sz w:val="28"/>
          <w:szCs w:val="28"/>
          <w:rtl w:val="0"/>
        </w:rPr>
        <w:t xml:space="preserve">    width: 100%; /* Allow form to expand within container */</w:t>
      </w:r>
    </w:p>
    <w:p w:rsidR="00000000" w:rsidDel="00000000" w:rsidP="00000000" w:rsidRDefault="00000000" w:rsidRPr="00000000" w14:paraId="00000205">
      <w:pPr>
        <w:spacing w:line="256"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06">
      <w:pPr>
        <w:spacing w:line="256" w:lineRule="auto"/>
        <w:jc w:val="both"/>
        <w:rPr>
          <w:sz w:val="28"/>
          <w:szCs w:val="28"/>
        </w:rPr>
      </w:pPr>
      <w:r w:rsidDel="00000000" w:rsidR="00000000" w:rsidRPr="00000000">
        <w:rPr>
          <w:rtl w:val="0"/>
        </w:rPr>
      </w:r>
    </w:p>
    <w:p w:rsidR="00000000" w:rsidDel="00000000" w:rsidP="00000000" w:rsidRDefault="00000000" w:rsidRPr="00000000" w14:paraId="00000207">
      <w:pPr>
        <w:spacing w:line="256" w:lineRule="auto"/>
        <w:jc w:val="both"/>
        <w:rPr>
          <w:sz w:val="28"/>
          <w:szCs w:val="28"/>
        </w:rPr>
      </w:pPr>
      <w:r w:rsidDel="00000000" w:rsidR="00000000" w:rsidRPr="00000000">
        <w:rPr>
          <w:sz w:val="28"/>
          <w:szCs w:val="28"/>
          <w:rtl w:val="0"/>
        </w:rPr>
        <w:t xml:space="preserve">label {</w:t>
      </w:r>
    </w:p>
    <w:p w:rsidR="00000000" w:rsidDel="00000000" w:rsidP="00000000" w:rsidRDefault="00000000" w:rsidRPr="00000000" w14:paraId="00000208">
      <w:pPr>
        <w:spacing w:line="256" w:lineRule="auto"/>
        <w:jc w:val="both"/>
        <w:rPr>
          <w:sz w:val="28"/>
          <w:szCs w:val="28"/>
        </w:rPr>
      </w:pPr>
      <w:r w:rsidDel="00000000" w:rsidR="00000000" w:rsidRPr="00000000">
        <w:rPr>
          <w:sz w:val="28"/>
          <w:szCs w:val="28"/>
          <w:rtl w:val="0"/>
        </w:rPr>
        <w:t xml:space="preserve">    display: block;</w:t>
      </w:r>
    </w:p>
    <w:p w:rsidR="00000000" w:rsidDel="00000000" w:rsidP="00000000" w:rsidRDefault="00000000" w:rsidRPr="00000000" w14:paraId="00000209">
      <w:pPr>
        <w:spacing w:line="256" w:lineRule="auto"/>
        <w:jc w:val="both"/>
        <w:rPr>
          <w:sz w:val="28"/>
          <w:szCs w:val="28"/>
        </w:rPr>
      </w:pPr>
      <w:r w:rsidDel="00000000" w:rsidR="00000000" w:rsidRPr="00000000">
        <w:rPr>
          <w:sz w:val="28"/>
          <w:szCs w:val="28"/>
          <w:rtl w:val="0"/>
        </w:rPr>
        <w:t xml:space="preserve">    margin-bottom: 10px;</w:t>
      </w:r>
    </w:p>
    <w:p w:rsidR="00000000" w:rsidDel="00000000" w:rsidP="00000000" w:rsidRDefault="00000000" w:rsidRPr="00000000" w14:paraId="0000020A">
      <w:pPr>
        <w:spacing w:line="256"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0B">
      <w:pPr>
        <w:spacing w:line="256" w:lineRule="auto"/>
        <w:jc w:val="both"/>
        <w:rPr>
          <w:sz w:val="28"/>
          <w:szCs w:val="28"/>
        </w:rPr>
      </w:pPr>
      <w:r w:rsidDel="00000000" w:rsidR="00000000" w:rsidRPr="00000000">
        <w:rPr>
          <w:rtl w:val="0"/>
        </w:rPr>
      </w:r>
    </w:p>
    <w:p w:rsidR="00000000" w:rsidDel="00000000" w:rsidP="00000000" w:rsidRDefault="00000000" w:rsidRPr="00000000" w14:paraId="0000020C">
      <w:pPr>
        <w:spacing w:line="256" w:lineRule="auto"/>
        <w:jc w:val="both"/>
        <w:rPr>
          <w:sz w:val="28"/>
          <w:szCs w:val="28"/>
        </w:rPr>
      </w:pPr>
      <w:r w:rsidDel="00000000" w:rsidR="00000000" w:rsidRPr="00000000">
        <w:rPr>
          <w:sz w:val="28"/>
          <w:szCs w:val="28"/>
          <w:rtl w:val="0"/>
        </w:rPr>
        <w:t xml:space="preserve">input[type="text"],</w:t>
      </w:r>
    </w:p>
    <w:p w:rsidR="00000000" w:rsidDel="00000000" w:rsidP="00000000" w:rsidRDefault="00000000" w:rsidRPr="00000000" w14:paraId="0000020D">
      <w:pPr>
        <w:spacing w:line="256" w:lineRule="auto"/>
        <w:jc w:val="both"/>
        <w:rPr>
          <w:sz w:val="28"/>
          <w:szCs w:val="28"/>
        </w:rPr>
      </w:pPr>
      <w:r w:rsidDel="00000000" w:rsidR="00000000" w:rsidRPr="00000000">
        <w:rPr>
          <w:sz w:val="28"/>
          <w:szCs w:val="28"/>
          <w:rtl w:val="0"/>
        </w:rPr>
        <w:t xml:space="preserve">input[type="file"],</w:t>
      </w:r>
    </w:p>
    <w:p w:rsidR="00000000" w:rsidDel="00000000" w:rsidP="00000000" w:rsidRDefault="00000000" w:rsidRPr="00000000" w14:paraId="0000020E">
      <w:pPr>
        <w:spacing w:line="256" w:lineRule="auto"/>
        <w:jc w:val="both"/>
        <w:rPr>
          <w:sz w:val="28"/>
          <w:szCs w:val="28"/>
        </w:rPr>
      </w:pPr>
      <w:r w:rsidDel="00000000" w:rsidR="00000000" w:rsidRPr="00000000">
        <w:rPr>
          <w:sz w:val="28"/>
          <w:szCs w:val="28"/>
          <w:rtl w:val="0"/>
        </w:rPr>
        <w:t xml:space="preserve">input[type="submit"] {</w:t>
      </w:r>
    </w:p>
    <w:p w:rsidR="00000000" w:rsidDel="00000000" w:rsidP="00000000" w:rsidRDefault="00000000" w:rsidRPr="00000000" w14:paraId="0000020F">
      <w:pPr>
        <w:spacing w:line="256" w:lineRule="auto"/>
        <w:jc w:val="both"/>
        <w:rPr>
          <w:sz w:val="28"/>
          <w:szCs w:val="28"/>
        </w:rPr>
      </w:pPr>
      <w:r w:rsidDel="00000000" w:rsidR="00000000" w:rsidRPr="00000000">
        <w:rPr>
          <w:sz w:val="28"/>
          <w:szCs w:val="28"/>
          <w:rtl w:val="0"/>
        </w:rPr>
        <w:t xml:space="preserve">    width: 100%;</w:t>
      </w:r>
    </w:p>
    <w:p w:rsidR="00000000" w:rsidDel="00000000" w:rsidP="00000000" w:rsidRDefault="00000000" w:rsidRPr="00000000" w14:paraId="00000210">
      <w:pPr>
        <w:spacing w:line="256" w:lineRule="auto"/>
        <w:jc w:val="both"/>
        <w:rPr>
          <w:sz w:val="28"/>
          <w:szCs w:val="28"/>
        </w:rPr>
      </w:pPr>
      <w:r w:rsidDel="00000000" w:rsidR="00000000" w:rsidRPr="00000000">
        <w:rPr>
          <w:sz w:val="28"/>
          <w:szCs w:val="28"/>
          <w:rtl w:val="0"/>
        </w:rPr>
        <w:t xml:space="preserve">    padding: 10px;</w:t>
      </w:r>
    </w:p>
    <w:p w:rsidR="00000000" w:rsidDel="00000000" w:rsidP="00000000" w:rsidRDefault="00000000" w:rsidRPr="00000000" w14:paraId="00000211">
      <w:pPr>
        <w:spacing w:line="256" w:lineRule="auto"/>
        <w:jc w:val="both"/>
        <w:rPr>
          <w:sz w:val="28"/>
          <w:szCs w:val="28"/>
        </w:rPr>
      </w:pPr>
      <w:r w:rsidDel="00000000" w:rsidR="00000000" w:rsidRPr="00000000">
        <w:rPr>
          <w:sz w:val="28"/>
          <w:szCs w:val="28"/>
          <w:rtl w:val="0"/>
        </w:rPr>
        <w:t xml:space="preserve">    margin-bottom: 15px;</w:t>
      </w:r>
    </w:p>
    <w:p w:rsidR="00000000" w:rsidDel="00000000" w:rsidP="00000000" w:rsidRDefault="00000000" w:rsidRPr="00000000" w14:paraId="00000212">
      <w:pPr>
        <w:spacing w:line="256" w:lineRule="auto"/>
        <w:jc w:val="both"/>
        <w:rPr>
          <w:sz w:val="28"/>
          <w:szCs w:val="28"/>
        </w:rPr>
      </w:pPr>
      <w:r w:rsidDel="00000000" w:rsidR="00000000" w:rsidRPr="00000000">
        <w:rPr>
          <w:sz w:val="28"/>
          <w:szCs w:val="28"/>
          <w:rtl w:val="0"/>
        </w:rPr>
        <w:t xml:space="preserve">    border: 1px solid #ccc;</w:t>
      </w:r>
    </w:p>
    <w:p w:rsidR="00000000" w:rsidDel="00000000" w:rsidP="00000000" w:rsidRDefault="00000000" w:rsidRPr="00000000" w14:paraId="00000213">
      <w:pPr>
        <w:spacing w:line="256" w:lineRule="auto"/>
        <w:jc w:val="both"/>
        <w:rPr>
          <w:sz w:val="28"/>
          <w:szCs w:val="28"/>
        </w:rPr>
      </w:pPr>
      <w:r w:rsidDel="00000000" w:rsidR="00000000" w:rsidRPr="00000000">
        <w:rPr>
          <w:sz w:val="28"/>
          <w:szCs w:val="28"/>
          <w:rtl w:val="0"/>
        </w:rPr>
        <w:t xml:space="preserve">    border-radius: 5px;</w:t>
      </w:r>
    </w:p>
    <w:p w:rsidR="00000000" w:rsidDel="00000000" w:rsidP="00000000" w:rsidRDefault="00000000" w:rsidRPr="00000000" w14:paraId="00000214">
      <w:pPr>
        <w:spacing w:line="256" w:lineRule="auto"/>
        <w:jc w:val="both"/>
        <w:rPr>
          <w:sz w:val="28"/>
          <w:szCs w:val="28"/>
        </w:rPr>
      </w:pPr>
      <w:r w:rsidDel="00000000" w:rsidR="00000000" w:rsidRPr="00000000">
        <w:rPr>
          <w:sz w:val="28"/>
          <w:szCs w:val="28"/>
          <w:rtl w:val="0"/>
        </w:rPr>
        <w:t xml:space="preserve">    box-sizing: border-box;</w:t>
      </w:r>
    </w:p>
    <w:p w:rsidR="00000000" w:rsidDel="00000000" w:rsidP="00000000" w:rsidRDefault="00000000" w:rsidRPr="00000000" w14:paraId="00000215">
      <w:pPr>
        <w:spacing w:line="256" w:lineRule="auto"/>
        <w:jc w:val="both"/>
        <w:rPr>
          <w:sz w:val="28"/>
          <w:szCs w:val="28"/>
        </w:rPr>
      </w:pPr>
      <w:r w:rsidDel="00000000" w:rsidR="00000000" w:rsidRPr="00000000">
        <w:rPr>
          <w:sz w:val="28"/>
          <w:szCs w:val="28"/>
          <w:rtl w:val="0"/>
        </w:rPr>
        <w:t xml:space="preserve">    font-size: 16px;</w:t>
      </w:r>
    </w:p>
    <w:p w:rsidR="00000000" w:rsidDel="00000000" w:rsidP="00000000" w:rsidRDefault="00000000" w:rsidRPr="00000000" w14:paraId="00000216">
      <w:pPr>
        <w:spacing w:line="256"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17">
      <w:pPr>
        <w:spacing w:line="256" w:lineRule="auto"/>
        <w:jc w:val="both"/>
        <w:rPr>
          <w:sz w:val="28"/>
          <w:szCs w:val="28"/>
        </w:rPr>
      </w:pPr>
      <w:r w:rsidDel="00000000" w:rsidR="00000000" w:rsidRPr="00000000">
        <w:rPr>
          <w:rtl w:val="0"/>
        </w:rPr>
      </w:r>
    </w:p>
    <w:p w:rsidR="00000000" w:rsidDel="00000000" w:rsidP="00000000" w:rsidRDefault="00000000" w:rsidRPr="00000000" w14:paraId="00000218">
      <w:pPr>
        <w:spacing w:line="256" w:lineRule="auto"/>
        <w:jc w:val="both"/>
        <w:rPr>
          <w:sz w:val="28"/>
          <w:szCs w:val="28"/>
        </w:rPr>
      </w:pPr>
      <w:r w:rsidDel="00000000" w:rsidR="00000000" w:rsidRPr="00000000">
        <w:rPr>
          <w:sz w:val="28"/>
          <w:szCs w:val="28"/>
          <w:rtl w:val="0"/>
        </w:rPr>
        <w:t xml:space="preserve">input[type="submit"] {</w:t>
      </w:r>
    </w:p>
    <w:p w:rsidR="00000000" w:rsidDel="00000000" w:rsidP="00000000" w:rsidRDefault="00000000" w:rsidRPr="00000000" w14:paraId="00000219">
      <w:pPr>
        <w:spacing w:line="256" w:lineRule="auto"/>
        <w:jc w:val="both"/>
        <w:rPr>
          <w:sz w:val="28"/>
          <w:szCs w:val="28"/>
        </w:rPr>
      </w:pPr>
      <w:r w:rsidDel="00000000" w:rsidR="00000000" w:rsidRPr="00000000">
        <w:rPr>
          <w:sz w:val="28"/>
          <w:szCs w:val="28"/>
          <w:rtl w:val="0"/>
        </w:rPr>
        <w:t xml:space="preserve">    background-color: #04cdec;</w:t>
      </w:r>
    </w:p>
    <w:p w:rsidR="00000000" w:rsidDel="00000000" w:rsidP="00000000" w:rsidRDefault="00000000" w:rsidRPr="00000000" w14:paraId="0000021A">
      <w:pPr>
        <w:spacing w:line="256" w:lineRule="auto"/>
        <w:jc w:val="both"/>
        <w:rPr>
          <w:sz w:val="28"/>
          <w:szCs w:val="28"/>
        </w:rPr>
      </w:pPr>
      <w:r w:rsidDel="00000000" w:rsidR="00000000" w:rsidRPr="00000000">
        <w:rPr>
          <w:sz w:val="28"/>
          <w:szCs w:val="28"/>
          <w:rtl w:val="0"/>
        </w:rPr>
        <w:t xml:space="preserve">    color: white;</w:t>
      </w:r>
    </w:p>
    <w:p w:rsidR="00000000" w:rsidDel="00000000" w:rsidP="00000000" w:rsidRDefault="00000000" w:rsidRPr="00000000" w14:paraId="0000021B">
      <w:pPr>
        <w:spacing w:line="256" w:lineRule="auto"/>
        <w:jc w:val="both"/>
        <w:rPr>
          <w:sz w:val="28"/>
          <w:szCs w:val="28"/>
        </w:rPr>
      </w:pPr>
      <w:r w:rsidDel="00000000" w:rsidR="00000000" w:rsidRPr="00000000">
        <w:rPr>
          <w:sz w:val="28"/>
          <w:szCs w:val="28"/>
          <w:rtl w:val="0"/>
        </w:rPr>
        <w:t xml:space="preserve">    cursor: pointer;</w:t>
      </w:r>
    </w:p>
    <w:p w:rsidR="00000000" w:rsidDel="00000000" w:rsidP="00000000" w:rsidRDefault="00000000" w:rsidRPr="00000000" w14:paraId="0000021C">
      <w:pPr>
        <w:spacing w:line="256"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1D">
      <w:pPr>
        <w:spacing w:line="256" w:lineRule="auto"/>
        <w:jc w:val="both"/>
        <w:rPr>
          <w:sz w:val="28"/>
          <w:szCs w:val="28"/>
        </w:rPr>
      </w:pPr>
      <w:r w:rsidDel="00000000" w:rsidR="00000000" w:rsidRPr="00000000">
        <w:rPr>
          <w:rtl w:val="0"/>
        </w:rPr>
      </w:r>
    </w:p>
    <w:p w:rsidR="00000000" w:rsidDel="00000000" w:rsidP="00000000" w:rsidRDefault="00000000" w:rsidRPr="00000000" w14:paraId="0000021E">
      <w:pPr>
        <w:spacing w:line="256" w:lineRule="auto"/>
        <w:jc w:val="both"/>
        <w:rPr>
          <w:sz w:val="28"/>
          <w:szCs w:val="28"/>
        </w:rPr>
      </w:pPr>
      <w:r w:rsidDel="00000000" w:rsidR="00000000" w:rsidRPr="00000000">
        <w:rPr>
          <w:sz w:val="28"/>
          <w:szCs w:val="28"/>
          <w:rtl w:val="0"/>
        </w:rPr>
        <w:t xml:space="preserve">input[type="submit"]:hover {</w:t>
      </w:r>
    </w:p>
    <w:p w:rsidR="00000000" w:rsidDel="00000000" w:rsidP="00000000" w:rsidRDefault="00000000" w:rsidRPr="00000000" w14:paraId="0000021F">
      <w:pPr>
        <w:spacing w:line="256" w:lineRule="auto"/>
        <w:jc w:val="both"/>
        <w:rPr>
          <w:sz w:val="28"/>
          <w:szCs w:val="28"/>
        </w:rPr>
      </w:pPr>
      <w:r w:rsidDel="00000000" w:rsidR="00000000" w:rsidRPr="00000000">
        <w:rPr>
          <w:sz w:val="28"/>
          <w:szCs w:val="28"/>
          <w:rtl w:val="0"/>
        </w:rPr>
        <w:t xml:space="preserve">    background-color: #2200ff;</w:t>
      </w:r>
    </w:p>
    <w:p w:rsidR="00000000" w:rsidDel="00000000" w:rsidP="00000000" w:rsidRDefault="00000000" w:rsidRPr="00000000" w14:paraId="00000220">
      <w:pPr>
        <w:spacing w:line="256"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21">
      <w:pPr>
        <w:spacing w:line="256" w:lineRule="auto"/>
        <w:jc w:val="both"/>
        <w:rPr>
          <w:sz w:val="28"/>
          <w:szCs w:val="28"/>
        </w:rPr>
      </w:pPr>
      <w:r w:rsidDel="00000000" w:rsidR="00000000" w:rsidRPr="00000000">
        <w:rPr>
          <w:sz w:val="28"/>
          <w:szCs w:val="28"/>
          <w:rtl w:val="0"/>
        </w:rPr>
        <w:t xml:space="preserve">&lt;/style&gt;</w:t>
      </w:r>
    </w:p>
    <w:p w:rsidR="00000000" w:rsidDel="00000000" w:rsidP="00000000" w:rsidRDefault="00000000" w:rsidRPr="00000000" w14:paraId="00000222">
      <w:pPr>
        <w:spacing w:line="256" w:lineRule="auto"/>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223">
      <w:pPr>
        <w:spacing w:line="256" w:lineRule="auto"/>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224">
      <w:pPr>
        <w:spacing w:line="256" w:lineRule="auto"/>
        <w:jc w:val="both"/>
        <w:rPr>
          <w:sz w:val="28"/>
          <w:szCs w:val="28"/>
        </w:rPr>
      </w:pPr>
      <w:r w:rsidDel="00000000" w:rsidR="00000000" w:rsidRPr="00000000">
        <w:rPr>
          <w:sz w:val="28"/>
          <w:szCs w:val="28"/>
          <w:rtl w:val="0"/>
        </w:rPr>
        <w:t xml:space="preserve">    &lt;div class="form-container"&gt;</w:t>
      </w:r>
    </w:p>
    <w:p w:rsidR="00000000" w:rsidDel="00000000" w:rsidP="00000000" w:rsidRDefault="00000000" w:rsidRPr="00000000" w14:paraId="00000225">
      <w:pPr>
        <w:spacing w:line="256" w:lineRule="auto"/>
        <w:jc w:val="both"/>
        <w:rPr>
          <w:sz w:val="28"/>
          <w:szCs w:val="28"/>
        </w:rPr>
      </w:pPr>
      <w:r w:rsidDel="00000000" w:rsidR="00000000" w:rsidRPr="00000000">
        <w:rPr>
          <w:sz w:val="28"/>
          <w:szCs w:val="28"/>
          <w:rtl w:val="0"/>
        </w:rPr>
        <w:t xml:space="preserve">        &lt;form action="/predict" method="post" enctype="multipart/form-data"&gt;</w:t>
      </w:r>
    </w:p>
    <w:p w:rsidR="00000000" w:rsidDel="00000000" w:rsidP="00000000" w:rsidRDefault="00000000" w:rsidRPr="00000000" w14:paraId="00000226">
      <w:pPr>
        <w:spacing w:line="256" w:lineRule="auto"/>
        <w:jc w:val="both"/>
        <w:rPr>
          <w:sz w:val="28"/>
          <w:szCs w:val="28"/>
        </w:rPr>
      </w:pPr>
      <w:r w:rsidDel="00000000" w:rsidR="00000000" w:rsidRPr="00000000">
        <w:rPr>
          <w:sz w:val="28"/>
          <w:szCs w:val="28"/>
          <w:rtl w:val="0"/>
        </w:rPr>
        <w:t xml:space="preserve">            &lt;h2 style="text-align: center;"&gt;CANCER DIAGNOSING APPLICATION&lt;/h2&gt;</w:t>
      </w:r>
    </w:p>
    <w:p w:rsidR="00000000" w:rsidDel="00000000" w:rsidP="00000000" w:rsidRDefault="00000000" w:rsidRPr="00000000" w14:paraId="00000227">
      <w:pPr>
        <w:spacing w:line="256" w:lineRule="auto"/>
        <w:jc w:val="both"/>
        <w:rPr>
          <w:sz w:val="28"/>
          <w:szCs w:val="28"/>
        </w:rPr>
      </w:pPr>
      <w:r w:rsidDel="00000000" w:rsidR="00000000" w:rsidRPr="00000000">
        <w:rPr>
          <w:sz w:val="28"/>
          <w:szCs w:val="28"/>
          <w:rtl w:val="0"/>
        </w:rPr>
        <w:t xml:space="preserve">            &lt;label for="name"&gt;Patient Name:&lt;/label&gt;</w:t>
      </w:r>
    </w:p>
    <w:p w:rsidR="00000000" w:rsidDel="00000000" w:rsidP="00000000" w:rsidRDefault="00000000" w:rsidRPr="00000000" w14:paraId="00000228">
      <w:pPr>
        <w:spacing w:line="256" w:lineRule="auto"/>
        <w:jc w:val="both"/>
        <w:rPr>
          <w:sz w:val="28"/>
          <w:szCs w:val="28"/>
        </w:rPr>
      </w:pPr>
      <w:r w:rsidDel="00000000" w:rsidR="00000000" w:rsidRPr="00000000">
        <w:rPr>
          <w:sz w:val="28"/>
          <w:szCs w:val="28"/>
          <w:rtl w:val="0"/>
        </w:rPr>
        <w:t xml:space="preserve">            &lt;input type="text" id="name" name="name" required&gt;</w:t>
      </w:r>
    </w:p>
    <w:p w:rsidR="00000000" w:rsidDel="00000000" w:rsidP="00000000" w:rsidRDefault="00000000" w:rsidRPr="00000000" w14:paraId="00000229">
      <w:pPr>
        <w:spacing w:line="256"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2A">
      <w:pPr>
        <w:spacing w:line="256" w:lineRule="auto"/>
        <w:jc w:val="both"/>
        <w:rPr>
          <w:sz w:val="28"/>
          <w:szCs w:val="28"/>
        </w:rPr>
      </w:pPr>
      <w:r w:rsidDel="00000000" w:rsidR="00000000" w:rsidRPr="00000000">
        <w:rPr>
          <w:sz w:val="28"/>
          <w:szCs w:val="28"/>
          <w:rtl w:val="0"/>
        </w:rPr>
        <w:t xml:space="preserve">            &lt;label for="age"&gt;Patient Age:&lt;/label&gt;</w:t>
      </w:r>
    </w:p>
    <w:p w:rsidR="00000000" w:rsidDel="00000000" w:rsidP="00000000" w:rsidRDefault="00000000" w:rsidRPr="00000000" w14:paraId="0000022B">
      <w:pPr>
        <w:spacing w:line="256" w:lineRule="auto"/>
        <w:jc w:val="both"/>
        <w:rPr>
          <w:sz w:val="28"/>
          <w:szCs w:val="28"/>
        </w:rPr>
      </w:pPr>
      <w:r w:rsidDel="00000000" w:rsidR="00000000" w:rsidRPr="00000000">
        <w:rPr>
          <w:sz w:val="28"/>
          <w:szCs w:val="28"/>
          <w:rtl w:val="0"/>
        </w:rPr>
        <w:t xml:space="preserve">            &lt;input type="text" id="age" name="age" required&gt;</w:t>
      </w:r>
    </w:p>
    <w:p w:rsidR="00000000" w:rsidDel="00000000" w:rsidP="00000000" w:rsidRDefault="00000000" w:rsidRPr="00000000" w14:paraId="0000022C">
      <w:pPr>
        <w:spacing w:line="256"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2D">
      <w:pPr>
        <w:spacing w:line="256" w:lineRule="auto"/>
        <w:jc w:val="both"/>
        <w:rPr>
          <w:sz w:val="28"/>
          <w:szCs w:val="28"/>
        </w:rPr>
      </w:pPr>
      <w:r w:rsidDel="00000000" w:rsidR="00000000" w:rsidRPr="00000000">
        <w:rPr>
          <w:sz w:val="28"/>
          <w:szCs w:val="28"/>
          <w:rtl w:val="0"/>
        </w:rPr>
        <w:t xml:space="preserve">            &lt;label for="csv"&gt;Upload Test Report(.csv supported):&lt;/label&gt;</w:t>
      </w:r>
    </w:p>
    <w:p w:rsidR="00000000" w:rsidDel="00000000" w:rsidP="00000000" w:rsidRDefault="00000000" w:rsidRPr="00000000" w14:paraId="0000022E">
      <w:pPr>
        <w:spacing w:line="256" w:lineRule="auto"/>
        <w:jc w:val="both"/>
        <w:rPr>
          <w:sz w:val="28"/>
          <w:szCs w:val="28"/>
        </w:rPr>
      </w:pPr>
      <w:r w:rsidDel="00000000" w:rsidR="00000000" w:rsidRPr="00000000">
        <w:rPr>
          <w:sz w:val="28"/>
          <w:szCs w:val="28"/>
          <w:rtl w:val="0"/>
        </w:rPr>
        <w:t xml:space="preserve">            &lt;input type="file" id="csv" name="csv" accept=".csv" required&gt;</w:t>
      </w:r>
    </w:p>
    <w:p w:rsidR="00000000" w:rsidDel="00000000" w:rsidP="00000000" w:rsidRDefault="00000000" w:rsidRPr="00000000" w14:paraId="0000022F">
      <w:pPr>
        <w:spacing w:line="256"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30">
      <w:pPr>
        <w:spacing w:line="256" w:lineRule="auto"/>
        <w:jc w:val="both"/>
        <w:rPr>
          <w:sz w:val="28"/>
          <w:szCs w:val="28"/>
        </w:rPr>
      </w:pPr>
      <w:r w:rsidDel="00000000" w:rsidR="00000000" w:rsidRPr="00000000">
        <w:rPr>
          <w:sz w:val="28"/>
          <w:szCs w:val="28"/>
          <w:rtl w:val="0"/>
        </w:rPr>
        <w:t xml:space="preserve">            &lt;input type="submit" value="Submit"&gt;</w:t>
      </w:r>
    </w:p>
    <w:p w:rsidR="00000000" w:rsidDel="00000000" w:rsidP="00000000" w:rsidRDefault="00000000" w:rsidRPr="00000000" w14:paraId="00000231">
      <w:pPr>
        <w:spacing w:line="256" w:lineRule="auto"/>
        <w:jc w:val="both"/>
        <w:rPr>
          <w:sz w:val="28"/>
          <w:szCs w:val="28"/>
        </w:rPr>
      </w:pPr>
      <w:r w:rsidDel="00000000" w:rsidR="00000000" w:rsidRPr="00000000">
        <w:rPr>
          <w:sz w:val="28"/>
          <w:szCs w:val="28"/>
          <w:rtl w:val="0"/>
        </w:rPr>
        <w:t xml:space="preserve">        &lt;/form&gt;</w:t>
      </w:r>
    </w:p>
    <w:p w:rsidR="00000000" w:rsidDel="00000000" w:rsidP="00000000" w:rsidRDefault="00000000" w:rsidRPr="00000000" w14:paraId="00000232">
      <w:pPr>
        <w:spacing w:line="256"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233">
      <w:pPr>
        <w:spacing w:line="256" w:lineRule="auto"/>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234">
      <w:pPr>
        <w:spacing w:line="256" w:lineRule="auto"/>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662"/>
        </w:tabs>
        <w:spacing w:after="0" w:before="145" w:line="364" w:lineRule="auto"/>
        <w:ind w:left="220" w:right="1476" w:firstLine="61.0000000000000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Smith, J., &amp; Johnson, L. (2020). Predicting patient readmission rates using machine learning algorithms. Journal of Healthcare Informatics, 120-125.</w:t>
      </w:r>
    </w:p>
    <w:p w:rsidR="00000000" w:rsidDel="00000000" w:rsidP="00000000" w:rsidRDefault="00000000" w:rsidRPr="00000000" w14:paraId="00000250">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662"/>
        </w:tabs>
        <w:spacing w:after="0" w:before="145" w:line="364" w:lineRule="auto"/>
        <w:ind w:left="220" w:right="1476" w:firstLine="61.0000000000000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Jones, M., &amp; Lee, A. (2021). Application of data analytics in improving emergency department operations. International Journal of Healthcare Management, 145-150.</w:t>
      </w:r>
    </w:p>
    <w:p w:rsidR="00000000" w:rsidDel="00000000" w:rsidP="00000000" w:rsidRDefault="00000000" w:rsidRPr="00000000" w14:paraId="00000251">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662"/>
        </w:tabs>
        <w:spacing w:after="0" w:before="145" w:line="364" w:lineRule="auto"/>
        <w:ind w:left="220" w:right="1476" w:firstLine="61.0000000000000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Brown, K., &amp; Davis, P. (2019). Integration of predictive analytics in chronic disease management. Journal of Medical Systems, 200-205.</w:t>
      </w:r>
    </w:p>
    <w:p w:rsidR="00000000" w:rsidDel="00000000" w:rsidP="00000000" w:rsidRDefault="00000000" w:rsidRPr="00000000" w14:paraId="00000252">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662"/>
        </w:tabs>
        <w:spacing w:after="0" w:before="145" w:line="364" w:lineRule="auto"/>
        <w:ind w:left="220" w:right="1476" w:firstLine="61.0000000000000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Wilson, R., &amp; Garcia, S. (2018). Impact of data-driven decision support systems in intensive care units. Critical Care Medicine, 110-115.</w:t>
      </w:r>
    </w:p>
    <w:p w:rsidR="00000000" w:rsidDel="00000000" w:rsidP="00000000" w:rsidRDefault="00000000" w:rsidRPr="00000000" w14:paraId="0000025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662"/>
        </w:tabs>
        <w:spacing w:after="0" w:before="145" w:line="364" w:lineRule="auto"/>
        <w:ind w:left="220" w:right="1476" w:firstLine="61.0000000000000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Martinez, H., &amp; Thomas, E. (2022). Role of predictive modelling in optimizing surgical schedules. Journal of Surgery and Research, 175-180.</w:t>
      </w:r>
    </w:p>
    <w:p w:rsidR="00000000" w:rsidDel="00000000" w:rsidP="00000000" w:rsidRDefault="00000000" w:rsidRPr="00000000" w14:paraId="0000025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662"/>
        </w:tabs>
        <w:spacing w:after="0" w:before="145" w:line="364" w:lineRule="auto"/>
        <w:ind w:left="220" w:right="1476" w:firstLine="61.0000000000000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Clark, B., &amp; Evans, D. (2017). Enhancing patient triage processes in emergency departments using clustering and classification algorithms. Emergency Medicine Journal, 190-195.</w:t>
      </w:r>
    </w:p>
    <w:p w:rsidR="00000000" w:rsidDel="00000000" w:rsidP="00000000" w:rsidRDefault="00000000" w:rsidRPr="00000000" w14:paraId="00000255">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662"/>
        </w:tabs>
        <w:spacing w:after="0" w:before="145" w:line="364" w:lineRule="auto"/>
        <w:ind w:left="220" w:right="1476" w:firstLine="61.0000000000000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Johnson, P., &amp; Nguyen, T. (2023). Implementation of machine learning for personalized medicine. Journal of Personalized Medicine, 250-255.</w:t>
      </w:r>
    </w:p>
    <w:p w:rsidR="00000000" w:rsidDel="00000000" w:rsidP="00000000" w:rsidRDefault="00000000" w:rsidRPr="00000000" w14:paraId="00000256">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662"/>
        </w:tabs>
        <w:spacing w:after="0" w:before="145" w:line="364" w:lineRule="auto"/>
        <w:ind w:left="220" w:right="1476" w:firstLine="61.0000000000000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Lopez, F., &amp; Martinez, C. (2016). Application of data analytics in hospital inventory management. Healthcare Supply Chain Management Journal, 220-225.</w:t>
      </w:r>
    </w:p>
    <w:p w:rsidR="00000000" w:rsidDel="00000000" w:rsidP="00000000" w:rsidRDefault="00000000" w:rsidRPr="00000000" w14:paraId="0000025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662"/>
        </w:tabs>
        <w:spacing w:after="0" w:before="145" w:line="364" w:lineRule="auto"/>
        <w:ind w:left="220" w:right="1476" w:firstLine="61.0000000000000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Green, S., &amp; Patel, R. (2015). Predictive modelling techniques for forecasting patient admission rates. Health Services Research Journal, 300-305.</w:t>
      </w:r>
    </w:p>
    <w:p w:rsidR="00000000" w:rsidDel="00000000" w:rsidP="00000000" w:rsidRDefault="00000000" w:rsidRPr="00000000" w14:paraId="0000025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662"/>
        </w:tabs>
        <w:spacing w:after="0" w:before="145" w:line="364" w:lineRule="auto"/>
        <w:ind w:left="220" w:right="1476" w:firstLine="61.0000000000000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Kim, J., &amp; Park, Y. (2024). Use of deep learning in medical imaging analysis. Journal of Medical Imaging and Analysis, 275-280.</w:t>
      </w:r>
    </w:p>
    <w:sectPr>
      <w:type w:val="nextPage"/>
      <w:pgSz w:h="15840" w:w="12240" w:orient="portrait"/>
      <w:pgMar w:bottom="680" w:top="1380" w:left="1220" w:right="1120" w:header="0" w:footer="49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mbria"/>
  <w:font w:name="Courier New"/>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2933700</wp:posOffset>
              </wp:positionH>
              <wp:positionV relativeFrom="paragraph">
                <wp:posOffset>9575800</wp:posOffset>
              </wp:positionV>
              <wp:extent cx="233045" cy="196215"/>
              <wp:effectExtent b="0" l="0" r="0" t="0"/>
              <wp:wrapNone/>
              <wp:docPr id="37" name=""/>
              <a:graphic>
                <a:graphicData uri="http://schemas.microsoft.com/office/word/2010/wordprocessingShape">
                  <wps:wsp>
                    <wps:cNvSpPr/>
                    <wps:cNvPr id="2" name="Shape 2"/>
                    <wps:spPr>
                      <a:xfrm>
                        <a:off x="5243765" y="3696180"/>
                        <a:ext cx="204470" cy="167640"/>
                      </a:xfrm>
                      <a:prstGeom prst="rect">
                        <a:avLst/>
                      </a:prstGeom>
                      <a:noFill/>
                      <a:ln>
                        <a:noFill/>
                      </a:ln>
                    </wps:spPr>
                    <wps:txbx>
                      <w:txbxContent>
                        <w:p w:rsidR="00000000" w:rsidDel="00000000" w:rsidP="00000000" w:rsidRDefault="00000000" w:rsidRPr="00000000">
                          <w:pPr>
                            <w:spacing w:after="0" w:before="12.999999523162842" w:line="240"/>
                            <w:ind w:left="60" w:right="0" w:firstLine="18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23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2933700</wp:posOffset>
              </wp:positionH>
              <wp:positionV relativeFrom="paragraph">
                <wp:posOffset>9575800</wp:posOffset>
              </wp:positionV>
              <wp:extent cx="233045" cy="196215"/>
              <wp:effectExtent b="0" l="0" r="0" t="0"/>
              <wp:wrapNone/>
              <wp:docPr id="37"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233045" cy="19621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3225800</wp:posOffset>
              </wp:positionH>
              <wp:positionV relativeFrom="paragraph">
                <wp:posOffset>9550400</wp:posOffset>
              </wp:positionV>
              <wp:extent cx="261620" cy="221615"/>
              <wp:effectExtent b="0" l="0" r="0" t="0"/>
              <wp:wrapNone/>
              <wp:docPr id="38" name=""/>
              <a:graphic>
                <a:graphicData uri="http://schemas.microsoft.com/office/word/2010/wordprocessingShape">
                  <wps:wsp>
                    <wps:cNvSpPr/>
                    <wps:cNvPr id="3" name="Shape 3"/>
                    <wps:spPr>
                      <a:xfrm>
                        <a:off x="5229478" y="3683480"/>
                        <a:ext cx="233045" cy="193040"/>
                      </a:xfrm>
                      <a:prstGeom prst="rect">
                        <a:avLst/>
                      </a:prstGeom>
                      <a:noFill/>
                      <a:ln>
                        <a:noFill/>
                      </a:ln>
                    </wps:spPr>
                    <wps:txbx>
                      <w:txbxContent>
                        <w:p w:rsidR="00000000" w:rsidDel="00000000" w:rsidP="00000000" w:rsidRDefault="00000000" w:rsidRPr="00000000">
                          <w:pPr>
                            <w:spacing w:after="0" w:before="17.000000476837158" w:line="240"/>
                            <w:ind w:left="60" w:right="0" w:firstLine="180"/>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t xml:space="preserve"> PAGE  \* roman vii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3225800</wp:posOffset>
              </wp:positionH>
              <wp:positionV relativeFrom="paragraph">
                <wp:posOffset>9550400</wp:posOffset>
              </wp:positionV>
              <wp:extent cx="261620" cy="221615"/>
              <wp:effectExtent b="0" l="0" r="0" t="0"/>
              <wp:wrapNone/>
              <wp:docPr id="38"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61620" cy="22161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102" w:hanging="2896.0000000000005"/>
      </w:pPr>
      <w:rPr>
        <w:rFonts w:ascii="Times New Roman" w:cs="Times New Roman" w:eastAsia="Times New Roman" w:hAnsi="Times New Roman"/>
        <w:b w:val="1"/>
        <w:sz w:val="28"/>
        <w:szCs w:val="28"/>
      </w:rPr>
    </w:lvl>
    <w:lvl w:ilvl="1">
      <w:start w:val="1"/>
      <w:numFmt w:val="decimal"/>
      <w:lvlText w:val="%1.%2"/>
      <w:lvlJc w:val="left"/>
      <w:pPr>
        <w:ind w:left="3526" w:hanging="423.99999999999955"/>
      </w:pPr>
      <w:rPr>
        <w:rFonts w:ascii="Times New Roman" w:cs="Times New Roman" w:eastAsia="Times New Roman" w:hAnsi="Times New Roman"/>
        <w:sz w:val="28"/>
        <w:szCs w:val="28"/>
      </w:rPr>
    </w:lvl>
    <w:lvl w:ilvl="2">
      <w:start w:val="1"/>
      <w:numFmt w:val="decimal"/>
      <w:lvlText w:val="%1.%2.%3"/>
      <w:lvlJc w:val="left"/>
      <w:pPr>
        <w:ind w:left="4476" w:hanging="633"/>
      </w:pPr>
      <w:rPr>
        <w:rFonts w:ascii="Times New Roman" w:cs="Times New Roman" w:eastAsia="Times New Roman" w:hAnsi="Times New Roman"/>
        <w:sz w:val="28"/>
        <w:szCs w:val="28"/>
      </w:rPr>
    </w:lvl>
    <w:lvl w:ilvl="3">
      <w:start w:val="0"/>
      <w:numFmt w:val="bullet"/>
      <w:lvlText w:val="•"/>
      <w:lvlJc w:val="left"/>
      <w:pPr>
        <w:ind w:left="4400" w:hanging="633"/>
      </w:pPr>
      <w:rPr/>
    </w:lvl>
    <w:lvl w:ilvl="4">
      <w:start w:val="0"/>
      <w:numFmt w:val="bullet"/>
      <w:lvlText w:val="•"/>
      <w:lvlJc w:val="left"/>
      <w:pPr>
        <w:ind w:left="4480" w:hanging="633"/>
      </w:pPr>
      <w:rPr/>
    </w:lvl>
    <w:lvl w:ilvl="5">
      <w:start w:val="0"/>
      <w:numFmt w:val="bullet"/>
      <w:lvlText w:val="•"/>
      <w:lvlJc w:val="left"/>
      <w:pPr>
        <w:ind w:left="5473" w:hanging="633.0000000000009"/>
      </w:pPr>
      <w:rPr/>
    </w:lvl>
    <w:lvl w:ilvl="6">
      <w:start w:val="0"/>
      <w:numFmt w:val="bullet"/>
      <w:lvlText w:val="•"/>
      <w:lvlJc w:val="left"/>
      <w:pPr>
        <w:ind w:left="6466" w:hanging="632.9999999999991"/>
      </w:pPr>
      <w:rPr/>
    </w:lvl>
    <w:lvl w:ilvl="7">
      <w:start w:val="0"/>
      <w:numFmt w:val="bullet"/>
      <w:lvlText w:val="•"/>
      <w:lvlJc w:val="left"/>
      <w:pPr>
        <w:ind w:left="7460" w:hanging="633"/>
      </w:pPr>
      <w:rPr/>
    </w:lvl>
    <w:lvl w:ilvl="8">
      <w:start w:val="0"/>
      <w:numFmt w:val="bullet"/>
      <w:lvlText w:val="•"/>
      <w:lvlJc w:val="left"/>
      <w:pPr>
        <w:ind w:left="8453" w:hanging="633"/>
      </w:pPr>
      <w:rPr/>
    </w:lvl>
  </w:abstractNum>
  <w:abstractNum w:abstractNumId="2">
    <w:lvl w:ilvl="0">
      <w:start w:val="1"/>
      <w:numFmt w:val="decimal"/>
      <w:lvlText w:val="%1"/>
      <w:lvlJc w:val="left"/>
      <w:pPr>
        <w:ind w:left="631" w:hanging="425"/>
      </w:pPr>
      <w:rPr/>
    </w:lvl>
    <w:lvl w:ilvl="1">
      <w:start w:val="1"/>
      <w:numFmt w:val="decimal"/>
      <w:lvlText w:val="%1.%2"/>
      <w:lvlJc w:val="left"/>
      <w:pPr>
        <w:ind w:left="631" w:hanging="425"/>
      </w:pPr>
      <w:rPr>
        <w:b w:val="1"/>
      </w:rPr>
    </w:lvl>
    <w:lvl w:ilvl="2">
      <w:start w:val="0"/>
      <w:numFmt w:val="bullet"/>
      <w:lvlText w:val="•"/>
      <w:lvlJc w:val="left"/>
      <w:pPr>
        <w:ind w:left="2600" w:hanging="425"/>
      </w:pPr>
      <w:rPr/>
    </w:lvl>
    <w:lvl w:ilvl="3">
      <w:start w:val="0"/>
      <w:numFmt w:val="bullet"/>
      <w:lvlText w:val="•"/>
      <w:lvlJc w:val="left"/>
      <w:pPr>
        <w:ind w:left="3580" w:hanging="425"/>
      </w:pPr>
      <w:rPr/>
    </w:lvl>
    <w:lvl w:ilvl="4">
      <w:start w:val="0"/>
      <w:numFmt w:val="bullet"/>
      <w:lvlText w:val="•"/>
      <w:lvlJc w:val="left"/>
      <w:pPr>
        <w:ind w:left="4560" w:hanging="425"/>
      </w:pPr>
      <w:rPr/>
    </w:lvl>
    <w:lvl w:ilvl="5">
      <w:start w:val="0"/>
      <w:numFmt w:val="bullet"/>
      <w:lvlText w:val="•"/>
      <w:lvlJc w:val="left"/>
      <w:pPr>
        <w:ind w:left="5540" w:hanging="425"/>
      </w:pPr>
      <w:rPr/>
    </w:lvl>
    <w:lvl w:ilvl="6">
      <w:start w:val="0"/>
      <w:numFmt w:val="bullet"/>
      <w:lvlText w:val="•"/>
      <w:lvlJc w:val="left"/>
      <w:pPr>
        <w:ind w:left="6520" w:hanging="425"/>
      </w:pPr>
      <w:rPr/>
    </w:lvl>
    <w:lvl w:ilvl="7">
      <w:start w:val="0"/>
      <w:numFmt w:val="bullet"/>
      <w:lvlText w:val="•"/>
      <w:lvlJc w:val="left"/>
      <w:pPr>
        <w:ind w:left="7500" w:hanging="425"/>
      </w:pPr>
      <w:rPr/>
    </w:lvl>
    <w:lvl w:ilvl="8">
      <w:start w:val="0"/>
      <w:numFmt w:val="bullet"/>
      <w:lvlText w:val="•"/>
      <w:lvlJc w:val="left"/>
      <w:pPr>
        <w:ind w:left="8480" w:hanging="425"/>
      </w:pPr>
      <w:rPr/>
    </w:lvl>
  </w:abstractNum>
  <w:abstractNum w:abstractNumId="3">
    <w:lvl w:ilvl="0">
      <w:start w:val="1"/>
      <w:numFmt w:val="bullet"/>
      <w:lvlText w:val="●"/>
      <w:lvlJc w:val="left"/>
      <w:pPr>
        <w:ind w:left="990" w:hanging="360"/>
      </w:pPr>
      <w:rPr>
        <w:rFonts w:ascii="Noto Sans Symbols" w:cs="Noto Sans Symbols" w:eastAsia="Noto Sans Symbols" w:hAnsi="Noto Sans Symbols"/>
      </w:rPr>
    </w:lvl>
    <w:lvl w:ilvl="1">
      <w:start w:val="1"/>
      <w:numFmt w:val="bullet"/>
      <w:lvlText w:val="o"/>
      <w:lvlJc w:val="left"/>
      <w:pPr>
        <w:ind w:left="1710" w:hanging="360"/>
      </w:pPr>
      <w:rPr>
        <w:rFonts w:ascii="Courier New" w:cs="Courier New" w:eastAsia="Courier New" w:hAnsi="Courier New"/>
      </w:rPr>
    </w:lvl>
    <w:lvl w:ilvl="2">
      <w:start w:val="1"/>
      <w:numFmt w:val="bullet"/>
      <w:lvlText w:val="▪"/>
      <w:lvlJc w:val="left"/>
      <w:pPr>
        <w:ind w:left="2430" w:hanging="360"/>
      </w:pPr>
      <w:rPr>
        <w:rFonts w:ascii="Noto Sans Symbols" w:cs="Noto Sans Symbols" w:eastAsia="Noto Sans Symbols" w:hAnsi="Noto Sans Symbols"/>
      </w:rPr>
    </w:lvl>
    <w:lvl w:ilvl="3">
      <w:start w:val="1"/>
      <w:numFmt w:val="bullet"/>
      <w:lvlText w:val="●"/>
      <w:lvlJc w:val="left"/>
      <w:pPr>
        <w:ind w:left="3150" w:hanging="360"/>
      </w:pPr>
      <w:rPr>
        <w:rFonts w:ascii="Noto Sans Symbols" w:cs="Noto Sans Symbols" w:eastAsia="Noto Sans Symbols" w:hAnsi="Noto Sans Symbols"/>
      </w:rPr>
    </w:lvl>
    <w:lvl w:ilvl="4">
      <w:start w:val="1"/>
      <w:numFmt w:val="bullet"/>
      <w:lvlText w:val="o"/>
      <w:lvlJc w:val="left"/>
      <w:pPr>
        <w:ind w:left="3870" w:hanging="360"/>
      </w:pPr>
      <w:rPr>
        <w:rFonts w:ascii="Courier New" w:cs="Courier New" w:eastAsia="Courier New" w:hAnsi="Courier New"/>
      </w:rPr>
    </w:lvl>
    <w:lvl w:ilvl="5">
      <w:start w:val="1"/>
      <w:numFmt w:val="bullet"/>
      <w:lvlText w:val="▪"/>
      <w:lvlJc w:val="left"/>
      <w:pPr>
        <w:ind w:left="4590" w:hanging="360"/>
      </w:pPr>
      <w:rPr>
        <w:rFonts w:ascii="Noto Sans Symbols" w:cs="Noto Sans Symbols" w:eastAsia="Noto Sans Symbols" w:hAnsi="Noto Sans Symbols"/>
      </w:rPr>
    </w:lvl>
    <w:lvl w:ilvl="6">
      <w:start w:val="1"/>
      <w:numFmt w:val="bullet"/>
      <w:lvlText w:val="●"/>
      <w:lvlJc w:val="left"/>
      <w:pPr>
        <w:ind w:left="5310" w:hanging="360"/>
      </w:pPr>
      <w:rPr>
        <w:rFonts w:ascii="Noto Sans Symbols" w:cs="Noto Sans Symbols" w:eastAsia="Noto Sans Symbols" w:hAnsi="Noto Sans Symbols"/>
      </w:rPr>
    </w:lvl>
    <w:lvl w:ilvl="7">
      <w:start w:val="1"/>
      <w:numFmt w:val="bullet"/>
      <w:lvlText w:val="o"/>
      <w:lvlJc w:val="left"/>
      <w:pPr>
        <w:ind w:left="6030" w:hanging="360"/>
      </w:pPr>
      <w:rPr>
        <w:rFonts w:ascii="Courier New" w:cs="Courier New" w:eastAsia="Courier New" w:hAnsi="Courier New"/>
      </w:rPr>
    </w:lvl>
    <w:lvl w:ilvl="8">
      <w:start w:val="1"/>
      <w:numFmt w:val="bullet"/>
      <w:lvlText w:val="▪"/>
      <w:lvlJc w:val="left"/>
      <w:pPr>
        <w:ind w:left="6750" w:hanging="360"/>
      </w:pPr>
      <w:rPr>
        <w:rFonts w:ascii="Noto Sans Symbols" w:cs="Noto Sans Symbols" w:eastAsia="Noto Sans Symbols" w:hAnsi="Noto Sans Symbols"/>
      </w:rPr>
    </w:lvl>
  </w:abstractNum>
  <w:abstractNum w:abstractNumId="4">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3"/>
      <w:numFmt w:val="decimal"/>
      <w:lvlText w:val="%1"/>
      <w:lvlJc w:val="left"/>
      <w:pPr>
        <w:ind w:left="630" w:hanging="424"/>
      </w:pPr>
      <w:rPr/>
    </w:lvl>
    <w:lvl w:ilvl="1">
      <w:start w:val="1"/>
      <w:numFmt w:val="decimal"/>
      <w:lvlText w:val="%1.%2"/>
      <w:lvlJc w:val="left"/>
      <w:pPr>
        <w:ind w:left="630" w:hanging="424"/>
      </w:pPr>
      <w:rPr>
        <w:rFonts w:ascii="Times New Roman" w:cs="Times New Roman" w:eastAsia="Times New Roman" w:hAnsi="Times New Roman"/>
        <w:b w:val="1"/>
        <w:sz w:val="28"/>
        <w:szCs w:val="28"/>
      </w:rPr>
    </w:lvl>
    <w:lvl w:ilvl="2">
      <w:start w:val="1"/>
      <w:numFmt w:val="decimal"/>
      <w:lvlText w:val="%1.%2.%3"/>
      <w:lvlJc w:val="left"/>
      <w:pPr>
        <w:ind w:left="1573" w:hanging="632.9999999999998"/>
      </w:pPr>
      <w:rPr>
        <w:rFonts w:ascii="Times New Roman" w:cs="Times New Roman" w:eastAsia="Times New Roman" w:hAnsi="Times New Roman"/>
        <w:b w:val="1"/>
        <w:sz w:val="28"/>
        <w:szCs w:val="28"/>
      </w:rPr>
    </w:lvl>
    <w:lvl w:ilvl="3">
      <w:start w:val="0"/>
      <w:numFmt w:val="bullet"/>
      <w:lvlText w:val="•"/>
      <w:lvlJc w:val="left"/>
      <w:pPr>
        <w:ind w:left="2687" w:hanging="633"/>
      </w:pPr>
      <w:rPr/>
    </w:lvl>
    <w:lvl w:ilvl="4">
      <w:start w:val="0"/>
      <w:numFmt w:val="bullet"/>
      <w:lvlText w:val="•"/>
      <w:lvlJc w:val="left"/>
      <w:pPr>
        <w:ind w:left="3795" w:hanging="633"/>
      </w:pPr>
      <w:rPr/>
    </w:lvl>
    <w:lvl w:ilvl="5">
      <w:start w:val="0"/>
      <w:numFmt w:val="bullet"/>
      <w:lvlText w:val="•"/>
      <w:lvlJc w:val="left"/>
      <w:pPr>
        <w:ind w:left="4902" w:hanging="633"/>
      </w:pPr>
      <w:rPr/>
    </w:lvl>
    <w:lvl w:ilvl="6">
      <w:start w:val="0"/>
      <w:numFmt w:val="bullet"/>
      <w:lvlText w:val="•"/>
      <w:lvlJc w:val="left"/>
      <w:pPr>
        <w:ind w:left="6010" w:hanging="633"/>
      </w:pPr>
      <w:rPr/>
    </w:lvl>
    <w:lvl w:ilvl="7">
      <w:start w:val="0"/>
      <w:numFmt w:val="bullet"/>
      <w:lvlText w:val="•"/>
      <w:lvlJc w:val="left"/>
      <w:pPr>
        <w:ind w:left="7117" w:hanging="632.9999999999991"/>
      </w:pPr>
      <w:rPr/>
    </w:lvl>
    <w:lvl w:ilvl="8">
      <w:start w:val="0"/>
      <w:numFmt w:val="bullet"/>
      <w:lvlText w:val="•"/>
      <w:lvlJc w:val="left"/>
      <w:pPr>
        <w:ind w:left="8225" w:hanging="633"/>
      </w:pPr>
      <w:rPr/>
    </w:lvl>
  </w:abstractNum>
  <w:abstractNum w:abstractNumId="6">
    <w:lvl w:ilvl="0">
      <w:start w:val="4"/>
      <w:numFmt w:val="decimal"/>
      <w:lvlText w:val="%1"/>
      <w:lvlJc w:val="left"/>
      <w:pPr>
        <w:ind w:left="644" w:hanging="423.9999999999999"/>
      </w:pPr>
      <w:rPr/>
    </w:lvl>
    <w:lvl w:ilvl="1">
      <w:start w:val="1"/>
      <w:numFmt w:val="decimal"/>
      <w:lvlText w:val="%1.%2"/>
      <w:lvlJc w:val="left"/>
      <w:pPr>
        <w:ind w:left="644" w:hanging="423.9999999999999"/>
      </w:pPr>
      <w:rPr>
        <w:rFonts w:ascii="Times New Roman" w:cs="Times New Roman" w:eastAsia="Times New Roman" w:hAnsi="Times New Roman"/>
        <w:b w:val="1"/>
        <w:sz w:val="28"/>
        <w:szCs w:val="28"/>
      </w:rPr>
    </w:lvl>
    <w:lvl w:ilvl="2">
      <w:start w:val="0"/>
      <w:numFmt w:val="bullet"/>
      <w:lvlText w:val="•"/>
      <w:lvlJc w:val="left"/>
      <w:pPr>
        <w:ind w:left="2600" w:hanging="424"/>
      </w:pPr>
      <w:rPr/>
    </w:lvl>
    <w:lvl w:ilvl="3">
      <w:start w:val="0"/>
      <w:numFmt w:val="bullet"/>
      <w:lvlText w:val="•"/>
      <w:lvlJc w:val="left"/>
      <w:pPr>
        <w:ind w:left="3580" w:hanging="424"/>
      </w:pPr>
      <w:rPr/>
    </w:lvl>
    <w:lvl w:ilvl="4">
      <w:start w:val="0"/>
      <w:numFmt w:val="bullet"/>
      <w:lvlText w:val="•"/>
      <w:lvlJc w:val="left"/>
      <w:pPr>
        <w:ind w:left="4560" w:hanging="424"/>
      </w:pPr>
      <w:rPr/>
    </w:lvl>
    <w:lvl w:ilvl="5">
      <w:start w:val="0"/>
      <w:numFmt w:val="bullet"/>
      <w:lvlText w:val="•"/>
      <w:lvlJc w:val="left"/>
      <w:pPr>
        <w:ind w:left="5540" w:hanging="424"/>
      </w:pPr>
      <w:rPr/>
    </w:lvl>
    <w:lvl w:ilvl="6">
      <w:start w:val="0"/>
      <w:numFmt w:val="bullet"/>
      <w:lvlText w:val="•"/>
      <w:lvlJc w:val="left"/>
      <w:pPr>
        <w:ind w:left="6520" w:hanging="424"/>
      </w:pPr>
      <w:rPr/>
    </w:lvl>
    <w:lvl w:ilvl="7">
      <w:start w:val="0"/>
      <w:numFmt w:val="bullet"/>
      <w:lvlText w:val="•"/>
      <w:lvlJc w:val="left"/>
      <w:pPr>
        <w:ind w:left="7500" w:hanging="424"/>
      </w:pPr>
      <w:rPr/>
    </w:lvl>
    <w:lvl w:ilvl="8">
      <w:start w:val="0"/>
      <w:numFmt w:val="bullet"/>
      <w:lvlText w:val="•"/>
      <w:lvlJc w:val="left"/>
      <w:pPr>
        <w:ind w:left="8480" w:hanging="424"/>
      </w:pPr>
      <w:rPr/>
    </w:lvl>
  </w:abstractNum>
  <w:abstractNum w:abstractNumId="7">
    <w:lvl w:ilvl="0">
      <w:start w:val="1"/>
      <w:numFmt w:val="bullet"/>
      <w:lvlText w:val="●"/>
      <w:lvlJc w:val="left"/>
      <w:pPr>
        <w:ind w:left="1440" w:firstLine="0"/>
      </w:pPr>
      <w:rPr>
        <w:rFonts w:ascii="Arial" w:cs="Arial" w:eastAsia="Arial" w:hAnsi="Arial"/>
        <w:b w:val="0"/>
        <w:i w:val="0"/>
        <w:strike w:val="0"/>
        <w:color w:val="000000"/>
        <w:sz w:val="28"/>
        <w:szCs w:val="28"/>
        <w:u w:val="none"/>
        <w:vertAlign w:val="baseline"/>
      </w:rPr>
    </w:lvl>
    <w:lvl w:ilvl="1">
      <w:start w:val="1"/>
      <w:numFmt w:val="bullet"/>
      <w:lvlText w:val="o"/>
      <w:lvlJc w:val="left"/>
      <w:pPr>
        <w:ind w:left="1935" w:firstLine="0"/>
      </w:pPr>
      <w:rPr>
        <w:rFonts w:ascii="Arial" w:cs="Arial" w:eastAsia="Arial" w:hAnsi="Arial"/>
        <w:b w:val="0"/>
        <w:i w:val="0"/>
        <w:strike w:val="0"/>
        <w:color w:val="000000"/>
        <w:sz w:val="28"/>
        <w:szCs w:val="28"/>
        <w:u w:val="none"/>
        <w:vertAlign w:val="baseline"/>
      </w:rPr>
    </w:lvl>
    <w:lvl w:ilvl="2">
      <w:start w:val="1"/>
      <w:numFmt w:val="bullet"/>
      <w:lvlText w:val="▪"/>
      <w:lvlJc w:val="left"/>
      <w:pPr>
        <w:ind w:left="2655" w:firstLine="0"/>
      </w:pPr>
      <w:rPr>
        <w:rFonts w:ascii="Arial" w:cs="Arial" w:eastAsia="Arial" w:hAnsi="Arial"/>
        <w:b w:val="0"/>
        <w:i w:val="0"/>
        <w:strike w:val="0"/>
        <w:color w:val="000000"/>
        <w:sz w:val="28"/>
        <w:szCs w:val="28"/>
        <w:u w:val="none"/>
        <w:vertAlign w:val="baseline"/>
      </w:rPr>
    </w:lvl>
    <w:lvl w:ilvl="3">
      <w:start w:val="1"/>
      <w:numFmt w:val="bullet"/>
      <w:lvlText w:val="•"/>
      <w:lvlJc w:val="left"/>
      <w:pPr>
        <w:ind w:left="3375" w:firstLine="0"/>
      </w:pPr>
      <w:rPr>
        <w:rFonts w:ascii="Arial" w:cs="Arial" w:eastAsia="Arial" w:hAnsi="Arial"/>
        <w:b w:val="0"/>
        <w:i w:val="0"/>
        <w:strike w:val="0"/>
        <w:color w:val="000000"/>
        <w:sz w:val="28"/>
        <w:szCs w:val="28"/>
        <w:u w:val="none"/>
        <w:vertAlign w:val="baseline"/>
      </w:rPr>
    </w:lvl>
    <w:lvl w:ilvl="4">
      <w:start w:val="1"/>
      <w:numFmt w:val="bullet"/>
      <w:lvlText w:val="o"/>
      <w:lvlJc w:val="left"/>
      <w:pPr>
        <w:ind w:left="4095" w:firstLine="0"/>
      </w:pPr>
      <w:rPr>
        <w:rFonts w:ascii="Arial" w:cs="Arial" w:eastAsia="Arial" w:hAnsi="Arial"/>
        <w:b w:val="0"/>
        <w:i w:val="0"/>
        <w:strike w:val="0"/>
        <w:color w:val="000000"/>
        <w:sz w:val="28"/>
        <w:szCs w:val="28"/>
        <w:u w:val="none"/>
        <w:vertAlign w:val="baseline"/>
      </w:rPr>
    </w:lvl>
    <w:lvl w:ilvl="5">
      <w:start w:val="1"/>
      <w:numFmt w:val="bullet"/>
      <w:lvlText w:val="▪"/>
      <w:lvlJc w:val="left"/>
      <w:pPr>
        <w:ind w:left="4815" w:firstLine="0"/>
      </w:pPr>
      <w:rPr>
        <w:rFonts w:ascii="Arial" w:cs="Arial" w:eastAsia="Arial" w:hAnsi="Arial"/>
        <w:b w:val="0"/>
        <w:i w:val="0"/>
        <w:strike w:val="0"/>
        <w:color w:val="000000"/>
        <w:sz w:val="28"/>
        <w:szCs w:val="28"/>
        <w:u w:val="none"/>
        <w:vertAlign w:val="baseline"/>
      </w:rPr>
    </w:lvl>
    <w:lvl w:ilvl="6">
      <w:start w:val="1"/>
      <w:numFmt w:val="bullet"/>
      <w:lvlText w:val="•"/>
      <w:lvlJc w:val="left"/>
      <w:pPr>
        <w:ind w:left="5535" w:firstLine="0"/>
      </w:pPr>
      <w:rPr>
        <w:rFonts w:ascii="Arial" w:cs="Arial" w:eastAsia="Arial" w:hAnsi="Arial"/>
        <w:b w:val="0"/>
        <w:i w:val="0"/>
        <w:strike w:val="0"/>
        <w:color w:val="000000"/>
        <w:sz w:val="28"/>
        <w:szCs w:val="28"/>
        <w:u w:val="none"/>
        <w:vertAlign w:val="baseline"/>
      </w:rPr>
    </w:lvl>
    <w:lvl w:ilvl="7">
      <w:start w:val="1"/>
      <w:numFmt w:val="bullet"/>
      <w:lvlText w:val="o"/>
      <w:lvlJc w:val="left"/>
      <w:pPr>
        <w:ind w:left="6255" w:firstLine="0"/>
      </w:pPr>
      <w:rPr>
        <w:rFonts w:ascii="Arial" w:cs="Arial" w:eastAsia="Arial" w:hAnsi="Arial"/>
        <w:b w:val="0"/>
        <w:i w:val="0"/>
        <w:strike w:val="0"/>
        <w:color w:val="000000"/>
        <w:sz w:val="28"/>
        <w:szCs w:val="28"/>
        <w:u w:val="none"/>
        <w:vertAlign w:val="baseline"/>
      </w:rPr>
    </w:lvl>
    <w:lvl w:ilvl="8">
      <w:start w:val="1"/>
      <w:numFmt w:val="bullet"/>
      <w:lvlText w:val="▪"/>
      <w:lvlJc w:val="left"/>
      <w:pPr>
        <w:ind w:left="6975" w:firstLine="0"/>
      </w:pPr>
      <w:rPr>
        <w:rFonts w:ascii="Arial" w:cs="Arial" w:eastAsia="Arial" w:hAnsi="Arial"/>
        <w:b w:val="0"/>
        <w:i w:val="0"/>
        <w:strike w:val="0"/>
        <w:color w:val="000000"/>
        <w:sz w:val="28"/>
        <w:szCs w:val="28"/>
        <w:u w:val="none"/>
        <w:vertAlign w:val="baseline"/>
      </w:rPr>
    </w:lvl>
  </w:abstractNum>
  <w:abstractNum w:abstractNumId="8">
    <w:lvl w:ilvl="0">
      <w:start w:val="5"/>
      <w:numFmt w:val="decimal"/>
      <w:lvlText w:val="%1"/>
      <w:lvlJc w:val="left"/>
      <w:pPr>
        <w:ind w:left="630" w:hanging="424"/>
      </w:pPr>
      <w:rPr/>
    </w:lvl>
    <w:lvl w:ilvl="1">
      <w:start w:val="1"/>
      <w:numFmt w:val="decimal"/>
      <w:lvlText w:val="%1.%2"/>
      <w:lvlJc w:val="left"/>
      <w:pPr>
        <w:ind w:left="630" w:hanging="424"/>
      </w:pPr>
      <w:rPr>
        <w:rFonts w:ascii="Times New Roman" w:cs="Times New Roman" w:eastAsia="Times New Roman" w:hAnsi="Times New Roman"/>
        <w:b w:val="1"/>
        <w:sz w:val="28"/>
        <w:szCs w:val="28"/>
      </w:rPr>
    </w:lvl>
    <w:lvl w:ilvl="2">
      <w:start w:val="0"/>
      <w:numFmt w:val="bullet"/>
      <w:lvlText w:val="•"/>
      <w:lvlJc w:val="left"/>
      <w:pPr>
        <w:ind w:left="2600" w:hanging="424"/>
      </w:pPr>
      <w:rPr/>
    </w:lvl>
    <w:lvl w:ilvl="3">
      <w:start w:val="0"/>
      <w:numFmt w:val="bullet"/>
      <w:lvlText w:val="•"/>
      <w:lvlJc w:val="left"/>
      <w:pPr>
        <w:ind w:left="3580" w:hanging="424"/>
      </w:pPr>
      <w:rPr/>
    </w:lvl>
    <w:lvl w:ilvl="4">
      <w:start w:val="0"/>
      <w:numFmt w:val="bullet"/>
      <w:lvlText w:val="•"/>
      <w:lvlJc w:val="left"/>
      <w:pPr>
        <w:ind w:left="4560" w:hanging="424"/>
      </w:pPr>
      <w:rPr/>
    </w:lvl>
    <w:lvl w:ilvl="5">
      <w:start w:val="0"/>
      <w:numFmt w:val="bullet"/>
      <w:lvlText w:val="•"/>
      <w:lvlJc w:val="left"/>
      <w:pPr>
        <w:ind w:left="5540" w:hanging="424"/>
      </w:pPr>
      <w:rPr/>
    </w:lvl>
    <w:lvl w:ilvl="6">
      <w:start w:val="0"/>
      <w:numFmt w:val="bullet"/>
      <w:lvlText w:val="•"/>
      <w:lvlJc w:val="left"/>
      <w:pPr>
        <w:ind w:left="6520" w:hanging="424"/>
      </w:pPr>
      <w:rPr/>
    </w:lvl>
    <w:lvl w:ilvl="7">
      <w:start w:val="0"/>
      <w:numFmt w:val="bullet"/>
      <w:lvlText w:val="•"/>
      <w:lvlJc w:val="left"/>
      <w:pPr>
        <w:ind w:left="7500" w:hanging="424"/>
      </w:pPr>
      <w:rPr/>
    </w:lvl>
    <w:lvl w:ilvl="8">
      <w:start w:val="0"/>
      <w:numFmt w:val="bullet"/>
      <w:lvlText w:val="•"/>
      <w:lvlJc w:val="left"/>
      <w:pPr>
        <w:ind w:left="8480" w:hanging="424"/>
      </w:pPr>
      <w:rPr/>
    </w:lvl>
  </w:abstractNum>
  <w:abstractNum w:abstractNumId="9">
    <w:lvl w:ilvl="0">
      <w:start w:val="1"/>
      <w:numFmt w:val="decimal"/>
      <w:lvlText w:val="%1."/>
      <w:lvlJc w:val="left"/>
      <w:pPr>
        <w:ind w:left="220" w:hanging="353"/>
      </w:pPr>
      <w:rPr>
        <w:rFonts w:ascii="Times New Roman" w:cs="Times New Roman" w:eastAsia="Times New Roman" w:hAnsi="Times New Roman"/>
        <w:b w:val="1"/>
        <w:sz w:val="28"/>
        <w:szCs w:val="28"/>
      </w:rPr>
    </w:lvl>
    <w:lvl w:ilvl="1">
      <w:start w:val="1"/>
      <w:numFmt w:val="decimal"/>
      <w:lvlText w:val="[%2]"/>
      <w:lvlJc w:val="left"/>
      <w:pPr>
        <w:ind w:left="790" w:hanging="887"/>
      </w:pPr>
      <w:rPr>
        <w:rFonts w:ascii="Times New Roman" w:cs="Times New Roman" w:eastAsia="Times New Roman" w:hAnsi="Times New Roman"/>
        <w:b w:val="0"/>
        <w:sz w:val="28"/>
        <w:szCs w:val="28"/>
      </w:rPr>
    </w:lvl>
    <w:lvl w:ilvl="2">
      <w:start w:val="0"/>
      <w:numFmt w:val="bullet"/>
      <w:lvlText w:val="•"/>
      <w:lvlJc w:val="left"/>
      <w:pPr>
        <w:ind w:left="1871" w:hanging="887.0000000000002"/>
      </w:pPr>
      <w:rPr/>
    </w:lvl>
    <w:lvl w:ilvl="3">
      <w:start w:val="0"/>
      <w:numFmt w:val="bullet"/>
      <w:lvlText w:val="•"/>
      <w:lvlJc w:val="left"/>
      <w:pPr>
        <w:ind w:left="2942" w:hanging="887"/>
      </w:pPr>
      <w:rPr/>
    </w:lvl>
    <w:lvl w:ilvl="4">
      <w:start w:val="0"/>
      <w:numFmt w:val="bullet"/>
      <w:lvlText w:val="•"/>
      <w:lvlJc w:val="left"/>
      <w:pPr>
        <w:ind w:left="4013" w:hanging="887"/>
      </w:pPr>
      <w:rPr/>
    </w:lvl>
    <w:lvl w:ilvl="5">
      <w:start w:val="0"/>
      <w:numFmt w:val="bullet"/>
      <w:lvlText w:val="•"/>
      <w:lvlJc w:val="left"/>
      <w:pPr>
        <w:ind w:left="5084" w:hanging="887"/>
      </w:pPr>
      <w:rPr/>
    </w:lvl>
    <w:lvl w:ilvl="6">
      <w:start w:val="0"/>
      <w:numFmt w:val="bullet"/>
      <w:lvlText w:val="•"/>
      <w:lvlJc w:val="left"/>
      <w:pPr>
        <w:ind w:left="6155" w:hanging="887"/>
      </w:pPr>
      <w:rPr/>
    </w:lvl>
    <w:lvl w:ilvl="7">
      <w:start w:val="0"/>
      <w:numFmt w:val="bullet"/>
      <w:lvlText w:val="•"/>
      <w:lvlJc w:val="left"/>
      <w:pPr>
        <w:ind w:left="7226" w:hanging="887"/>
      </w:pPr>
      <w:rPr/>
    </w:lvl>
    <w:lvl w:ilvl="8">
      <w:start w:val="0"/>
      <w:numFmt w:val="bullet"/>
      <w:lvlText w:val="•"/>
      <w:lvlJc w:val="left"/>
      <w:pPr>
        <w:ind w:left="8297" w:hanging="887"/>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0" w:lineRule="auto"/>
      <w:ind w:left="116" w:right="1026"/>
      <w:jc w:val="center"/>
    </w:pPr>
    <w:rPr>
      <w:b w:val="1"/>
      <w:sz w:val="36"/>
      <w:szCs w:val="36"/>
    </w:rPr>
  </w:style>
  <w:style w:type="paragraph" w:styleId="Heading2">
    <w:name w:val="heading 2"/>
    <w:basedOn w:val="Normal"/>
    <w:next w:val="Normal"/>
    <w:pPr>
      <w:ind w:left="630"/>
    </w:pPr>
    <w:rPr>
      <w:b w:val="1"/>
      <w:sz w:val="28"/>
      <w:szCs w:val="28"/>
    </w:rPr>
  </w:style>
  <w:style w:type="paragraph" w:styleId="Heading3">
    <w:name w:val="heading 3"/>
    <w:basedOn w:val="Normal"/>
    <w:next w:val="Normal"/>
    <w:pPr>
      <w:keepNext w:val="1"/>
      <w:keepLines w:val="1"/>
      <w:spacing w:after="260" w:before="260" w:line="416" w:lineRule="auto"/>
    </w:pPr>
    <w:rPr>
      <w:b w:val="1"/>
      <w:sz w:val="32"/>
      <w:szCs w:val="32"/>
    </w:rPr>
  </w:style>
  <w:style w:type="paragraph" w:styleId="Heading4">
    <w:name w:val="heading 4"/>
    <w:basedOn w:val="Normal"/>
    <w:next w:val="Normal"/>
    <w:pPr>
      <w:keepNext w:val="1"/>
      <w:keepLines w:val="1"/>
      <w:spacing w:after="290" w:before="280" w:line="376" w:lineRule="auto"/>
    </w:pPr>
    <w:rPr>
      <w:b w:val="1"/>
      <w:sz w:val="28"/>
      <w:szCs w:val="28"/>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before="70" w:lineRule="auto"/>
      <w:ind w:left="116" w:right="1026"/>
      <w:jc w:val="center"/>
    </w:pPr>
    <w:rPr>
      <w:b w:val="1"/>
      <w:sz w:val="36"/>
      <w:szCs w:val="36"/>
    </w:rPr>
  </w:style>
  <w:style w:type="paragraph" w:styleId="Heading2">
    <w:name w:val="heading 2"/>
    <w:basedOn w:val="Normal"/>
    <w:next w:val="Normal"/>
    <w:pPr>
      <w:ind w:left="630"/>
    </w:pPr>
    <w:rPr>
      <w:b w:val="1"/>
      <w:sz w:val="28"/>
      <w:szCs w:val="28"/>
    </w:rPr>
  </w:style>
  <w:style w:type="paragraph" w:styleId="Heading3">
    <w:name w:val="heading 3"/>
    <w:basedOn w:val="Normal"/>
    <w:next w:val="Normal"/>
    <w:pPr>
      <w:keepNext w:val="1"/>
      <w:keepLines w:val="1"/>
      <w:spacing w:after="260" w:before="260" w:line="416" w:lineRule="auto"/>
    </w:pPr>
    <w:rPr>
      <w:b w:val="1"/>
      <w:sz w:val="32"/>
      <w:szCs w:val="32"/>
    </w:rPr>
  </w:style>
  <w:style w:type="paragraph" w:styleId="Heading4">
    <w:name w:val="heading 4"/>
    <w:basedOn w:val="Normal"/>
    <w:next w:val="Normal"/>
    <w:pPr>
      <w:keepNext w:val="1"/>
      <w:keepLines w:val="1"/>
      <w:spacing w:after="290" w:before="280" w:line="376" w:lineRule="auto"/>
    </w:pPr>
    <w:rPr>
      <w:b w:val="1"/>
      <w:sz w:val="28"/>
      <w:szCs w:val="28"/>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before="70" w:lineRule="auto"/>
      <w:ind w:left="116" w:right="1026"/>
      <w:jc w:val="center"/>
    </w:pPr>
    <w:rPr>
      <w:b w:val="1"/>
      <w:sz w:val="36"/>
      <w:szCs w:val="36"/>
    </w:rPr>
  </w:style>
  <w:style w:type="paragraph" w:styleId="Heading2">
    <w:name w:val="heading 2"/>
    <w:basedOn w:val="Normal"/>
    <w:next w:val="Normal"/>
    <w:pPr>
      <w:ind w:left="630"/>
    </w:pPr>
    <w:rPr>
      <w:b w:val="1"/>
      <w:sz w:val="28"/>
      <w:szCs w:val="28"/>
    </w:rPr>
  </w:style>
  <w:style w:type="paragraph" w:styleId="Heading3">
    <w:name w:val="heading 3"/>
    <w:basedOn w:val="Normal"/>
    <w:next w:val="Normal"/>
    <w:pPr>
      <w:keepNext w:val="1"/>
      <w:keepLines w:val="1"/>
      <w:spacing w:after="260" w:before="260" w:line="416" w:lineRule="auto"/>
    </w:pPr>
    <w:rPr>
      <w:b w:val="1"/>
      <w:sz w:val="32"/>
      <w:szCs w:val="32"/>
    </w:rPr>
  </w:style>
  <w:style w:type="paragraph" w:styleId="Heading4">
    <w:name w:val="heading 4"/>
    <w:basedOn w:val="Normal"/>
    <w:next w:val="Normal"/>
    <w:pPr>
      <w:keepNext w:val="1"/>
      <w:keepLines w:val="1"/>
      <w:spacing w:after="290" w:before="280" w:line="376" w:lineRule="auto"/>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1"/>
    <w:qFormat w:val="1"/>
    <w:pPr>
      <w:widowControl w:val="0"/>
      <w:autoSpaceDE w:val="0"/>
      <w:autoSpaceDN w:val="0"/>
    </w:pPr>
    <w:rPr>
      <w:rFonts w:ascii="Times New Roman" w:cs="Times New Roman" w:eastAsia="Times New Roman" w:hAnsi="Times New Roman"/>
      <w:sz w:val="22"/>
      <w:szCs w:val="22"/>
      <w:lang w:bidi="ar-SA" w:eastAsia="en-US" w:val="en-US"/>
    </w:rPr>
  </w:style>
  <w:style w:type="paragraph" w:styleId="2">
    <w:name w:val="heading 1"/>
    <w:basedOn w:val="1"/>
    <w:uiPriority w:val="1"/>
    <w:qFormat w:val="1"/>
    <w:pPr>
      <w:spacing w:before="70"/>
      <w:ind w:left="116" w:right="1026"/>
      <w:jc w:val="center"/>
      <w:outlineLvl w:val="0"/>
    </w:pPr>
    <w:rPr>
      <w:b w:val="1"/>
      <w:bCs w:val="1"/>
      <w:sz w:val="36"/>
      <w:szCs w:val="36"/>
    </w:rPr>
  </w:style>
  <w:style w:type="paragraph" w:styleId="3">
    <w:name w:val="heading 2"/>
    <w:basedOn w:val="1"/>
    <w:uiPriority w:val="1"/>
    <w:qFormat w:val="1"/>
    <w:pPr>
      <w:ind w:left="630"/>
      <w:outlineLvl w:val="1"/>
    </w:pPr>
    <w:rPr>
      <w:b w:val="1"/>
      <w:bCs w:val="1"/>
      <w:sz w:val="28"/>
      <w:szCs w:val="28"/>
    </w:rPr>
  </w:style>
  <w:style w:type="paragraph" w:styleId="4">
    <w:name w:val="heading 3"/>
    <w:basedOn w:val="1"/>
    <w:next w:val="1"/>
    <w:uiPriority w:val="9"/>
    <w:unhideWhenUsed w:val="1"/>
    <w:qFormat w:val="1"/>
    <w:pPr>
      <w:keepNext w:val="1"/>
      <w:keepLines w:val="1"/>
      <w:spacing w:after="260" w:before="260" w:line="416" w:lineRule="auto"/>
      <w:outlineLvl w:val="2"/>
    </w:pPr>
    <w:rPr>
      <w:b w:val="1"/>
      <w:bCs w:val="1"/>
      <w:sz w:val="32"/>
      <w:szCs w:val="32"/>
    </w:rPr>
  </w:style>
  <w:style w:type="paragraph" w:styleId="5">
    <w:name w:val="heading 4"/>
    <w:basedOn w:val="1"/>
    <w:next w:val="1"/>
    <w:uiPriority w:val="9"/>
    <w:unhideWhenUsed w:val="1"/>
    <w:qFormat w:val="1"/>
    <w:pPr>
      <w:keepNext w:val="1"/>
      <w:keepLines w:val="1"/>
      <w:spacing w:after="290" w:before="280" w:line="376" w:lineRule="auto"/>
      <w:outlineLvl w:val="3"/>
    </w:pPr>
    <w:rPr>
      <w:b w:val="1"/>
      <w:bCs w:val="1"/>
      <w:sz w:val="28"/>
      <w:szCs w:val="28"/>
    </w:rPr>
  </w:style>
  <w:style w:type="character" w:styleId="6" w:default="1">
    <w:name w:val="Default Paragraph Font"/>
    <w:uiPriority w:val="1"/>
    <w:unhideWhenUsed w:val="1"/>
  </w:style>
  <w:style w:type="table" w:styleId="7" w:default="1">
    <w:name w:val="Normal Table"/>
    <w:uiPriority w:val="99"/>
    <w:semiHidden w:val="1"/>
    <w:unhideWhenUsed w:val="1"/>
    <w:tblPr>
      <w:tblCellMar>
        <w:top w:w="0.0" w:type="dxa"/>
        <w:left w:w="108.0" w:type="dxa"/>
        <w:bottom w:w="0.0" w:type="dxa"/>
        <w:right w:w="108.0" w:type="dxa"/>
      </w:tblCellMar>
    </w:tblPr>
  </w:style>
  <w:style w:type="paragraph" w:styleId="8">
    <w:name w:val="Body Text"/>
    <w:basedOn w:val="1"/>
    <w:uiPriority w:val="1"/>
    <w:qFormat w:val="1"/>
    <w:rPr>
      <w:sz w:val="28"/>
      <w:szCs w:val="28"/>
    </w:rPr>
  </w:style>
  <w:style w:type="paragraph" w:styleId="9">
    <w:name w:val="Normal (Web)"/>
    <w:basedOn w:val="1"/>
    <w:uiPriority w:val="99"/>
    <w:semiHidden w:val="1"/>
    <w:unhideWhenUsed w:val="1"/>
    <w:rPr>
      <w:sz w:val="24"/>
      <w:szCs w:val="24"/>
    </w:rPr>
  </w:style>
  <w:style w:type="paragraph" w:styleId="10">
    <w:name w:val="List Paragraph"/>
    <w:basedOn w:val="1"/>
    <w:uiPriority w:val="1"/>
    <w:qFormat w:val="1"/>
    <w:pPr>
      <w:ind w:left="220" w:hanging="425"/>
    </w:pPr>
  </w:style>
  <w:style w:type="paragraph" w:styleId="11" w:customStyle="1">
    <w:name w:val="Table Paragraph"/>
    <w:basedOn w:val="1"/>
    <w:uiPriority w:val="1"/>
    <w:qFormat w:val="1"/>
  </w:style>
  <w:style w:type="paragraph" w:styleId="12" w:customStyle="1">
    <w:name w:val="Normal1"/>
    <w:uiPriority w:val="0"/>
    <w:qFormat w:val="1"/>
    <w:pPr>
      <w:widowControl w:val="0"/>
      <w:autoSpaceDE w:val="1"/>
      <w:autoSpaceDN w:val="1"/>
    </w:pPr>
    <w:rPr>
      <w:rFonts w:ascii="Times New Roman" w:cs="Times New Roman" w:eastAsia="Times New Roman" w:hAnsi="Times New Roman"/>
      <w:sz w:val="22"/>
      <w:szCs w:val="22"/>
      <w:lang w:bidi="ar-SA" w:eastAsia="en-US" w:val="en-US"/>
    </w:rPr>
  </w:style>
  <w:style w:type="table" w:styleId="13" w:customStyle="1">
    <w:name w:val="TableGrid"/>
    <w:uiPriority w:val="0"/>
    <w:pPr>
      <w:widowControl w:val="1"/>
      <w:autoSpaceDE w:val="1"/>
      <w:autoSpaceDN w:val="1"/>
    </w:pPr>
    <w:rPr>
      <w:rFonts w:eastAsiaTheme="minorEastAsia"/>
      <w:kern w:val="2"/>
      <w:lang w:eastAsia="en-IN" w:val="en-IN"/>
    </w:rPr>
    <w:tblPr>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pPr>
      <w:widowControl w:val="1"/>
    </w:pPr>
    <w:tblPr>
      <w:tblStyleRowBandSize w:val="1"/>
      <w:tblStyleColBandSize w:val="1"/>
      <w:tblCellMar>
        <w:top w:w="78.0" w:type="dxa"/>
        <w:left w:w="115.0" w:type="dxa"/>
        <w:bottom w:w="4.0" w:type="dxa"/>
        <w:right w:w="115.0" w:type="dxa"/>
      </w:tblCellMar>
    </w:tbl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widowControl w:val="1"/>
    </w:pPr>
    <w:tblPr>
      <w:tblStyleRowBandSize w:val="1"/>
      <w:tblStyleColBandSize w:val="1"/>
      <w:tblCellMar>
        <w:top w:w="78.0" w:type="dxa"/>
        <w:left w:w="115.0" w:type="dxa"/>
        <w:bottom w:w="4.0" w:type="dxa"/>
        <w:right w:w="115.0" w:type="dxa"/>
      </w:tblCellMar>
    </w:tblPr>
  </w:style>
  <w:style w:type="table" w:styleId="Table2">
    <w:basedOn w:val="TableNormal"/>
    <w:pPr>
      <w:widowControl w:val="1"/>
    </w:pPr>
    <w:tblPr>
      <w:tblStyleRowBandSize w:val="1"/>
      <w:tblStyleColBandSize w:val="1"/>
      <w:tblCellMar>
        <w:top w:w="78.0" w:type="dxa"/>
        <w:left w:w="115.0" w:type="dxa"/>
        <w:bottom w:w="4.0" w:type="dxa"/>
        <w:right w:w="115.0" w:type="dxa"/>
      </w:tblCellMar>
    </w:tblPr>
  </w:style>
  <w:style w:type="table" w:styleId="Table3">
    <w:basedOn w:val="TableNormal"/>
    <w:pPr>
      <w:widowControl w:val="1"/>
    </w:pPr>
    <w:tblPr>
      <w:tblStyleRowBandSize w:val="1"/>
      <w:tblStyleColBandSize w:val="1"/>
      <w:tblCellMar>
        <w:top w:w="78.0" w:type="dxa"/>
        <w:left w:w="115.0" w:type="dxa"/>
        <w:bottom w:w="4.0" w:type="dxa"/>
        <w:right w:w="115.0" w:type="dxa"/>
      </w:tblCellMar>
    </w:tblPr>
  </w:style>
  <w:style w:type="table" w:styleId="Table4">
    <w:basedOn w:val="TableNormal"/>
    <w:pPr>
      <w:widowControl w:val="1"/>
    </w:pPr>
    <w:tblPr>
      <w:tblStyleRowBandSize w:val="1"/>
      <w:tblStyleColBandSize w:val="1"/>
      <w:tblCellMar>
        <w:top w:w="78.0" w:type="dxa"/>
        <w:left w:w="115.0" w:type="dxa"/>
        <w:bottom w:w="4.0" w:type="dxa"/>
        <w:right w:w="115.0" w:type="dxa"/>
      </w:tblCellMar>
    </w:tbl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widowControl w:val="1"/>
    </w:pPr>
    <w:tblPr>
      <w:tblStyleRowBandSize w:val="1"/>
      <w:tblStyleColBandSize w:val="1"/>
      <w:tblCellMar>
        <w:top w:w="78.0" w:type="dxa"/>
        <w:left w:w="115.0" w:type="dxa"/>
        <w:bottom w:w="4.0" w:type="dxa"/>
        <w:right w:w="115.0" w:type="dxa"/>
      </w:tblCellMar>
    </w:tblPr>
  </w:style>
  <w:style w:type="table" w:styleId="Table2">
    <w:basedOn w:val="TableNormal"/>
    <w:pPr>
      <w:widowControl w:val="1"/>
    </w:pPr>
    <w:tblPr>
      <w:tblStyleRowBandSize w:val="1"/>
      <w:tblStyleColBandSize w:val="1"/>
      <w:tblCellMar>
        <w:top w:w="78.0" w:type="dxa"/>
        <w:left w:w="115.0" w:type="dxa"/>
        <w:bottom w:w="4.0" w:type="dxa"/>
        <w:right w:w="115.0" w:type="dxa"/>
      </w:tblCellMar>
    </w:tblPr>
  </w:style>
  <w:style w:type="table" w:styleId="Table3">
    <w:basedOn w:val="TableNormal"/>
    <w:pPr>
      <w:widowControl w:val="1"/>
    </w:pPr>
    <w:tblPr>
      <w:tblStyleRowBandSize w:val="1"/>
      <w:tblStyleColBandSize w:val="1"/>
      <w:tblCellMar>
        <w:top w:w="78.0" w:type="dxa"/>
        <w:left w:w="115.0" w:type="dxa"/>
        <w:bottom w:w="4.0" w:type="dxa"/>
        <w:right w:w="115.0" w:type="dxa"/>
      </w:tblCellMar>
    </w:tblPr>
  </w:style>
  <w:style w:type="table" w:styleId="Table4">
    <w:basedOn w:val="TableNormal"/>
    <w:pPr>
      <w:widowControl w:val="1"/>
    </w:pPr>
    <w:tblPr>
      <w:tblStyleRowBandSize w:val="1"/>
      <w:tblStyleColBandSize w:val="1"/>
      <w:tblCellMar>
        <w:top w:w="78.0" w:type="dxa"/>
        <w:left w:w="115.0" w:type="dxa"/>
        <w:bottom w:w="4.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1klc4yO3iQzFmRDRaT3Ud4FBaA==">CgMxLjAyCGguZ2pkZ3hzOAByITExcFlIZHFlZDlRQnlzSnBlRmR1QVZTQlVKTGIzelVWVw==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2024-05-10T02:42:00Z</dcterms:created>
  <dc:creator>BATHRI NARAYANAN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2010</vt:lpwstr>
  </property>
  <property fmtid="{D5CDD505-2E9C-101B-9397-08002B2CF9AE}" pid="4" name="LastSaved">
    <vt:filetime>2024-05-08T00:00:00Z</vt:filetime>
  </property>
  <property fmtid="{D5CDD505-2E9C-101B-9397-08002B2CF9AE}" pid="5" name="KSOProductBuildVer">
    <vt:lpwstr>1033-12.2.0.13472</vt:lpwstr>
  </property>
  <property fmtid="{D5CDD505-2E9C-101B-9397-08002B2CF9AE}" pid="6" name="ICV">
    <vt:lpwstr>4F37CC6D47574F3DAEA42DAD6CEF5CC8_12</vt:lpwstr>
  </property>
</Properties>
</file>