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Эпидемия</w:t>
      </w:r>
    </w:p>
    <w:p>
      <w:pPr>
        <w:pStyle w:val="Author"/>
      </w:pPr>
      <w:r>
        <w:t xml:space="preserve">Ухарова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Вяечславовна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</w:t>
      </w:r>
      <w:r>
        <w:t xml:space="preserve"> </w:t>
      </w:r>
      <w:r>
        <w:t xml:space="preserve">“</w:t>
      </w:r>
      <w:r>
        <w:t xml:space="preserve">эпидемия</w:t>
      </w:r>
      <w:r>
        <w:t xml:space="preserve">”</w:t>
      </w:r>
      <w:r>
        <w:t xml:space="preserve"> </w:t>
      </w:r>
      <w:r>
        <w:t xml:space="preserve">и построить графики по этой модели.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15</w:t>
      </w:r>
    </w:p>
    <w:p>
      <w:pPr>
        <w:pStyle w:val="BodyText"/>
      </w:pPr>
      <w:r>
        <w:t xml:space="preserve">Для модели «эпидемия»: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0.01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0.01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0.02</m:t>
          </m:r>
          <m:r>
            <m:t>I</m:t>
          </m:r>
        </m:oMath>
      </m:oMathPara>
    </w:p>
    <w:p>
      <w:pPr>
        <w:pStyle w:val="FirstParagraph"/>
      </w:pPr>
      <w:r>
        <w:t xml:space="preserve">Построить графики изменения числа особей в каждой из трех групп в случае:</w:t>
      </w:r>
      <w:r>
        <w:br/>
      </w:r>
      <w:r>
        <w:t xml:space="preserve">1)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br/>
      </w:r>
      <w:r>
        <w:t xml:space="preserve">2)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br/>
      </w:r>
      <w:r>
        <w:t xml:space="preserve">При следующих начальных условиях: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20100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77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21</m:t>
        </m:r>
      </m:oMath>
      <w:r>
        <w:t xml:space="preserve">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</w:t>
      </w:r>
      <w:r>
        <w:t xml:space="preserve"> </w:t>
      </w:r>
      <w:r>
        <w:t xml:space="preserve">здоровые особи с иммунитетом к болезни.</w:t>
      </w:r>
      <w:r>
        <w:br/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</w:t>
      </w:r>
      <w:r>
        <w:t xml:space="preserve"> </w:t>
      </w:r>
      <w:r>
        <w:t xml:space="preserve">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библиотеки"/>
    <w:p>
      <w:pPr>
        <w:pStyle w:val="Heading2"/>
      </w:pPr>
      <w:r>
        <w:t xml:space="preserve">Библиотеки</w:t>
      </w:r>
    </w:p>
    <w:p>
      <w:pPr>
        <w:pStyle w:val="FirstParagraph"/>
      </w:pPr>
      <w:r>
        <w:t xml:space="preserve">Подключаю все необходимые библиотеки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scipy.integrate import odeint</w:t>
      </w:r>
    </w:p>
    <w:bookmarkEnd w:id="23"/>
    <w:bookmarkStart w:id="24" w:name="значения"/>
    <w:p>
      <w:pPr>
        <w:pStyle w:val="Heading2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(15 вариант)</w:t>
      </w:r>
    </w:p>
    <w:p>
      <w:pPr>
        <w:pStyle w:val="SourceCode"/>
      </w:pPr>
      <w:r>
        <w:rPr>
          <w:rStyle w:val="VerbatimChar"/>
        </w:rPr>
        <w:t xml:space="preserve">a = 0.01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20100</w:t>
      </w:r>
      <w:r>
        <w:br/>
      </w:r>
      <w:r>
        <w:rPr>
          <w:rStyle w:val="VerbatimChar"/>
        </w:rPr>
        <w:t xml:space="preserve">I = 77</w:t>
      </w:r>
      <w:r>
        <w:br/>
      </w:r>
      <w:r>
        <w:rPr>
          <w:rStyle w:val="VerbatimChar"/>
        </w:rPr>
        <w:t xml:space="preserve">R = 21</w:t>
      </w:r>
      <w:r>
        <w:br/>
      </w:r>
      <w:r>
        <w:rPr>
          <w:rStyle w:val="VerbatimChar"/>
        </w:rPr>
        <w:t xml:space="preserve">S = N - I - R</w:t>
      </w:r>
      <w:r>
        <w:br/>
      </w:r>
      <w:r>
        <w:br/>
      </w:r>
      <w:r>
        <w:rPr>
          <w:rStyle w:val="VerbatimChar"/>
        </w:rPr>
        <w:t xml:space="preserve">t = np.arange(0,400,0.01)</w:t>
      </w:r>
      <w:r>
        <w:br/>
      </w:r>
      <w:r>
        <w:br/>
      </w:r>
      <w:r>
        <w:rPr>
          <w:rStyle w:val="VerbatimChar"/>
        </w:rPr>
        <w:t xml:space="preserve">v = [S,I,R]</w:t>
      </w:r>
    </w:p>
    <w:bookmarkEnd w:id="24"/>
    <w:bookmarkStart w:id="27" w:name="решение"/>
    <w:p>
      <w:pPr>
        <w:pStyle w:val="Heading2"/>
      </w:pPr>
      <w:r>
        <w:t xml:space="preserve">Решение</w:t>
      </w:r>
    </w:p>
    <w:bookmarkStart w:id="25" w:name="решение-системы-для-случая-i0-leq-i"/>
    <w:p>
      <w:pPr>
        <w:pStyle w:val="Heading3"/>
      </w:pPr>
      <w:r>
        <w:t xml:space="preserve">Решение системы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def f1(v,t):</w:t>
      </w:r>
      <w:r>
        <w:br/>
      </w:r>
      <w:r>
        <w:rPr>
          <w:rStyle w:val="VerbatimChar"/>
        </w:rPr>
        <w:t xml:space="preserve">    dS = 0</w:t>
      </w:r>
      <w:r>
        <w:br/>
      </w:r>
      <w:r>
        <w:rPr>
          <w:rStyle w:val="VerbatimChar"/>
        </w:rPr>
        <w:t xml:space="preserve">    dI = -1*b*v[1]</w:t>
      </w:r>
      <w:r>
        <w:br/>
      </w:r>
      <w:r>
        <w:rPr>
          <w:rStyle w:val="VerbatimChar"/>
        </w:rPr>
        <w:t xml:space="preserve">    dR = b*v[1]</w:t>
      </w:r>
      <w:r>
        <w:br/>
      </w:r>
      <w:r>
        <w:rPr>
          <w:rStyle w:val="VerbatimChar"/>
        </w:rPr>
        <w:t xml:space="preserve">    return [dS,dI,dR]</w:t>
      </w:r>
      <w:r>
        <w:br/>
      </w:r>
      <w:r>
        <w:br/>
      </w:r>
      <w:r>
        <w:rPr>
          <w:rStyle w:val="VerbatimChar"/>
        </w:rPr>
        <w:t xml:space="preserve">res = odeint(f1,v,t)</w:t>
      </w:r>
    </w:p>
    <w:bookmarkEnd w:id="25"/>
    <w:bookmarkStart w:id="26" w:name="решение-системы-для-случая-i0-i"/>
    <w:p>
      <w:pPr>
        <w:pStyle w:val="Heading3"/>
      </w:pPr>
      <w:r>
        <w:t xml:space="preserve">Решение системы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def f2(v,t):</w:t>
      </w:r>
      <w:r>
        <w:br/>
      </w:r>
      <w:r>
        <w:rPr>
          <w:rStyle w:val="VerbatimChar"/>
        </w:rPr>
        <w:t xml:space="preserve">    dS = -1*a*v[0]</w:t>
      </w:r>
      <w:r>
        <w:br/>
      </w:r>
      <w:r>
        <w:rPr>
          <w:rStyle w:val="VerbatimChar"/>
        </w:rPr>
        <w:t xml:space="preserve">    dI = a*v[0] - b*v[1]</w:t>
      </w:r>
      <w:r>
        <w:br/>
      </w:r>
      <w:r>
        <w:rPr>
          <w:rStyle w:val="VerbatimChar"/>
        </w:rPr>
        <w:t xml:space="preserve">    dR = b*v[1]</w:t>
      </w:r>
      <w:r>
        <w:br/>
      </w:r>
      <w:r>
        <w:rPr>
          <w:rStyle w:val="VerbatimChar"/>
        </w:rPr>
        <w:t xml:space="preserve">    return [dS,dI,dR]</w:t>
      </w:r>
      <w:r>
        <w:br/>
      </w:r>
      <w:r>
        <w:br/>
      </w:r>
      <w:r>
        <w:rPr>
          <w:rStyle w:val="VerbatimChar"/>
        </w:rPr>
        <w:t xml:space="preserve">res = odeint(f2,v,t)</w:t>
      </w:r>
    </w:p>
    <w:bookmarkEnd w:id="26"/>
    <w:bookmarkEnd w:id="27"/>
    <w:bookmarkStart w:id="30" w:name="вывод-графика-1"/>
    <w:p>
      <w:pPr>
        <w:pStyle w:val="Heading2"/>
      </w:pPr>
      <w:r>
        <w:t xml:space="preserve">Вывод графика №1</w:t>
      </w:r>
    </w:p>
    <w:p>
      <w:pPr>
        <w:pStyle w:val="FirstParagraph"/>
      </w:pPr>
      <w:r>
        <w:t xml:space="preserve">Вывод графика изменения числа особей в каждой из трех групп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9" w:name="fig:001"/>
      <w:r>
        <w:drawing>
          <wp:inline>
            <wp:extent cx="5334000" cy="4468577"/>
            <wp:effectExtent b="0" l="0" r="0" t="0"/>
            <wp:docPr descr="Вывод графика №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Вывод графика №1</w:t>
      </w:r>
    </w:p>
    <w:bookmarkEnd w:id="30"/>
    <w:bookmarkStart w:id="33" w:name="вывод-графика-2"/>
    <w:p>
      <w:pPr>
        <w:pStyle w:val="Heading2"/>
      </w:pPr>
      <w:r>
        <w:t xml:space="preserve">Вывод графика №2</w:t>
      </w:r>
    </w:p>
    <w:p>
      <w:pPr>
        <w:pStyle w:val="FirstParagraph"/>
      </w:pPr>
      <w:r>
        <w:t xml:space="preserve">Вывод графика изменения числа особей в каждой из трех групп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2" w:name="fig:002"/>
      <w:r>
        <w:drawing>
          <wp:inline>
            <wp:extent cx="5334000" cy="4486542"/>
            <wp:effectExtent b="0" l="0" r="0" t="0"/>
            <wp:docPr descr="Вывод графика №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Вывод графика №2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моделью</w:t>
      </w:r>
      <w:r>
        <w:t xml:space="preserve"> </w:t>
      </w:r>
      <w:r>
        <w:t xml:space="preserve">“</w:t>
      </w:r>
      <w:r>
        <w:t xml:space="preserve">эпидемия</w:t>
      </w:r>
      <w:r>
        <w:t xml:space="preserve">”</w:t>
      </w:r>
      <w:r>
        <w:t xml:space="preserve"> </w:t>
      </w:r>
      <w:r>
        <w:t xml:space="preserve">и построил графики по этой модели.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Ухарова Софья Вяечславовна</dc:creator>
  <dc:language>ru-RU</dc:language>
  <cp:keywords/>
  <dcterms:created xsi:type="dcterms:W3CDTF">2021-03-20T16:23:32Z</dcterms:created>
  <dcterms:modified xsi:type="dcterms:W3CDTF">2021-03-20T16:23:32Z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1032186064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group">
    <vt:lpwstr>НФИбд-03-18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Эпидемия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