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en-US"/>
        </w:rPr>
        <w:id w:val="1082335914"/>
        <w:docPartObj>
          <w:docPartGallery w:val="Cover Pages"/>
          <w:docPartUnique/>
        </w:docPartObj>
      </w:sdtPr>
      <w:sdtEndPr/>
      <w:sdtContent>
        <w:p w14:paraId="29423E5E" w14:textId="77777777" w:rsidR="00696505" w:rsidRPr="00F83407" w:rsidRDefault="00696505" w:rsidP="00696505">
          <w:pPr>
            <w:jc w:val="right"/>
            <w:rPr>
              <w:lang w:val="en-US"/>
            </w:rPr>
          </w:pPr>
          <w:r w:rsidRPr="00F83407">
            <w:rPr>
              <w:noProof/>
            </w:rPr>
            <mc:AlternateContent>
              <mc:Choice Requires="wps">
                <w:drawing>
                  <wp:anchor distT="0" distB="0" distL="114300" distR="114300" simplePos="0" relativeHeight="251660288" behindDoc="0" locked="0" layoutInCell="1" allowOverlap="1" wp14:anchorId="2E7F7503" wp14:editId="6AB8CB3B">
                    <wp:simplePos x="0" y="0"/>
                    <wp:positionH relativeFrom="leftMargin">
                      <wp:posOffset>931652</wp:posOffset>
                    </wp:positionH>
                    <wp:positionV relativeFrom="paragraph">
                      <wp:posOffset>-91176</wp:posOffset>
                    </wp:positionV>
                    <wp:extent cx="12328" cy="8600535"/>
                    <wp:effectExtent l="0" t="0" r="26035" b="29210"/>
                    <wp:wrapNone/>
                    <wp:docPr id="6" name="Straight Connector 6"/>
                    <wp:cNvGraphicFramePr/>
                    <a:graphic xmlns:a="http://schemas.openxmlformats.org/drawingml/2006/main">
                      <a:graphicData uri="http://schemas.microsoft.com/office/word/2010/wordprocessingShape">
                        <wps:wsp>
                          <wps:cNvCnPr/>
                          <wps:spPr>
                            <a:xfrm flipH="1">
                              <a:off x="0" y="0"/>
                              <a:ext cx="12328" cy="860053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86466"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3.35pt,-7.2pt" to="74.3pt,6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" strokecolor="#ff0942 [3204]" strokeweight=".5pt">
                    <v:stroke joinstyle="miter"/>
                    <w10:wrap anchorx="margin"/>
                  </v:line>
                </w:pict>
              </mc:Fallback>
            </mc:AlternateContent>
          </w:r>
        </w:p>
        <w:p w14:paraId="6D5F5A09" w14:textId="77777777" w:rsidR="00696505" w:rsidRDefault="00696505" w:rsidP="00696505">
          <w:pPr>
            <w:ind w:firstLine="720"/>
            <w:rPr>
              <w:b/>
              <w:smallCaps/>
              <w:sz w:val="72"/>
              <w:lang w:val="en-US"/>
            </w:rPr>
          </w:pPr>
        </w:p>
        <w:p w14:paraId="7E0E0CD1" w14:textId="77777777" w:rsidR="00696505" w:rsidRPr="00F83407" w:rsidRDefault="00696505" w:rsidP="00696505">
          <w:pPr>
            <w:ind w:firstLine="720"/>
            <w:rPr>
              <w:b/>
              <w:smallCaps/>
              <w:sz w:val="72"/>
              <w:lang w:val="en-US"/>
            </w:rPr>
          </w:pPr>
          <w:r w:rsidRPr="00F83407">
            <w:rPr>
              <w:b/>
              <w:smallCaps/>
              <w:sz w:val="72"/>
              <w:lang w:val="en-US"/>
            </w:rPr>
            <w:t>Operational Runbook</w:t>
          </w:r>
        </w:p>
        <w:p w14:paraId="7C0EB05F" w14:textId="784B3EE3" w:rsidR="00696505" w:rsidRPr="00CE3E16" w:rsidRDefault="00696505" w:rsidP="00696505">
          <w:pPr>
            <w:rPr>
              <w:smallCaps/>
              <w:sz w:val="36"/>
              <w:szCs w:val="36"/>
              <w:lang w:val="en-US"/>
            </w:rPr>
          </w:pPr>
          <w:r w:rsidRPr="00F83407">
            <w:rPr>
              <w:smallCaps/>
              <w:sz w:val="56"/>
              <w:lang w:val="en-US"/>
            </w:rPr>
            <w:t xml:space="preserve"> </w:t>
          </w:r>
          <w:r w:rsidRPr="00F83407">
            <w:rPr>
              <w:smallCaps/>
              <w:sz w:val="56"/>
              <w:lang w:val="en-US"/>
            </w:rPr>
            <w:tab/>
          </w:r>
          <w:r w:rsidR="00CE3E16">
            <w:rPr>
              <w:smallCaps/>
              <w:sz w:val="56"/>
              <w:lang w:val="en-US"/>
            </w:rPr>
            <w:t xml:space="preserve">System: </w:t>
          </w:r>
          <w:r w:rsidRPr="00CE3E16">
            <w:rPr>
              <w:smallCaps/>
              <w:sz w:val="72"/>
              <w:szCs w:val="72"/>
              <w:highlight w:val="yellow"/>
              <w:lang w:val="en-US"/>
            </w:rPr>
            <w:t>System Name</w:t>
          </w:r>
          <w:r w:rsidRPr="00CE3E16">
            <w:rPr>
              <w:smallCaps/>
              <w:sz w:val="72"/>
              <w:szCs w:val="72"/>
              <w:lang w:val="en-US"/>
            </w:rPr>
            <w:br/>
          </w:r>
          <w:r w:rsidRPr="00CE3E16">
            <w:rPr>
              <w:smallCaps/>
              <w:sz w:val="72"/>
              <w:szCs w:val="72"/>
              <w:lang w:val="en-US"/>
            </w:rPr>
            <w:tab/>
          </w:r>
        </w:p>
        <w:p w14:paraId="5A9135DB" w14:textId="40113373" w:rsidR="00696505" w:rsidRPr="00CE3E16" w:rsidRDefault="00696505" w:rsidP="00696505">
          <w:pPr>
            <w:rPr>
              <w:smallCaps/>
              <w:sz w:val="36"/>
              <w:szCs w:val="36"/>
              <w:lang w:val="en-US"/>
            </w:rPr>
          </w:pPr>
          <w:r w:rsidRPr="00CE3E16">
            <w:rPr>
              <w:smallCaps/>
              <w:sz w:val="36"/>
              <w:szCs w:val="36"/>
              <w:lang w:val="en-US"/>
            </w:rPr>
            <w:tab/>
          </w:r>
          <w:r w:rsidR="00CE3E16" w:rsidRPr="00CE3E16">
            <w:rPr>
              <w:smallCaps/>
              <w:sz w:val="36"/>
              <w:szCs w:val="36"/>
              <w:lang w:val="en-US"/>
            </w:rPr>
            <w:t xml:space="preserve">Updated: </w:t>
          </w:r>
          <w:r w:rsidRPr="00CE3E16">
            <w:rPr>
              <w:smallCaps/>
              <w:sz w:val="36"/>
              <w:szCs w:val="36"/>
              <w:highlight w:val="yellow"/>
              <w:lang w:val="en-US"/>
            </w:rPr>
            <w:t>Month, year</w:t>
          </w:r>
        </w:p>
        <w:p w14:paraId="0FCBEA74" w14:textId="77777777" w:rsidR="00696505" w:rsidRPr="00F83407" w:rsidRDefault="00696505" w:rsidP="00696505">
          <w:pPr>
            <w:rPr>
              <w:sz w:val="56"/>
              <w:lang w:val="en-US"/>
            </w:rPr>
          </w:pPr>
        </w:p>
        <w:p w14:paraId="1CEE1A17" w14:textId="77777777" w:rsidR="00696505" w:rsidRPr="00F83407" w:rsidRDefault="00696505" w:rsidP="00696505">
          <w:pPr>
            <w:jc w:val="center"/>
            <w:rPr>
              <w:sz w:val="52"/>
              <w:szCs w:val="52"/>
              <w:lang w:val="en-US"/>
            </w:rPr>
          </w:pPr>
        </w:p>
        <w:p w14:paraId="756BB5CD" w14:textId="77777777" w:rsidR="00696505" w:rsidRPr="00F83407" w:rsidRDefault="00C64028" w:rsidP="00696505">
          <w:pPr>
            <w:rPr>
              <w:lang w:val="en-US"/>
            </w:rPr>
          </w:pPr>
        </w:p>
      </w:sdtContent>
    </w:sdt>
    <w:p w14:paraId="402A6452" w14:textId="77777777" w:rsidR="00696505" w:rsidRPr="00F83407" w:rsidRDefault="00696505" w:rsidP="00696505">
      <w:pPr>
        <w:rPr>
          <w:lang w:val="en-US"/>
        </w:rPr>
      </w:pPr>
      <w:r w:rsidRPr="00F83407">
        <w:rPr>
          <w:lang w:val="en-US"/>
        </w:rPr>
        <w:br w:type="page"/>
      </w:r>
    </w:p>
    <w:bookmarkStart w:id="1" w:name="_Toc441048181" w:displacedByCustomXml="next"/>
    <w:sdt>
      <w:sdtPr>
        <w:rPr>
          <w:rFonts w:asciiTheme="minorHAnsi" w:eastAsiaTheme="minorEastAsia" w:hAnsiTheme="minorHAnsi" w:cstheme="minorBidi"/>
          <w:color w:val="auto"/>
          <w:sz w:val="21"/>
          <w:szCs w:val="21"/>
          <w:lang w:val="en-US"/>
        </w:rPr>
        <w:id w:val="422928162"/>
        <w:docPartObj>
          <w:docPartGallery w:val="Table of Contents"/>
          <w:docPartUnique/>
        </w:docPartObj>
      </w:sdtPr>
      <w:sdtEndPr>
        <w:rPr>
          <w:b/>
          <w:bCs/>
          <w:noProof/>
        </w:rPr>
      </w:sdtEndPr>
      <w:sdtContent>
        <w:p w14:paraId="35577887" w14:textId="77777777" w:rsidR="00696505" w:rsidRPr="00F83407" w:rsidRDefault="00696505" w:rsidP="00696505">
          <w:pPr>
            <w:pStyle w:val="TOCHeading"/>
            <w:numPr>
              <w:ilvl w:val="0"/>
              <w:numId w:val="0"/>
            </w:numPr>
            <w:ind w:left="432" w:hanging="432"/>
            <w:rPr>
              <w:lang w:val="en-US"/>
            </w:rPr>
          </w:pPr>
          <w:r w:rsidRPr="00F83407">
            <w:rPr>
              <w:lang w:val="en-US"/>
            </w:rPr>
            <w:t>Contents</w:t>
          </w:r>
        </w:p>
        <w:p w14:paraId="2E4BCC62" w14:textId="4171013A" w:rsidR="00060525" w:rsidRDefault="00696505">
          <w:pPr>
            <w:pStyle w:val="TOC1"/>
            <w:rPr>
              <w:b w:val="0"/>
              <w:szCs w:val="22"/>
            </w:rPr>
          </w:pPr>
          <w:r w:rsidRPr="00F83407">
            <w:rPr>
              <w:lang w:val="en-US"/>
            </w:rPr>
            <w:fldChar w:fldCharType="begin"/>
          </w:r>
          <w:r w:rsidRPr="00F83407">
            <w:rPr>
              <w:lang w:val="en-US"/>
            </w:rPr>
            <w:instrText xml:space="preserve"> TOC \o "1-3" \h \z \u </w:instrText>
          </w:r>
          <w:r w:rsidRPr="00F83407">
            <w:rPr>
              <w:lang w:val="en-US"/>
            </w:rPr>
            <w:fldChar w:fldCharType="separate"/>
          </w:r>
          <w:hyperlink w:anchor="_Toc517856783" w:history="1">
            <w:r w:rsidR="00060525" w:rsidRPr="00180E4A">
              <w:rPr>
                <w:rStyle w:val="Hyperlink"/>
                <w:lang w:val="en-US"/>
              </w:rPr>
              <w:t>1</w:t>
            </w:r>
            <w:r w:rsidR="00060525">
              <w:rPr>
                <w:b w:val="0"/>
                <w:szCs w:val="22"/>
              </w:rPr>
              <w:tab/>
            </w:r>
            <w:r w:rsidR="00060525" w:rsidRPr="00180E4A">
              <w:rPr>
                <w:rStyle w:val="Hyperlink"/>
              </w:rPr>
              <w:t>Introduction</w:t>
            </w:r>
            <w:r w:rsidR="00060525">
              <w:rPr>
                <w:webHidden/>
              </w:rPr>
              <w:tab/>
            </w:r>
            <w:r w:rsidR="00060525">
              <w:rPr>
                <w:webHidden/>
              </w:rPr>
              <w:fldChar w:fldCharType="begin"/>
            </w:r>
            <w:r w:rsidR="00060525">
              <w:rPr>
                <w:webHidden/>
              </w:rPr>
              <w:instrText xml:space="preserve"> PAGEREF _Toc517856783 \h </w:instrText>
            </w:r>
            <w:r w:rsidR="00060525">
              <w:rPr>
                <w:webHidden/>
              </w:rPr>
            </w:r>
            <w:r w:rsidR="00060525">
              <w:rPr>
                <w:webHidden/>
              </w:rPr>
              <w:fldChar w:fldCharType="separate"/>
            </w:r>
            <w:r w:rsidR="00060525">
              <w:rPr>
                <w:webHidden/>
              </w:rPr>
              <w:t>3</w:t>
            </w:r>
            <w:r w:rsidR="00060525">
              <w:rPr>
                <w:webHidden/>
              </w:rPr>
              <w:fldChar w:fldCharType="end"/>
            </w:r>
          </w:hyperlink>
        </w:p>
        <w:p w14:paraId="2CEC97E1" w14:textId="2C135AB2" w:rsidR="00060525" w:rsidRDefault="00C64028">
          <w:pPr>
            <w:pStyle w:val="TOC2"/>
            <w:rPr>
              <w:szCs w:val="22"/>
            </w:rPr>
          </w:pPr>
          <w:hyperlink w:anchor="_Toc517856784" w:history="1">
            <w:r w:rsidR="00060525" w:rsidRPr="00180E4A">
              <w:rPr>
                <w:rStyle w:val="Hyperlink"/>
                <w:lang w:val="en-US"/>
              </w:rPr>
              <w:t>1.1</w:t>
            </w:r>
            <w:r w:rsidR="00060525">
              <w:rPr>
                <w:szCs w:val="22"/>
              </w:rPr>
              <w:tab/>
            </w:r>
            <w:r w:rsidR="00060525" w:rsidRPr="00180E4A">
              <w:rPr>
                <w:rStyle w:val="Hyperlink"/>
              </w:rPr>
              <w:t>Purpose</w:t>
            </w:r>
            <w:r w:rsidR="00060525" w:rsidRPr="00180E4A">
              <w:rPr>
                <w:rStyle w:val="Hyperlink"/>
                <w:lang w:val="en-US"/>
              </w:rPr>
              <w:t xml:space="preserve"> of this template</w:t>
            </w:r>
            <w:r w:rsidR="00060525">
              <w:rPr>
                <w:webHidden/>
              </w:rPr>
              <w:tab/>
            </w:r>
            <w:r w:rsidR="00060525">
              <w:rPr>
                <w:webHidden/>
              </w:rPr>
              <w:fldChar w:fldCharType="begin"/>
            </w:r>
            <w:r w:rsidR="00060525">
              <w:rPr>
                <w:webHidden/>
              </w:rPr>
              <w:instrText xml:space="preserve"> PAGEREF _Toc517856784 \h </w:instrText>
            </w:r>
            <w:r w:rsidR="00060525">
              <w:rPr>
                <w:webHidden/>
              </w:rPr>
            </w:r>
            <w:r w:rsidR="00060525">
              <w:rPr>
                <w:webHidden/>
              </w:rPr>
              <w:fldChar w:fldCharType="separate"/>
            </w:r>
            <w:r w:rsidR="00060525">
              <w:rPr>
                <w:webHidden/>
              </w:rPr>
              <w:t>3</w:t>
            </w:r>
            <w:r w:rsidR="00060525">
              <w:rPr>
                <w:webHidden/>
              </w:rPr>
              <w:fldChar w:fldCharType="end"/>
            </w:r>
          </w:hyperlink>
        </w:p>
        <w:p w14:paraId="0B8B6922" w14:textId="6CB5F18F" w:rsidR="00060525" w:rsidRDefault="00C64028">
          <w:pPr>
            <w:pStyle w:val="TOC2"/>
            <w:rPr>
              <w:szCs w:val="22"/>
            </w:rPr>
          </w:pPr>
          <w:hyperlink w:anchor="_Toc517856785" w:history="1">
            <w:r w:rsidR="00060525" w:rsidRPr="00180E4A">
              <w:rPr>
                <w:rStyle w:val="Hyperlink"/>
                <w:lang w:val="en-US"/>
              </w:rPr>
              <w:t>1.2</w:t>
            </w:r>
            <w:r w:rsidR="00060525">
              <w:rPr>
                <w:szCs w:val="22"/>
              </w:rPr>
              <w:tab/>
            </w:r>
            <w:r w:rsidR="00060525" w:rsidRPr="00180E4A">
              <w:rPr>
                <w:rStyle w:val="Hyperlink"/>
              </w:rPr>
              <w:t>Scope</w:t>
            </w:r>
            <w:r w:rsidR="00060525">
              <w:rPr>
                <w:webHidden/>
              </w:rPr>
              <w:tab/>
            </w:r>
            <w:r w:rsidR="00060525">
              <w:rPr>
                <w:webHidden/>
              </w:rPr>
              <w:fldChar w:fldCharType="begin"/>
            </w:r>
            <w:r w:rsidR="00060525">
              <w:rPr>
                <w:webHidden/>
              </w:rPr>
              <w:instrText xml:space="preserve"> PAGEREF _Toc517856785 \h </w:instrText>
            </w:r>
            <w:r w:rsidR="00060525">
              <w:rPr>
                <w:webHidden/>
              </w:rPr>
            </w:r>
            <w:r w:rsidR="00060525">
              <w:rPr>
                <w:webHidden/>
              </w:rPr>
              <w:fldChar w:fldCharType="separate"/>
            </w:r>
            <w:r w:rsidR="00060525">
              <w:rPr>
                <w:webHidden/>
              </w:rPr>
              <w:t>3</w:t>
            </w:r>
            <w:r w:rsidR="00060525">
              <w:rPr>
                <w:webHidden/>
              </w:rPr>
              <w:fldChar w:fldCharType="end"/>
            </w:r>
          </w:hyperlink>
        </w:p>
        <w:p w14:paraId="7E4D0162" w14:textId="6F21ABE7" w:rsidR="00060525" w:rsidRDefault="00C64028">
          <w:pPr>
            <w:pStyle w:val="TOC2"/>
            <w:rPr>
              <w:szCs w:val="22"/>
            </w:rPr>
          </w:pPr>
          <w:hyperlink w:anchor="_Toc517856786" w:history="1">
            <w:r w:rsidR="00060525" w:rsidRPr="00180E4A">
              <w:rPr>
                <w:rStyle w:val="Hyperlink"/>
                <w:lang w:val="en-US"/>
              </w:rPr>
              <w:t>1.3</w:t>
            </w:r>
            <w:r w:rsidR="00060525">
              <w:rPr>
                <w:szCs w:val="22"/>
              </w:rPr>
              <w:tab/>
            </w:r>
            <w:r w:rsidR="00060525" w:rsidRPr="00180E4A">
              <w:rPr>
                <w:rStyle w:val="Hyperlink"/>
              </w:rPr>
              <w:t>Using</w:t>
            </w:r>
            <w:r w:rsidR="00060525" w:rsidRPr="00180E4A">
              <w:rPr>
                <w:rStyle w:val="Hyperlink"/>
                <w:lang w:val="en-US"/>
              </w:rPr>
              <w:t xml:space="preserve"> the template</w:t>
            </w:r>
            <w:r w:rsidR="00060525">
              <w:rPr>
                <w:webHidden/>
              </w:rPr>
              <w:tab/>
            </w:r>
            <w:r w:rsidR="00060525">
              <w:rPr>
                <w:webHidden/>
              </w:rPr>
              <w:fldChar w:fldCharType="begin"/>
            </w:r>
            <w:r w:rsidR="00060525">
              <w:rPr>
                <w:webHidden/>
              </w:rPr>
              <w:instrText xml:space="preserve"> PAGEREF _Toc517856786 \h </w:instrText>
            </w:r>
            <w:r w:rsidR="00060525">
              <w:rPr>
                <w:webHidden/>
              </w:rPr>
            </w:r>
            <w:r w:rsidR="00060525">
              <w:rPr>
                <w:webHidden/>
              </w:rPr>
              <w:fldChar w:fldCharType="separate"/>
            </w:r>
            <w:r w:rsidR="00060525">
              <w:rPr>
                <w:webHidden/>
              </w:rPr>
              <w:t>3</w:t>
            </w:r>
            <w:r w:rsidR="00060525">
              <w:rPr>
                <w:webHidden/>
              </w:rPr>
              <w:fldChar w:fldCharType="end"/>
            </w:r>
          </w:hyperlink>
        </w:p>
        <w:p w14:paraId="6B3B0A1B" w14:textId="516DFFDC" w:rsidR="00060525" w:rsidRDefault="00C64028">
          <w:pPr>
            <w:pStyle w:val="TOC2"/>
            <w:rPr>
              <w:szCs w:val="22"/>
            </w:rPr>
          </w:pPr>
          <w:hyperlink w:anchor="_Toc517856787" w:history="1">
            <w:r w:rsidR="00060525" w:rsidRPr="00180E4A">
              <w:rPr>
                <w:rStyle w:val="Hyperlink"/>
                <w:lang w:val="en-US"/>
              </w:rPr>
              <w:t>1.4</w:t>
            </w:r>
            <w:r w:rsidR="00060525">
              <w:rPr>
                <w:szCs w:val="22"/>
              </w:rPr>
              <w:tab/>
            </w:r>
            <w:r w:rsidR="00060525" w:rsidRPr="00180E4A">
              <w:rPr>
                <w:rStyle w:val="Hyperlink"/>
              </w:rPr>
              <w:t>Legal</w:t>
            </w:r>
            <w:r w:rsidR="00060525">
              <w:rPr>
                <w:webHidden/>
              </w:rPr>
              <w:tab/>
            </w:r>
            <w:r w:rsidR="00060525">
              <w:rPr>
                <w:webHidden/>
              </w:rPr>
              <w:fldChar w:fldCharType="begin"/>
            </w:r>
            <w:r w:rsidR="00060525">
              <w:rPr>
                <w:webHidden/>
              </w:rPr>
              <w:instrText xml:space="preserve"> PAGEREF _Toc517856787 \h </w:instrText>
            </w:r>
            <w:r w:rsidR="00060525">
              <w:rPr>
                <w:webHidden/>
              </w:rPr>
            </w:r>
            <w:r w:rsidR="00060525">
              <w:rPr>
                <w:webHidden/>
              </w:rPr>
              <w:fldChar w:fldCharType="separate"/>
            </w:r>
            <w:r w:rsidR="00060525">
              <w:rPr>
                <w:webHidden/>
              </w:rPr>
              <w:t>3</w:t>
            </w:r>
            <w:r w:rsidR="00060525">
              <w:rPr>
                <w:webHidden/>
              </w:rPr>
              <w:fldChar w:fldCharType="end"/>
            </w:r>
          </w:hyperlink>
        </w:p>
        <w:p w14:paraId="52FF913D" w14:textId="08995835" w:rsidR="00060525" w:rsidRDefault="00C64028">
          <w:pPr>
            <w:pStyle w:val="TOC1"/>
            <w:rPr>
              <w:b w:val="0"/>
              <w:szCs w:val="22"/>
            </w:rPr>
          </w:pPr>
          <w:hyperlink w:anchor="_Toc517856788" w:history="1">
            <w:r w:rsidR="00060525" w:rsidRPr="00180E4A">
              <w:rPr>
                <w:rStyle w:val="Hyperlink"/>
                <w:lang w:val="en-US"/>
              </w:rPr>
              <w:t>2</w:t>
            </w:r>
            <w:r w:rsidR="00060525">
              <w:rPr>
                <w:b w:val="0"/>
                <w:szCs w:val="22"/>
              </w:rPr>
              <w:tab/>
            </w:r>
            <w:r w:rsidR="00060525" w:rsidRPr="00180E4A">
              <w:rPr>
                <w:rStyle w:val="Hyperlink"/>
              </w:rPr>
              <w:t>Architecture</w:t>
            </w:r>
            <w:r w:rsidR="00060525">
              <w:rPr>
                <w:webHidden/>
              </w:rPr>
              <w:tab/>
            </w:r>
            <w:r w:rsidR="00060525">
              <w:rPr>
                <w:webHidden/>
              </w:rPr>
              <w:fldChar w:fldCharType="begin"/>
            </w:r>
            <w:r w:rsidR="00060525">
              <w:rPr>
                <w:webHidden/>
              </w:rPr>
              <w:instrText xml:space="preserve"> PAGEREF _Toc517856788 \h </w:instrText>
            </w:r>
            <w:r w:rsidR="00060525">
              <w:rPr>
                <w:webHidden/>
              </w:rPr>
            </w:r>
            <w:r w:rsidR="00060525">
              <w:rPr>
                <w:webHidden/>
              </w:rPr>
              <w:fldChar w:fldCharType="separate"/>
            </w:r>
            <w:r w:rsidR="00060525">
              <w:rPr>
                <w:webHidden/>
              </w:rPr>
              <w:t>4</w:t>
            </w:r>
            <w:r w:rsidR="00060525">
              <w:rPr>
                <w:webHidden/>
              </w:rPr>
              <w:fldChar w:fldCharType="end"/>
            </w:r>
          </w:hyperlink>
        </w:p>
        <w:p w14:paraId="3173AC80" w14:textId="6BA4A4F6" w:rsidR="00060525" w:rsidRDefault="00C64028">
          <w:pPr>
            <w:pStyle w:val="TOC2"/>
            <w:rPr>
              <w:szCs w:val="22"/>
            </w:rPr>
          </w:pPr>
          <w:hyperlink w:anchor="_Toc517856789" w:history="1">
            <w:r w:rsidR="00060525" w:rsidRPr="00180E4A">
              <w:rPr>
                <w:rStyle w:val="Hyperlink"/>
                <w:lang w:val="en-US"/>
              </w:rPr>
              <w:t>2.1</w:t>
            </w:r>
            <w:r w:rsidR="00060525">
              <w:rPr>
                <w:szCs w:val="22"/>
              </w:rPr>
              <w:tab/>
            </w:r>
            <w:r w:rsidR="00060525" w:rsidRPr="00180E4A">
              <w:rPr>
                <w:rStyle w:val="Hyperlink"/>
                <w:lang w:val="en-US"/>
              </w:rPr>
              <w:t>Architecture Overview</w:t>
            </w:r>
            <w:r w:rsidR="00060525">
              <w:rPr>
                <w:webHidden/>
              </w:rPr>
              <w:tab/>
            </w:r>
            <w:r w:rsidR="00060525">
              <w:rPr>
                <w:webHidden/>
              </w:rPr>
              <w:fldChar w:fldCharType="begin"/>
            </w:r>
            <w:r w:rsidR="00060525">
              <w:rPr>
                <w:webHidden/>
              </w:rPr>
              <w:instrText xml:space="preserve"> PAGEREF _Toc517856789 \h </w:instrText>
            </w:r>
            <w:r w:rsidR="00060525">
              <w:rPr>
                <w:webHidden/>
              </w:rPr>
            </w:r>
            <w:r w:rsidR="00060525">
              <w:rPr>
                <w:webHidden/>
              </w:rPr>
              <w:fldChar w:fldCharType="separate"/>
            </w:r>
            <w:r w:rsidR="00060525">
              <w:rPr>
                <w:webHidden/>
              </w:rPr>
              <w:t>4</w:t>
            </w:r>
            <w:r w:rsidR="00060525">
              <w:rPr>
                <w:webHidden/>
              </w:rPr>
              <w:fldChar w:fldCharType="end"/>
            </w:r>
          </w:hyperlink>
        </w:p>
        <w:p w14:paraId="3DAD6E16" w14:textId="588EA2C2" w:rsidR="00060525" w:rsidRDefault="00C64028">
          <w:pPr>
            <w:pStyle w:val="TOC2"/>
            <w:rPr>
              <w:szCs w:val="22"/>
            </w:rPr>
          </w:pPr>
          <w:hyperlink w:anchor="_Toc517856790" w:history="1">
            <w:r w:rsidR="00060525" w:rsidRPr="00180E4A">
              <w:rPr>
                <w:rStyle w:val="Hyperlink"/>
                <w:lang w:val="en-US"/>
              </w:rPr>
              <w:t>2.2</w:t>
            </w:r>
            <w:r w:rsidR="00060525">
              <w:rPr>
                <w:szCs w:val="22"/>
              </w:rPr>
              <w:tab/>
            </w:r>
            <w:r w:rsidR="00060525" w:rsidRPr="00180E4A">
              <w:rPr>
                <w:rStyle w:val="Hyperlink"/>
              </w:rPr>
              <w:t>Hardware</w:t>
            </w:r>
            <w:r w:rsidR="00060525">
              <w:rPr>
                <w:webHidden/>
              </w:rPr>
              <w:tab/>
            </w:r>
            <w:r w:rsidR="00060525">
              <w:rPr>
                <w:webHidden/>
              </w:rPr>
              <w:fldChar w:fldCharType="begin"/>
            </w:r>
            <w:r w:rsidR="00060525">
              <w:rPr>
                <w:webHidden/>
              </w:rPr>
              <w:instrText xml:space="preserve"> PAGEREF _Toc517856790 \h </w:instrText>
            </w:r>
            <w:r w:rsidR="00060525">
              <w:rPr>
                <w:webHidden/>
              </w:rPr>
            </w:r>
            <w:r w:rsidR="00060525">
              <w:rPr>
                <w:webHidden/>
              </w:rPr>
              <w:fldChar w:fldCharType="separate"/>
            </w:r>
            <w:r w:rsidR="00060525">
              <w:rPr>
                <w:webHidden/>
              </w:rPr>
              <w:t>4</w:t>
            </w:r>
            <w:r w:rsidR="00060525">
              <w:rPr>
                <w:webHidden/>
              </w:rPr>
              <w:fldChar w:fldCharType="end"/>
            </w:r>
          </w:hyperlink>
        </w:p>
        <w:p w14:paraId="416515B0" w14:textId="4F3BD373" w:rsidR="00060525" w:rsidRDefault="00C64028">
          <w:pPr>
            <w:pStyle w:val="TOC2"/>
            <w:rPr>
              <w:szCs w:val="22"/>
            </w:rPr>
          </w:pPr>
          <w:hyperlink w:anchor="_Toc517856791" w:history="1">
            <w:r w:rsidR="00060525" w:rsidRPr="00180E4A">
              <w:rPr>
                <w:rStyle w:val="Hyperlink"/>
                <w:lang w:val="en-US"/>
              </w:rPr>
              <w:t>2.3</w:t>
            </w:r>
            <w:r w:rsidR="00060525">
              <w:rPr>
                <w:szCs w:val="22"/>
              </w:rPr>
              <w:tab/>
            </w:r>
            <w:r w:rsidR="00060525" w:rsidRPr="00180E4A">
              <w:rPr>
                <w:rStyle w:val="Hyperlink"/>
              </w:rPr>
              <w:t>Software</w:t>
            </w:r>
            <w:r w:rsidR="00060525">
              <w:rPr>
                <w:webHidden/>
              </w:rPr>
              <w:tab/>
            </w:r>
            <w:r w:rsidR="00060525">
              <w:rPr>
                <w:webHidden/>
              </w:rPr>
              <w:fldChar w:fldCharType="begin"/>
            </w:r>
            <w:r w:rsidR="00060525">
              <w:rPr>
                <w:webHidden/>
              </w:rPr>
              <w:instrText xml:space="preserve"> PAGEREF _Toc517856791 \h </w:instrText>
            </w:r>
            <w:r w:rsidR="00060525">
              <w:rPr>
                <w:webHidden/>
              </w:rPr>
            </w:r>
            <w:r w:rsidR="00060525">
              <w:rPr>
                <w:webHidden/>
              </w:rPr>
              <w:fldChar w:fldCharType="separate"/>
            </w:r>
            <w:r w:rsidR="00060525">
              <w:rPr>
                <w:webHidden/>
              </w:rPr>
              <w:t>4</w:t>
            </w:r>
            <w:r w:rsidR="00060525">
              <w:rPr>
                <w:webHidden/>
              </w:rPr>
              <w:fldChar w:fldCharType="end"/>
            </w:r>
          </w:hyperlink>
        </w:p>
        <w:p w14:paraId="5DFDD6A7" w14:textId="68800F5C" w:rsidR="00060525" w:rsidRDefault="00C64028">
          <w:pPr>
            <w:pStyle w:val="TOC2"/>
            <w:rPr>
              <w:szCs w:val="22"/>
            </w:rPr>
          </w:pPr>
          <w:hyperlink w:anchor="_Toc517856792" w:history="1">
            <w:r w:rsidR="00060525" w:rsidRPr="00180E4A">
              <w:rPr>
                <w:rStyle w:val="Hyperlink"/>
                <w:lang w:val="en-US"/>
              </w:rPr>
              <w:t>2.4</w:t>
            </w:r>
            <w:r w:rsidR="00060525">
              <w:rPr>
                <w:szCs w:val="22"/>
              </w:rPr>
              <w:tab/>
            </w:r>
            <w:r w:rsidR="00060525" w:rsidRPr="00180E4A">
              <w:rPr>
                <w:rStyle w:val="Hyperlink"/>
              </w:rPr>
              <w:t>Information</w:t>
            </w:r>
            <w:r w:rsidR="00060525">
              <w:rPr>
                <w:webHidden/>
              </w:rPr>
              <w:tab/>
            </w:r>
            <w:r w:rsidR="00060525">
              <w:rPr>
                <w:webHidden/>
              </w:rPr>
              <w:fldChar w:fldCharType="begin"/>
            </w:r>
            <w:r w:rsidR="00060525">
              <w:rPr>
                <w:webHidden/>
              </w:rPr>
              <w:instrText xml:space="preserve"> PAGEREF _Toc517856792 \h </w:instrText>
            </w:r>
            <w:r w:rsidR="00060525">
              <w:rPr>
                <w:webHidden/>
              </w:rPr>
            </w:r>
            <w:r w:rsidR="00060525">
              <w:rPr>
                <w:webHidden/>
              </w:rPr>
              <w:fldChar w:fldCharType="separate"/>
            </w:r>
            <w:r w:rsidR="00060525">
              <w:rPr>
                <w:webHidden/>
              </w:rPr>
              <w:t>4</w:t>
            </w:r>
            <w:r w:rsidR="00060525">
              <w:rPr>
                <w:webHidden/>
              </w:rPr>
              <w:fldChar w:fldCharType="end"/>
            </w:r>
          </w:hyperlink>
        </w:p>
        <w:p w14:paraId="6E20BD13" w14:textId="50A9795D" w:rsidR="00060525" w:rsidRDefault="00C64028">
          <w:pPr>
            <w:pStyle w:val="TOC2"/>
            <w:rPr>
              <w:szCs w:val="22"/>
            </w:rPr>
          </w:pPr>
          <w:hyperlink w:anchor="_Toc517856793" w:history="1">
            <w:r w:rsidR="00060525" w:rsidRPr="00180E4A">
              <w:rPr>
                <w:rStyle w:val="Hyperlink"/>
                <w:lang w:val="en-US"/>
              </w:rPr>
              <w:t>2.5</w:t>
            </w:r>
            <w:r w:rsidR="00060525">
              <w:rPr>
                <w:szCs w:val="22"/>
              </w:rPr>
              <w:tab/>
            </w:r>
            <w:r w:rsidR="00060525" w:rsidRPr="00180E4A">
              <w:rPr>
                <w:rStyle w:val="Hyperlink"/>
                <w:lang w:val="en-US"/>
              </w:rPr>
              <w:t xml:space="preserve">Interfaces and </w:t>
            </w:r>
            <w:r w:rsidR="00060525" w:rsidRPr="00180E4A">
              <w:rPr>
                <w:rStyle w:val="Hyperlink"/>
              </w:rPr>
              <w:t>Dependencies</w:t>
            </w:r>
            <w:r w:rsidR="00060525">
              <w:rPr>
                <w:webHidden/>
              </w:rPr>
              <w:tab/>
            </w:r>
            <w:r w:rsidR="00060525">
              <w:rPr>
                <w:webHidden/>
              </w:rPr>
              <w:fldChar w:fldCharType="begin"/>
            </w:r>
            <w:r w:rsidR="00060525">
              <w:rPr>
                <w:webHidden/>
              </w:rPr>
              <w:instrText xml:space="preserve"> PAGEREF _Toc517856793 \h </w:instrText>
            </w:r>
            <w:r w:rsidR="00060525">
              <w:rPr>
                <w:webHidden/>
              </w:rPr>
            </w:r>
            <w:r w:rsidR="00060525">
              <w:rPr>
                <w:webHidden/>
              </w:rPr>
              <w:fldChar w:fldCharType="separate"/>
            </w:r>
            <w:r w:rsidR="00060525">
              <w:rPr>
                <w:webHidden/>
              </w:rPr>
              <w:t>4</w:t>
            </w:r>
            <w:r w:rsidR="00060525">
              <w:rPr>
                <w:webHidden/>
              </w:rPr>
              <w:fldChar w:fldCharType="end"/>
            </w:r>
          </w:hyperlink>
        </w:p>
        <w:p w14:paraId="79027E21" w14:textId="68B0E920" w:rsidR="00060525" w:rsidRDefault="00C64028">
          <w:pPr>
            <w:pStyle w:val="TOC2"/>
            <w:rPr>
              <w:szCs w:val="22"/>
            </w:rPr>
          </w:pPr>
          <w:hyperlink w:anchor="_Toc517856794" w:history="1">
            <w:r w:rsidR="00060525" w:rsidRPr="00180E4A">
              <w:rPr>
                <w:rStyle w:val="Hyperlink"/>
                <w:lang w:val="en-US"/>
              </w:rPr>
              <w:t>2.6</w:t>
            </w:r>
            <w:r w:rsidR="00060525">
              <w:rPr>
                <w:szCs w:val="22"/>
              </w:rPr>
              <w:tab/>
            </w:r>
            <w:r w:rsidR="00060525" w:rsidRPr="00180E4A">
              <w:rPr>
                <w:rStyle w:val="Hyperlink"/>
                <w:lang w:val="en-US"/>
              </w:rPr>
              <w:t xml:space="preserve">Test and </w:t>
            </w:r>
            <w:r w:rsidR="00060525" w:rsidRPr="00180E4A">
              <w:rPr>
                <w:rStyle w:val="Hyperlink"/>
              </w:rPr>
              <w:t>Quality</w:t>
            </w:r>
            <w:r w:rsidR="00060525" w:rsidRPr="00180E4A">
              <w:rPr>
                <w:rStyle w:val="Hyperlink"/>
                <w:lang w:val="en-US"/>
              </w:rPr>
              <w:t xml:space="preserve"> Assurance</w:t>
            </w:r>
            <w:r w:rsidR="00060525">
              <w:rPr>
                <w:webHidden/>
              </w:rPr>
              <w:tab/>
            </w:r>
            <w:r w:rsidR="00060525">
              <w:rPr>
                <w:webHidden/>
              </w:rPr>
              <w:fldChar w:fldCharType="begin"/>
            </w:r>
            <w:r w:rsidR="00060525">
              <w:rPr>
                <w:webHidden/>
              </w:rPr>
              <w:instrText xml:space="preserve"> PAGEREF _Toc517856794 \h </w:instrText>
            </w:r>
            <w:r w:rsidR="00060525">
              <w:rPr>
                <w:webHidden/>
              </w:rPr>
            </w:r>
            <w:r w:rsidR="00060525">
              <w:rPr>
                <w:webHidden/>
              </w:rPr>
              <w:fldChar w:fldCharType="separate"/>
            </w:r>
            <w:r w:rsidR="00060525">
              <w:rPr>
                <w:webHidden/>
              </w:rPr>
              <w:t>4</w:t>
            </w:r>
            <w:r w:rsidR="00060525">
              <w:rPr>
                <w:webHidden/>
              </w:rPr>
              <w:fldChar w:fldCharType="end"/>
            </w:r>
          </w:hyperlink>
        </w:p>
        <w:p w14:paraId="6FADBE7B" w14:textId="69129B1C" w:rsidR="00060525" w:rsidRDefault="00C64028">
          <w:pPr>
            <w:pStyle w:val="TOC1"/>
            <w:rPr>
              <w:b w:val="0"/>
              <w:szCs w:val="22"/>
            </w:rPr>
          </w:pPr>
          <w:hyperlink w:anchor="_Toc517856795" w:history="1">
            <w:r w:rsidR="00060525" w:rsidRPr="00180E4A">
              <w:rPr>
                <w:rStyle w:val="Hyperlink"/>
                <w:lang w:val="en-US"/>
              </w:rPr>
              <w:t>3</w:t>
            </w:r>
            <w:r w:rsidR="00060525">
              <w:rPr>
                <w:b w:val="0"/>
                <w:szCs w:val="22"/>
              </w:rPr>
              <w:tab/>
            </w:r>
            <w:r w:rsidR="00060525" w:rsidRPr="00180E4A">
              <w:rPr>
                <w:rStyle w:val="Hyperlink"/>
              </w:rPr>
              <w:t>Configuration</w:t>
            </w:r>
            <w:r w:rsidR="00060525">
              <w:rPr>
                <w:webHidden/>
              </w:rPr>
              <w:tab/>
            </w:r>
            <w:r w:rsidR="00060525">
              <w:rPr>
                <w:webHidden/>
              </w:rPr>
              <w:fldChar w:fldCharType="begin"/>
            </w:r>
            <w:r w:rsidR="00060525">
              <w:rPr>
                <w:webHidden/>
              </w:rPr>
              <w:instrText xml:space="preserve"> PAGEREF _Toc517856795 \h </w:instrText>
            </w:r>
            <w:r w:rsidR="00060525">
              <w:rPr>
                <w:webHidden/>
              </w:rPr>
            </w:r>
            <w:r w:rsidR="00060525">
              <w:rPr>
                <w:webHidden/>
              </w:rPr>
              <w:fldChar w:fldCharType="separate"/>
            </w:r>
            <w:r w:rsidR="00060525">
              <w:rPr>
                <w:webHidden/>
              </w:rPr>
              <w:t>5</w:t>
            </w:r>
            <w:r w:rsidR="00060525">
              <w:rPr>
                <w:webHidden/>
              </w:rPr>
              <w:fldChar w:fldCharType="end"/>
            </w:r>
          </w:hyperlink>
        </w:p>
        <w:p w14:paraId="777176AE" w14:textId="29969192" w:rsidR="00060525" w:rsidRDefault="00C64028">
          <w:pPr>
            <w:pStyle w:val="TOC2"/>
            <w:rPr>
              <w:szCs w:val="22"/>
            </w:rPr>
          </w:pPr>
          <w:hyperlink w:anchor="_Toc517856796" w:history="1">
            <w:r w:rsidR="00060525" w:rsidRPr="00180E4A">
              <w:rPr>
                <w:rStyle w:val="Hyperlink"/>
                <w:lang w:val="en-US"/>
              </w:rPr>
              <w:t>3.1</w:t>
            </w:r>
            <w:r w:rsidR="00060525">
              <w:rPr>
                <w:szCs w:val="22"/>
              </w:rPr>
              <w:tab/>
            </w:r>
            <w:r w:rsidR="00060525" w:rsidRPr="00180E4A">
              <w:rPr>
                <w:rStyle w:val="Hyperlink"/>
                <w:lang w:val="en-US"/>
              </w:rPr>
              <w:t xml:space="preserve">System </w:t>
            </w:r>
            <w:r w:rsidR="00060525" w:rsidRPr="00180E4A">
              <w:rPr>
                <w:rStyle w:val="Hyperlink"/>
              </w:rPr>
              <w:t>Configuration</w:t>
            </w:r>
            <w:r w:rsidR="00060525">
              <w:rPr>
                <w:webHidden/>
              </w:rPr>
              <w:tab/>
            </w:r>
            <w:r w:rsidR="00060525">
              <w:rPr>
                <w:webHidden/>
              </w:rPr>
              <w:fldChar w:fldCharType="begin"/>
            </w:r>
            <w:r w:rsidR="00060525">
              <w:rPr>
                <w:webHidden/>
              </w:rPr>
              <w:instrText xml:space="preserve"> PAGEREF _Toc517856796 \h </w:instrText>
            </w:r>
            <w:r w:rsidR="00060525">
              <w:rPr>
                <w:webHidden/>
              </w:rPr>
            </w:r>
            <w:r w:rsidR="00060525">
              <w:rPr>
                <w:webHidden/>
              </w:rPr>
              <w:fldChar w:fldCharType="separate"/>
            </w:r>
            <w:r w:rsidR="00060525">
              <w:rPr>
                <w:webHidden/>
              </w:rPr>
              <w:t>5</w:t>
            </w:r>
            <w:r w:rsidR="00060525">
              <w:rPr>
                <w:webHidden/>
              </w:rPr>
              <w:fldChar w:fldCharType="end"/>
            </w:r>
          </w:hyperlink>
        </w:p>
        <w:p w14:paraId="56E2F71B" w14:textId="67D0AF9D" w:rsidR="00060525" w:rsidRDefault="00C64028">
          <w:pPr>
            <w:pStyle w:val="TOC2"/>
            <w:rPr>
              <w:szCs w:val="22"/>
            </w:rPr>
          </w:pPr>
          <w:hyperlink w:anchor="_Toc517856797" w:history="1">
            <w:r w:rsidR="00060525" w:rsidRPr="00180E4A">
              <w:rPr>
                <w:rStyle w:val="Hyperlink"/>
                <w:lang w:val="en-US"/>
              </w:rPr>
              <w:t>3.2</w:t>
            </w:r>
            <w:r w:rsidR="00060525">
              <w:rPr>
                <w:szCs w:val="22"/>
              </w:rPr>
              <w:tab/>
            </w:r>
            <w:r w:rsidR="00060525" w:rsidRPr="00180E4A">
              <w:rPr>
                <w:rStyle w:val="Hyperlink"/>
                <w:lang w:val="en-US"/>
              </w:rPr>
              <w:t xml:space="preserve">Security </w:t>
            </w:r>
            <w:r w:rsidR="00060525" w:rsidRPr="00180E4A">
              <w:rPr>
                <w:rStyle w:val="Hyperlink"/>
              </w:rPr>
              <w:t>Configuration</w:t>
            </w:r>
            <w:r w:rsidR="00060525">
              <w:rPr>
                <w:webHidden/>
              </w:rPr>
              <w:tab/>
            </w:r>
            <w:r w:rsidR="00060525">
              <w:rPr>
                <w:webHidden/>
              </w:rPr>
              <w:fldChar w:fldCharType="begin"/>
            </w:r>
            <w:r w:rsidR="00060525">
              <w:rPr>
                <w:webHidden/>
              </w:rPr>
              <w:instrText xml:space="preserve"> PAGEREF _Toc517856797 \h </w:instrText>
            </w:r>
            <w:r w:rsidR="00060525">
              <w:rPr>
                <w:webHidden/>
              </w:rPr>
            </w:r>
            <w:r w:rsidR="00060525">
              <w:rPr>
                <w:webHidden/>
              </w:rPr>
              <w:fldChar w:fldCharType="separate"/>
            </w:r>
            <w:r w:rsidR="00060525">
              <w:rPr>
                <w:webHidden/>
              </w:rPr>
              <w:t>5</w:t>
            </w:r>
            <w:r w:rsidR="00060525">
              <w:rPr>
                <w:webHidden/>
              </w:rPr>
              <w:fldChar w:fldCharType="end"/>
            </w:r>
          </w:hyperlink>
        </w:p>
        <w:p w14:paraId="5C2EB76D" w14:textId="73A22896" w:rsidR="00060525" w:rsidRDefault="00C64028">
          <w:pPr>
            <w:pStyle w:val="TOC1"/>
            <w:rPr>
              <w:b w:val="0"/>
              <w:szCs w:val="22"/>
            </w:rPr>
          </w:pPr>
          <w:hyperlink w:anchor="_Toc517856798" w:history="1">
            <w:r w:rsidR="00060525" w:rsidRPr="00180E4A">
              <w:rPr>
                <w:rStyle w:val="Hyperlink"/>
                <w:lang w:val="en-US"/>
              </w:rPr>
              <w:t>4</w:t>
            </w:r>
            <w:r w:rsidR="00060525">
              <w:rPr>
                <w:b w:val="0"/>
                <w:szCs w:val="22"/>
              </w:rPr>
              <w:tab/>
            </w:r>
            <w:r w:rsidR="00060525" w:rsidRPr="00180E4A">
              <w:rPr>
                <w:rStyle w:val="Hyperlink"/>
              </w:rPr>
              <w:t>Operations</w:t>
            </w:r>
            <w:r w:rsidR="00060525">
              <w:rPr>
                <w:webHidden/>
              </w:rPr>
              <w:tab/>
            </w:r>
            <w:r w:rsidR="00060525">
              <w:rPr>
                <w:webHidden/>
              </w:rPr>
              <w:fldChar w:fldCharType="begin"/>
            </w:r>
            <w:r w:rsidR="00060525">
              <w:rPr>
                <w:webHidden/>
              </w:rPr>
              <w:instrText xml:space="preserve"> PAGEREF _Toc517856798 \h </w:instrText>
            </w:r>
            <w:r w:rsidR="00060525">
              <w:rPr>
                <w:webHidden/>
              </w:rPr>
            </w:r>
            <w:r w:rsidR="00060525">
              <w:rPr>
                <w:webHidden/>
              </w:rPr>
              <w:fldChar w:fldCharType="separate"/>
            </w:r>
            <w:r w:rsidR="00060525">
              <w:rPr>
                <w:webHidden/>
              </w:rPr>
              <w:t>6</w:t>
            </w:r>
            <w:r w:rsidR="00060525">
              <w:rPr>
                <w:webHidden/>
              </w:rPr>
              <w:fldChar w:fldCharType="end"/>
            </w:r>
          </w:hyperlink>
        </w:p>
        <w:p w14:paraId="073FAAAA" w14:textId="5C74A017" w:rsidR="00060525" w:rsidRDefault="00C64028">
          <w:pPr>
            <w:pStyle w:val="TOC2"/>
            <w:rPr>
              <w:szCs w:val="22"/>
            </w:rPr>
          </w:pPr>
          <w:hyperlink w:anchor="_Toc517856799" w:history="1">
            <w:r w:rsidR="00060525" w:rsidRPr="00180E4A">
              <w:rPr>
                <w:rStyle w:val="Hyperlink"/>
                <w:lang w:val="en-US"/>
              </w:rPr>
              <w:t>4.1</w:t>
            </w:r>
            <w:r w:rsidR="00060525">
              <w:rPr>
                <w:szCs w:val="22"/>
              </w:rPr>
              <w:tab/>
            </w:r>
            <w:r w:rsidR="00060525" w:rsidRPr="00180E4A">
              <w:rPr>
                <w:rStyle w:val="Hyperlink"/>
                <w:lang w:val="en-US"/>
              </w:rPr>
              <w:t xml:space="preserve">Change </w:t>
            </w:r>
            <w:r w:rsidR="00060525" w:rsidRPr="00180E4A">
              <w:rPr>
                <w:rStyle w:val="Hyperlink"/>
              </w:rPr>
              <w:t>Management</w:t>
            </w:r>
            <w:r w:rsidR="00060525">
              <w:rPr>
                <w:webHidden/>
              </w:rPr>
              <w:tab/>
            </w:r>
            <w:r w:rsidR="00060525">
              <w:rPr>
                <w:webHidden/>
              </w:rPr>
              <w:fldChar w:fldCharType="begin"/>
            </w:r>
            <w:r w:rsidR="00060525">
              <w:rPr>
                <w:webHidden/>
              </w:rPr>
              <w:instrText xml:space="preserve"> PAGEREF _Toc517856799 \h </w:instrText>
            </w:r>
            <w:r w:rsidR="00060525">
              <w:rPr>
                <w:webHidden/>
              </w:rPr>
            </w:r>
            <w:r w:rsidR="00060525">
              <w:rPr>
                <w:webHidden/>
              </w:rPr>
              <w:fldChar w:fldCharType="separate"/>
            </w:r>
            <w:r w:rsidR="00060525">
              <w:rPr>
                <w:webHidden/>
              </w:rPr>
              <w:t>6</w:t>
            </w:r>
            <w:r w:rsidR="00060525">
              <w:rPr>
                <w:webHidden/>
              </w:rPr>
              <w:fldChar w:fldCharType="end"/>
            </w:r>
          </w:hyperlink>
        </w:p>
        <w:p w14:paraId="3082FBF9" w14:textId="3043AB06" w:rsidR="00060525" w:rsidRDefault="00C64028">
          <w:pPr>
            <w:pStyle w:val="TOC2"/>
            <w:rPr>
              <w:szCs w:val="22"/>
            </w:rPr>
          </w:pPr>
          <w:hyperlink w:anchor="_Toc517856800" w:history="1">
            <w:r w:rsidR="00060525" w:rsidRPr="00180E4A">
              <w:rPr>
                <w:rStyle w:val="Hyperlink"/>
                <w:lang w:val="en-US"/>
              </w:rPr>
              <w:t>4.2</w:t>
            </w:r>
            <w:r w:rsidR="00060525">
              <w:rPr>
                <w:szCs w:val="22"/>
              </w:rPr>
              <w:tab/>
            </w:r>
            <w:r w:rsidR="00060525" w:rsidRPr="00180E4A">
              <w:rPr>
                <w:rStyle w:val="Hyperlink"/>
                <w:lang w:val="en-US"/>
              </w:rPr>
              <w:t xml:space="preserve">Access </w:t>
            </w:r>
            <w:r w:rsidR="00060525" w:rsidRPr="00180E4A">
              <w:rPr>
                <w:rStyle w:val="Hyperlink"/>
              </w:rPr>
              <w:t>Management</w:t>
            </w:r>
            <w:r w:rsidR="00060525">
              <w:rPr>
                <w:webHidden/>
              </w:rPr>
              <w:tab/>
            </w:r>
            <w:r w:rsidR="00060525">
              <w:rPr>
                <w:webHidden/>
              </w:rPr>
              <w:fldChar w:fldCharType="begin"/>
            </w:r>
            <w:r w:rsidR="00060525">
              <w:rPr>
                <w:webHidden/>
              </w:rPr>
              <w:instrText xml:space="preserve"> PAGEREF _Toc517856800 \h </w:instrText>
            </w:r>
            <w:r w:rsidR="00060525">
              <w:rPr>
                <w:webHidden/>
              </w:rPr>
            </w:r>
            <w:r w:rsidR="00060525">
              <w:rPr>
                <w:webHidden/>
              </w:rPr>
              <w:fldChar w:fldCharType="separate"/>
            </w:r>
            <w:r w:rsidR="00060525">
              <w:rPr>
                <w:webHidden/>
              </w:rPr>
              <w:t>6</w:t>
            </w:r>
            <w:r w:rsidR="00060525">
              <w:rPr>
                <w:webHidden/>
              </w:rPr>
              <w:fldChar w:fldCharType="end"/>
            </w:r>
          </w:hyperlink>
        </w:p>
        <w:p w14:paraId="2C094C7C" w14:textId="1D12A5D7" w:rsidR="00060525" w:rsidRDefault="00C64028">
          <w:pPr>
            <w:pStyle w:val="TOC2"/>
            <w:rPr>
              <w:szCs w:val="22"/>
            </w:rPr>
          </w:pPr>
          <w:hyperlink w:anchor="_Toc517856801" w:history="1">
            <w:r w:rsidR="00060525" w:rsidRPr="00180E4A">
              <w:rPr>
                <w:rStyle w:val="Hyperlink"/>
                <w:lang w:val="en-US"/>
              </w:rPr>
              <w:t>4.3</w:t>
            </w:r>
            <w:r w:rsidR="00060525">
              <w:rPr>
                <w:szCs w:val="22"/>
              </w:rPr>
              <w:tab/>
            </w:r>
            <w:r w:rsidR="00060525" w:rsidRPr="00180E4A">
              <w:rPr>
                <w:rStyle w:val="Hyperlink"/>
                <w:lang w:val="en-US"/>
              </w:rPr>
              <w:t xml:space="preserve">Operational </w:t>
            </w:r>
            <w:r w:rsidR="00060525" w:rsidRPr="00180E4A">
              <w:rPr>
                <w:rStyle w:val="Hyperlink"/>
              </w:rPr>
              <w:t>Monitoring</w:t>
            </w:r>
            <w:r w:rsidR="00060525">
              <w:rPr>
                <w:webHidden/>
              </w:rPr>
              <w:tab/>
            </w:r>
            <w:r w:rsidR="00060525">
              <w:rPr>
                <w:webHidden/>
              </w:rPr>
              <w:fldChar w:fldCharType="begin"/>
            </w:r>
            <w:r w:rsidR="00060525">
              <w:rPr>
                <w:webHidden/>
              </w:rPr>
              <w:instrText xml:space="preserve"> PAGEREF _Toc517856801 \h </w:instrText>
            </w:r>
            <w:r w:rsidR="00060525">
              <w:rPr>
                <w:webHidden/>
              </w:rPr>
            </w:r>
            <w:r w:rsidR="00060525">
              <w:rPr>
                <w:webHidden/>
              </w:rPr>
              <w:fldChar w:fldCharType="separate"/>
            </w:r>
            <w:r w:rsidR="00060525">
              <w:rPr>
                <w:webHidden/>
              </w:rPr>
              <w:t>6</w:t>
            </w:r>
            <w:r w:rsidR="00060525">
              <w:rPr>
                <w:webHidden/>
              </w:rPr>
              <w:fldChar w:fldCharType="end"/>
            </w:r>
          </w:hyperlink>
        </w:p>
        <w:p w14:paraId="7BC80065" w14:textId="0852FB5A" w:rsidR="00060525" w:rsidRDefault="00C64028">
          <w:pPr>
            <w:pStyle w:val="TOC2"/>
            <w:rPr>
              <w:szCs w:val="22"/>
            </w:rPr>
          </w:pPr>
          <w:hyperlink w:anchor="_Toc517856802" w:history="1">
            <w:r w:rsidR="00060525" w:rsidRPr="00180E4A">
              <w:rPr>
                <w:rStyle w:val="Hyperlink"/>
                <w:lang w:val="en-US"/>
              </w:rPr>
              <w:t>4.4</w:t>
            </w:r>
            <w:r w:rsidR="00060525">
              <w:rPr>
                <w:szCs w:val="22"/>
              </w:rPr>
              <w:tab/>
            </w:r>
            <w:r w:rsidR="00060525" w:rsidRPr="00180E4A">
              <w:rPr>
                <w:rStyle w:val="Hyperlink"/>
                <w:lang w:val="en-US"/>
              </w:rPr>
              <w:t xml:space="preserve">Functional </w:t>
            </w:r>
            <w:r w:rsidR="00060525" w:rsidRPr="00180E4A">
              <w:rPr>
                <w:rStyle w:val="Hyperlink"/>
              </w:rPr>
              <w:t>Updates</w:t>
            </w:r>
            <w:r w:rsidR="00060525">
              <w:rPr>
                <w:webHidden/>
              </w:rPr>
              <w:tab/>
            </w:r>
            <w:r w:rsidR="00060525">
              <w:rPr>
                <w:webHidden/>
              </w:rPr>
              <w:fldChar w:fldCharType="begin"/>
            </w:r>
            <w:r w:rsidR="00060525">
              <w:rPr>
                <w:webHidden/>
              </w:rPr>
              <w:instrText xml:space="preserve"> PAGEREF _Toc517856802 \h </w:instrText>
            </w:r>
            <w:r w:rsidR="00060525">
              <w:rPr>
                <w:webHidden/>
              </w:rPr>
            </w:r>
            <w:r w:rsidR="00060525">
              <w:rPr>
                <w:webHidden/>
              </w:rPr>
              <w:fldChar w:fldCharType="separate"/>
            </w:r>
            <w:r w:rsidR="00060525">
              <w:rPr>
                <w:webHidden/>
              </w:rPr>
              <w:t>6</w:t>
            </w:r>
            <w:r w:rsidR="00060525">
              <w:rPr>
                <w:webHidden/>
              </w:rPr>
              <w:fldChar w:fldCharType="end"/>
            </w:r>
          </w:hyperlink>
        </w:p>
        <w:p w14:paraId="42C40A3E" w14:textId="03BCA521" w:rsidR="00060525" w:rsidRDefault="00C64028">
          <w:pPr>
            <w:pStyle w:val="TOC2"/>
            <w:rPr>
              <w:szCs w:val="22"/>
            </w:rPr>
          </w:pPr>
          <w:hyperlink w:anchor="_Toc517856803" w:history="1">
            <w:r w:rsidR="00060525" w:rsidRPr="00180E4A">
              <w:rPr>
                <w:rStyle w:val="Hyperlink"/>
                <w:lang w:val="en-US"/>
              </w:rPr>
              <w:t>4.5</w:t>
            </w:r>
            <w:r w:rsidR="00060525">
              <w:rPr>
                <w:szCs w:val="22"/>
              </w:rPr>
              <w:tab/>
            </w:r>
            <w:r w:rsidR="00060525" w:rsidRPr="00180E4A">
              <w:rPr>
                <w:rStyle w:val="Hyperlink"/>
                <w:lang w:val="en-US"/>
              </w:rPr>
              <w:t xml:space="preserve">Capacity </w:t>
            </w:r>
            <w:r w:rsidR="00060525" w:rsidRPr="00180E4A">
              <w:rPr>
                <w:rStyle w:val="Hyperlink"/>
              </w:rPr>
              <w:t>Management</w:t>
            </w:r>
            <w:r w:rsidR="00060525">
              <w:rPr>
                <w:webHidden/>
              </w:rPr>
              <w:tab/>
            </w:r>
            <w:r w:rsidR="00060525">
              <w:rPr>
                <w:webHidden/>
              </w:rPr>
              <w:fldChar w:fldCharType="begin"/>
            </w:r>
            <w:r w:rsidR="00060525">
              <w:rPr>
                <w:webHidden/>
              </w:rPr>
              <w:instrText xml:space="preserve"> PAGEREF _Toc517856803 \h </w:instrText>
            </w:r>
            <w:r w:rsidR="00060525">
              <w:rPr>
                <w:webHidden/>
              </w:rPr>
            </w:r>
            <w:r w:rsidR="00060525">
              <w:rPr>
                <w:webHidden/>
              </w:rPr>
              <w:fldChar w:fldCharType="separate"/>
            </w:r>
            <w:r w:rsidR="00060525">
              <w:rPr>
                <w:webHidden/>
              </w:rPr>
              <w:t>6</w:t>
            </w:r>
            <w:r w:rsidR="00060525">
              <w:rPr>
                <w:webHidden/>
              </w:rPr>
              <w:fldChar w:fldCharType="end"/>
            </w:r>
          </w:hyperlink>
        </w:p>
        <w:p w14:paraId="75C9C78F" w14:textId="2A6AC580" w:rsidR="00060525" w:rsidRDefault="00C64028">
          <w:pPr>
            <w:pStyle w:val="TOC2"/>
            <w:rPr>
              <w:szCs w:val="22"/>
            </w:rPr>
          </w:pPr>
          <w:hyperlink w:anchor="_Toc517856804" w:history="1">
            <w:r w:rsidR="00060525" w:rsidRPr="00180E4A">
              <w:rPr>
                <w:rStyle w:val="Hyperlink"/>
                <w:lang w:val="en-US"/>
              </w:rPr>
              <w:t>4.6</w:t>
            </w:r>
            <w:r w:rsidR="00060525">
              <w:rPr>
                <w:szCs w:val="22"/>
              </w:rPr>
              <w:tab/>
            </w:r>
            <w:r w:rsidR="00060525" w:rsidRPr="00180E4A">
              <w:rPr>
                <w:rStyle w:val="Hyperlink"/>
                <w:lang w:val="en-US"/>
              </w:rPr>
              <w:t>Backup and Restore</w:t>
            </w:r>
            <w:r w:rsidR="00060525">
              <w:rPr>
                <w:webHidden/>
              </w:rPr>
              <w:tab/>
            </w:r>
            <w:r w:rsidR="00060525">
              <w:rPr>
                <w:webHidden/>
              </w:rPr>
              <w:fldChar w:fldCharType="begin"/>
            </w:r>
            <w:r w:rsidR="00060525">
              <w:rPr>
                <w:webHidden/>
              </w:rPr>
              <w:instrText xml:space="preserve"> PAGEREF _Toc517856804 \h </w:instrText>
            </w:r>
            <w:r w:rsidR="00060525">
              <w:rPr>
                <w:webHidden/>
              </w:rPr>
            </w:r>
            <w:r w:rsidR="00060525">
              <w:rPr>
                <w:webHidden/>
              </w:rPr>
              <w:fldChar w:fldCharType="separate"/>
            </w:r>
            <w:r w:rsidR="00060525">
              <w:rPr>
                <w:webHidden/>
              </w:rPr>
              <w:t>6</w:t>
            </w:r>
            <w:r w:rsidR="00060525">
              <w:rPr>
                <w:webHidden/>
              </w:rPr>
              <w:fldChar w:fldCharType="end"/>
            </w:r>
          </w:hyperlink>
        </w:p>
        <w:p w14:paraId="58F9AD63" w14:textId="592FB7D1" w:rsidR="00060525" w:rsidRDefault="00C64028">
          <w:pPr>
            <w:pStyle w:val="TOC2"/>
            <w:rPr>
              <w:szCs w:val="22"/>
            </w:rPr>
          </w:pPr>
          <w:hyperlink w:anchor="_Toc517856805" w:history="1">
            <w:r w:rsidR="00060525" w:rsidRPr="00180E4A">
              <w:rPr>
                <w:rStyle w:val="Hyperlink"/>
                <w:lang w:val="en-US"/>
              </w:rPr>
              <w:t>4.7</w:t>
            </w:r>
            <w:r w:rsidR="00060525">
              <w:rPr>
                <w:szCs w:val="22"/>
              </w:rPr>
              <w:tab/>
            </w:r>
            <w:r w:rsidR="00060525" w:rsidRPr="00180E4A">
              <w:rPr>
                <w:rStyle w:val="Hyperlink"/>
              </w:rPr>
              <w:t>Decommissioning</w:t>
            </w:r>
            <w:r w:rsidR="00060525">
              <w:rPr>
                <w:webHidden/>
              </w:rPr>
              <w:tab/>
            </w:r>
            <w:r w:rsidR="00060525">
              <w:rPr>
                <w:webHidden/>
              </w:rPr>
              <w:fldChar w:fldCharType="begin"/>
            </w:r>
            <w:r w:rsidR="00060525">
              <w:rPr>
                <w:webHidden/>
              </w:rPr>
              <w:instrText xml:space="preserve"> PAGEREF _Toc517856805 \h </w:instrText>
            </w:r>
            <w:r w:rsidR="00060525">
              <w:rPr>
                <w:webHidden/>
              </w:rPr>
            </w:r>
            <w:r w:rsidR="00060525">
              <w:rPr>
                <w:webHidden/>
              </w:rPr>
              <w:fldChar w:fldCharType="separate"/>
            </w:r>
            <w:r w:rsidR="00060525">
              <w:rPr>
                <w:webHidden/>
              </w:rPr>
              <w:t>6</w:t>
            </w:r>
            <w:r w:rsidR="00060525">
              <w:rPr>
                <w:webHidden/>
              </w:rPr>
              <w:fldChar w:fldCharType="end"/>
            </w:r>
          </w:hyperlink>
        </w:p>
        <w:p w14:paraId="7D7D934A" w14:textId="3531B7A6" w:rsidR="00060525" w:rsidRDefault="00C64028">
          <w:pPr>
            <w:pStyle w:val="TOC1"/>
            <w:rPr>
              <w:b w:val="0"/>
              <w:szCs w:val="22"/>
            </w:rPr>
          </w:pPr>
          <w:hyperlink w:anchor="_Toc517856806" w:history="1">
            <w:r w:rsidR="00060525" w:rsidRPr="00180E4A">
              <w:rPr>
                <w:rStyle w:val="Hyperlink"/>
                <w:lang w:val="en-US"/>
              </w:rPr>
              <w:t>5</w:t>
            </w:r>
            <w:r w:rsidR="00060525">
              <w:rPr>
                <w:b w:val="0"/>
                <w:szCs w:val="22"/>
              </w:rPr>
              <w:tab/>
            </w:r>
            <w:r w:rsidR="00060525" w:rsidRPr="00180E4A">
              <w:rPr>
                <w:rStyle w:val="Hyperlink"/>
                <w:lang w:val="en-US"/>
              </w:rPr>
              <w:t>Troubleshooting</w:t>
            </w:r>
            <w:r w:rsidR="00060525">
              <w:rPr>
                <w:webHidden/>
              </w:rPr>
              <w:tab/>
            </w:r>
            <w:r w:rsidR="00060525">
              <w:rPr>
                <w:webHidden/>
              </w:rPr>
              <w:fldChar w:fldCharType="begin"/>
            </w:r>
            <w:r w:rsidR="00060525">
              <w:rPr>
                <w:webHidden/>
              </w:rPr>
              <w:instrText xml:space="preserve"> PAGEREF _Toc517856806 \h </w:instrText>
            </w:r>
            <w:r w:rsidR="00060525">
              <w:rPr>
                <w:webHidden/>
              </w:rPr>
            </w:r>
            <w:r w:rsidR="00060525">
              <w:rPr>
                <w:webHidden/>
              </w:rPr>
              <w:fldChar w:fldCharType="separate"/>
            </w:r>
            <w:r w:rsidR="00060525">
              <w:rPr>
                <w:webHidden/>
              </w:rPr>
              <w:t>7</w:t>
            </w:r>
            <w:r w:rsidR="00060525">
              <w:rPr>
                <w:webHidden/>
              </w:rPr>
              <w:fldChar w:fldCharType="end"/>
            </w:r>
          </w:hyperlink>
        </w:p>
        <w:p w14:paraId="55888667" w14:textId="425ABD4A" w:rsidR="00060525" w:rsidRDefault="00C64028">
          <w:pPr>
            <w:pStyle w:val="TOC1"/>
            <w:rPr>
              <w:b w:val="0"/>
              <w:szCs w:val="22"/>
            </w:rPr>
          </w:pPr>
          <w:hyperlink w:anchor="_Toc517856807" w:history="1">
            <w:r w:rsidR="00060525" w:rsidRPr="00180E4A">
              <w:rPr>
                <w:rStyle w:val="Hyperlink"/>
                <w:lang w:val="en-US"/>
              </w:rPr>
              <w:t>6</w:t>
            </w:r>
            <w:r w:rsidR="00060525">
              <w:rPr>
                <w:b w:val="0"/>
                <w:szCs w:val="22"/>
              </w:rPr>
              <w:tab/>
            </w:r>
            <w:r w:rsidR="00060525" w:rsidRPr="00180E4A">
              <w:rPr>
                <w:rStyle w:val="Hyperlink"/>
              </w:rPr>
              <w:t>Security</w:t>
            </w:r>
            <w:r w:rsidR="00060525">
              <w:rPr>
                <w:webHidden/>
              </w:rPr>
              <w:tab/>
            </w:r>
            <w:r w:rsidR="00060525">
              <w:rPr>
                <w:webHidden/>
              </w:rPr>
              <w:fldChar w:fldCharType="begin"/>
            </w:r>
            <w:r w:rsidR="00060525">
              <w:rPr>
                <w:webHidden/>
              </w:rPr>
              <w:instrText xml:space="preserve"> PAGEREF _Toc517856807 \h </w:instrText>
            </w:r>
            <w:r w:rsidR="00060525">
              <w:rPr>
                <w:webHidden/>
              </w:rPr>
            </w:r>
            <w:r w:rsidR="00060525">
              <w:rPr>
                <w:webHidden/>
              </w:rPr>
              <w:fldChar w:fldCharType="separate"/>
            </w:r>
            <w:r w:rsidR="00060525">
              <w:rPr>
                <w:webHidden/>
              </w:rPr>
              <w:t>8</w:t>
            </w:r>
            <w:r w:rsidR="00060525">
              <w:rPr>
                <w:webHidden/>
              </w:rPr>
              <w:fldChar w:fldCharType="end"/>
            </w:r>
          </w:hyperlink>
        </w:p>
        <w:p w14:paraId="7198F575" w14:textId="682DF8AF" w:rsidR="00060525" w:rsidRDefault="00C64028">
          <w:pPr>
            <w:pStyle w:val="TOC2"/>
            <w:rPr>
              <w:szCs w:val="22"/>
            </w:rPr>
          </w:pPr>
          <w:hyperlink w:anchor="_Toc517856808" w:history="1">
            <w:r w:rsidR="00060525" w:rsidRPr="00180E4A">
              <w:rPr>
                <w:rStyle w:val="Hyperlink"/>
                <w:lang w:val="en-US"/>
              </w:rPr>
              <w:t>6.1</w:t>
            </w:r>
            <w:r w:rsidR="00060525">
              <w:rPr>
                <w:szCs w:val="22"/>
              </w:rPr>
              <w:tab/>
            </w:r>
            <w:r w:rsidR="00060525" w:rsidRPr="00180E4A">
              <w:rPr>
                <w:rStyle w:val="Hyperlink"/>
                <w:lang w:val="en-US"/>
              </w:rPr>
              <w:t xml:space="preserve">Risk </w:t>
            </w:r>
            <w:r w:rsidR="00060525" w:rsidRPr="00180E4A">
              <w:rPr>
                <w:rStyle w:val="Hyperlink"/>
              </w:rPr>
              <w:t>Assessment</w:t>
            </w:r>
            <w:r w:rsidR="00060525">
              <w:rPr>
                <w:webHidden/>
              </w:rPr>
              <w:tab/>
            </w:r>
            <w:r w:rsidR="00060525">
              <w:rPr>
                <w:webHidden/>
              </w:rPr>
              <w:fldChar w:fldCharType="begin"/>
            </w:r>
            <w:r w:rsidR="00060525">
              <w:rPr>
                <w:webHidden/>
              </w:rPr>
              <w:instrText xml:space="preserve"> PAGEREF _Toc517856808 \h </w:instrText>
            </w:r>
            <w:r w:rsidR="00060525">
              <w:rPr>
                <w:webHidden/>
              </w:rPr>
            </w:r>
            <w:r w:rsidR="00060525">
              <w:rPr>
                <w:webHidden/>
              </w:rPr>
              <w:fldChar w:fldCharType="separate"/>
            </w:r>
            <w:r w:rsidR="00060525">
              <w:rPr>
                <w:webHidden/>
              </w:rPr>
              <w:t>8</w:t>
            </w:r>
            <w:r w:rsidR="00060525">
              <w:rPr>
                <w:webHidden/>
              </w:rPr>
              <w:fldChar w:fldCharType="end"/>
            </w:r>
          </w:hyperlink>
        </w:p>
        <w:p w14:paraId="140D73C1" w14:textId="62EC9FCF" w:rsidR="00060525" w:rsidRDefault="00C64028">
          <w:pPr>
            <w:pStyle w:val="TOC2"/>
            <w:rPr>
              <w:szCs w:val="22"/>
            </w:rPr>
          </w:pPr>
          <w:hyperlink w:anchor="_Toc517856809" w:history="1">
            <w:r w:rsidR="00060525" w:rsidRPr="00180E4A">
              <w:rPr>
                <w:rStyle w:val="Hyperlink"/>
                <w:lang w:val="en-US"/>
              </w:rPr>
              <w:t>6.2</w:t>
            </w:r>
            <w:r w:rsidR="00060525">
              <w:rPr>
                <w:szCs w:val="22"/>
              </w:rPr>
              <w:tab/>
            </w:r>
            <w:r w:rsidR="00060525" w:rsidRPr="00180E4A">
              <w:rPr>
                <w:rStyle w:val="Hyperlink"/>
                <w:lang w:val="en-US"/>
              </w:rPr>
              <w:t xml:space="preserve">Vulnerability </w:t>
            </w:r>
            <w:r w:rsidR="00060525" w:rsidRPr="00180E4A">
              <w:rPr>
                <w:rStyle w:val="Hyperlink"/>
              </w:rPr>
              <w:t>Assessment</w:t>
            </w:r>
            <w:r w:rsidR="00060525">
              <w:rPr>
                <w:webHidden/>
              </w:rPr>
              <w:tab/>
            </w:r>
            <w:r w:rsidR="00060525">
              <w:rPr>
                <w:webHidden/>
              </w:rPr>
              <w:fldChar w:fldCharType="begin"/>
            </w:r>
            <w:r w:rsidR="00060525">
              <w:rPr>
                <w:webHidden/>
              </w:rPr>
              <w:instrText xml:space="preserve"> PAGEREF _Toc517856809 \h </w:instrText>
            </w:r>
            <w:r w:rsidR="00060525">
              <w:rPr>
                <w:webHidden/>
              </w:rPr>
            </w:r>
            <w:r w:rsidR="00060525">
              <w:rPr>
                <w:webHidden/>
              </w:rPr>
              <w:fldChar w:fldCharType="separate"/>
            </w:r>
            <w:r w:rsidR="00060525">
              <w:rPr>
                <w:webHidden/>
              </w:rPr>
              <w:t>8</w:t>
            </w:r>
            <w:r w:rsidR="00060525">
              <w:rPr>
                <w:webHidden/>
              </w:rPr>
              <w:fldChar w:fldCharType="end"/>
            </w:r>
          </w:hyperlink>
        </w:p>
        <w:p w14:paraId="631E7C77" w14:textId="434E1E80" w:rsidR="00060525" w:rsidRDefault="00C64028">
          <w:pPr>
            <w:pStyle w:val="TOC2"/>
            <w:rPr>
              <w:szCs w:val="22"/>
            </w:rPr>
          </w:pPr>
          <w:hyperlink w:anchor="_Toc517856810" w:history="1">
            <w:r w:rsidR="00060525" w:rsidRPr="00180E4A">
              <w:rPr>
                <w:rStyle w:val="Hyperlink"/>
                <w:lang w:val="en-US"/>
              </w:rPr>
              <w:t>6.3</w:t>
            </w:r>
            <w:r w:rsidR="00060525">
              <w:rPr>
                <w:szCs w:val="22"/>
              </w:rPr>
              <w:tab/>
            </w:r>
            <w:r w:rsidR="00060525" w:rsidRPr="00180E4A">
              <w:rPr>
                <w:rStyle w:val="Hyperlink"/>
                <w:lang w:val="en-US"/>
              </w:rPr>
              <w:t>Security Updates</w:t>
            </w:r>
            <w:r w:rsidR="00060525">
              <w:rPr>
                <w:webHidden/>
              </w:rPr>
              <w:tab/>
            </w:r>
            <w:r w:rsidR="00060525">
              <w:rPr>
                <w:webHidden/>
              </w:rPr>
              <w:fldChar w:fldCharType="begin"/>
            </w:r>
            <w:r w:rsidR="00060525">
              <w:rPr>
                <w:webHidden/>
              </w:rPr>
              <w:instrText xml:space="preserve"> PAGEREF _Toc517856810 \h </w:instrText>
            </w:r>
            <w:r w:rsidR="00060525">
              <w:rPr>
                <w:webHidden/>
              </w:rPr>
            </w:r>
            <w:r w:rsidR="00060525">
              <w:rPr>
                <w:webHidden/>
              </w:rPr>
              <w:fldChar w:fldCharType="separate"/>
            </w:r>
            <w:r w:rsidR="00060525">
              <w:rPr>
                <w:webHidden/>
              </w:rPr>
              <w:t>8</w:t>
            </w:r>
            <w:r w:rsidR="00060525">
              <w:rPr>
                <w:webHidden/>
              </w:rPr>
              <w:fldChar w:fldCharType="end"/>
            </w:r>
          </w:hyperlink>
        </w:p>
        <w:p w14:paraId="2399DAC4" w14:textId="604AB899" w:rsidR="00060525" w:rsidRDefault="00C64028">
          <w:pPr>
            <w:pStyle w:val="TOC2"/>
            <w:rPr>
              <w:szCs w:val="22"/>
            </w:rPr>
          </w:pPr>
          <w:hyperlink w:anchor="_Toc517856811" w:history="1">
            <w:r w:rsidR="00060525" w:rsidRPr="00180E4A">
              <w:rPr>
                <w:rStyle w:val="Hyperlink"/>
                <w:lang w:val="en-US"/>
              </w:rPr>
              <w:t>6.4</w:t>
            </w:r>
            <w:r w:rsidR="00060525">
              <w:rPr>
                <w:szCs w:val="22"/>
              </w:rPr>
              <w:tab/>
            </w:r>
            <w:r w:rsidR="00060525" w:rsidRPr="00180E4A">
              <w:rPr>
                <w:rStyle w:val="Hyperlink"/>
                <w:lang w:val="en-US"/>
              </w:rPr>
              <w:t xml:space="preserve">Security </w:t>
            </w:r>
            <w:r w:rsidR="00060525" w:rsidRPr="00180E4A">
              <w:rPr>
                <w:rStyle w:val="Hyperlink"/>
              </w:rPr>
              <w:t>Monitoring</w:t>
            </w:r>
            <w:r w:rsidR="00060525">
              <w:rPr>
                <w:webHidden/>
              </w:rPr>
              <w:tab/>
            </w:r>
            <w:r w:rsidR="00060525">
              <w:rPr>
                <w:webHidden/>
              </w:rPr>
              <w:fldChar w:fldCharType="begin"/>
            </w:r>
            <w:r w:rsidR="00060525">
              <w:rPr>
                <w:webHidden/>
              </w:rPr>
              <w:instrText xml:space="preserve"> PAGEREF _Toc517856811 \h </w:instrText>
            </w:r>
            <w:r w:rsidR="00060525">
              <w:rPr>
                <w:webHidden/>
              </w:rPr>
            </w:r>
            <w:r w:rsidR="00060525">
              <w:rPr>
                <w:webHidden/>
              </w:rPr>
              <w:fldChar w:fldCharType="separate"/>
            </w:r>
            <w:r w:rsidR="00060525">
              <w:rPr>
                <w:webHidden/>
              </w:rPr>
              <w:t>8</w:t>
            </w:r>
            <w:r w:rsidR="00060525">
              <w:rPr>
                <w:webHidden/>
              </w:rPr>
              <w:fldChar w:fldCharType="end"/>
            </w:r>
          </w:hyperlink>
        </w:p>
        <w:p w14:paraId="606A5C81" w14:textId="7291FA90" w:rsidR="00060525" w:rsidRDefault="00C64028">
          <w:pPr>
            <w:pStyle w:val="TOC2"/>
            <w:rPr>
              <w:szCs w:val="22"/>
            </w:rPr>
          </w:pPr>
          <w:hyperlink w:anchor="_Toc517856812" w:history="1">
            <w:r w:rsidR="00060525" w:rsidRPr="00180E4A">
              <w:rPr>
                <w:rStyle w:val="Hyperlink"/>
                <w:lang w:val="en-US"/>
              </w:rPr>
              <w:t>6.5</w:t>
            </w:r>
            <w:r w:rsidR="00060525">
              <w:rPr>
                <w:szCs w:val="22"/>
              </w:rPr>
              <w:tab/>
            </w:r>
            <w:r w:rsidR="00060525" w:rsidRPr="00180E4A">
              <w:rPr>
                <w:rStyle w:val="Hyperlink"/>
                <w:lang w:val="en-US"/>
              </w:rPr>
              <w:t xml:space="preserve">Incident </w:t>
            </w:r>
            <w:r w:rsidR="00060525" w:rsidRPr="00180E4A">
              <w:rPr>
                <w:rStyle w:val="Hyperlink"/>
              </w:rPr>
              <w:t>Handling</w:t>
            </w:r>
            <w:r w:rsidR="00060525">
              <w:rPr>
                <w:webHidden/>
              </w:rPr>
              <w:tab/>
            </w:r>
            <w:r w:rsidR="00060525">
              <w:rPr>
                <w:webHidden/>
              </w:rPr>
              <w:fldChar w:fldCharType="begin"/>
            </w:r>
            <w:r w:rsidR="00060525">
              <w:rPr>
                <w:webHidden/>
              </w:rPr>
              <w:instrText xml:space="preserve"> PAGEREF _Toc517856812 \h </w:instrText>
            </w:r>
            <w:r w:rsidR="00060525">
              <w:rPr>
                <w:webHidden/>
              </w:rPr>
            </w:r>
            <w:r w:rsidR="00060525">
              <w:rPr>
                <w:webHidden/>
              </w:rPr>
              <w:fldChar w:fldCharType="separate"/>
            </w:r>
            <w:r w:rsidR="00060525">
              <w:rPr>
                <w:webHidden/>
              </w:rPr>
              <w:t>8</w:t>
            </w:r>
            <w:r w:rsidR="00060525">
              <w:rPr>
                <w:webHidden/>
              </w:rPr>
              <w:fldChar w:fldCharType="end"/>
            </w:r>
          </w:hyperlink>
        </w:p>
        <w:p w14:paraId="6B6BAFC1" w14:textId="5E41DE55" w:rsidR="00060525" w:rsidRDefault="00C64028">
          <w:pPr>
            <w:pStyle w:val="TOC1"/>
            <w:rPr>
              <w:b w:val="0"/>
              <w:szCs w:val="22"/>
            </w:rPr>
          </w:pPr>
          <w:hyperlink w:anchor="_Toc517856813" w:history="1">
            <w:r w:rsidR="00060525" w:rsidRPr="00180E4A">
              <w:rPr>
                <w:rStyle w:val="Hyperlink"/>
                <w:lang w:val="en-US"/>
              </w:rPr>
              <w:t>7</w:t>
            </w:r>
            <w:r w:rsidR="00060525">
              <w:rPr>
                <w:b w:val="0"/>
                <w:szCs w:val="22"/>
              </w:rPr>
              <w:tab/>
            </w:r>
            <w:r w:rsidR="00060525" w:rsidRPr="00180E4A">
              <w:rPr>
                <w:rStyle w:val="Hyperlink"/>
                <w:lang w:val="en-US"/>
              </w:rPr>
              <w:t xml:space="preserve">Disaster </w:t>
            </w:r>
            <w:r w:rsidR="00060525" w:rsidRPr="00180E4A">
              <w:rPr>
                <w:rStyle w:val="Hyperlink"/>
              </w:rPr>
              <w:t>Recovery</w:t>
            </w:r>
            <w:r w:rsidR="00060525">
              <w:rPr>
                <w:webHidden/>
              </w:rPr>
              <w:tab/>
            </w:r>
            <w:r w:rsidR="00060525">
              <w:rPr>
                <w:webHidden/>
              </w:rPr>
              <w:fldChar w:fldCharType="begin"/>
            </w:r>
            <w:r w:rsidR="00060525">
              <w:rPr>
                <w:webHidden/>
              </w:rPr>
              <w:instrText xml:space="preserve"> PAGEREF _Toc517856813 \h </w:instrText>
            </w:r>
            <w:r w:rsidR="00060525">
              <w:rPr>
                <w:webHidden/>
              </w:rPr>
            </w:r>
            <w:r w:rsidR="00060525">
              <w:rPr>
                <w:webHidden/>
              </w:rPr>
              <w:fldChar w:fldCharType="separate"/>
            </w:r>
            <w:r w:rsidR="00060525">
              <w:rPr>
                <w:webHidden/>
              </w:rPr>
              <w:t>9</w:t>
            </w:r>
            <w:r w:rsidR="00060525">
              <w:rPr>
                <w:webHidden/>
              </w:rPr>
              <w:fldChar w:fldCharType="end"/>
            </w:r>
          </w:hyperlink>
        </w:p>
        <w:p w14:paraId="1D4278B9" w14:textId="495B4B9D" w:rsidR="00060525" w:rsidRDefault="00C64028">
          <w:pPr>
            <w:pStyle w:val="TOC2"/>
            <w:rPr>
              <w:szCs w:val="22"/>
            </w:rPr>
          </w:pPr>
          <w:hyperlink w:anchor="_Toc517856814" w:history="1">
            <w:r w:rsidR="00060525" w:rsidRPr="00180E4A">
              <w:rPr>
                <w:rStyle w:val="Hyperlink"/>
                <w:lang w:val="en-US"/>
              </w:rPr>
              <w:t>7.1</w:t>
            </w:r>
            <w:r w:rsidR="00060525">
              <w:rPr>
                <w:szCs w:val="22"/>
              </w:rPr>
              <w:tab/>
            </w:r>
            <w:r w:rsidR="00060525" w:rsidRPr="00180E4A">
              <w:rPr>
                <w:rStyle w:val="Hyperlink"/>
                <w:lang w:val="en-US"/>
              </w:rPr>
              <w:t>Disaster Recovery</w:t>
            </w:r>
            <w:r w:rsidR="00060525">
              <w:rPr>
                <w:webHidden/>
              </w:rPr>
              <w:tab/>
            </w:r>
            <w:r w:rsidR="00060525">
              <w:rPr>
                <w:webHidden/>
              </w:rPr>
              <w:fldChar w:fldCharType="begin"/>
            </w:r>
            <w:r w:rsidR="00060525">
              <w:rPr>
                <w:webHidden/>
              </w:rPr>
              <w:instrText xml:space="preserve"> PAGEREF _Toc517856814 \h </w:instrText>
            </w:r>
            <w:r w:rsidR="00060525">
              <w:rPr>
                <w:webHidden/>
              </w:rPr>
            </w:r>
            <w:r w:rsidR="00060525">
              <w:rPr>
                <w:webHidden/>
              </w:rPr>
              <w:fldChar w:fldCharType="separate"/>
            </w:r>
            <w:r w:rsidR="00060525">
              <w:rPr>
                <w:webHidden/>
              </w:rPr>
              <w:t>9</w:t>
            </w:r>
            <w:r w:rsidR="00060525">
              <w:rPr>
                <w:webHidden/>
              </w:rPr>
              <w:fldChar w:fldCharType="end"/>
            </w:r>
          </w:hyperlink>
        </w:p>
        <w:p w14:paraId="1A1E238E" w14:textId="1B53D925" w:rsidR="00060525" w:rsidRDefault="00C64028">
          <w:pPr>
            <w:pStyle w:val="TOC2"/>
            <w:rPr>
              <w:szCs w:val="22"/>
            </w:rPr>
          </w:pPr>
          <w:hyperlink w:anchor="_Toc517856815" w:history="1">
            <w:r w:rsidR="00060525" w:rsidRPr="00180E4A">
              <w:rPr>
                <w:rStyle w:val="Hyperlink"/>
                <w:lang w:val="en-US"/>
              </w:rPr>
              <w:t>7.2</w:t>
            </w:r>
            <w:r w:rsidR="00060525">
              <w:rPr>
                <w:szCs w:val="22"/>
              </w:rPr>
              <w:tab/>
            </w:r>
            <w:r w:rsidR="00060525" w:rsidRPr="00180E4A">
              <w:rPr>
                <w:rStyle w:val="Hyperlink"/>
                <w:lang w:val="en-US"/>
              </w:rPr>
              <w:t xml:space="preserve">Business </w:t>
            </w:r>
            <w:r w:rsidR="00060525" w:rsidRPr="00180E4A">
              <w:rPr>
                <w:rStyle w:val="Hyperlink"/>
              </w:rPr>
              <w:t>Continuity</w:t>
            </w:r>
            <w:r w:rsidR="00060525">
              <w:rPr>
                <w:webHidden/>
              </w:rPr>
              <w:tab/>
            </w:r>
            <w:r w:rsidR="00060525">
              <w:rPr>
                <w:webHidden/>
              </w:rPr>
              <w:fldChar w:fldCharType="begin"/>
            </w:r>
            <w:r w:rsidR="00060525">
              <w:rPr>
                <w:webHidden/>
              </w:rPr>
              <w:instrText xml:space="preserve"> PAGEREF _Toc517856815 \h </w:instrText>
            </w:r>
            <w:r w:rsidR="00060525">
              <w:rPr>
                <w:webHidden/>
              </w:rPr>
            </w:r>
            <w:r w:rsidR="00060525">
              <w:rPr>
                <w:webHidden/>
              </w:rPr>
              <w:fldChar w:fldCharType="separate"/>
            </w:r>
            <w:r w:rsidR="00060525">
              <w:rPr>
                <w:webHidden/>
              </w:rPr>
              <w:t>9</w:t>
            </w:r>
            <w:r w:rsidR="00060525">
              <w:rPr>
                <w:webHidden/>
              </w:rPr>
              <w:fldChar w:fldCharType="end"/>
            </w:r>
          </w:hyperlink>
        </w:p>
        <w:p w14:paraId="1146C9F8" w14:textId="31DAA693" w:rsidR="00060525" w:rsidRDefault="00C64028">
          <w:pPr>
            <w:pStyle w:val="TOC1"/>
            <w:rPr>
              <w:b w:val="0"/>
              <w:szCs w:val="22"/>
            </w:rPr>
          </w:pPr>
          <w:hyperlink w:anchor="_Toc517856816" w:history="1">
            <w:r w:rsidR="00060525" w:rsidRPr="00180E4A">
              <w:rPr>
                <w:rStyle w:val="Hyperlink"/>
                <w:lang w:val="en-US"/>
              </w:rPr>
              <w:t>8</w:t>
            </w:r>
            <w:r w:rsidR="00060525">
              <w:rPr>
                <w:b w:val="0"/>
                <w:szCs w:val="22"/>
              </w:rPr>
              <w:tab/>
            </w:r>
            <w:r w:rsidR="00060525" w:rsidRPr="00180E4A">
              <w:rPr>
                <w:rStyle w:val="Hyperlink"/>
                <w:lang w:val="en-US"/>
              </w:rPr>
              <w:t xml:space="preserve">Service Level </w:t>
            </w:r>
            <w:r w:rsidR="00060525" w:rsidRPr="00180E4A">
              <w:rPr>
                <w:rStyle w:val="Hyperlink"/>
              </w:rPr>
              <w:t>Agreements</w:t>
            </w:r>
            <w:r w:rsidR="00060525">
              <w:rPr>
                <w:webHidden/>
              </w:rPr>
              <w:tab/>
            </w:r>
            <w:r w:rsidR="00060525">
              <w:rPr>
                <w:webHidden/>
              </w:rPr>
              <w:fldChar w:fldCharType="begin"/>
            </w:r>
            <w:r w:rsidR="00060525">
              <w:rPr>
                <w:webHidden/>
              </w:rPr>
              <w:instrText xml:space="preserve"> PAGEREF _Toc517856816 \h </w:instrText>
            </w:r>
            <w:r w:rsidR="00060525">
              <w:rPr>
                <w:webHidden/>
              </w:rPr>
            </w:r>
            <w:r w:rsidR="00060525">
              <w:rPr>
                <w:webHidden/>
              </w:rPr>
              <w:fldChar w:fldCharType="separate"/>
            </w:r>
            <w:r w:rsidR="00060525">
              <w:rPr>
                <w:webHidden/>
              </w:rPr>
              <w:t>10</w:t>
            </w:r>
            <w:r w:rsidR="00060525">
              <w:rPr>
                <w:webHidden/>
              </w:rPr>
              <w:fldChar w:fldCharType="end"/>
            </w:r>
          </w:hyperlink>
        </w:p>
        <w:p w14:paraId="63BED83A" w14:textId="41D7F1BC" w:rsidR="00060525" w:rsidRDefault="00C64028">
          <w:pPr>
            <w:pStyle w:val="TOC1"/>
            <w:rPr>
              <w:b w:val="0"/>
              <w:szCs w:val="22"/>
            </w:rPr>
          </w:pPr>
          <w:hyperlink w:anchor="_Toc517856817" w:history="1">
            <w:r w:rsidR="00060525" w:rsidRPr="00180E4A">
              <w:rPr>
                <w:rStyle w:val="Hyperlink"/>
                <w:lang w:val="en-US"/>
              </w:rPr>
              <w:t>9</w:t>
            </w:r>
            <w:r w:rsidR="00060525">
              <w:rPr>
                <w:b w:val="0"/>
                <w:szCs w:val="22"/>
              </w:rPr>
              <w:tab/>
            </w:r>
            <w:r w:rsidR="00060525" w:rsidRPr="00180E4A">
              <w:rPr>
                <w:rStyle w:val="Hyperlink"/>
                <w:lang w:val="en-US"/>
              </w:rPr>
              <w:t>Regulatory Compliance</w:t>
            </w:r>
            <w:r w:rsidR="00060525">
              <w:rPr>
                <w:webHidden/>
              </w:rPr>
              <w:tab/>
            </w:r>
            <w:r w:rsidR="00060525">
              <w:rPr>
                <w:webHidden/>
              </w:rPr>
              <w:fldChar w:fldCharType="begin"/>
            </w:r>
            <w:r w:rsidR="00060525">
              <w:rPr>
                <w:webHidden/>
              </w:rPr>
              <w:instrText xml:space="preserve"> PAGEREF _Toc517856817 \h </w:instrText>
            </w:r>
            <w:r w:rsidR="00060525">
              <w:rPr>
                <w:webHidden/>
              </w:rPr>
            </w:r>
            <w:r w:rsidR="00060525">
              <w:rPr>
                <w:webHidden/>
              </w:rPr>
              <w:fldChar w:fldCharType="separate"/>
            </w:r>
            <w:r w:rsidR="00060525">
              <w:rPr>
                <w:webHidden/>
              </w:rPr>
              <w:t>11</w:t>
            </w:r>
            <w:r w:rsidR="00060525">
              <w:rPr>
                <w:webHidden/>
              </w:rPr>
              <w:fldChar w:fldCharType="end"/>
            </w:r>
          </w:hyperlink>
        </w:p>
        <w:p w14:paraId="2B7A1E8F" w14:textId="2BA2E99A" w:rsidR="00060525" w:rsidRDefault="00C64028">
          <w:pPr>
            <w:pStyle w:val="TOC2"/>
            <w:rPr>
              <w:szCs w:val="22"/>
            </w:rPr>
          </w:pPr>
          <w:hyperlink w:anchor="_Toc517856818" w:history="1">
            <w:r w:rsidR="00060525" w:rsidRPr="00180E4A">
              <w:rPr>
                <w:rStyle w:val="Hyperlink"/>
                <w:lang w:val="en-US"/>
              </w:rPr>
              <w:t>9.1</w:t>
            </w:r>
            <w:r w:rsidR="00060525">
              <w:rPr>
                <w:szCs w:val="22"/>
              </w:rPr>
              <w:tab/>
            </w:r>
            <w:r w:rsidR="00060525" w:rsidRPr="00180E4A">
              <w:rPr>
                <w:rStyle w:val="Hyperlink"/>
                <w:lang w:val="en-US"/>
              </w:rPr>
              <w:t>Sarbanes-Oxley Act (SOX)</w:t>
            </w:r>
            <w:r w:rsidR="00060525">
              <w:rPr>
                <w:webHidden/>
              </w:rPr>
              <w:tab/>
            </w:r>
            <w:r w:rsidR="00060525">
              <w:rPr>
                <w:webHidden/>
              </w:rPr>
              <w:fldChar w:fldCharType="begin"/>
            </w:r>
            <w:r w:rsidR="00060525">
              <w:rPr>
                <w:webHidden/>
              </w:rPr>
              <w:instrText xml:space="preserve"> PAGEREF _Toc517856818 \h </w:instrText>
            </w:r>
            <w:r w:rsidR="00060525">
              <w:rPr>
                <w:webHidden/>
              </w:rPr>
            </w:r>
            <w:r w:rsidR="00060525">
              <w:rPr>
                <w:webHidden/>
              </w:rPr>
              <w:fldChar w:fldCharType="separate"/>
            </w:r>
            <w:r w:rsidR="00060525">
              <w:rPr>
                <w:webHidden/>
              </w:rPr>
              <w:t>11</w:t>
            </w:r>
            <w:r w:rsidR="00060525">
              <w:rPr>
                <w:webHidden/>
              </w:rPr>
              <w:fldChar w:fldCharType="end"/>
            </w:r>
          </w:hyperlink>
        </w:p>
        <w:p w14:paraId="692631A5" w14:textId="1BFF5AD1" w:rsidR="00696505" w:rsidRPr="00F83407" w:rsidRDefault="00696505" w:rsidP="00696505">
          <w:pPr>
            <w:rPr>
              <w:lang w:val="en-US"/>
            </w:rPr>
          </w:pPr>
          <w:r w:rsidRPr="00F83407">
            <w:rPr>
              <w:b/>
              <w:bCs/>
              <w:noProof/>
              <w:lang w:val="en-US"/>
            </w:rPr>
            <w:fldChar w:fldCharType="end"/>
          </w:r>
        </w:p>
      </w:sdtContent>
    </w:sdt>
    <w:p w14:paraId="794B88F0" w14:textId="77777777" w:rsidR="00696505" w:rsidRPr="00F83407" w:rsidRDefault="00696505" w:rsidP="00696505">
      <w:pPr>
        <w:rPr>
          <w:rFonts w:asciiTheme="majorHAnsi" w:eastAsiaTheme="majorEastAsia" w:hAnsiTheme="majorHAnsi" w:cstheme="majorBidi"/>
          <w:color w:val="C5002D" w:themeColor="accent1" w:themeShade="BF"/>
          <w:sz w:val="36"/>
          <w:szCs w:val="36"/>
          <w:lang w:val="en-US"/>
        </w:rPr>
      </w:pPr>
      <w:r w:rsidRPr="00F83407">
        <w:rPr>
          <w:lang w:val="en-US"/>
        </w:rPr>
        <w:br w:type="page"/>
      </w:r>
    </w:p>
    <w:p w14:paraId="61D16502" w14:textId="77777777" w:rsidR="00696505" w:rsidRPr="00667286" w:rsidRDefault="00696505" w:rsidP="003C7C98">
      <w:pPr>
        <w:pStyle w:val="Heading1"/>
        <w:rPr>
          <w:lang w:val="en-US"/>
        </w:rPr>
      </w:pPr>
      <w:bookmarkStart w:id="2" w:name="_Toc517856783"/>
      <w:r w:rsidRPr="003C7C98">
        <w:lastRenderedPageBreak/>
        <w:t>Introduction</w:t>
      </w:r>
      <w:bookmarkEnd w:id="2"/>
      <w:bookmarkEnd w:id="1"/>
    </w:p>
    <w:p w14:paraId="391CE773" w14:textId="77777777" w:rsidR="00696505" w:rsidRPr="00F83407" w:rsidRDefault="00696505" w:rsidP="003C7C98">
      <w:pPr>
        <w:pStyle w:val="Heading2"/>
        <w:rPr>
          <w:lang w:val="en-US"/>
        </w:rPr>
      </w:pPr>
      <w:bookmarkStart w:id="3" w:name="_Toc517856784"/>
      <w:r w:rsidRPr="003C7C98">
        <w:t>Purpose</w:t>
      </w:r>
      <w:r w:rsidRPr="00F83407">
        <w:rPr>
          <w:lang w:val="en-US"/>
        </w:rPr>
        <w:t xml:space="preserve"> of this template</w:t>
      </w:r>
      <w:bookmarkEnd w:id="3"/>
    </w:p>
    <w:p w14:paraId="24E80BEF" w14:textId="77777777" w:rsidR="00696505" w:rsidRDefault="00696505" w:rsidP="00696505">
      <w:pPr>
        <w:rPr>
          <w:lang w:val="en-US"/>
        </w:rPr>
      </w:pPr>
      <w:r>
        <w:rPr>
          <w:lang w:val="en-US"/>
        </w:rPr>
        <w:t xml:space="preserve">This runbook provides the complete operational documentation of </w:t>
      </w:r>
      <w:r w:rsidRPr="008C0A45">
        <w:rPr>
          <w:i/>
          <w:highlight w:val="yellow"/>
          <w:lang w:val="en-US"/>
        </w:rPr>
        <w:t xml:space="preserve">System </w:t>
      </w:r>
      <w:r>
        <w:rPr>
          <w:i/>
          <w:highlight w:val="yellow"/>
          <w:lang w:val="en-US"/>
        </w:rPr>
        <w:t>Name</w:t>
      </w:r>
      <w:r>
        <w:rPr>
          <w:b/>
          <w:lang w:val="en-US"/>
        </w:rPr>
        <w:t xml:space="preserve">. </w:t>
      </w:r>
      <w:r>
        <w:rPr>
          <w:lang w:val="en-US"/>
        </w:rPr>
        <w:t xml:space="preserve">The document should be used to understand how the system is configured and functions, including how to perform system administrative tasks. </w:t>
      </w:r>
    </w:p>
    <w:p w14:paraId="751E8B8A" w14:textId="77777777" w:rsidR="00696505" w:rsidRDefault="00696505" w:rsidP="00696505">
      <w:pPr>
        <w:rPr>
          <w:lang w:val="en-US"/>
        </w:rPr>
      </w:pPr>
      <w:r>
        <w:rPr>
          <w:lang w:val="en-US"/>
        </w:rPr>
        <w:t>The primary audience for this document are personnel responsible for managing and operating the system.</w:t>
      </w:r>
    </w:p>
    <w:p w14:paraId="2FDC246C" w14:textId="77777777" w:rsidR="00696505" w:rsidRDefault="00696505" w:rsidP="003C7C98">
      <w:pPr>
        <w:pStyle w:val="Heading2"/>
        <w:rPr>
          <w:lang w:val="en-US"/>
        </w:rPr>
      </w:pPr>
      <w:bookmarkStart w:id="4" w:name="_Toc517856785"/>
      <w:r w:rsidRPr="003C7C98">
        <w:t>Scope</w:t>
      </w:r>
      <w:bookmarkEnd w:id="4"/>
    </w:p>
    <w:p w14:paraId="2B6DFD4E" w14:textId="77777777" w:rsidR="00696505" w:rsidRPr="00FA51A4" w:rsidRDefault="00696505" w:rsidP="00696505">
      <w:pPr>
        <w:rPr>
          <w:lang w:val="en-US"/>
        </w:rPr>
      </w:pPr>
      <w:r w:rsidRPr="00FA51A4">
        <w:rPr>
          <w:i/>
          <w:highlight w:val="yellow"/>
          <w:lang w:val="en-US"/>
        </w:rPr>
        <w:t xml:space="preserve">Detailed description of what the operational runbook covers. If there are any limitations on </w:t>
      </w:r>
      <w:r>
        <w:rPr>
          <w:i/>
          <w:highlight w:val="yellow"/>
          <w:lang w:val="en-US"/>
        </w:rPr>
        <w:t>the system</w:t>
      </w:r>
      <w:r w:rsidRPr="00FA51A4">
        <w:rPr>
          <w:i/>
          <w:highlight w:val="yellow"/>
          <w:lang w:val="en-US"/>
        </w:rPr>
        <w:t xml:space="preserve"> in scope, this must be</w:t>
      </w:r>
      <w:r>
        <w:rPr>
          <w:i/>
          <w:highlight w:val="yellow"/>
          <w:lang w:val="en-US"/>
        </w:rPr>
        <w:t xml:space="preserve"> specified</w:t>
      </w:r>
      <w:r w:rsidRPr="00FA51A4">
        <w:rPr>
          <w:i/>
          <w:highlight w:val="yellow"/>
          <w:lang w:val="en-US"/>
        </w:rPr>
        <w:t xml:space="preserve"> here.</w:t>
      </w:r>
    </w:p>
    <w:p w14:paraId="359B6A69" w14:textId="77777777" w:rsidR="00696505" w:rsidRDefault="00696505" w:rsidP="003C7C98">
      <w:pPr>
        <w:pStyle w:val="Heading2"/>
        <w:rPr>
          <w:lang w:val="en-US"/>
        </w:rPr>
      </w:pPr>
      <w:bookmarkStart w:id="5" w:name="_Toc517856786"/>
      <w:r w:rsidRPr="003C7C98">
        <w:t>Using</w:t>
      </w:r>
      <w:r w:rsidRPr="00F83407">
        <w:rPr>
          <w:lang w:val="en-US"/>
        </w:rPr>
        <w:t xml:space="preserve"> the template</w:t>
      </w:r>
      <w:bookmarkEnd w:id="5"/>
    </w:p>
    <w:p w14:paraId="264E0627" w14:textId="77777777" w:rsidR="00696505" w:rsidRDefault="00696505" w:rsidP="00696505">
      <w:pPr>
        <w:rPr>
          <w:lang w:val="en-US"/>
        </w:rPr>
      </w:pPr>
      <w:r>
        <w:rPr>
          <w:lang w:val="en-US"/>
        </w:rPr>
        <w:t>To assist in filling out the runbook correctly, the following applies:</w:t>
      </w:r>
    </w:p>
    <w:p w14:paraId="1A4ECF00" w14:textId="77777777" w:rsidR="00696505" w:rsidRDefault="00696505" w:rsidP="00696505">
      <w:pPr>
        <w:pStyle w:val="ListParagraph"/>
        <w:numPr>
          <w:ilvl w:val="0"/>
          <w:numId w:val="5"/>
        </w:numPr>
        <w:rPr>
          <w:lang w:val="en-US"/>
        </w:rPr>
      </w:pPr>
      <w:r>
        <w:rPr>
          <w:lang w:val="en-US"/>
        </w:rPr>
        <w:t>Highlighted, italicized text throughout the template is provided as background information to assist in creating the document. In the final version of the document, this text must be removed and/or replaced by system-specific information.</w:t>
      </w:r>
    </w:p>
    <w:p w14:paraId="5C67FBC1" w14:textId="77777777" w:rsidR="00696505" w:rsidRDefault="00696505" w:rsidP="00696505">
      <w:pPr>
        <w:pStyle w:val="ListParagraph"/>
        <w:numPr>
          <w:ilvl w:val="0"/>
          <w:numId w:val="5"/>
        </w:numPr>
        <w:rPr>
          <w:lang w:val="en-US"/>
        </w:rPr>
      </w:pPr>
      <w:r>
        <w:rPr>
          <w:lang w:val="en-US"/>
        </w:rPr>
        <w:t xml:space="preserve">Existing chapters or subchapters shall not be deleted. If a subchapter is considered irrelevant for the system, this must be specified in the body text of the subchapter. </w:t>
      </w:r>
    </w:p>
    <w:p w14:paraId="1C320344" w14:textId="77777777" w:rsidR="00696505" w:rsidRDefault="00696505" w:rsidP="00696505">
      <w:pPr>
        <w:pStyle w:val="ListParagraph"/>
        <w:numPr>
          <w:ilvl w:val="0"/>
          <w:numId w:val="5"/>
        </w:numPr>
        <w:rPr>
          <w:lang w:val="en-US"/>
        </w:rPr>
      </w:pPr>
      <w:r>
        <w:rPr>
          <w:lang w:val="en-US"/>
        </w:rPr>
        <w:t>New subchapters can be added as required. When doing so, the table of contents must be updated.</w:t>
      </w:r>
    </w:p>
    <w:p w14:paraId="45B40D9C" w14:textId="77777777" w:rsidR="00696505" w:rsidRPr="009707E4" w:rsidRDefault="00696505" w:rsidP="00696505">
      <w:pPr>
        <w:pStyle w:val="ListParagraph"/>
        <w:numPr>
          <w:ilvl w:val="0"/>
          <w:numId w:val="5"/>
        </w:numPr>
        <w:rPr>
          <w:lang w:val="en-US"/>
        </w:rPr>
      </w:pPr>
      <w:r>
        <w:rPr>
          <w:lang w:val="en-US"/>
        </w:rPr>
        <w:t xml:space="preserve">Linking to SOPs and information stored in other systems is encouraged. </w:t>
      </w:r>
    </w:p>
    <w:p w14:paraId="277B0592" w14:textId="77777777" w:rsidR="00696505" w:rsidRDefault="00696505" w:rsidP="00696505">
      <w:pPr>
        <w:pStyle w:val="ListParagraph"/>
        <w:numPr>
          <w:ilvl w:val="0"/>
          <w:numId w:val="5"/>
        </w:numPr>
        <w:rPr>
          <w:lang w:val="en-US"/>
        </w:rPr>
      </w:pPr>
      <w:r>
        <w:rPr>
          <w:lang w:val="en-US"/>
        </w:rPr>
        <w:t>No confidential i</w:t>
      </w:r>
      <w:r w:rsidR="003C7C98">
        <w:rPr>
          <w:lang w:val="en-US"/>
        </w:rPr>
        <w:t>nformation shall be entered in</w:t>
      </w:r>
      <w:r>
        <w:rPr>
          <w:lang w:val="en-US"/>
        </w:rPr>
        <w:t xml:space="preserve"> the runbook itself (although referenced SOPs, with appropriate access control, can contain this type of information).</w:t>
      </w:r>
    </w:p>
    <w:p w14:paraId="35917B18" w14:textId="77777777" w:rsidR="00696505" w:rsidRPr="00CD514B" w:rsidRDefault="00696505" w:rsidP="00696505">
      <w:pPr>
        <w:rPr>
          <w:lang w:val="en-US"/>
        </w:rPr>
      </w:pPr>
      <w:r>
        <w:rPr>
          <w:lang w:val="en-US"/>
        </w:rPr>
        <w:t>If the operational documentation is stored in another format than this word document (such as a dedicated system for managing system documentation), the bulleted list above still applies.</w:t>
      </w:r>
    </w:p>
    <w:p w14:paraId="292C2561" w14:textId="77777777" w:rsidR="00696505" w:rsidRPr="00F83407" w:rsidRDefault="00696505" w:rsidP="003C7C98">
      <w:pPr>
        <w:pStyle w:val="Heading2"/>
        <w:rPr>
          <w:lang w:val="en-US"/>
        </w:rPr>
      </w:pPr>
      <w:bookmarkStart w:id="6" w:name="_Toc517856787"/>
      <w:r w:rsidRPr="003C7C98">
        <w:t>Legal</w:t>
      </w:r>
      <w:bookmarkEnd w:id="6"/>
    </w:p>
    <w:p w14:paraId="1DA2D607" w14:textId="77777777" w:rsidR="00696505" w:rsidRDefault="00696505" w:rsidP="00696505">
      <w:pPr>
        <w:rPr>
          <w:lang w:val="en-US"/>
        </w:rPr>
      </w:pPr>
      <w:r w:rsidRPr="002A2496">
        <w:rPr>
          <w:lang w:val="en-US"/>
        </w:rPr>
        <w:t xml:space="preserve">This document contains information that is proprietary to </w:t>
      </w:r>
      <w:r>
        <w:rPr>
          <w:lang w:val="en-US"/>
        </w:rPr>
        <w:t>Equinor</w:t>
      </w:r>
      <w:r w:rsidRPr="002A2496">
        <w:rPr>
          <w:lang w:val="en-US"/>
        </w:rPr>
        <w:t xml:space="preserve"> ASA. Neither the document nor the information contained therein should be disclosed or reproduced in whole or in part, without express written consent of </w:t>
      </w:r>
      <w:r>
        <w:rPr>
          <w:lang w:val="en-US"/>
        </w:rPr>
        <w:t>Equinor</w:t>
      </w:r>
      <w:r w:rsidRPr="002A2496">
        <w:rPr>
          <w:lang w:val="en-US"/>
        </w:rPr>
        <w:t xml:space="preserve"> ASA.</w:t>
      </w:r>
      <w:r>
        <w:rPr>
          <w:lang w:val="en-US"/>
        </w:rPr>
        <w:t xml:space="preserve"> </w:t>
      </w:r>
    </w:p>
    <w:p w14:paraId="0AF99194" w14:textId="77777777" w:rsidR="00696505" w:rsidRPr="00F83407" w:rsidRDefault="00696505" w:rsidP="00696505">
      <w:pPr>
        <w:rPr>
          <w:lang w:val="en-US"/>
        </w:rPr>
      </w:pPr>
      <w:r>
        <w:rPr>
          <w:lang w:val="en-US"/>
        </w:rPr>
        <w:t>The document and the information it contains shall be handled according to Equinor’s information classification scheme.</w:t>
      </w:r>
    </w:p>
    <w:p w14:paraId="235295BC" w14:textId="77777777" w:rsidR="00696505" w:rsidRPr="00F83407" w:rsidRDefault="00696505" w:rsidP="00696505">
      <w:pPr>
        <w:spacing w:line="240" w:lineRule="auto"/>
        <w:rPr>
          <w:rFonts w:cs="Arial"/>
          <w:b/>
          <w:bCs/>
          <w:sz w:val="28"/>
          <w:szCs w:val="32"/>
          <w:lang w:val="en-US"/>
        </w:rPr>
      </w:pPr>
      <w:r w:rsidRPr="00F83407">
        <w:rPr>
          <w:lang w:val="en-US"/>
        </w:rPr>
        <w:br w:type="page"/>
      </w:r>
    </w:p>
    <w:p w14:paraId="32472544" w14:textId="77777777" w:rsidR="00696505" w:rsidRPr="00F83407" w:rsidRDefault="00696505" w:rsidP="003C7C98">
      <w:pPr>
        <w:pStyle w:val="Heading1"/>
        <w:rPr>
          <w:lang w:val="en-US"/>
        </w:rPr>
      </w:pPr>
      <w:bookmarkStart w:id="7" w:name="_Toc441048186"/>
      <w:bookmarkStart w:id="8" w:name="_Toc517856788"/>
      <w:r w:rsidRPr="003C7C98">
        <w:lastRenderedPageBreak/>
        <w:t>Architecture</w:t>
      </w:r>
      <w:bookmarkEnd w:id="7"/>
      <w:bookmarkEnd w:id="8"/>
    </w:p>
    <w:p w14:paraId="6E6D5E9E" w14:textId="77777777" w:rsidR="00696505" w:rsidRPr="00F83407" w:rsidRDefault="00696505" w:rsidP="003C7C98">
      <w:pPr>
        <w:pStyle w:val="Heading2"/>
        <w:rPr>
          <w:lang w:val="en-US"/>
        </w:rPr>
      </w:pPr>
      <w:bookmarkStart w:id="9" w:name="_Toc517856789"/>
      <w:bookmarkStart w:id="10" w:name="_Toc441048187"/>
      <w:r>
        <w:rPr>
          <w:lang w:val="en-US"/>
        </w:rPr>
        <w:t>A</w:t>
      </w:r>
      <w:r w:rsidRPr="00F83407">
        <w:rPr>
          <w:lang w:val="en-US"/>
        </w:rPr>
        <w:t>rchitecture</w:t>
      </w:r>
      <w:r>
        <w:rPr>
          <w:lang w:val="en-US"/>
        </w:rPr>
        <w:t xml:space="preserve"> Overview</w:t>
      </w:r>
      <w:bookmarkEnd w:id="9"/>
    </w:p>
    <w:p w14:paraId="74D3C716" w14:textId="77777777" w:rsidR="00696505" w:rsidRPr="00F83407" w:rsidRDefault="00696505" w:rsidP="00696505">
      <w:pPr>
        <w:rPr>
          <w:lang w:val="en-US"/>
        </w:rPr>
      </w:pPr>
      <w:r w:rsidRPr="00A63504">
        <w:rPr>
          <w:i/>
          <w:highlight w:val="yellow"/>
          <w:lang w:val="en-US"/>
        </w:rPr>
        <w:t>The overall system architecture and description</w:t>
      </w:r>
      <w:r w:rsidRPr="00067F84">
        <w:rPr>
          <w:i/>
          <w:highlight w:val="yellow"/>
          <w:lang w:val="en-US"/>
        </w:rPr>
        <w:t xml:space="preserve">. If available, </w:t>
      </w:r>
      <w:r>
        <w:rPr>
          <w:i/>
          <w:highlight w:val="yellow"/>
          <w:lang w:val="en-US"/>
        </w:rPr>
        <w:t>provide a</w:t>
      </w:r>
      <w:r w:rsidRPr="00067F84">
        <w:rPr>
          <w:i/>
          <w:highlight w:val="yellow"/>
          <w:lang w:val="en-US"/>
        </w:rPr>
        <w:t xml:space="preserve"> link to </w:t>
      </w:r>
      <w:r>
        <w:rPr>
          <w:i/>
          <w:highlight w:val="yellow"/>
          <w:lang w:val="en-US"/>
        </w:rPr>
        <w:t xml:space="preserve">the </w:t>
      </w:r>
      <w:r w:rsidRPr="00067F84">
        <w:rPr>
          <w:i/>
          <w:highlight w:val="yellow"/>
          <w:lang w:val="en-US"/>
        </w:rPr>
        <w:t xml:space="preserve">relevant system landscape diagram in </w:t>
      </w:r>
      <w:hyperlink r:id="rId16" w:history="1">
        <w:r>
          <w:rPr>
            <w:rStyle w:val="Hyperlink"/>
            <w:i/>
            <w:highlight w:val="yellow"/>
            <w:lang w:val="en-US"/>
          </w:rPr>
          <w:t>Equinor EA</w:t>
        </w:r>
      </w:hyperlink>
      <w:r w:rsidRPr="00067F84">
        <w:rPr>
          <w:i/>
          <w:highlight w:val="yellow"/>
          <w:lang w:val="en-US"/>
        </w:rPr>
        <w:t>.</w:t>
      </w:r>
      <w:r>
        <w:rPr>
          <w:i/>
          <w:lang w:val="en-US"/>
        </w:rPr>
        <w:t xml:space="preserve">  </w:t>
      </w:r>
    </w:p>
    <w:p w14:paraId="7B898236" w14:textId="77777777" w:rsidR="00696505" w:rsidRDefault="00696505" w:rsidP="003C7C98">
      <w:pPr>
        <w:pStyle w:val="Heading2"/>
        <w:rPr>
          <w:lang w:val="en-US"/>
        </w:rPr>
      </w:pPr>
      <w:bookmarkStart w:id="11" w:name="_Toc517856790"/>
      <w:r w:rsidRPr="003C7C98">
        <w:t>Hardware</w:t>
      </w:r>
      <w:bookmarkEnd w:id="10"/>
      <w:bookmarkEnd w:id="11"/>
    </w:p>
    <w:p w14:paraId="65554F1F" w14:textId="77777777" w:rsidR="00696505" w:rsidRPr="00465F5C" w:rsidRDefault="00696505" w:rsidP="00696505">
      <w:pPr>
        <w:rPr>
          <w:i/>
          <w:lang w:val="en-US"/>
        </w:rPr>
      </w:pPr>
      <w:r w:rsidRPr="00465F5C">
        <w:rPr>
          <w:i/>
          <w:highlight w:val="yellow"/>
          <w:lang w:val="en-US"/>
        </w:rPr>
        <w:t xml:space="preserve">Hardware architecture and inventory for the system, including virtual servers/appliances. </w:t>
      </w:r>
      <w:r>
        <w:rPr>
          <w:i/>
          <w:highlight w:val="yellow"/>
          <w:lang w:val="en-US"/>
        </w:rPr>
        <w:t>Should also include an overview of which components are critical for the system operation.</w:t>
      </w:r>
      <w:r w:rsidRPr="002A313A">
        <w:rPr>
          <w:i/>
          <w:highlight w:val="yellow"/>
          <w:lang w:val="en-US"/>
        </w:rPr>
        <w:t xml:space="preserve"> Detailed information on hardware can typically be found in </w:t>
      </w:r>
      <w:hyperlink r:id="rId17" w:history="1">
        <w:r w:rsidRPr="002A313A">
          <w:rPr>
            <w:rStyle w:val="Hyperlink"/>
            <w:i/>
            <w:highlight w:val="yellow"/>
            <w:lang w:val="en-US"/>
          </w:rPr>
          <w:t>DRM</w:t>
        </w:r>
      </w:hyperlink>
      <w:r w:rsidRPr="002A313A">
        <w:rPr>
          <w:i/>
          <w:highlight w:val="yellow"/>
          <w:lang w:val="en-US"/>
        </w:rPr>
        <w:t xml:space="preserve"> and </w:t>
      </w:r>
      <w:hyperlink r:id="rId18" w:history="1">
        <w:r>
          <w:rPr>
            <w:rStyle w:val="Hyperlink"/>
            <w:i/>
            <w:highlight w:val="yellow"/>
            <w:lang w:val="en-US"/>
          </w:rPr>
          <w:t>Services@Equinor</w:t>
        </w:r>
      </w:hyperlink>
      <w:r>
        <w:rPr>
          <w:i/>
          <w:highlight w:val="yellow"/>
          <w:lang w:val="en-US"/>
        </w:rPr>
        <w:t>.</w:t>
      </w:r>
    </w:p>
    <w:p w14:paraId="14C93BB2" w14:textId="77777777" w:rsidR="00696505" w:rsidRDefault="00696505" w:rsidP="003C7C98">
      <w:pPr>
        <w:pStyle w:val="Heading2"/>
        <w:rPr>
          <w:lang w:val="en-US"/>
        </w:rPr>
      </w:pPr>
      <w:bookmarkStart w:id="12" w:name="_Toc517856791"/>
      <w:r w:rsidRPr="003C7C98">
        <w:t>Software</w:t>
      </w:r>
      <w:bookmarkEnd w:id="12"/>
    </w:p>
    <w:p w14:paraId="0703D091" w14:textId="77777777" w:rsidR="00696505" w:rsidRPr="00465F5C" w:rsidRDefault="00696505" w:rsidP="00696505">
      <w:pPr>
        <w:rPr>
          <w:i/>
          <w:lang w:val="en-US"/>
        </w:rPr>
      </w:pPr>
      <w:r w:rsidRPr="00465F5C">
        <w:rPr>
          <w:i/>
          <w:highlight w:val="yellow"/>
          <w:lang w:val="en-US"/>
        </w:rPr>
        <w:t>Software architecture and inventory for the system. Should also include an overview of which components are critical for the system operation.</w:t>
      </w:r>
      <w:r w:rsidRPr="002A313A">
        <w:rPr>
          <w:i/>
          <w:highlight w:val="yellow"/>
          <w:lang w:val="en-US"/>
        </w:rPr>
        <w:t xml:space="preserve"> Detailed information on </w:t>
      </w:r>
      <w:r>
        <w:rPr>
          <w:i/>
          <w:highlight w:val="yellow"/>
          <w:lang w:val="en-US"/>
        </w:rPr>
        <w:t>software</w:t>
      </w:r>
      <w:r w:rsidRPr="002A313A">
        <w:rPr>
          <w:i/>
          <w:highlight w:val="yellow"/>
          <w:lang w:val="en-US"/>
        </w:rPr>
        <w:t xml:space="preserve"> can typically be found in </w:t>
      </w:r>
      <w:hyperlink r:id="rId19" w:history="1">
        <w:r w:rsidRPr="002A313A">
          <w:rPr>
            <w:rStyle w:val="Hyperlink"/>
            <w:i/>
            <w:highlight w:val="yellow"/>
            <w:lang w:val="en-US"/>
          </w:rPr>
          <w:t>DRM</w:t>
        </w:r>
      </w:hyperlink>
      <w:r w:rsidRPr="002A313A">
        <w:rPr>
          <w:i/>
          <w:highlight w:val="yellow"/>
          <w:lang w:val="en-US"/>
        </w:rPr>
        <w:t xml:space="preserve"> and </w:t>
      </w:r>
      <w:hyperlink r:id="rId20" w:history="1">
        <w:r>
          <w:rPr>
            <w:rStyle w:val="Hyperlink"/>
            <w:i/>
            <w:highlight w:val="yellow"/>
            <w:lang w:val="en-US"/>
          </w:rPr>
          <w:t>Services@Equinor</w:t>
        </w:r>
      </w:hyperlink>
      <w:r>
        <w:rPr>
          <w:i/>
          <w:highlight w:val="yellow"/>
          <w:lang w:val="en-US"/>
        </w:rPr>
        <w:t>.</w:t>
      </w:r>
    </w:p>
    <w:p w14:paraId="3865074B" w14:textId="77777777" w:rsidR="00696505" w:rsidRPr="00465F5C" w:rsidRDefault="00696505" w:rsidP="00696505">
      <w:pPr>
        <w:rPr>
          <w:i/>
          <w:lang w:val="en-US"/>
        </w:rPr>
      </w:pPr>
    </w:p>
    <w:p w14:paraId="16D5A011" w14:textId="77777777" w:rsidR="00696505" w:rsidRDefault="00696505" w:rsidP="003C7C98">
      <w:pPr>
        <w:pStyle w:val="Heading2"/>
        <w:rPr>
          <w:lang w:val="en-US"/>
        </w:rPr>
      </w:pPr>
      <w:bookmarkStart w:id="13" w:name="_Toc517856792"/>
      <w:r w:rsidRPr="003C7C98">
        <w:t>Information</w:t>
      </w:r>
      <w:bookmarkEnd w:id="13"/>
    </w:p>
    <w:p w14:paraId="1C6A5B29" w14:textId="77777777" w:rsidR="00696505" w:rsidRPr="00465F5C" w:rsidRDefault="00696505" w:rsidP="00696505">
      <w:pPr>
        <w:rPr>
          <w:i/>
          <w:lang w:val="en-US"/>
        </w:rPr>
      </w:pPr>
      <w:r w:rsidRPr="00465F5C">
        <w:rPr>
          <w:i/>
          <w:highlight w:val="yellow"/>
          <w:lang w:val="en-US"/>
        </w:rPr>
        <w:t xml:space="preserve">Information architecture and inventory for the system. Should describe where information is stored, as well as the information flows within the system. </w:t>
      </w:r>
    </w:p>
    <w:p w14:paraId="3737E31A" w14:textId="77777777" w:rsidR="00696505" w:rsidRDefault="00696505" w:rsidP="003C7C98">
      <w:pPr>
        <w:pStyle w:val="Heading2"/>
        <w:rPr>
          <w:lang w:val="en-US"/>
        </w:rPr>
      </w:pPr>
      <w:bookmarkStart w:id="14" w:name="_Toc517856793"/>
      <w:r>
        <w:rPr>
          <w:lang w:val="en-US"/>
        </w:rPr>
        <w:t xml:space="preserve">Interfaces and </w:t>
      </w:r>
      <w:r w:rsidRPr="003C7C98">
        <w:t>Dependencies</w:t>
      </w:r>
      <w:bookmarkEnd w:id="14"/>
    </w:p>
    <w:p w14:paraId="7610208D" w14:textId="77777777" w:rsidR="00696505" w:rsidRDefault="00696505" w:rsidP="00696505">
      <w:pPr>
        <w:rPr>
          <w:i/>
          <w:highlight w:val="yellow"/>
          <w:lang w:val="en-US"/>
        </w:rPr>
      </w:pPr>
      <w:r w:rsidRPr="00715BEA">
        <w:rPr>
          <w:i/>
          <w:highlight w:val="yellow"/>
          <w:lang w:val="en-US"/>
        </w:rPr>
        <w:t>Interfaces and dependencies towards other systems, both internal and external, regardless of the dependency direction.</w:t>
      </w:r>
    </w:p>
    <w:p w14:paraId="63BDC5B2" w14:textId="77777777" w:rsidR="00696505" w:rsidRDefault="00696505" w:rsidP="003C7C98">
      <w:pPr>
        <w:pStyle w:val="Heading2"/>
        <w:rPr>
          <w:lang w:val="en-US"/>
        </w:rPr>
      </w:pPr>
      <w:bookmarkStart w:id="15" w:name="_Toc517856794"/>
      <w:r>
        <w:rPr>
          <w:lang w:val="en-US"/>
        </w:rPr>
        <w:t xml:space="preserve">Test and </w:t>
      </w:r>
      <w:r w:rsidRPr="003C7C98">
        <w:t>Quality</w:t>
      </w:r>
      <w:r>
        <w:rPr>
          <w:lang w:val="en-US"/>
        </w:rPr>
        <w:t xml:space="preserve"> Assurance</w:t>
      </w:r>
      <w:bookmarkEnd w:id="15"/>
    </w:p>
    <w:p w14:paraId="02561CE7" w14:textId="77777777" w:rsidR="00696505" w:rsidRPr="00441690" w:rsidRDefault="00696505" w:rsidP="00696505">
      <w:pPr>
        <w:rPr>
          <w:i/>
          <w:lang w:val="en-US"/>
        </w:rPr>
      </w:pPr>
      <w:r w:rsidRPr="00441690">
        <w:rPr>
          <w:i/>
          <w:highlight w:val="yellow"/>
          <w:lang w:val="en-US"/>
        </w:rPr>
        <w:t>Description of the test and/or quality assurance environment.</w:t>
      </w:r>
    </w:p>
    <w:p w14:paraId="3C9F7839" w14:textId="77777777" w:rsidR="00696505" w:rsidRPr="00F83407" w:rsidRDefault="00696505" w:rsidP="00696505">
      <w:pPr>
        <w:rPr>
          <w:lang w:val="en-US"/>
        </w:rPr>
      </w:pPr>
      <w:r w:rsidRPr="00F83407">
        <w:rPr>
          <w:lang w:val="en-US"/>
        </w:rPr>
        <w:br w:type="page"/>
      </w:r>
    </w:p>
    <w:p w14:paraId="4CD4064A" w14:textId="77777777" w:rsidR="00696505" w:rsidRPr="00F83407" w:rsidRDefault="00696505" w:rsidP="003C7C98">
      <w:pPr>
        <w:pStyle w:val="Heading1"/>
        <w:rPr>
          <w:lang w:val="en-US"/>
        </w:rPr>
      </w:pPr>
      <w:bookmarkStart w:id="16" w:name="_Toc517856795"/>
      <w:r w:rsidRPr="003C7C98">
        <w:lastRenderedPageBreak/>
        <w:t>Configuration</w:t>
      </w:r>
      <w:bookmarkEnd w:id="16"/>
    </w:p>
    <w:p w14:paraId="7D021EB8" w14:textId="77777777" w:rsidR="00696505" w:rsidRDefault="00696505" w:rsidP="003C7C98">
      <w:pPr>
        <w:pStyle w:val="Heading2"/>
        <w:rPr>
          <w:lang w:val="en-US"/>
        </w:rPr>
      </w:pPr>
      <w:bookmarkStart w:id="17" w:name="_Toc517856796"/>
      <w:r>
        <w:rPr>
          <w:lang w:val="en-US"/>
        </w:rPr>
        <w:t xml:space="preserve">System </w:t>
      </w:r>
      <w:r w:rsidRPr="003C7C98">
        <w:t>Configuration</w:t>
      </w:r>
      <w:bookmarkEnd w:id="17"/>
    </w:p>
    <w:p w14:paraId="556170E1" w14:textId="77777777" w:rsidR="00696505" w:rsidRPr="00715BEA" w:rsidRDefault="00696505" w:rsidP="00696505">
      <w:pPr>
        <w:rPr>
          <w:i/>
          <w:highlight w:val="yellow"/>
          <w:lang w:val="en-US"/>
        </w:rPr>
      </w:pPr>
      <w:r w:rsidRPr="00715BEA">
        <w:rPr>
          <w:i/>
          <w:highlight w:val="yellow"/>
          <w:lang w:val="en-US"/>
        </w:rPr>
        <w:t xml:space="preserve">Description of how the system is and shall be configured. Should include </w:t>
      </w:r>
      <w:r>
        <w:rPr>
          <w:i/>
          <w:highlight w:val="yellow"/>
          <w:lang w:val="en-US"/>
        </w:rPr>
        <w:t xml:space="preserve">details on </w:t>
      </w:r>
      <w:r w:rsidRPr="00715BEA">
        <w:rPr>
          <w:i/>
          <w:highlight w:val="yellow"/>
          <w:lang w:val="en-US"/>
        </w:rPr>
        <w:t>all configuration done throughout the lifecycle of the system, not just during initial installation.</w:t>
      </w:r>
    </w:p>
    <w:p w14:paraId="16344148" w14:textId="77777777" w:rsidR="00696505" w:rsidRDefault="00696505" w:rsidP="003C7C98">
      <w:pPr>
        <w:pStyle w:val="Heading2"/>
        <w:rPr>
          <w:lang w:val="en-US"/>
        </w:rPr>
      </w:pPr>
      <w:bookmarkStart w:id="18" w:name="_Toc517856797"/>
      <w:r>
        <w:rPr>
          <w:lang w:val="en-US"/>
        </w:rPr>
        <w:t xml:space="preserve">Security </w:t>
      </w:r>
      <w:r w:rsidRPr="003C7C98">
        <w:t>Configuration</w:t>
      </w:r>
      <w:bookmarkEnd w:id="18"/>
    </w:p>
    <w:p w14:paraId="6DB91CF4" w14:textId="77777777" w:rsidR="00696505" w:rsidRPr="00441690" w:rsidRDefault="00696505" w:rsidP="00696505">
      <w:pPr>
        <w:rPr>
          <w:i/>
          <w:highlight w:val="yellow"/>
          <w:lang w:val="en-US"/>
        </w:rPr>
      </w:pPr>
      <w:r w:rsidRPr="00441690">
        <w:rPr>
          <w:i/>
          <w:highlight w:val="yellow"/>
          <w:lang w:val="en-US"/>
        </w:rPr>
        <w:t xml:space="preserve">Description of how the system is configured in terms of security (system hardening). Should include </w:t>
      </w:r>
      <w:r>
        <w:rPr>
          <w:i/>
          <w:highlight w:val="yellow"/>
          <w:lang w:val="en-US"/>
        </w:rPr>
        <w:t xml:space="preserve">details on </w:t>
      </w:r>
      <w:r w:rsidRPr="00441690">
        <w:rPr>
          <w:i/>
          <w:highlight w:val="yellow"/>
          <w:lang w:val="en-US"/>
        </w:rPr>
        <w:t xml:space="preserve">all configuration done throughout the lifecycle of the system, not just during initial installation. </w:t>
      </w:r>
    </w:p>
    <w:p w14:paraId="7198A683" w14:textId="77777777" w:rsidR="00696505" w:rsidRPr="00441690" w:rsidRDefault="00696505" w:rsidP="00696505">
      <w:pPr>
        <w:rPr>
          <w:i/>
          <w:highlight w:val="yellow"/>
          <w:lang w:val="en-US"/>
        </w:rPr>
      </w:pPr>
      <w:r>
        <w:rPr>
          <w:i/>
          <w:highlight w:val="yellow"/>
          <w:lang w:val="en-US"/>
        </w:rPr>
        <w:t>Equinor’s information security governance, WR121</w:t>
      </w:r>
      <w:r w:rsidR="003C7C98">
        <w:rPr>
          <w:i/>
          <w:highlight w:val="yellow"/>
          <w:lang w:val="en-US"/>
        </w:rPr>
        <w:t>1</w:t>
      </w:r>
      <w:r>
        <w:rPr>
          <w:i/>
          <w:highlight w:val="yellow"/>
          <w:lang w:val="en-US"/>
        </w:rPr>
        <w:t>, contains topics relevant for this chapter. These include, but are not limited to</w:t>
      </w:r>
      <w:r w:rsidRPr="00441690">
        <w:rPr>
          <w:i/>
          <w:highlight w:val="yellow"/>
          <w:lang w:val="en-US"/>
        </w:rPr>
        <w:t>:</w:t>
      </w:r>
    </w:p>
    <w:p w14:paraId="0838E2C2"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Access control</w:t>
      </w:r>
    </w:p>
    <w:p w14:paraId="095FE700"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Authentication</w:t>
      </w:r>
    </w:p>
    <w:p w14:paraId="3F2D9928"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Authorization</w:t>
      </w:r>
    </w:p>
    <w:p w14:paraId="5359692C"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Data segregation</w:t>
      </w:r>
    </w:p>
    <w:p w14:paraId="2824AE6D"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Malware protection</w:t>
      </w:r>
    </w:p>
    <w:p w14:paraId="22446597"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Network security</w:t>
      </w:r>
    </w:p>
    <w:p w14:paraId="34FA0B1A"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Removal of unused services and accounts</w:t>
      </w:r>
    </w:p>
    <w:p w14:paraId="7788B597"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Password policies</w:t>
      </w:r>
    </w:p>
    <w:p w14:paraId="52AB5731" w14:textId="77777777" w:rsidR="00696505" w:rsidRPr="00441690" w:rsidRDefault="00696505" w:rsidP="00696505">
      <w:pPr>
        <w:pStyle w:val="ListParagraph"/>
        <w:numPr>
          <w:ilvl w:val="0"/>
          <w:numId w:val="6"/>
        </w:numPr>
        <w:rPr>
          <w:i/>
          <w:highlight w:val="yellow"/>
          <w:lang w:val="en-US"/>
        </w:rPr>
      </w:pPr>
      <w:r w:rsidRPr="00441690">
        <w:rPr>
          <w:i/>
          <w:highlight w:val="yellow"/>
          <w:lang w:val="en-US"/>
        </w:rPr>
        <w:t>Security logging</w:t>
      </w:r>
    </w:p>
    <w:p w14:paraId="123CDE07" w14:textId="77777777" w:rsidR="00696505" w:rsidRPr="00667286" w:rsidRDefault="00696505" w:rsidP="00696505">
      <w:pPr>
        <w:pStyle w:val="Heading3"/>
        <w:numPr>
          <w:ilvl w:val="0"/>
          <w:numId w:val="0"/>
        </w:numPr>
        <w:ind w:left="720" w:hanging="720"/>
        <w:rPr>
          <w:lang w:val="en-US"/>
        </w:rPr>
      </w:pPr>
    </w:p>
    <w:p w14:paraId="441E633F" w14:textId="77777777" w:rsidR="00696505" w:rsidRDefault="00696505" w:rsidP="00696505">
      <w:pPr>
        <w:rPr>
          <w:lang w:val="en-US"/>
        </w:rPr>
      </w:pPr>
      <w:r>
        <w:rPr>
          <w:lang w:val="en-US"/>
        </w:rPr>
        <w:br w:type="page"/>
      </w:r>
    </w:p>
    <w:p w14:paraId="5CD24446" w14:textId="77777777" w:rsidR="00696505" w:rsidRDefault="00696505" w:rsidP="003C7C98">
      <w:pPr>
        <w:pStyle w:val="Heading1"/>
        <w:rPr>
          <w:lang w:val="en-US"/>
        </w:rPr>
      </w:pPr>
      <w:bookmarkStart w:id="19" w:name="_Toc517856798"/>
      <w:r w:rsidRPr="003C7C98">
        <w:lastRenderedPageBreak/>
        <w:t>Operations</w:t>
      </w:r>
      <w:bookmarkEnd w:id="19"/>
    </w:p>
    <w:p w14:paraId="099209D9" w14:textId="77777777" w:rsidR="00696505" w:rsidRDefault="00696505" w:rsidP="003C7C98">
      <w:pPr>
        <w:pStyle w:val="Heading2"/>
        <w:rPr>
          <w:lang w:val="en-US"/>
        </w:rPr>
      </w:pPr>
      <w:bookmarkStart w:id="20" w:name="_Toc517856799"/>
      <w:r>
        <w:rPr>
          <w:lang w:val="en-US"/>
        </w:rPr>
        <w:t xml:space="preserve">Change </w:t>
      </w:r>
      <w:r w:rsidRPr="003C7C98">
        <w:t>Management</w:t>
      </w:r>
      <w:bookmarkEnd w:id="20"/>
    </w:p>
    <w:p w14:paraId="42908A32" w14:textId="77777777" w:rsidR="00696505" w:rsidRPr="00441690" w:rsidRDefault="00696505" w:rsidP="00696505">
      <w:pPr>
        <w:rPr>
          <w:i/>
          <w:lang w:val="en-US"/>
        </w:rPr>
      </w:pPr>
      <w:r w:rsidRPr="00441690">
        <w:rPr>
          <w:i/>
          <w:highlight w:val="yellow"/>
          <w:lang w:val="en-US"/>
        </w:rPr>
        <w:t xml:space="preserve">The process for making changes to the system. </w:t>
      </w:r>
    </w:p>
    <w:p w14:paraId="3E127B21" w14:textId="77777777" w:rsidR="00696505" w:rsidRDefault="00696505" w:rsidP="003C7C98">
      <w:pPr>
        <w:pStyle w:val="Heading2"/>
        <w:rPr>
          <w:lang w:val="en-US"/>
        </w:rPr>
      </w:pPr>
      <w:bookmarkStart w:id="21" w:name="_Toc517856800"/>
      <w:r>
        <w:rPr>
          <w:lang w:val="en-US"/>
        </w:rPr>
        <w:t xml:space="preserve">Access </w:t>
      </w:r>
      <w:r w:rsidRPr="003C7C98">
        <w:t>Management</w:t>
      </w:r>
      <w:bookmarkEnd w:id="21"/>
    </w:p>
    <w:p w14:paraId="660A6818" w14:textId="77777777" w:rsidR="00696505" w:rsidRPr="00C57985" w:rsidRDefault="00696505" w:rsidP="00696505">
      <w:pPr>
        <w:rPr>
          <w:i/>
          <w:lang w:val="en-US"/>
        </w:rPr>
      </w:pPr>
      <w:r>
        <w:rPr>
          <w:i/>
          <w:highlight w:val="yellow"/>
          <w:lang w:val="en-US"/>
        </w:rPr>
        <w:t>Management and procedures for handling access to the system (</w:t>
      </w:r>
      <w:r w:rsidRPr="00C57985">
        <w:rPr>
          <w:i/>
          <w:highlight w:val="yellow"/>
          <w:lang w:val="en-US"/>
        </w:rPr>
        <w:t>joiners, movers and leavers</w:t>
      </w:r>
      <w:r>
        <w:rPr>
          <w:i/>
          <w:highlight w:val="yellow"/>
          <w:lang w:val="en-US"/>
        </w:rPr>
        <w:t>)</w:t>
      </w:r>
      <w:r w:rsidRPr="00C57985">
        <w:rPr>
          <w:i/>
          <w:highlight w:val="yellow"/>
          <w:lang w:val="en-US"/>
        </w:rPr>
        <w:t>. This description shall cover all accesses pro</w:t>
      </w:r>
      <w:r>
        <w:rPr>
          <w:i/>
          <w:highlight w:val="yellow"/>
          <w:lang w:val="en-US"/>
        </w:rPr>
        <w:t>vided by IT, both for privileged</w:t>
      </w:r>
      <w:r w:rsidRPr="00C57985">
        <w:rPr>
          <w:i/>
          <w:highlight w:val="yellow"/>
          <w:lang w:val="en-US"/>
        </w:rPr>
        <w:t xml:space="preserve"> and unprivileged users.</w:t>
      </w:r>
    </w:p>
    <w:p w14:paraId="38484905" w14:textId="77777777" w:rsidR="00696505" w:rsidRDefault="00696505" w:rsidP="003C7C98">
      <w:pPr>
        <w:pStyle w:val="Heading2"/>
        <w:rPr>
          <w:lang w:val="en-US"/>
        </w:rPr>
      </w:pPr>
      <w:bookmarkStart w:id="22" w:name="_Toc517856801"/>
      <w:r>
        <w:rPr>
          <w:lang w:val="en-US"/>
        </w:rPr>
        <w:t xml:space="preserve">Operational </w:t>
      </w:r>
      <w:r w:rsidRPr="003C7C98">
        <w:t>Monitoring</w:t>
      </w:r>
      <w:bookmarkEnd w:id="22"/>
    </w:p>
    <w:p w14:paraId="482618A9" w14:textId="77777777" w:rsidR="00696505" w:rsidRPr="008A7EFC" w:rsidRDefault="00696505" w:rsidP="00696505">
      <w:pPr>
        <w:rPr>
          <w:i/>
          <w:lang w:val="en-US"/>
        </w:rPr>
      </w:pPr>
      <w:r w:rsidRPr="008A7EFC">
        <w:rPr>
          <w:i/>
          <w:highlight w:val="yellow"/>
          <w:lang w:val="en-US"/>
        </w:rPr>
        <w:t>Monitoring of aspects related to system health and stability.</w:t>
      </w:r>
    </w:p>
    <w:p w14:paraId="788CEF0C" w14:textId="77777777" w:rsidR="00696505" w:rsidRDefault="00696505" w:rsidP="003C7C98">
      <w:pPr>
        <w:pStyle w:val="Heading2"/>
        <w:rPr>
          <w:lang w:val="en-US"/>
        </w:rPr>
      </w:pPr>
      <w:bookmarkStart w:id="23" w:name="_Toc517856802"/>
      <w:r>
        <w:rPr>
          <w:lang w:val="en-US"/>
        </w:rPr>
        <w:t xml:space="preserve">Functional </w:t>
      </w:r>
      <w:r w:rsidRPr="003C7C98">
        <w:t>Updates</w:t>
      </w:r>
      <w:bookmarkEnd w:id="23"/>
    </w:p>
    <w:p w14:paraId="51BB8F87" w14:textId="77777777" w:rsidR="00696505" w:rsidRPr="008A7EFC" w:rsidRDefault="00696505" w:rsidP="00696505">
      <w:pPr>
        <w:rPr>
          <w:i/>
          <w:lang w:val="en-US"/>
        </w:rPr>
      </w:pPr>
      <w:r w:rsidRPr="008A7EFC">
        <w:rPr>
          <w:i/>
          <w:highlight w:val="yellow"/>
          <w:lang w:val="en-US"/>
        </w:rPr>
        <w:t>Operational procedures for identifying, implementing and verifying updates to the system. This does not include security updates, as these are covered in chapter 7.</w:t>
      </w:r>
    </w:p>
    <w:p w14:paraId="237E04BD" w14:textId="77777777" w:rsidR="00696505" w:rsidRDefault="00696505" w:rsidP="003C7C98">
      <w:pPr>
        <w:pStyle w:val="Heading2"/>
        <w:rPr>
          <w:lang w:val="en-US"/>
        </w:rPr>
      </w:pPr>
      <w:bookmarkStart w:id="24" w:name="_Toc517856803"/>
      <w:r>
        <w:rPr>
          <w:lang w:val="en-US"/>
        </w:rPr>
        <w:t xml:space="preserve">Capacity </w:t>
      </w:r>
      <w:r w:rsidRPr="003C7C98">
        <w:t>Management</w:t>
      </w:r>
      <w:bookmarkEnd w:id="24"/>
    </w:p>
    <w:p w14:paraId="34888035" w14:textId="77777777" w:rsidR="00696505" w:rsidRPr="007C12D4" w:rsidRDefault="00696505" w:rsidP="00696505">
      <w:pPr>
        <w:rPr>
          <w:i/>
          <w:lang w:val="en-US"/>
        </w:rPr>
      </w:pPr>
      <w:r w:rsidRPr="007C12D4">
        <w:rPr>
          <w:i/>
          <w:highlight w:val="yellow"/>
          <w:lang w:val="en-US"/>
        </w:rPr>
        <w:t>Procedures for scaling the system according to business needs. These procedures should cover both up- and downscaling of the system.</w:t>
      </w:r>
    </w:p>
    <w:p w14:paraId="73AB37E9" w14:textId="77777777" w:rsidR="00696505" w:rsidRPr="00771A58" w:rsidRDefault="00696505" w:rsidP="003C7C98">
      <w:pPr>
        <w:pStyle w:val="Heading2"/>
        <w:rPr>
          <w:lang w:val="en-US"/>
        </w:rPr>
      </w:pPr>
      <w:bookmarkStart w:id="25" w:name="_Toc517856804"/>
      <w:r>
        <w:rPr>
          <w:lang w:val="en-US"/>
        </w:rPr>
        <w:t>Backup and Restore</w:t>
      </w:r>
      <w:bookmarkEnd w:id="25"/>
    </w:p>
    <w:p w14:paraId="0A8CCA80" w14:textId="77777777" w:rsidR="00696505" w:rsidRPr="00040295" w:rsidRDefault="00696505" w:rsidP="00696505">
      <w:pPr>
        <w:rPr>
          <w:i/>
          <w:lang w:val="en-US"/>
        </w:rPr>
      </w:pPr>
      <w:r w:rsidRPr="00040295">
        <w:rPr>
          <w:i/>
          <w:highlight w:val="yellow"/>
          <w:lang w:val="en-US"/>
        </w:rPr>
        <w:t>Procedures for managing backup and restore of the system.</w:t>
      </w:r>
    </w:p>
    <w:p w14:paraId="564156DB" w14:textId="77777777" w:rsidR="00696505" w:rsidRDefault="00696505" w:rsidP="003C7C98">
      <w:pPr>
        <w:pStyle w:val="Heading2"/>
        <w:rPr>
          <w:lang w:val="en-US"/>
        </w:rPr>
      </w:pPr>
      <w:bookmarkStart w:id="26" w:name="_Toc517856805"/>
      <w:r w:rsidRPr="003C7C98">
        <w:t>Decommissioning</w:t>
      </w:r>
      <w:bookmarkEnd w:id="26"/>
    </w:p>
    <w:p w14:paraId="23ADFEE7" w14:textId="77777777" w:rsidR="00696505" w:rsidRPr="0083752A" w:rsidRDefault="00696505" w:rsidP="00696505">
      <w:pPr>
        <w:rPr>
          <w:lang w:val="en-US"/>
        </w:rPr>
      </w:pPr>
      <w:r w:rsidRPr="0023704B">
        <w:rPr>
          <w:i/>
          <w:highlight w:val="yellow"/>
          <w:lang w:val="en-US"/>
        </w:rPr>
        <w:t>Procedures</w:t>
      </w:r>
      <w:r w:rsidRPr="0023704B">
        <w:rPr>
          <w:highlight w:val="yellow"/>
          <w:lang w:val="en-US"/>
        </w:rPr>
        <w:t xml:space="preserve"> for decommissioning the system or parts of the system. </w:t>
      </w:r>
    </w:p>
    <w:p w14:paraId="6518BA9C" w14:textId="77777777" w:rsidR="00696505" w:rsidRPr="00526AF3" w:rsidRDefault="00696505" w:rsidP="00696505">
      <w:pPr>
        <w:rPr>
          <w:lang w:val="en-US"/>
        </w:rPr>
      </w:pPr>
    </w:p>
    <w:p w14:paraId="00BBD296" w14:textId="77777777" w:rsidR="00696505" w:rsidRDefault="00696505" w:rsidP="00696505">
      <w:pPr>
        <w:rPr>
          <w:rFonts w:asciiTheme="majorHAnsi" w:eastAsiaTheme="majorEastAsia" w:hAnsiTheme="majorHAnsi" w:cstheme="majorBidi"/>
          <w:color w:val="C5002D" w:themeColor="accent1" w:themeShade="BF"/>
          <w:sz w:val="36"/>
          <w:szCs w:val="36"/>
          <w:lang w:val="en-US"/>
        </w:rPr>
      </w:pPr>
      <w:r>
        <w:rPr>
          <w:lang w:val="en-US"/>
        </w:rPr>
        <w:br w:type="page"/>
      </w:r>
    </w:p>
    <w:p w14:paraId="408A64C9" w14:textId="77777777" w:rsidR="00696505" w:rsidRDefault="00696505" w:rsidP="003C7C98">
      <w:pPr>
        <w:pStyle w:val="Heading1"/>
        <w:rPr>
          <w:lang w:val="en-US"/>
        </w:rPr>
      </w:pPr>
      <w:bookmarkStart w:id="27" w:name="_Toc517856806"/>
      <w:r>
        <w:rPr>
          <w:lang w:val="en-US"/>
        </w:rPr>
        <w:lastRenderedPageBreak/>
        <w:t>Troubleshooting</w:t>
      </w:r>
      <w:bookmarkEnd w:id="27"/>
    </w:p>
    <w:p w14:paraId="184957E0" w14:textId="77777777" w:rsidR="00696505" w:rsidRPr="00441690" w:rsidRDefault="00696505" w:rsidP="00696505">
      <w:pPr>
        <w:rPr>
          <w:i/>
          <w:lang w:val="en-US"/>
        </w:rPr>
      </w:pPr>
      <w:r w:rsidRPr="00441690">
        <w:rPr>
          <w:i/>
          <w:highlight w:val="yellow"/>
          <w:lang w:val="en-US"/>
        </w:rPr>
        <w:t>All procedures related to handling of errors and faults in the system.</w:t>
      </w:r>
      <w:r w:rsidRPr="00441690">
        <w:rPr>
          <w:i/>
          <w:lang w:val="en-US"/>
        </w:rPr>
        <w:br w:type="page"/>
      </w:r>
    </w:p>
    <w:p w14:paraId="50BCFE0C" w14:textId="77777777" w:rsidR="00696505" w:rsidRDefault="00696505" w:rsidP="003C7C98">
      <w:pPr>
        <w:pStyle w:val="Heading1"/>
        <w:rPr>
          <w:lang w:val="en-US"/>
        </w:rPr>
      </w:pPr>
      <w:bookmarkStart w:id="28" w:name="_Toc517856807"/>
      <w:r w:rsidRPr="003C7C98">
        <w:lastRenderedPageBreak/>
        <w:t>Security</w:t>
      </w:r>
      <w:bookmarkEnd w:id="28"/>
    </w:p>
    <w:p w14:paraId="7D6AEBBF" w14:textId="77777777" w:rsidR="00696505" w:rsidRDefault="00696505" w:rsidP="003C7C98">
      <w:pPr>
        <w:pStyle w:val="Heading2"/>
        <w:rPr>
          <w:lang w:val="en-US"/>
        </w:rPr>
      </w:pPr>
      <w:bookmarkStart w:id="29" w:name="_Toc517856808"/>
      <w:r>
        <w:rPr>
          <w:lang w:val="en-US"/>
        </w:rPr>
        <w:t xml:space="preserve">Risk </w:t>
      </w:r>
      <w:r w:rsidRPr="003C7C98">
        <w:t>Assessment</w:t>
      </w:r>
      <w:bookmarkEnd w:id="29"/>
    </w:p>
    <w:p w14:paraId="09E2F2FB" w14:textId="77777777" w:rsidR="00696505" w:rsidRPr="0023704B" w:rsidRDefault="00696505" w:rsidP="00696505">
      <w:pPr>
        <w:rPr>
          <w:i/>
          <w:lang w:val="en-US"/>
        </w:rPr>
      </w:pPr>
      <w:r w:rsidRPr="0023704B">
        <w:rPr>
          <w:i/>
          <w:highlight w:val="yellow"/>
          <w:lang w:val="en-US"/>
        </w:rPr>
        <w:t xml:space="preserve">Link to the current information security risk assessment for the system. </w:t>
      </w:r>
    </w:p>
    <w:p w14:paraId="62902C92" w14:textId="77777777" w:rsidR="00696505" w:rsidRDefault="00696505" w:rsidP="003C7C98">
      <w:pPr>
        <w:pStyle w:val="Heading2"/>
        <w:rPr>
          <w:lang w:val="en-US"/>
        </w:rPr>
      </w:pPr>
      <w:bookmarkStart w:id="30" w:name="_Toc517856809"/>
      <w:r>
        <w:rPr>
          <w:lang w:val="en-US"/>
        </w:rPr>
        <w:t xml:space="preserve">Vulnerability </w:t>
      </w:r>
      <w:r w:rsidRPr="003C7C98">
        <w:t>Assessment</w:t>
      </w:r>
      <w:bookmarkEnd w:id="30"/>
    </w:p>
    <w:p w14:paraId="500ACF61" w14:textId="77777777" w:rsidR="00696505" w:rsidRDefault="00696505" w:rsidP="00696505">
      <w:pPr>
        <w:rPr>
          <w:lang w:val="en-US"/>
        </w:rPr>
      </w:pPr>
      <w:r w:rsidRPr="00672FD6">
        <w:rPr>
          <w:i/>
          <w:highlight w:val="yellow"/>
          <w:lang w:val="en-US"/>
        </w:rPr>
        <w:t>Procedures for assessing vulnerabilities in the system. For systems ma</w:t>
      </w:r>
      <w:r>
        <w:rPr>
          <w:i/>
          <w:highlight w:val="yellow"/>
          <w:lang w:val="en-US"/>
        </w:rPr>
        <w:t>naged by Equinor, the following standard procedure will in most cases apply</w:t>
      </w:r>
      <w:r w:rsidRPr="000B2C83">
        <w:rPr>
          <w:i/>
          <w:highlight w:val="yellow"/>
          <w:lang w:val="en-US"/>
        </w:rPr>
        <w:t>:</w:t>
      </w:r>
      <w:r w:rsidRPr="00073AA3">
        <w:rPr>
          <w:i/>
          <w:color w:val="1F497D"/>
          <w:highlight w:val="yellow"/>
          <w:lang w:val="en-US"/>
        </w:rPr>
        <w:t xml:space="preserve"> </w:t>
      </w:r>
      <w:hyperlink r:id="rId21" w:history="1">
        <w:r w:rsidRPr="00073AA3">
          <w:rPr>
            <w:rStyle w:val="Hyperlink"/>
            <w:highlight w:val="yellow"/>
            <w:lang w:val="en-US"/>
          </w:rPr>
          <w:t>http://team-2.statoil.com/sites/ts-47273/_layouts/DocIdRedir.aspx?ID=be9d78d4-3704-47b4-9ee9-881b87b7feb9&amp;HintUrl=Metodikk%2fVuln+mgmt+SOP.docx</w:t>
        </w:r>
      </w:hyperlink>
      <w:r>
        <w:rPr>
          <w:lang w:val="en-US"/>
        </w:rPr>
        <w:t xml:space="preserve"> </w:t>
      </w:r>
    </w:p>
    <w:p w14:paraId="49C29D1F" w14:textId="77777777" w:rsidR="00696505" w:rsidRDefault="00696505" w:rsidP="003C7C98">
      <w:pPr>
        <w:pStyle w:val="Heading2"/>
        <w:rPr>
          <w:lang w:val="en-US"/>
        </w:rPr>
      </w:pPr>
      <w:bookmarkStart w:id="31" w:name="_Toc517856810"/>
      <w:r>
        <w:rPr>
          <w:lang w:val="en-US"/>
        </w:rPr>
        <w:t>Security Updates</w:t>
      </w:r>
      <w:bookmarkEnd w:id="31"/>
    </w:p>
    <w:p w14:paraId="4A1282C8" w14:textId="77777777" w:rsidR="00696505" w:rsidRDefault="00696505" w:rsidP="00696505">
      <w:pPr>
        <w:rPr>
          <w:i/>
          <w:lang w:val="en-US"/>
        </w:rPr>
      </w:pPr>
      <w:r w:rsidRPr="0023704B">
        <w:rPr>
          <w:i/>
          <w:highlight w:val="yellow"/>
          <w:lang w:val="en-US"/>
        </w:rPr>
        <w:t xml:space="preserve">Procedures for identifying, implementing and verifying security updates to the system. These procedures shall </w:t>
      </w:r>
      <w:r>
        <w:rPr>
          <w:i/>
          <w:highlight w:val="yellow"/>
          <w:lang w:val="en-US"/>
        </w:rPr>
        <w:t>cover</w:t>
      </w:r>
      <w:r w:rsidRPr="0023704B">
        <w:rPr>
          <w:i/>
          <w:highlight w:val="yellow"/>
          <w:lang w:val="en-US"/>
        </w:rPr>
        <w:t xml:space="preserve"> both planned and unplanned (out-of-band) security updates.</w:t>
      </w:r>
    </w:p>
    <w:p w14:paraId="4330084D" w14:textId="77777777" w:rsidR="00696505" w:rsidRPr="00EA0F93" w:rsidRDefault="00696505" w:rsidP="00696505">
      <w:pPr>
        <w:rPr>
          <w:i/>
          <w:highlight w:val="yellow"/>
          <w:lang w:val="en-US"/>
        </w:rPr>
      </w:pPr>
      <w:r>
        <w:rPr>
          <w:i/>
          <w:highlight w:val="yellow"/>
          <w:lang w:val="en-US"/>
        </w:rPr>
        <w:t xml:space="preserve">An overview of the considerations which should be made when creating such a patch management program can be found in </w:t>
      </w:r>
      <w:hyperlink r:id="rId22" w:history="1">
        <w:r w:rsidRPr="00EA0F93">
          <w:rPr>
            <w:rStyle w:val="Hyperlink"/>
            <w:i/>
            <w:highlight w:val="yellow"/>
            <w:lang w:val="en-US"/>
          </w:rPr>
          <w:t>KB0035618</w:t>
        </w:r>
      </w:hyperlink>
      <w:r>
        <w:rPr>
          <w:i/>
          <w:highlight w:val="yellow"/>
          <w:lang w:val="en-US"/>
        </w:rPr>
        <w:t xml:space="preserve"> (if the link redirects to the Services@Equinor front page, copy/paste the link into your browser).</w:t>
      </w:r>
    </w:p>
    <w:p w14:paraId="24BB3D0E" w14:textId="77777777" w:rsidR="00696505" w:rsidRDefault="00696505" w:rsidP="003C7C98">
      <w:pPr>
        <w:pStyle w:val="Heading2"/>
        <w:rPr>
          <w:lang w:val="en-US"/>
        </w:rPr>
      </w:pPr>
      <w:bookmarkStart w:id="32" w:name="_Toc517856811"/>
      <w:r>
        <w:rPr>
          <w:lang w:val="en-US"/>
        </w:rPr>
        <w:t xml:space="preserve">Security </w:t>
      </w:r>
      <w:r w:rsidRPr="003C7C98">
        <w:t>Monitoring</w:t>
      </w:r>
      <w:bookmarkEnd w:id="32"/>
    </w:p>
    <w:p w14:paraId="3E21F5B6" w14:textId="77777777" w:rsidR="00696505" w:rsidRDefault="00696505" w:rsidP="00696505">
      <w:pPr>
        <w:rPr>
          <w:i/>
          <w:lang w:val="en-US"/>
        </w:rPr>
      </w:pPr>
      <w:r w:rsidRPr="00672FD6">
        <w:rPr>
          <w:i/>
          <w:highlight w:val="yellow"/>
          <w:lang w:val="en-US"/>
        </w:rPr>
        <w:t>Description on how security monitoring is performed in the system. This description shall as a minimum cover which events are logged, and how relevant security logs are monitored and/or reviewed.</w:t>
      </w:r>
    </w:p>
    <w:p w14:paraId="37DC26BA" w14:textId="77777777" w:rsidR="00696505" w:rsidRPr="00EA0F93" w:rsidRDefault="00696505" w:rsidP="00696505">
      <w:pPr>
        <w:rPr>
          <w:i/>
          <w:highlight w:val="yellow"/>
          <w:lang w:val="en-US"/>
        </w:rPr>
      </w:pPr>
      <w:r w:rsidRPr="00EA0F93">
        <w:rPr>
          <w:i/>
          <w:highlight w:val="yellow"/>
          <w:lang w:val="en-US"/>
        </w:rPr>
        <w:t xml:space="preserve">A guide to achieving compliance with </w:t>
      </w:r>
      <w:r>
        <w:rPr>
          <w:i/>
          <w:highlight w:val="yellow"/>
          <w:lang w:val="en-US"/>
        </w:rPr>
        <w:t>Equinor’s</w:t>
      </w:r>
      <w:r w:rsidRPr="00EA0F93">
        <w:rPr>
          <w:i/>
          <w:highlight w:val="yellow"/>
          <w:lang w:val="en-US"/>
        </w:rPr>
        <w:t xml:space="preserve"> logging requirements can be found i</w:t>
      </w:r>
      <w:r>
        <w:rPr>
          <w:i/>
          <w:highlight w:val="yellow"/>
          <w:lang w:val="en-US"/>
        </w:rPr>
        <w:t xml:space="preserve">n </w:t>
      </w:r>
      <w:hyperlink r:id="rId23" w:history="1">
        <w:r w:rsidRPr="00EA0F93">
          <w:rPr>
            <w:rStyle w:val="Hyperlink"/>
            <w:i/>
            <w:highlight w:val="yellow"/>
            <w:lang w:val="en-US"/>
          </w:rPr>
          <w:t>KB0035619</w:t>
        </w:r>
      </w:hyperlink>
      <w:r>
        <w:rPr>
          <w:i/>
          <w:highlight w:val="yellow"/>
          <w:lang w:val="en-US"/>
        </w:rPr>
        <w:t xml:space="preserve"> (if the link redirects to the Services@Equinor front page, copy/paste the link into your browser).</w:t>
      </w:r>
    </w:p>
    <w:p w14:paraId="13C67EB8" w14:textId="77777777" w:rsidR="00696505" w:rsidRDefault="00696505" w:rsidP="003C7C98">
      <w:pPr>
        <w:pStyle w:val="Heading2"/>
        <w:rPr>
          <w:lang w:val="en-US"/>
        </w:rPr>
      </w:pPr>
      <w:bookmarkStart w:id="33" w:name="_Toc517856812"/>
      <w:r>
        <w:rPr>
          <w:lang w:val="en-US"/>
        </w:rPr>
        <w:t xml:space="preserve">Incident </w:t>
      </w:r>
      <w:r w:rsidRPr="003C7C98">
        <w:t>Handling</w:t>
      </w:r>
      <w:bookmarkEnd w:id="33"/>
    </w:p>
    <w:p w14:paraId="40F827D2" w14:textId="77777777" w:rsidR="00696505" w:rsidRPr="00672FD6" w:rsidRDefault="00696505" w:rsidP="00696505">
      <w:pPr>
        <w:rPr>
          <w:i/>
          <w:lang w:val="en-US"/>
        </w:rPr>
      </w:pPr>
      <w:r w:rsidRPr="00672FD6">
        <w:rPr>
          <w:i/>
          <w:highlight w:val="yellow"/>
          <w:lang w:val="en-US"/>
        </w:rPr>
        <w:t xml:space="preserve">Description of how information security incidents are handled. For systems managed by </w:t>
      </w:r>
      <w:r>
        <w:rPr>
          <w:i/>
          <w:highlight w:val="yellow"/>
          <w:lang w:val="en-US"/>
        </w:rPr>
        <w:t xml:space="preserve">Equinor, the procedure should be aligned with </w:t>
      </w:r>
      <w:hyperlink r:id="rId24" w:history="1">
        <w:r w:rsidRPr="00E563D3">
          <w:rPr>
            <w:rStyle w:val="Hyperlink"/>
            <w:i/>
            <w:highlight w:val="yellow"/>
            <w:lang w:val="en-US"/>
          </w:rPr>
          <w:t>SF103 - Handle safety and security incident</w:t>
        </w:r>
      </w:hyperlink>
      <w:r>
        <w:rPr>
          <w:i/>
          <w:highlight w:val="yellow"/>
          <w:lang w:val="en-US"/>
        </w:rPr>
        <w:t>.</w:t>
      </w:r>
      <w:r w:rsidRPr="00672FD6">
        <w:rPr>
          <w:i/>
          <w:highlight w:val="yellow"/>
          <w:lang w:val="en-US"/>
        </w:rPr>
        <w:t xml:space="preserve"> </w:t>
      </w:r>
    </w:p>
    <w:p w14:paraId="0B1C6800" w14:textId="77777777" w:rsidR="00696505" w:rsidRPr="008E542A" w:rsidRDefault="00696505" w:rsidP="00696505">
      <w:pPr>
        <w:pStyle w:val="ListParagraph"/>
        <w:numPr>
          <w:ilvl w:val="0"/>
          <w:numId w:val="3"/>
        </w:numPr>
        <w:rPr>
          <w:lang w:val="en-US"/>
        </w:rPr>
      </w:pPr>
      <w:r w:rsidRPr="008E542A">
        <w:rPr>
          <w:lang w:val="en-US"/>
        </w:rPr>
        <w:br w:type="page"/>
      </w:r>
    </w:p>
    <w:p w14:paraId="5BCE9121" w14:textId="77777777" w:rsidR="00696505" w:rsidRDefault="00696505" w:rsidP="005347A2">
      <w:pPr>
        <w:pStyle w:val="Heading1"/>
        <w:rPr>
          <w:lang w:val="en-US"/>
        </w:rPr>
      </w:pPr>
      <w:bookmarkStart w:id="34" w:name="_Toc517856813"/>
      <w:r>
        <w:rPr>
          <w:lang w:val="en-US"/>
        </w:rPr>
        <w:lastRenderedPageBreak/>
        <w:t xml:space="preserve">Disaster </w:t>
      </w:r>
      <w:r w:rsidRPr="005347A2">
        <w:t>Recovery</w:t>
      </w:r>
      <w:bookmarkEnd w:id="34"/>
    </w:p>
    <w:p w14:paraId="1EA2839F" w14:textId="77777777" w:rsidR="00696505" w:rsidRDefault="00696505" w:rsidP="005347A2">
      <w:pPr>
        <w:pStyle w:val="Heading2"/>
        <w:rPr>
          <w:lang w:val="en-US"/>
        </w:rPr>
      </w:pPr>
      <w:bookmarkStart w:id="35" w:name="_Toc517856814"/>
      <w:r>
        <w:rPr>
          <w:lang w:val="en-US"/>
        </w:rPr>
        <w:t>Disaster Recovery</w:t>
      </w:r>
      <w:bookmarkEnd w:id="35"/>
    </w:p>
    <w:p w14:paraId="5BA01C10" w14:textId="77777777" w:rsidR="00696505" w:rsidRPr="00FE1898" w:rsidRDefault="00696505" w:rsidP="00696505">
      <w:pPr>
        <w:rPr>
          <w:i/>
          <w:lang w:val="en-US"/>
        </w:rPr>
      </w:pPr>
      <w:r>
        <w:rPr>
          <w:i/>
          <w:highlight w:val="yellow"/>
          <w:lang w:val="en-US"/>
        </w:rPr>
        <w:t>Description of the disaster recovery procedures</w:t>
      </w:r>
      <w:r w:rsidRPr="00FE1898">
        <w:rPr>
          <w:i/>
          <w:highlight w:val="yellow"/>
          <w:lang w:val="en-US"/>
        </w:rPr>
        <w:t>. There is no requirement for a system-specific plan if the system is part of a larger DR plan for the datacenter, and this is considered sufficient.</w:t>
      </w:r>
    </w:p>
    <w:p w14:paraId="28617F96" w14:textId="77777777" w:rsidR="00696505" w:rsidRPr="003927D7" w:rsidRDefault="00696505" w:rsidP="005347A2">
      <w:pPr>
        <w:pStyle w:val="Heading2"/>
        <w:rPr>
          <w:lang w:val="en-US"/>
        </w:rPr>
      </w:pPr>
      <w:bookmarkStart w:id="36" w:name="_Toc517856815"/>
      <w:r>
        <w:rPr>
          <w:lang w:val="en-US"/>
        </w:rPr>
        <w:t xml:space="preserve">Business </w:t>
      </w:r>
      <w:r w:rsidRPr="005347A2">
        <w:t>Continuity</w:t>
      </w:r>
      <w:bookmarkEnd w:id="36"/>
    </w:p>
    <w:p w14:paraId="3F6854F1" w14:textId="77777777" w:rsidR="00696505" w:rsidRPr="00FE1898" w:rsidRDefault="00696505" w:rsidP="00696505">
      <w:pPr>
        <w:rPr>
          <w:i/>
          <w:lang w:val="en-US"/>
        </w:rPr>
      </w:pPr>
      <w:r w:rsidRPr="00FE1898">
        <w:rPr>
          <w:i/>
          <w:highlight w:val="yellow"/>
          <w:lang w:val="en-US"/>
        </w:rPr>
        <w:t>Description of the business continuity plans.</w:t>
      </w:r>
    </w:p>
    <w:p w14:paraId="208F64EA" w14:textId="77777777" w:rsidR="00696505" w:rsidRDefault="00696505" w:rsidP="00696505">
      <w:pPr>
        <w:rPr>
          <w:lang w:val="en-US"/>
        </w:rPr>
      </w:pPr>
      <w:r>
        <w:rPr>
          <w:lang w:val="en-US"/>
        </w:rPr>
        <w:br w:type="page"/>
      </w:r>
    </w:p>
    <w:p w14:paraId="381F23CC" w14:textId="77777777" w:rsidR="00696505" w:rsidRDefault="00696505" w:rsidP="005347A2">
      <w:pPr>
        <w:pStyle w:val="Heading1"/>
        <w:rPr>
          <w:lang w:val="en-US"/>
        </w:rPr>
      </w:pPr>
      <w:bookmarkStart w:id="37" w:name="_Toc517856816"/>
      <w:r>
        <w:rPr>
          <w:lang w:val="en-US"/>
        </w:rPr>
        <w:lastRenderedPageBreak/>
        <w:t xml:space="preserve">Service Level </w:t>
      </w:r>
      <w:r w:rsidRPr="005347A2">
        <w:t>Agreements</w:t>
      </w:r>
      <w:bookmarkEnd w:id="37"/>
    </w:p>
    <w:p w14:paraId="1DAD2B31" w14:textId="77777777" w:rsidR="00696505" w:rsidRPr="00FE1898" w:rsidRDefault="00696505" w:rsidP="00696505">
      <w:pPr>
        <w:rPr>
          <w:i/>
          <w:lang w:val="en-US"/>
        </w:rPr>
      </w:pPr>
      <w:r w:rsidRPr="00FE1898">
        <w:rPr>
          <w:i/>
          <w:highlight w:val="yellow"/>
          <w:lang w:val="en-US"/>
        </w:rPr>
        <w:t>Reference to</w:t>
      </w:r>
      <w:r>
        <w:rPr>
          <w:i/>
          <w:highlight w:val="yellow"/>
          <w:lang w:val="en-US"/>
        </w:rPr>
        <w:t xml:space="preserve"> SLAs relevant to the system</w:t>
      </w:r>
      <w:r w:rsidRPr="00FE1898">
        <w:rPr>
          <w:i/>
          <w:highlight w:val="yellow"/>
          <w:lang w:val="en-US"/>
        </w:rPr>
        <w:t>.</w:t>
      </w:r>
    </w:p>
    <w:p w14:paraId="175EC7BA" w14:textId="77777777" w:rsidR="00CA557D" w:rsidRPr="00696505" w:rsidRDefault="00CA557D" w:rsidP="00CA0967">
      <w:pPr>
        <w:rPr>
          <w:lang w:val="en-US"/>
        </w:rPr>
      </w:pPr>
    </w:p>
    <w:p w14:paraId="2A20E4A4" w14:textId="77777777" w:rsidR="003C7C98" w:rsidRDefault="003C7C98">
      <w:pPr>
        <w:spacing w:after="160" w:line="259" w:lineRule="auto"/>
        <w:rPr>
          <w:lang w:val="en-US"/>
        </w:rPr>
      </w:pPr>
      <w:r>
        <w:rPr>
          <w:lang w:val="en-US"/>
        </w:rPr>
        <w:br w:type="page"/>
      </w:r>
    </w:p>
    <w:p w14:paraId="4AF038A6" w14:textId="77777777" w:rsidR="005347A2" w:rsidRDefault="005347A2" w:rsidP="005347A2">
      <w:pPr>
        <w:pStyle w:val="Heading1"/>
        <w:rPr>
          <w:lang w:val="en-US"/>
        </w:rPr>
      </w:pPr>
      <w:bookmarkStart w:id="38" w:name="_Toc517856817"/>
      <w:r>
        <w:rPr>
          <w:lang w:val="en-US"/>
        </w:rPr>
        <w:lastRenderedPageBreak/>
        <w:t>Regulatory Compliance</w:t>
      </w:r>
      <w:bookmarkEnd w:id="38"/>
    </w:p>
    <w:p w14:paraId="7CBA26AC" w14:textId="77777777" w:rsidR="00A558DE" w:rsidRPr="00A558DE" w:rsidRDefault="00A558DE" w:rsidP="00A558DE">
      <w:pPr>
        <w:rPr>
          <w:i/>
          <w:lang w:val="en-US"/>
        </w:rPr>
      </w:pPr>
      <w:r w:rsidRPr="00A558DE">
        <w:rPr>
          <w:i/>
          <w:highlight w:val="yellow"/>
          <w:lang w:val="en-US"/>
        </w:rPr>
        <w:t>Description of how the system complies with regulatory requirements. Please verify whether the system in question is subject to the requirements before filling out the sections below.</w:t>
      </w:r>
      <w:r>
        <w:rPr>
          <w:i/>
          <w:lang w:val="en-US"/>
        </w:rPr>
        <w:t xml:space="preserve"> </w:t>
      </w:r>
    </w:p>
    <w:p w14:paraId="0C6A83AE" w14:textId="77777777" w:rsidR="005347A2" w:rsidRDefault="005347A2" w:rsidP="005347A2">
      <w:pPr>
        <w:pStyle w:val="Heading2"/>
        <w:rPr>
          <w:lang w:val="en-US"/>
        </w:rPr>
      </w:pPr>
      <w:bookmarkStart w:id="39" w:name="_Toc517856818"/>
      <w:r>
        <w:rPr>
          <w:lang w:val="en-US"/>
        </w:rPr>
        <w:t>S</w:t>
      </w:r>
      <w:r w:rsidR="00A558DE">
        <w:rPr>
          <w:lang w:val="en-US"/>
        </w:rPr>
        <w:t>arbanes-Oxley Act (SOX)</w:t>
      </w:r>
      <w:bookmarkEnd w:id="39"/>
    </w:p>
    <w:p w14:paraId="6D4A72F7" w14:textId="6991B009" w:rsidR="00A558DE" w:rsidRDefault="00CE3E16" w:rsidP="00A558DE">
      <w:pPr>
        <w:spacing w:after="0" w:line="240" w:lineRule="auto"/>
        <w:rPr>
          <w:lang w:val="en-GB"/>
        </w:rPr>
      </w:pPr>
      <w:r>
        <w:rPr>
          <w:lang w:val="en-GB"/>
        </w:rPr>
        <w:t xml:space="preserve">(Please move content from system’s file in </w:t>
      </w:r>
      <w:hyperlink r:id="rId25" w:history="1">
        <w:r w:rsidRPr="00CE3E16">
          <w:rPr>
            <w:rStyle w:val="Hyperlink"/>
            <w:lang w:val="en-GB"/>
          </w:rPr>
          <w:t>SOXcritApps</w:t>
        </w:r>
      </w:hyperlink>
      <w:r>
        <w:rPr>
          <w:lang w:val="en-GB"/>
        </w:rPr>
        <w:t xml:space="preserve"> into this chapter)</w:t>
      </w:r>
    </w:p>
    <w:p w14:paraId="55EBBF4F" w14:textId="77777777" w:rsidR="00CE3E16" w:rsidRDefault="00CE3E16" w:rsidP="00A558DE">
      <w:pPr>
        <w:spacing w:after="0" w:line="240" w:lineRule="auto"/>
        <w:rPr>
          <w:lang w:val="en-GB"/>
        </w:rPr>
      </w:pPr>
    </w:p>
    <w:tbl>
      <w:tblPr>
        <w:tblStyle w:val="TableGrid"/>
        <w:tblW w:w="0" w:type="auto"/>
        <w:tblLook w:val="04A0" w:firstRow="1" w:lastRow="0" w:firstColumn="1" w:lastColumn="0" w:noHBand="0" w:noVBand="1"/>
      </w:tblPr>
      <w:tblGrid>
        <w:gridCol w:w="4106"/>
        <w:gridCol w:w="5522"/>
      </w:tblGrid>
      <w:tr w:rsidR="00A558DE" w:rsidRPr="00CE3E16" w14:paraId="3291495E" w14:textId="77777777" w:rsidTr="001D7E14">
        <w:tc>
          <w:tcPr>
            <w:tcW w:w="4106" w:type="dxa"/>
          </w:tcPr>
          <w:p w14:paraId="5C2955E1" w14:textId="77777777" w:rsidR="00A558DE" w:rsidRPr="00202DF6" w:rsidRDefault="00A558DE" w:rsidP="001D7E14">
            <w:pPr>
              <w:rPr>
                <w:sz w:val="20"/>
                <w:lang w:val="en-GB"/>
              </w:rPr>
            </w:pPr>
            <w:r w:rsidRPr="00202DF6">
              <w:rPr>
                <w:sz w:val="20"/>
                <w:lang w:val="en-GB"/>
              </w:rPr>
              <w:t xml:space="preserve">Application location: </w:t>
            </w:r>
          </w:p>
        </w:tc>
        <w:tc>
          <w:tcPr>
            <w:tcW w:w="5522" w:type="dxa"/>
          </w:tcPr>
          <w:p w14:paraId="38D08529" w14:textId="77777777" w:rsidR="00A558DE" w:rsidRPr="00202DF6" w:rsidRDefault="00A558DE" w:rsidP="001D7E14">
            <w:pPr>
              <w:rPr>
                <w:sz w:val="20"/>
                <w:lang w:val="en-GB"/>
              </w:rPr>
            </w:pPr>
            <w:r w:rsidRPr="00202DF6">
              <w:rPr>
                <w:rFonts w:ascii="Wingdings" w:hAnsi="Wingdings" w:cs="Wingdings"/>
                <w:sz w:val="20"/>
                <w:szCs w:val="26"/>
              </w:rPr>
              <w:t></w:t>
            </w:r>
            <w:r w:rsidRPr="00202DF6">
              <w:rPr>
                <w:sz w:val="20"/>
                <w:lang w:val="en-GB"/>
              </w:rPr>
              <w:t>On prem.</w:t>
            </w:r>
            <w:r>
              <w:rPr>
                <w:sz w:val="20"/>
                <w:lang w:val="en-GB"/>
              </w:rPr>
              <w:t xml:space="preserve"> </w:t>
            </w:r>
            <w:r w:rsidRPr="00202DF6">
              <w:rPr>
                <w:rFonts w:ascii="Wingdings" w:hAnsi="Wingdings" w:cs="Wingdings"/>
                <w:sz w:val="20"/>
                <w:szCs w:val="26"/>
              </w:rPr>
              <w:t></w:t>
            </w:r>
            <w:r>
              <w:rPr>
                <w:sz w:val="20"/>
                <w:lang w:val="en-GB"/>
              </w:rPr>
              <w:t xml:space="preserve">Cloud </w:t>
            </w:r>
            <w:r w:rsidRPr="00202DF6">
              <w:rPr>
                <w:rFonts w:ascii="Wingdings" w:hAnsi="Wingdings" w:cs="Wingdings"/>
                <w:sz w:val="20"/>
                <w:szCs w:val="26"/>
              </w:rPr>
              <w:t></w:t>
            </w:r>
            <w:r w:rsidRPr="00202DF6">
              <w:rPr>
                <w:sz w:val="20"/>
                <w:lang w:val="en-GB"/>
              </w:rPr>
              <w:t>Other:</w:t>
            </w:r>
            <w:r>
              <w:rPr>
                <w:sz w:val="20"/>
                <w:lang w:val="en-GB"/>
              </w:rPr>
              <w:t xml:space="preserve"> </w:t>
            </w:r>
            <w:r w:rsidRPr="00EA7B27">
              <w:rPr>
                <w:sz w:val="20"/>
                <w:lang w:val="en-GB"/>
              </w:rPr>
              <w:t>{Specify}</w:t>
            </w:r>
          </w:p>
        </w:tc>
      </w:tr>
      <w:tr w:rsidR="00A558DE" w:rsidRPr="00CE3E16" w14:paraId="48EC0909" w14:textId="77777777" w:rsidTr="001D7E14">
        <w:tc>
          <w:tcPr>
            <w:tcW w:w="4106" w:type="dxa"/>
          </w:tcPr>
          <w:p w14:paraId="0AB85BF7" w14:textId="77777777" w:rsidR="00A558DE" w:rsidRPr="00202DF6" w:rsidRDefault="00A558DE" w:rsidP="001D7E14">
            <w:pPr>
              <w:rPr>
                <w:sz w:val="20"/>
                <w:lang w:val="en-GB"/>
              </w:rPr>
            </w:pPr>
            <w:r w:rsidRPr="00202DF6">
              <w:rPr>
                <w:sz w:val="20"/>
                <w:lang w:val="en-GB"/>
              </w:rPr>
              <w:t>User provisioning (roles &amp; access):</w:t>
            </w:r>
          </w:p>
        </w:tc>
        <w:tc>
          <w:tcPr>
            <w:tcW w:w="5522" w:type="dxa"/>
          </w:tcPr>
          <w:p w14:paraId="5DACCAC6" w14:textId="77777777" w:rsidR="00A558DE" w:rsidRPr="00DA0BC1" w:rsidRDefault="00A558DE" w:rsidP="001D7E14">
            <w:pPr>
              <w:rPr>
                <w:rFonts w:ascii="Wingdings" w:hAnsi="Wingdings" w:cs="Wingdings"/>
                <w:sz w:val="20"/>
                <w:szCs w:val="26"/>
                <w:lang w:val="en-GB"/>
              </w:rPr>
            </w:pPr>
            <w:r w:rsidRPr="00202DF6">
              <w:rPr>
                <w:rFonts w:ascii="Wingdings" w:hAnsi="Wingdings" w:cs="Wingdings"/>
                <w:sz w:val="20"/>
                <w:szCs w:val="26"/>
              </w:rPr>
              <w:t></w:t>
            </w:r>
            <w:r w:rsidRPr="00202DF6">
              <w:rPr>
                <w:sz w:val="20"/>
                <w:lang w:val="en-GB"/>
              </w:rPr>
              <w:t>AccessIT</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sidRPr="00202DF6">
              <w:rPr>
                <w:sz w:val="20"/>
                <w:lang w:val="en-GB"/>
              </w:rPr>
              <w:t>Other: {Specify}</w:t>
            </w:r>
            <w:r>
              <w:rPr>
                <w:sz w:val="20"/>
                <w:lang w:val="en-GB"/>
              </w:rPr>
              <w:t>, link to procedure: {Link}</w:t>
            </w:r>
          </w:p>
        </w:tc>
      </w:tr>
      <w:tr w:rsidR="00A558DE" w:rsidRPr="00DA0BC1" w14:paraId="0B94C47B" w14:textId="77777777" w:rsidTr="001D7E14">
        <w:tc>
          <w:tcPr>
            <w:tcW w:w="4106" w:type="dxa"/>
          </w:tcPr>
          <w:p w14:paraId="222388D2" w14:textId="77777777" w:rsidR="00A558DE" w:rsidRPr="00202DF6" w:rsidRDefault="00A558DE" w:rsidP="001D7E14">
            <w:pPr>
              <w:rPr>
                <w:sz w:val="20"/>
                <w:lang w:val="en-GB"/>
              </w:rPr>
            </w:pPr>
            <w:r>
              <w:rPr>
                <w:sz w:val="20"/>
                <w:lang w:val="en-GB"/>
              </w:rPr>
              <w:t>Is provisioning considered dis./connected*?</w:t>
            </w:r>
          </w:p>
        </w:tc>
        <w:tc>
          <w:tcPr>
            <w:tcW w:w="5522" w:type="dxa"/>
          </w:tcPr>
          <w:p w14:paraId="48449F01" w14:textId="77777777" w:rsidR="00A558DE" w:rsidRPr="00DA0BC1" w:rsidRDefault="00A558DE" w:rsidP="001D7E14">
            <w:pPr>
              <w:rPr>
                <w:rFonts w:ascii="Wingdings" w:hAnsi="Wingdings" w:cs="Wingdings"/>
                <w:sz w:val="20"/>
                <w:szCs w:val="26"/>
                <w:lang w:val="en-GB"/>
              </w:rPr>
            </w:pPr>
            <w:r w:rsidRPr="00AB1F83">
              <w:rPr>
                <w:rFonts w:ascii="Wingdings" w:hAnsi="Wingdings" w:cs="Wingdings"/>
                <w:sz w:val="20"/>
                <w:szCs w:val="26"/>
              </w:rPr>
              <w:t></w:t>
            </w:r>
            <w:r>
              <w:rPr>
                <w:sz w:val="20"/>
                <w:lang w:val="en-GB"/>
              </w:rPr>
              <w:t>Connected</w:t>
            </w:r>
            <w:r w:rsidRPr="00AB1F83">
              <w:rPr>
                <w:rFonts w:ascii="MS Shell Dlg 2" w:hAnsi="MS Shell Dlg 2" w:cs="MS Shell Dlg 2"/>
                <w:sz w:val="20"/>
                <w:szCs w:val="17"/>
                <w:lang w:val="en-US"/>
              </w:rPr>
              <w:t xml:space="preserve"> </w:t>
            </w:r>
            <w:r w:rsidRPr="00AB1F83">
              <w:rPr>
                <w:rFonts w:ascii="Wingdings" w:hAnsi="Wingdings" w:cs="Wingdings"/>
                <w:sz w:val="20"/>
                <w:szCs w:val="26"/>
              </w:rPr>
              <w:t></w:t>
            </w:r>
            <w:r>
              <w:rPr>
                <w:sz w:val="20"/>
                <w:lang w:val="en-GB"/>
              </w:rPr>
              <w:t>Disconnected</w:t>
            </w:r>
          </w:p>
        </w:tc>
      </w:tr>
      <w:tr w:rsidR="00A558DE" w:rsidRPr="00CE3E16" w14:paraId="5482FF10" w14:textId="77777777" w:rsidTr="001D7E14">
        <w:tc>
          <w:tcPr>
            <w:tcW w:w="4106" w:type="dxa"/>
          </w:tcPr>
          <w:p w14:paraId="6542515D" w14:textId="77777777" w:rsidR="00A558DE" w:rsidRDefault="00A558DE" w:rsidP="001D7E14">
            <w:pPr>
              <w:rPr>
                <w:sz w:val="20"/>
                <w:lang w:val="en-GB"/>
              </w:rPr>
            </w:pPr>
            <w:r>
              <w:rPr>
                <w:sz w:val="20"/>
                <w:lang w:val="en-GB"/>
              </w:rPr>
              <w:t>Access approval performed by…**</w:t>
            </w:r>
          </w:p>
        </w:tc>
        <w:tc>
          <w:tcPr>
            <w:tcW w:w="5522" w:type="dxa"/>
          </w:tcPr>
          <w:p w14:paraId="3C383CD8" w14:textId="77777777" w:rsidR="00A558DE" w:rsidRPr="00DA0BC1" w:rsidRDefault="00A558DE" w:rsidP="001D7E14">
            <w:pPr>
              <w:rPr>
                <w:rFonts w:ascii="Wingdings" w:hAnsi="Wingdings" w:cs="Wingdings"/>
                <w:sz w:val="20"/>
                <w:szCs w:val="26"/>
                <w:lang w:val="en-GB"/>
              </w:rPr>
            </w:pPr>
            <w:r w:rsidRPr="00202DF6">
              <w:rPr>
                <w:rFonts w:ascii="Wingdings" w:hAnsi="Wingdings" w:cs="Wingdings"/>
                <w:sz w:val="20"/>
                <w:szCs w:val="26"/>
              </w:rPr>
              <w:t></w:t>
            </w:r>
            <w:r>
              <w:rPr>
                <w:sz w:val="20"/>
                <w:lang w:val="en-GB"/>
              </w:rPr>
              <w:t>Statoil</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Pr>
                <w:sz w:val="20"/>
                <w:lang w:val="en-GB"/>
              </w:rPr>
              <w:t>Outsourced/3</w:t>
            </w:r>
            <w:r w:rsidRPr="00DA0BC1">
              <w:rPr>
                <w:sz w:val="20"/>
                <w:vertAlign w:val="superscript"/>
                <w:lang w:val="en-GB"/>
              </w:rPr>
              <w:t>rd</w:t>
            </w:r>
            <w:r>
              <w:rPr>
                <w:sz w:val="20"/>
                <w:lang w:val="en-GB"/>
              </w:rPr>
              <w:t xml:space="preserve"> party, l</w:t>
            </w:r>
            <w:r w:rsidRPr="00202DF6">
              <w:rPr>
                <w:sz w:val="20"/>
                <w:lang w:val="en-GB"/>
              </w:rPr>
              <w:t xml:space="preserve">ink to </w:t>
            </w:r>
            <w:r>
              <w:rPr>
                <w:sz w:val="20"/>
                <w:lang w:val="en-GB"/>
              </w:rPr>
              <w:t>report: {Link}</w:t>
            </w:r>
          </w:p>
        </w:tc>
      </w:tr>
      <w:tr w:rsidR="00A558DE" w:rsidRPr="00CE3E16" w14:paraId="32591AF3" w14:textId="77777777" w:rsidTr="001D7E14">
        <w:tc>
          <w:tcPr>
            <w:tcW w:w="4106" w:type="dxa"/>
          </w:tcPr>
          <w:p w14:paraId="407FE56D" w14:textId="77777777" w:rsidR="00A558DE" w:rsidRDefault="00A558DE" w:rsidP="001D7E14">
            <w:pPr>
              <w:rPr>
                <w:sz w:val="20"/>
                <w:lang w:val="en-GB"/>
              </w:rPr>
            </w:pPr>
            <w:r>
              <w:rPr>
                <w:sz w:val="20"/>
                <w:lang w:val="en-GB"/>
              </w:rPr>
              <w:t>Consider all key controls in KC1500. Would you say any of the controls are performed by a 3</w:t>
            </w:r>
            <w:r w:rsidRPr="00133E96">
              <w:rPr>
                <w:sz w:val="20"/>
                <w:vertAlign w:val="superscript"/>
                <w:lang w:val="en-GB"/>
              </w:rPr>
              <w:t>rd</w:t>
            </w:r>
            <w:r>
              <w:rPr>
                <w:sz w:val="20"/>
                <w:lang w:val="en-GB"/>
              </w:rPr>
              <w:t xml:space="preserve"> party for the application?***</w:t>
            </w:r>
          </w:p>
        </w:tc>
        <w:tc>
          <w:tcPr>
            <w:tcW w:w="5522" w:type="dxa"/>
          </w:tcPr>
          <w:p w14:paraId="05914D8F" w14:textId="77777777" w:rsidR="00A558DE" w:rsidRPr="00133E96" w:rsidRDefault="00A558DE" w:rsidP="001D7E14">
            <w:pPr>
              <w:rPr>
                <w:rFonts w:ascii="Wingdings" w:hAnsi="Wingdings" w:cs="Wingdings"/>
                <w:sz w:val="20"/>
                <w:szCs w:val="26"/>
                <w:lang w:val="en-GB"/>
              </w:rPr>
            </w:pPr>
            <w:r w:rsidRPr="00202DF6">
              <w:rPr>
                <w:rFonts w:ascii="Wingdings" w:hAnsi="Wingdings" w:cs="Wingdings"/>
                <w:sz w:val="20"/>
                <w:szCs w:val="26"/>
              </w:rPr>
              <w:t></w:t>
            </w:r>
            <w:r>
              <w:rPr>
                <w:sz w:val="20"/>
                <w:lang w:val="en-GB"/>
              </w:rPr>
              <w:t xml:space="preserve">No </w:t>
            </w:r>
            <w:r w:rsidRPr="00202DF6">
              <w:rPr>
                <w:rFonts w:ascii="Wingdings" w:hAnsi="Wingdings" w:cs="Wingdings"/>
                <w:sz w:val="20"/>
                <w:szCs w:val="26"/>
              </w:rPr>
              <w:t></w:t>
            </w:r>
            <w:r>
              <w:rPr>
                <w:sz w:val="20"/>
                <w:lang w:val="en-GB"/>
              </w:rPr>
              <w:t xml:space="preserve">Yes </w:t>
            </w:r>
            <w:r w:rsidRPr="00202DF6">
              <w:rPr>
                <w:rFonts w:ascii="Wingdings" w:hAnsi="Wingdings" w:cs="Wingdings"/>
                <w:sz w:val="20"/>
                <w:szCs w:val="26"/>
              </w:rPr>
              <w:t></w:t>
            </w:r>
            <w:r>
              <w:rPr>
                <w:sz w:val="20"/>
                <w:lang w:val="en-GB"/>
              </w:rPr>
              <w:t>I don’t know</w:t>
            </w:r>
            <w:r>
              <w:rPr>
                <w:sz w:val="20"/>
                <w:lang w:val="en-GB"/>
              </w:rPr>
              <w:br/>
            </w:r>
          </w:p>
        </w:tc>
      </w:tr>
    </w:tbl>
    <w:p w14:paraId="1F6BB85E" w14:textId="77777777" w:rsidR="00A558DE" w:rsidRPr="00202DF6" w:rsidRDefault="00A558DE" w:rsidP="00A558DE">
      <w:pPr>
        <w:spacing w:after="0" w:line="240" w:lineRule="auto"/>
        <w:rPr>
          <w:sz w:val="20"/>
          <w:lang w:val="en-GB"/>
        </w:rPr>
      </w:pPr>
      <w:r>
        <w:rPr>
          <w:sz w:val="20"/>
          <w:lang w:val="en-GB"/>
        </w:rPr>
        <w:t>*: Approval performed in AccessIT, but users manually provisioned in target application/system.</w:t>
      </w:r>
    </w:p>
    <w:p w14:paraId="028CAAB2" w14:textId="77777777" w:rsidR="00A558DE" w:rsidRPr="00202DF6" w:rsidRDefault="00A558DE" w:rsidP="00A558DE">
      <w:pPr>
        <w:spacing w:after="0" w:line="240" w:lineRule="auto"/>
        <w:rPr>
          <w:sz w:val="20"/>
          <w:lang w:val="en-GB"/>
        </w:rPr>
      </w:pPr>
      <w:r>
        <w:rPr>
          <w:sz w:val="20"/>
          <w:lang w:val="en-GB"/>
        </w:rPr>
        <w:t>** and ***: If access approval performed by 3</w:t>
      </w:r>
      <w:r w:rsidRPr="003604D3">
        <w:rPr>
          <w:sz w:val="20"/>
          <w:vertAlign w:val="superscript"/>
          <w:lang w:val="en-GB"/>
        </w:rPr>
        <w:t>rd</w:t>
      </w:r>
      <w:r>
        <w:rPr>
          <w:sz w:val="20"/>
          <w:lang w:val="en-GB"/>
        </w:rPr>
        <w:t xml:space="preserve"> party or if your answer is </w:t>
      </w:r>
      <w:r w:rsidRPr="00133E96">
        <w:rPr>
          <w:b/>
          <w:sz w:val="20"/>
          <w:u w:val="single"/>
          <w:lang w:val="en-GB"/>
        </w:rPr>
        <w:t>Yes</w:t>
      </w:r>
      <w:r>
        <w:rPr>
          <w:sz w:val="20"/>
          <w:lang w:val="en-GB"/>
        </w:rPr>
        <w:t xml:space="preserve"> or </w:t>
      </w:r>
      <w:r w:rsidRPr="00133E96">
        <w:rPr>
          <w:b/>
          <w:sz w:val="20"/>
          <w:u w:val="single"/>
          <w:lang w:val="en-GB"/>
        </w:rPr>
        <w:t>I don’t know</w:t>
      </w:r>
      <w:r>
        <w:rPr>
          <w:sz w:val="20"/>
          <w:lang w:val="en-GB"/>
        </w:rPr>
        <w:t xml:space="preserve"> on control performance, we need to consider running “KC0835 </w:t>
      </w:r>
      <w:r w:rsidRPr="00202DF6">
        <w:rPr>
          <w:sz w:val="20"/>
          <w:lang w:val="en-GB"/>
        </w:rPr>
        <w:t>Review of internal control environment at suppliers</w:t>
      </w:r>
      <w:r>
        <w:rPr>
          <w:sz w:val="20"/>
          <w:lang w:val="en-GB"/>
        </w:rPr>
        <w:t>”. Contact CIT IS to discuss if this is applicable.</w:t>
      </w:r>
    </w:p>
    <w:p w14:paraId="697D1925" w14:textId="77777777" w:rsidR="00A558DE" w:rsidRPr="00202DF6" w:rsidRDefault="00A558DE" w:rsidP="00A558DE">
      <w:pPr>
        <w:spacing w:after="0" w:line="240" w:lineRule="auto"/>
        <w:rPr>
          <w:sz w:val="20"/>
          <w:lang w:val="en-GB"/>
        </w:rPr>
      </w:pPr>
    </w:p>
    <w:tbl>
      <w:tblPr>
        <w:tblStyle w:val="TableGrid"/>
        <w:tblW w:w="0" w:type="auto"/>
        <w:tblLook w:val="04A0" w:firstRow="1" w:lastRow="0" w:firstColumn="1" w:lastColumn="0" w:noHBand="0" w:noVBand="1"/>
      </w:tblPr>
      <w:tblGrid>
        <w:gridCol w:w="4106"/>
        <w:gridCol w:w="5522"/>
      </w:tblGrid>
      <w:tr w:rsidR="00A558DE" w:rsidRPr="00221960" w14:paraId="73A3E644" w14:textId="77777777" w:rsidTr="001D7E14">
        <w:tc>
          <w:tcPr>
            <w:tcW w:w="4106" w:type="dxa"/>
          </w:tcPr>
          <w:p w14:paraId="7F3AA045" w14:textId="77777777" w:rsidR="00A558DE" w:rsidRPr="00202DF6" w:rsidRDefault="00A558DE" w:rsidP="001D7E14">
            <w:pPr>
              <w:rPr>
                <w:sz w:val="20"/>
                <w:lang w:val="en-GB"/>
              </w:rPr>
            </w:pPr>
            <w:r w:rsidRPr="00202DF6">
              <w:rPr>
                <w:sz w:val="20"/>
                <w:lang w:val="en-GB"/>
              </w:rPr>
              <w:t>Application identified as SOX Critical date</w:t>
            </w:r>
            <w:r>
              <w:rPr>
                <w:sz w:val="20"/>
                <w:lang w:val="en-GB"/>
              </w:rPr>
              <w:t>*</w:t>
            </w:r>
            <w:r w:rsidRPr="00202DF6">
              <w:rPr>
                <w:sz w:val="20"/>
                <w:lang w:val="en-GB"/>
              </w:rPr>
              <w:t>:</w:t>
            </w:r>
          </w:p>
        </w:tc>
        <w:tc>
          <w:tcPr>
            <w:tcW w:w="5522" w:type="dxa"/>
          </w:tcPr>
          <w:p w14:paraId="07236344" w14:textId="77777777" w:rsidR="00A558DE" w:rsidRPr="00202DF6" w:rsidRDefault="00A558DE" w:rsidP="001D7E14">
            <w:pPr>
              <w:rPr>
                <w:sz w:val="20"/>
                <w:lang w:val="en-GB"/>
              </w:rPr>
            </w:pPr>
            <w:r w:rsidRPr="00202DF6">
              <w:rPr>
                <w:sz w:val="20"/>
                <w:lang w:val="en-GB"/>
              </w:rPr>
              <w:t>{Enter date}</w:t>
            </w:r>
          </w:p>
        </w:tc>
      </w:tr>
      <w:tr w:rsidR="00A558DE" w:rsidRPr="00221960" w14:paraId="52AA9153" w14:textId="77777777" w:rsidTr="001D7E14">
        <w:tc>
          <w:tcPr>
            <w:tcW w:w="4106" w:type="dxa"/>
          </w:tcPr>
          <w:p w14:paraId="71C5B23D" w14:textId="77777777" w:rsidR="00A558DE" w:rsidRPr="00202DF6" w:rsidRDefault="00A558DE" w:rsidP="001D7E14">
            <w:pPr>
              <w:rPr>
                <w:sz w:val="20"/>
                <w:lang w:val="en-GB"/>
              </w:rPr>
            </w:pPr>
            <w:r w:rsidRPr="00202DF6">
              <w:rPr>
                <w:sz w:val="20"/>
                <w:lang w:val="en-GB"/>
              </w:rPr>
              <w:t>Who (process) nominated the application</w:t>
            </w:r>
            <w:r>
              <w:rPr>
                <w:sz w:val="20"/>
                <w:lang w:val="en-GB"/>
              </w:rPr>
              <w:t>*</w:t>
            </w:r>
            <w:r w:rsidRPr="00202DF6">
              <w:rPr>
                <w:sz w:val="20"/>
                <w:lang w:val="en-GB"/>
              </w:rPr>
              <w:t>:</w:t>
            </w:r>
          </w:p>
        </w:tc>
        <w:tc>
          <w:tcPr>
            <w:tcW w:w="5522" w:type="dxa"/>
          </w:tcPr>
          <w:p w14:paraId="4853D1F5" w14:textId="77777777" w:rsidR="00A558DE" w:rsidRPr="00202DF6" w:rsidRDefault="00A558DE" w:rsidP="001D7E14">
            <w:pPr>
              <w:rPr>
                <w:sz w:val="20"/>
                <w:lang w:val="en-GB"/>
              </w:rPr>
            </w:pPr>
            <w:r>
              <w:rPr>
                <w:sz w:val="20"/>
                <w:lang w:val="en-GB"/>
              </w:rPr>
              <w:t>{</w:t>
            </w:r>
            <w:r w:rsidRPr="00202DF6">
              <w:rPr>
                <w:sz w:val="20"/>
                <w:lang w:val="en-GB"/>
              </w:rPr>
              <w:t>List of processes}</w:t>
            </w:r>
          </w:p>
        </w:tc>
      </w:tr>
      <w:tr w:rsidR="00A558DE" w:rsidRPr="00CE3E16" w14:paraId="585BE59D" w14:textId="77777777" w:rsidTr="001D7E14">
        <w:tc>
          <w:tcPr>
            <w:tcW w:w="4106" w:type="dxa"/>
          </w:tcPr>
          <w:p w14:paraId="7495F783" w14:textId="77777777" w:rsidR="00A558DE" w:rsidRPr="00202DF6" w:rsidRDefault="00A558DE" w:rsidP="001D7E14">
            <w:pPr>
              <w:rPr>
                <w:sz w:val="20"/>
                <w:lang w:val="en-GB"/>
              </w:rPr>
            </w:pPr>
            <w:r w:rsidRPr="00202DF6">
              <w:rPr>
                <w:sz w:val="20"/>
                <w:lang w:val="en-GB"/>
              </w:rPr>
              <w:t>Why was it nominated as SOX Critical</w:t>
            </w:r>
            <w:r>
              <w:rPr>
                <w:sz w:val="20"/>
                <w:lang w:val="en-GB"/>
              </w:rPr>
              <w:t>*</w:t>
            </w:r>
            <w:r w:rsidRPr="00202DF6">
              <w:rPr>
                <w:sz w:val="20"/>
                <w:lang w:val="en-GB"/>
              </w:rPr>
              <w:t xml:space="preserve">: </w:t>
            </w:r>
          </w:p>
        </w:tc>
        <w:tc>
          <w:tcPr>
            <w:tcW w:w="5522" w:type="dxa"/>
          </w:tcPr>
          <w:p w14:paraId="38455F0A" w14:textId="77777777" w:rsidR="00A558DE" w:rsidRPr="00202DF6" w:rsidRDefault="00A558DE" w:rsidP="001D7E14">
            <w:pPr>
              <w:rPr>
                <w:sz w:val="20"/>
                <w:lang w:val="en-GB"/>
              </w:rPr>
            </w:pPr>
            <w:r w:rsidRPr="00202DF6">
              <w:rPr>
                <w:rFonts w:ascii="Wingdings" w:hAnsi="Wingdings" w:cs="Wingdings"/>
                <w:sz w:val="20"/>
                <w:szCs w:val="26"/>
              </w:rPr>
              <w:t></w:t>
            </w:r>
            <w:r w:rsidRPr="00202DF6">
              <w:rPr>
                <w:sz w:val="20"/>
                <w:lang w:val="en-GB"/>
              </w:rPr>
              <w:t>SGR</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Pr>
                <w:sz w:val="20"/>
                <w:lang w:val="en-GB"/>
              </w:rPr>
              <w:t>F</w:t>
            </w:r>
            <w:r w:rsidRPr="00202DF6">
              <w:rPr>
                <w:sz w:val="20"/>
                <w:lang w:val="en-GB"/>
              </w:rPr>
              <w:t>unctionality</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sidRPr="00202DF6">
              <w:rPr>
                <w:sz w:val="20"/>
                <w:lang w:val="en-GB"/>
              </w:rPr>
              <w:t>Data processing</w:t>
            </w:r>
            <w:r w:rsidRPr="00202DF6">
              <w:rPr>
                <w:rFonts w:ascii="MS Shell Dlg 2" w:hAnsi="MS Shell Dlg 2" w:cs="MS Shell Dlg 2"/>
                <w:sz w:val="20"/>
                <w:szCs w:val="17"/>
                <w:lang w:val="en-US"/>
              </w:rPr>
              <w:t xml:space="preserve"> </w:t>
            </w:r>
            <w:r w:rsidRPr="00202DF6">
              <w:rPr>
                <w:rFonts w:ascii="Wingdings" w:hAnsi="Wingdings" w:cs="Wingdings"/>
                <w:sz w:val="20"/>
                <w:szCs w:val="26"/>
              </w:rPr>
              <w:t></w:t>
            </w:r>
            <w:r w:rsidRPr="00202DF6">
              <w:rPr>
                <w:sz w:val="20"/>
                <w:lang w:val="en-GB"/>
              </w:rPr>
              <w:t>Automatic CTRL</w:t>
            </w:r>
          </w:p>
        </w:tc>
      </w:tr>
    </w:tbl>
    <w:p w14:paraId="58848FDA" w14:textId="77777777" w:rsidR="00A558DE" w:rsidRDefault="00A558DE" w:rsidP="00A558DE">
      <w:pPr>
        <w:spacing w:after="0" w:line="240" w:lineRule="auto"/>
        <w:rPr>
          <w:sz w:val="20"/>
          <w:lang w:val="en-GB"/>
        </w:rPr>
      </w:pPr>
      <w:r w:rsidRPr="00202DF6">
        <w:rPr>
          <w:sz w:val="20"/>
          <w:lang w:val="en-GB"/>
        </w:rPr>
        <w:t xml:space="preserve">*: This information can be found in the </w:t>
      </w:r>
      <w:r>
        <w:rPr>
          <w:sz w:val="20"/>
          <w:lang w:val="en-GB"/>
        </w:rPr>
        <w:t>“</w:t>
      </w:r>
      <w:r w:rsidRPr="00202DF6">
        <w:rPr>
          <w:sz w:val="20"/>
          <w:lang w:val="en-GB"/>
        </w:rPr>
        <w:t>KC0419 Identify SOX Critical Applications</w:t>
      </w:r>
      <w:r>
        <w:rPr>
          <w:sz w:val="20"/>
          <w:lang w:val="en-GB"/>
        </w:rPr>
        <w:t>”</w:t>
      </w:r>
      <w:r w:rsidRPr="00202DF6">
        <w:rPr>
          <w:sz w:val="20"/>
          <w:lang w:val="en-GB"/>
        </w:rPr>
        <w:t xml:space="preserve"> documentation.</w:t>
      </w:r>
    </w:p>
    <w:p w14:paraId="708F7389" w14:textId="77777777" w:rsidR="00A558DE" w:rsidRDefault="00A558DE" w:rsidP="00A558DE">
      <w:pPr>
        <w:spacing w:after="0" w:line="240" w:lineRule="auto"/>
        <w:rPr>
          <w:lang w:val="en-GB"/>
        </w:rPr>
      </w:pPr>
    </w:p>
    <w:p w14:paraId="4A504AB3" w14:textId="77777777" w:rsidR="00A558DE" w:rsidRDefault="00A558DE" w:rsidP="00A558DE">
      <w:pPr>
        <w:spacing w:after="0" w:line="240" w:lineRule="auto"/>
        <w:rPr>
          <w:lang w:val="en-GB"/>
        </w:rPr>
      </w:pPr>
      <w:r w:rsidRPr="00202DF6">
        <w:rPr>
          <w:sz w:val="20"/>
          <w:lang w:val="en-GB"/>
        </w:rPr>
        <w:t xml:space="preserve">If </w:t>
      </w:r>
      <w:r>
        <w:rPr>
          <w:sz w:val="20"/>
          <w:lang w:val="en-GB"/>
        </w:rPr>
        <w:t xml:space="preserve">“Application </w:t>
      </w:r>
      <w:r w:rsidRPr="00202DF6">
        <w:rPr>
          <w:sz w:val="20"/>
          <w:lang w:val="en-GB"/>
        </w:rPr>
        <w:t>location</w:t>
      </w:r>
      <w:r>
        <w:rPr>
          <w:sz w:val="20"/>
          <w:lang w:val="en-GB"/>
        </w:rPr>
        <w:t>”</w:t>
      </w:r>
      <w:r w:rsidRPr="00202DF6">
        <w:rPr>
          <w:sz w:val="20"/>
          <w:lang w:val="en-GB"/>
        </w:rPr>
        <w:t xml:space="preserve"> is </w:t>
      </w:r>
      <w:r w:rsidRPr="00202DF6">
        <w:rPr>
          <w:b/>
          <w:sz w:val="20"/>
          <w:lang w:val="en-GB"/>
        </w:rPr>
        <w:t>“On prem.”</w:t>
      </w:r>
      <w:r w:rsidRPr="00202DF6">
        <w:rPr>
          <w:sz w:val="20"/>
          <w:lang w:val="en-GB"/>
        </w:rPr>
        <w:t xml:space="preserve"> or </w:t>
      </w:r>
      <w:r w:rsidRPr="00202DF6">
        <w:rPr>
          <w:b/>
          <w:sz w:val="20"/>
          <w:lang w:val="en-GB"/>
        </w:rPr>
        <w:t>“Other”</w:t>
      </w:r>
      <w:r w:rsidRPr="00202DF6">
        <w:rPr>
          <w:sz w:val="20"/>
          <w:lang w:val="en-GB"/>
        </w:rPr>
        <w:t xml:space="preserve">, continue to fill this </w:t>
      </w:r>
      <w:r>
        <w:rPr>
          <w:sz w:val="20"/>
          <w:lang w:val="en-GB"/>
        </w:rPr>
        <w:t>table</w:t>
      </w:r>
      <w:r w:rsidRPr="00202DF6">
        <w:rPr>
          <w:sz w:val="20"/>
          <w:lang w:val="en-GB"/>
        </w:rPr>
        <w:t>:</w:t>
      </w:r>
    </w:p>
    <w:tbl>
      <w:tblPr>
        <w:tblW w:w="9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370"/>
        <w:gridCol w:w="6975"/>
      </w:tblGrid>
      <w:tr w:rsidR="00A558DE" w:rsidRPr="00CE3E16" w14:paraId="344F8F5A" w14:textId="77777777" w:rsidTr="001D7E14">
        <w:trPr>
          <w:trHeight w:val="300"/>
        </w:trPr>
        <w:tc>
          <w:tcPr>
            <w:tcW w:w="9664" w:type="dxa"/>
            <w:gridSpan w:val="3"/>
            <w:shd w:val="clear" w:color="auto" w:fill="auto"/>
            <w:noWrap/>
            <w:hideMark/>
          </w:tcPr>
          <w:p w14:paraId="054E9FA7" w14:textId="77777777" w:rsidR="00A558DE" w:rsidRPr="003604D3" w:rsidRDefault="00A558DE" w:rsidP="001D7E14">
            <w:pPr>
              <w:spacing w:after="0" w:line="240" w:lineRule="auto"/>
              <w:rPr>
                <w:rFonts w:ascii="Calibri" w:eastAsia="Times New Roman" w:hAnsi="Calibri" w:cs="Times New Roman"/>
                <w:sz w:val="20"/>
                <w:szCs w:val="20"/>
                <w:lang w:val="en-GB" w:eastAsia="en-GB"/>
              </w:rPr>
            </w:pPr>
            <w:r w:rsidRPr="003604D3">
              <w:rPr>
                <w:b/>
                <w:sz w:val="20"/>
                <w:szCs w:val="20"/>
                <w:lang w:val="en-GB"/>
              </w:rPr>
              <w:t xml:space="preserve">Briefly describe the program stack </w:t>
            </w:r>
            <w:r w:rsidRPr="003604D3">
              <w:rPr>
                <w:sz w:val="20"/>
                <w:szCs w:val="20"/>
                <w:lang w:val="en-GB"/>
              </w:rPr>
              <w:t>(application, middleware, DB, OS and other relevant interfaces/batch jobs)</w:t>
            </w:r>
            <w:r w:rsidRPr="003604D3">
              <w:rPr>
                <w:b/>
                <w:sz w:val="20"/>
                <w:szCs w:val="20"/>
                <w:lang w:val="en-GB"/>
              </w:rPr>
              <w:t xml:space="preserve"> the application operates in. </w:t>
            </w:r>
            <w:r w:rsidRPr="003604D3">
              <w:rPr>
                <w:sz w:val="20"/>
                <w:szCs w:val="20"/>
                <w:lang w:val="en-GB"/>
              </w:rPr>
              <w:t>The purpose of describing the entire program stack is to use that to identify which key controls are relevant to perform for the application and underlaying stack. The scope for any key control is the entire program stack. It is not of interest which technology is used outside Statoil’s domain (at 3</w:t>
            </w:r>
            <w:r w:rsidRPr="003604D3">
              <w:rPr>
                <w:sz w:val="20"/>
                <w:szCs w:val="20"/>
                <w:vertAlign w:val="superscript"/>
                <w:lang w:val="en-GB"/>
              </w:rPr>
              <w:t>rd</w:t>
            </w:r>
            <w:r w:rsidRPr="003604D3">
              <w:rPr>
                <w:sz w:val="20"/>
                <w:szCs w:val="20"/>
                <w:lang w:val="en-GB"/>
              </w:rPr>
              <w:t xml:space="preserve"> parties).</w:t>
            </w:r>
          </w:p>
        </w:tc>
      </w:tr>
      <w:tr w:rsidR="00A558DE" w:rsidRPr="00CE3E16" w14:paraId="786EB698" w14:textId="77777777" w:rsidTr="001D7E14">
        <w:trPr>
          <w:trHeight w:val="300"/>
        </w:trPr>
        <w:tc>
          <w:tcPr>
            <w:tcW w:w="2689" w:type="dxa"/>
            <w:gridSpan w:val="2"/>
            <w:shd w:val="clear" w:color="auto" w:fill="auto"/>
            <w:noWrap/>
          </w:tcPr>
          <w:p w14:paraId="6B3B46AF" w14:textId="77777777" w:rsidR="00A558DE" w:rsidRPr="00CE0824" w:rsidRDefault="00A558DE" w:rsidP="001D7E14">
            <w:pPr>
              <w:spacing w:after="0" w:line="240" w:lineRule="auto"/>
              <w:rPr>
                <w:sz w:val="20"/>
                <w:lang w:val="en-GB"/>
              </w:rPr>
            </w:pPr>
            <w:r w:rsidRPr="007B4B48">
              <w:rPr>
                <w:sz w:val="20"/>
                <w:lang w:val="en-GB"/>
              </w:rPr>
              <w:t>Application stack</w:t>
            </w:r>
          </w:p>
        </w:tc>
        <w:tc>
          <w:tcPr>
            <w:tcW w:w="6975" w:type="dxa"/>
            <w:shd w:val="clear" w:color="auto" w:fill="auto"/>
            <w:noWrap/>
          </w:tcPr>
          <w:p w14:paraId="5C13A35B" w14:textId="77777777" w:rsidR="00A558DE" w:rsidRPr="003604D3" w:rsidRDefault="00A558DE" w:rsidP="001D7E14">
            <w:pPr>
              <w:spacing w:after="0" w:line="240" w:lineRule="auto"/>
              <w:rPr>
                <w:sz w:val="20"/>
                <w:szCs w:val="20"/>
                <w:lang w:val="en-GB"/>
              </w:rPr>
            </w:pPr>
            <w:r w:rsidRPr="003604D3">
              <w:rPr>
                <w:sz w:val="20"/>
                <w:szCs w:val="20"/>
                <w:lang w:val="en-GB"/>
              </w:rPr>
              <w:t>Technology/System (Indicate with “N/A” if not applicable)</w:t>
            </w:r>
          </w:p>
        </w:tc>
      </w:tr>
      <w:tr w:rsidR="00A558DE" w:rsidRPr="007B4B48" w14:paraId="4801D489" w14:textId="77777777" w:rsidTr="001D7E14">
        <w:trPr>
          <w:trHeight w:val="300"/>
        </w:trPr>
        <w:tc>
          <w:tcPr>
            <w:tcW w:w="1319" w:type="dxa"/>
            <w:shd w:val="clear" w:color="auto" w:fill="auto"/>
            <w:noWrap/>
            <w:hideMark/>
          </w:tcPr>
          <w:p w14:paraId="4A5FCB92" w14:textId="77777777" w:rsidR="00A558DE" w:rsidRPr="007B4B48" w:rsidRDefault="00A558DE" w:rsidP="001D7E14">
            <w:pPr>
              <w:spacing w:after="0" w:line="240" w:lineRule="auto"/>
              <w:rPr>
                <w:sz w:val="20"/>
                <w:lang w:val="en-GB"/>
              </w:rPr>
            </w:pPr>
            <w:r w:rsidRPr="007B4B48">
              <w:rPr>
                <w:sz w:val="20"/>
                <w:lang w:val="en-GB"/>
              </w:rPr>
              <w:t>Application</w:t>
            </w:r>
          </w:p>
        </w:tc>
        <w:tc>
          <w:tcPr>
            <w:tcW w:w="1370" w:type="dxa"/>
            <w:shd w:val="clear" w:color="auto" w:fill="BFBFBF" w:themeFill="background1" w:themeFillShade="BF"/>
            <w:noWrap/>
            <w:vAlign w:val="bottom"/>
            <w:hideMark/>
          </w:tcPr>
          <w:p w14:paraId="58117EAC" w14:textId="77777777" w:rsidR="00A558DE" w:rsidRPr="007B4B48" w:rsidRDefault="00A558DE" w:rsidP="001D7E14">
            <w:pPr>
              <w:spacing w:after="0" w:line="240" w:lineRule="auto"/>
              <w:jc w:val="right"/>
              <w:rPr>
                <w:sz w:val="20"/>
                <w:lang w:val="en-GB"/>
              </w:rPr>
            </w:pPr>
          </w:p>
        </w:tc>
        <w:tc>
          <w:tcPr>
            <w:tcW w:w="6975" w:type="dxa"/>
            <w:shd w:val="clear" w:color="auto" w:fill="BFBFBF" w:themeFill="background1" w:themeFillShade="BF"/>
            <w:noWrap/>
          </w:tcPr>
          <w:p w14:paraId="32357622" w14:textId="77777777" w:rsidR="00A558DE" w:rsidRPr="003604D3" w:rsidRDefault="00A558DE" w:rsidP="001D7E14">
            <w:pPr>
              <w:spacing w:after="0" w:line="240" w:lineRule="auto"/>
              <w:rPr>
                <w:sz w:val="20"/>
                <w:szCs w:val="20"/>
                <w:lang w:val="en-GB"/>
              </w:rPr>
            </w:pPr>
            <w:r w:rsidRPr="003604D3">
              <w:rPr>
                <w:sz w:val="20"/>
                <w:szCs w:val="20"/>
                <w:lang w:val="en-GB"/>
              </w:rPr>
              <w:t>(Same as application above)</w:t>
            </w:r>
          </w:p>
        </w:tc>
      </w:tr>
      <w:tr w:rsidR="00A558DE" w:rsidRPr="00CE3E16" w14:paraId="5BA3C941" w14:textId="77777777" w:rsidTr="001D7E14">
        <w:trPr>
          <w:trHeight w:val="300"/>
        </w:trPr>
        <w:tc>
          <w:tcPr>
            <w:tcW w:w="1319" w:type="dxa"/>
            <w:shd w:val="clear" w:color="auto" w:fill="auto"/>
            <w:noWrap/>
            <w:hideMark/>
          </w:tcPr>
          <w:p w14:paraId="094371FA" w14:textId="77777777" w:rsidR="00A558DE" w:rsidRPr="007B4B48" w:rsidRDefault="00A558DE" w:rsidP="001D7E14">
            <w:pPr>
              <w:spacing w:after="0" w:line="240" w:lineRule="auto"/>
              <w:rPr>
                <w:sz w:val="20"/>
                <w:lang w:val="en-GB"/>
              </w:rPr>
            </w:pPr>
            <w:r w:rsidRPr="007B4B48">
              <w:rPr>
                <w:sz w:val="20"/>
                <w:lang w:val="en-GB"/>
              </w:rPr>
              <w:t>Middleware </w:t>
            </w:r>
          </w:p>
        </w:tc>
        <w:tc>
          <w:tcPr>
            <w:tcW w:w="1370" w:type="dxa"/>
            <w:shd w:val="clear" w:color="auto" w:fill="auto"/>
            <w:noWrap/>
            <w:vAlign w:val="bottom"/>
            <w:hideMark/>
          </w:tcPr>
          <w:p w14:paraId="7B782E00" w14:textId="77777777" w:rsidR="00A558DE" w:rsidRPr="007B4B48" w:rsidRDefault="00A558DE" w:rsidP="001D7E14">
            <w:pPr>
              <w:spacing w:after="0" w:line="240" w:lineRule="auto"/>
              <w:jc w:val="right"/>
              <w:rPr>
                <w:sz w:val="20"/>
                <w:lang w:val="en-GB"/>
              </w:rPr>
            </w:pPr>
          </w:p>
        </w:tc>
        <w:tc>
          <w:tcPr>
            <w:tcW w:w="6975" w:type="dxa"/>
            <w:shd w:val="clear" w:color="auto" w:fill="auto"/>
            <w:noWrap/>
          </w:tcPr>
          <w:p w14:paraId="4C89C051"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 xml:space="preserve">N/A </w:t>
            </w:r>
            <w:r w:rsidRPr="003604D3">
              <w:rPr>
                <w:rFonts w:ascii="Wingdings" w:hAnsi="Wingdings" w:cs="Wingdings"/>
                <w:sz w:val="20"/>
                <w:szCs w:val="20"/>
              </w:rPr>
              <w:t></w:t>
            </w:r>
            <w:r w:rsidRPr="003604D3">
              <w:rPr>
                <w:sz w:val="20"/>
                <w:szCs w:val="20"/>
                <w:lang w:val="en-GB"/>
              </w:rPr>
              <w:t xml:space="preserve">Cisco Information Server </w:t>
            </w:r>
            <w:r w:rsidRPr="003604D3">
              <w:rPr>
                <w:rFonts w:ascii="Wingdings" w:hAnsi="Wingdings" w:cs="Wingdings"/>
                <w:sz w:val="20"/>
                <w:szCs w:val="20"/>
              </w:rPr>
              <w:t></w:t>
            </w:r>
            <w:r w:rsidRPr="003604D3">
              <w:rPr>
                <w:sz w:val="20"/>
                <w:szCs w:val="20"/>
                <w:lang w:val="en-GB"/>
              </w:rPr>
              <w:t xml:space="preserve">IBM MQ </w:t>
            </w:r>
            <w:r w:rsidRPr="003604D3">
              <w:rPr>
                <w:rFonts w:ascii="Wingdings" w:hAnsi="Wingdings" w:cs="Wingdings"/>
                <w:sz w:val="20"/>
                <w:szCs w:val="20"/>
              </w:rPr>
              <w:t></w:t>
            </w:r>
            <w:r w:rsidRPr="003604D3">
              <w:rPr>
                <w:sz w:val="20"/>
                <w:szCs w:val="20"/>
                <w:lang w:val="en-GB"/>
              </w:rPr>
              <w:t xml:space="preserve">IBM WebSphere </w:t>
            </w:r>
            <w:r w:rsidRPr="003604D3">
              <w:rPr>
                <w:rFonts w:ascii="Wingdings" w:hAnsi="Wingdings" w:cs="Wingdings"/>
                <w:sz w:val="20"/>
                <w:szCs w:val="20"/>
              </w:rPr>
              <w:t></w:t>
            </w:r>
            <w:r w:rsidRPr="003604D3">
              <w:rPr>
                <w:sz w:val="20"/>
                <w:szCs w:val="20"/>
                <w:lang w:val="en-GB"/>
              </w:rPr>
              <w:t xml:space="preserve">MS BizTalk </w:t>
            </w:r>
            <w:r w:rsidRPr="003604D3">
              <w:rPr>
                <w:rFonts w:ascii="Wingdings" w:hAnsi="Wingdings" w:cs="Wingdings"/>
                <w:sz w:val="20"/>
                <w:szCs w:val="20"/>
              </w:rPr>
              <w:t></w:t>
            </w:r>
            <w:r w:rsidRPr="003604D3">
              <w:rPr>
                <w:sz w:val="20"/>
                <w:szCs w:val="20"/>
                <w:lang w:val="en-GB"/>
              </w:rPr>
              <w:t xml:space="preserve">OAQ </w:t>
            </w:r>
            <w:r w:rsidRPr="003604D3">
              <w:rPr>
                <w:rFonts w:ascii="Wingdings" w:hAnsi="Wingdings" w:cs="Wingdings"/>
                <w:sz w:val="20"/>
                <w:szCs w:val="20"/>
              </w:rPr>
              <w:t></w:t>
            </w:r>
            <w:r w:rsidRPr="003604D3">
              <w:rPr>
                <w:sz w:val="20"/>
                <w:szCs w:val="20"/>
                <w:lang w:val="en-GB"/>
              </w:rPr>
              <w:t xml:space="preserve">SAP BPC </w:t>
            </w:r>
            <w:r w:rsidRPr="003604D3">
              <w:rPr>
                <w:rFonts w:ascii="Wingdings" w:hAnsi="Wingdings" w:cs="Wingdings"/>
                <w:sz w:val="20"/>
                <w:szCs w:val="20"/>
              </w:rPr>
              <w:t></w:t>
            </w:r>
            <w:r w:rsidRPr="003604D3">
              <w:rPr>
                <w:sz w:val="20"/>
                <w:szCs w:val="20"/>
                <w:lang w:val="en-GB"/>
              </w:rPr>
              <w:t xml:space="preserve">SAP NetWeaver </w:t>
            </w:r>
            <w:r w:rsidRPr="003604D3">
              <w:rPr>
                <w:rFonts w:ascii="Wingdings" w:hAnsi="Wingdings" w:cs="Wingdings"/>
                <w:sz w:val="20"/>
                <w:szCs w:val="20"/>
              </w:rPr>
              <w:t></w:t>
            </w:r>
            <w:r w:rsidRPr="003604D3">
              <w:rPr>
                <w:sz w:val="20"/>
                <w:szCs w:val="20"/>
                <w:lang w:val="en-GB"/>
              </w:rPr>
              <w:t xml:space="preserve">SSIS </w:t>
            </w:r>
            <w:r w:rsidRPr="003604D3">
              <w:rPr>
                <w:rFonts w:ascii="Wingdings" w:hAnsi="Wingdings" w:cs="Wingdings"/>
                <w:sz w:val="20"/>
                <w:szCs w:val="20"/>
              </w:rPr>
              <w:t></w:t>
            </w:r>
            <w:r w:rsidRPr="003604D3">
              <w:rPr>
                <w:sz w:val="20"/>
                <w:szCs w:val="20"/>
                <w:lang w:val="en-GB"/>
              </w:rPr>
              <w:t xml:space="preserve">Tibco </w:t>
            </w:r>
            <w:r w:rsidRPr="003604D3">
              <w:rPr>
                <w:rFonts w:ascii="Wingdings" w:hAnsi="Wingdings" w:cs="Wingdings"/>
                <w:sz w:val="20"/>
                <w:szCs w:val="20"/>
              </w:rPr>
              <w:t></w:t>
            </w:r>
            <w:r w:rsidRPr="003604D3">
              <w:rPr>
                <w:sz w:val="20"/>
                <w:szCs w:val="20"/>
                <w:lang w:val="en-GB"/>
              </w:rPr>
              <w:t xml:space="preserve">Web-Services </w:t>
            </w:r>
            <w:r w:rsidRPr="003604D3">
              <w:rPr>
                <w:rFonts w:ascii="MS Shell Dlg 2" w:hAnsi="MS Shell Dlg 2" w:cs="MS Shell Dlg 2"/>
                <w:sz w:val="20"/>
                <w:szCs w:val="20"/>
                <w:lang w:val="en-GB"/>
              </w:rPr>
              <w:br/>
            </w:r>
            <w:r w:rsidRPr="003604D3">
              <w:rPr>
                <w:rFonts w:ascii="Wingdings" w:hAnsi="Wingdings" w:cs="Wingdings"/>
                <w:sz w:val="20"/>
                <w:szCs w:val="20"/>
              </w:rPr>
              <w:t></w:t>
            </w:r>
            <w:r w:rsidRPr="003604D3">
              <w:rPr>
                <w:sz w:val="20"/>
                <w:szCs w:val="20"/>
                <w:lang w:val="en-GB"/>
              </w:rPr>
              <w:t>Other: {specify}</w:t>
            </w:r>
          </w:p>
        </w:tc>
      </w:tr>
      <w:tr w:rsidR="00A558DE" w:rsidRPr="00CE3E16" w14:paraId="212ECA41" w14:textId="77777777" w:rsidTr="001D7E14">
        <w:trPr>
          <w:trHeight w:val="300"/>
        </w:trPr>
        <w:tc>
          <w:tcPr>
            <w:tcW w:w="1319" w:type="dxa"/>
            <w:vMerge w:val="restart"/>
            <w:shd w:val="clear" w:color="auto" w:fill="auto"/>
            <w:noWrap/>
            <w:hideMark/>
          </w:tcPr>
          <w:p w14:paraId="356C96AF" w14:textId="77777777" w:rsidR="00A558DE" w:rsidRPr="007B4B48" w:rsidRDefault="00A558DE" w:rsidP="001D7E14">
            <w:pPr>
              <w:spacing w:after="0" w:line="240" w:lineRule="auto"/>
              <w:rPr>
                <w:sz w:val="20"/>
                <w:lang w:val="en-GB"/>
              </w:rPr>
            </w:pPr>
            <w:r w:rsidRPr="007B4B48">
              <w:rPr>
                <w:sz w:val="20"/>
                <w:lang w:val="en-GB"/>
              </w:rPr>
              <w:t>Database </w:t>
            </w:r>
          </w:p>
        </w:tc>
        <w:tc>
          <w:tcPr>
            <w:tcW w:w="1370" w:type="dxa"/>
            <w:shd w:val="clear" w:color="auto" w:fill="auto"/>
            <w:noWrap/>
            <w:vAlign w:val="bottom"/>
            <w:hideMark/>
          </w:tcPr>
          <w:p w14:paraId="21DD89C6" w14:textId="77777777" w:rsidR="00A558DE" w:rsidRPr="007B4B48" w:rsidRDefault="00A558DE" w:rsidP="001D7E14">
            <w:pPr>
              <w:spacing w:after="0" w:line="240" w:lineRule="auto"/>
              <w:jc w:val="right"/>
              <w:rPr>
                <w:sz w:val="20"/>
                <w:lang w:val="en-GB"/>
              </w:rPr>
            </w:pPr>
            <w:r>
              <w:rPr>
                <w:sz w:val="20"/>
                <w:lang w:val="en-GB"/>
              </w:rPr>
              <w:t>Brand</w:t>
            </w:r>
          </w:p>
        </w:tc>
        <w:tc>
          <w:tcPr>
            <w:tcW w:w="6975" w:type="dxa"/>
            <w:shd w:val="clear" w:color="auto" w:fill="auto"/>
            <w:noWrap/>
          </w:tcPr>
          <w:p w14:paraId="4AFB2E5F"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 xml:space="preserve">N/A </w:t>
            </w:r>
            <w:r w:rsidRPr="003604D3">
              <w:rPr>
                <w:rFonts w:ascii="Wingdings" w:hAnsi="Wingdings" w:cs="Wingdings"/>
                <w:sz w:val="20"/>
                <w:szCs w:val="20"/>
              </w:rPr>
              <w:t></w:t>
            </w:r>
            <w:r w:rsidRPr="003604D3">
              <w:rPr>
                <w:sz w:val="20"/>
                <w:szCs w:val="20"/>
                <w:lang w:val="en-GB"/>
              </w:rPr>
              <w:t>Oracle</w:t>
            </w:r>
            <w:r w:rsidRPr="003604D3">
              <w:rPr>
                <w:rFonts w:ascii="MS Shell Dlg 2" w:hAnsi="MS Shell Dlg 2" w:cs="MS Shell Dlg 2"/>
                <w:sz w:val="20"/>
                <w:szCs w:val="20"/>
                <w:lang w:val="en-US"/>
              </w:rPr>
              <w:t xml:space="preserve"> </w:t>
            </w:r>
            <w:r w:rsidRPr="003604D3">
              <w:rPr>
                <w:rFonts w:ascii="Wingdings" w:hAnsi="Wingdings" w:cs="Wingdings"/>
                <w:sz w:val="20"/>
                <w:szCs w:val="20"/>
              </w:rPr>
              <w:t></w:t>
            </w:r>
            <w:r w:rsidRPr="003604D3">
              <w:rPr>
                <w:sz w:val="20"/>
                <w:szCs w:val="20"/>
                <w:lang w:val="en-GB"/>
              </w:rPr>
              <w:t>MS SQL</w:t>
            </w:r>
            <w:r w:rsidRPr="003604D3">
              <w:rPr>
                <w:rFonts w:ascii="MS Shell Dlg 2" w:hAnsi="MS Shell Dlg 2" w:cs="MS Shell Dlg 2"/>
                <w:sz w:val="20"/>
                <w:szCs w:val="20"/>
                <w:lang w:val="en-US"/>
              </w:rPr>
              <w:t xml:space="preserve"> </w:t>
            </w:r>
            <w:r w:rsidRPr="003604D3">
              <w:rPr>
                <w:rFonts w:ascii="Wingdings" w:hAnsi="Wingdings" w:cs="Wingdings"/>
                <w:sz w:val="20"/>
                <w:szCs w:val="20"/>
              </w:rPr>
              <w:t></w:t>
            </w:r>
            <w:r w:rsidRPr="003604D3">
              <w:rPr>
                <w:sz w:val="20"/>
                <w:szCs w:val="20"/>
                <w:lang w:val="en-GB"/>
              </w:rPr>
              <w:t>Other: {specify}</w:t>
            </w:r>
          </w:p>
        </w:tc>
      </w:tr>
      <w:tr w:rsidR="00A558DE" w:rsidRPr="00CE3E16" w14:paraId="7A69CBD7" w14:textId="77777777" w:rsidTr="001D7E14">
        <w:trPr>
          <w:trHeight w:val="300"/>
        </w:trPr>
        <w:tc>
          <w:tcPr>
            <w:tcW w:w="1319" w:type="dxa"/>
            <w:vMerge/>
            <w:shd w:val="clear" w:color="auto" w:fill="auto"/>
            <w:noWrap/>
            <w:hideMark/>
          </w:tcPr>
          <w:p w14:paraId="1B11EDFE" w14:textId="77777777" w:rsidR="00A558DE" w:rsidRPr="007B4B48" w:rsidRDefault="00A558DE" w:rsidP="001D7E14">
            <w:pPr>
              <w:spacing w:after="0" w:line="240" w:lineRule="auto"/>
              <w:rPr>
                <w:sz w:val="20"/>
                <w:lang w:val="en-GB"/>
              </w:rPr>
            </w:pPr>
          </w:p>
        </w:tc>
        <w:tc>
          <w:tcPr>
            <w:tcW w:w="1370" w:type="dxa"/>
            <w:shd w:val="clear" w:color="auto" w:fill="auto"/>
            <w:noWrap/>
            <w:vAlign w:val="bottom"/>
            <w:hideMark/>
          </w:tcPr>
          <w:p w14:paraId="19E3DC9A" w14:textId="77777777" w:rsidR="00A558DE" w:rsidRPr="007B4B48" w:rsidRDefault="00A558DE" w:rsidP="001D7E14">
            <w:pPr>
              <w:spacing w:after="0" w:line="240" w:lineRule="auto"/>
              <w:jc w:val="right"/>
              <w:rPr>
                <w:sz w:val="20"/>
                <w:lang w:val="en-GB"/>
              </w:rPr>
            </w:pPr>
            <w:r>
              <w:rPr>
                <w:sz w:val="20"/>
                <w:lang w:val="en-GB"/>
              </w:rPr>
              <w:t>Names of DB</w:t>
            </w:r>
          </w:p>
        </w:tc>
        <w:tc>
          <w:tcPr>
            <w:tcW w:w="6975" w:type="dxa"/>
            <w:shd w:val="clear" w:color="auto" w:fill="auto"/>
            <w:noWrap/>
          </w:tcPr>
          <w:p w14:paraId="5592C3AE" w14:textId="77777777" w:rsidR="00A558DE" w:rsidRPr="003604D3" w:rsidRDefault="00A558DE" w:rsidP="001D7E14">
            <w:pPr>
              <w:spacing w:after="0" w:line="240" w:lineRule="auto"/>
              <w:rPr>
                <w:sz w:val="20"/>
                <w:szCs w:val="20"/>
                <w:lang w:val="en-GB"/>
              </w:rPr>
            </w:pPr>
            <w:r w:rsidRPr="003604D3">
              <w:rPr>
                <w:sz w:val="20"/>
                <w:szCs w:val="20"/>
                <w:lang w:val="en-GB"/>
              </w:rPr>
              <w:t>{Fill in comma separated list of db names}</w:t>
            </w:r>
          </w:p>
        </w:tc>
      </w:tr>
      <w:tr w:rsidR="00A558DE" w:rsidRPr="00CE3E16" w14:paraId="6C92EA77" w14:textId="77777777" w:rsidTr="001D7E14">
        <w:trPr>
          <w:trHeight w:val="300"/>
        </w:trPr>
        <w:tc>
          <w:tcPr>
            <w:tcW w:w="1319" w:type="dxa"/>
            <w:shd w:val="clear" w:color="auto" w:fill="auto"/>
            <w:noWrap/>
            <w:hideMark/>
          </w:tcPr>
          <w:p w14:paraId="47BDEAF2" w14:textId="77777777" w:rsidR="00A558DE" w:rsidRPr="007B4B48" w:rsidRDefault="00A558DE" w:rsidP="001D7E14">
            <w:pPr>
              <w:spacing w:after="0" w:line="240" w:lineRule="auto"/>
              <w:rPr>
                <w:sz w:val="20"/>
                <w:lang w:val="en-GB"/>
              </w:rPr>
            </w:pPr>
            <w:r w:rsidRPr="007B4B48">
              <w:rPr>
                <w:sz w:val="20"/>
                <w:lang w:val="en-GB"/>
              </w:rPr>
              <w:t>OS </w:t>
            </w:r>
          </w:p>
        </w:tc>
        <w:tc>
          <w:tcPr>
            <w:tcW w:w="1370" w:type="dxa"/>
            <w:shd w:val="clear" w:color="auto" w:fill="auto"/>
            <w:noWrap/>
            <w:vAlign w:val="bottom"/>
            <w:hideMark/>
          </w:tcPr>
          <w:p w14:paraId="5BEB18DC" w14:textId="77777777" w:rsidR="00A558DE" w:rsidRPr="007B4B48" w:rsidRDefault="00A558DE" w:rsidP="001D7E14">
            <w:pPr>
              <w:spacing w:after="0" w:line="240" w:lineRule="auto"/>
              <w:jc w:val="right"/>
              <w:rPr>
                <w:sz w:val="20"/>
                <w:lang w:val="en-GB"/>
              </w:rPr>
            </w:pPr>
            <w:r>
              <w:rPr>
                <w:sz w:val="20"/>
                <w:lang w:val="en-GB"/>
              </w:rPr>
              <w:t>Platform</w:t>
            </w:r>
          </w:p>
        </w:tc>
        <w:tc>
          <w:tcPr>
            <w:tcW w:w="6975" w:type="dxa"/>
            <w:shd w:val="clear" w:color="auto" w:fill="auto"/>
            <w:noWrap/>
          </w:tcPr>
          <w:p w14:paraId="65258CAE"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MS Windows</w:t>
            </w:r>
            <w:r w:rsidRPr="003604D3">
              <w:rPr>
                <w:rFonts w:ascii="MS Shell Dlg 2" w:hAnsi="MS Shell Dlg 2" w:cs="MS Shell Dlg 2"/>
                <w:sz w:val="20"/>
                <w:szCs w:val="20"/>
                <w:lang w:val="en-US"/>
              </w:rPr>
              <w:t xml:space="preserve"> </w:t>
            </w:r>
            <w:r w:rsidRPr="003604D3">
              <w:rPr>
                <w:rFonts w:ascii="Wingdings" w:hAnsi="Wingdings" w:cs="Wingdings"/>
                <w:sz w:val="20"/>
                <w:szCs w:val="20"/>
              </w:rPr>
              <w:t></w:t>
            </w:r>
            <w:r w:rsidRPr="003604D3">
              <w:rPr>
                <w:sz w:val="20"/>
                <w:szCs w:val="20"/>
                <w:lang w:val="en-GB"/>
              </w:rPr>
              <w:t>Unix/Linux</w:t>
            </w:r>
            <w:r w:rsidRPr="003604D3">
              <w:rPr>
                <w:rFonts w:ascii="MS Shell Dlg 2" w:hAnsi="MS Shell Dlg 2" w:cs="MS Shell Dlg 2"/>
                <w:sz w:val="20"/>
                <w:szCs w:val="20"/>
                <w:lang w:val="en-US"/>
              </w:rPr>
              <w:t xml:space="preserve"> </w:t>
            </w:r>
            <w:r w:rsidRPr="003604D3">
              <w:rPr>
                <w:rFonts w:ascii="Wingdings" w:hAnsi="Wingdings" w:cs="Wingdings"/>
                <w:sz w:val="20"/>
                <w:szCs w:val="20"/>
              </w:rPr>
              <w:t></w:t>
            </w:r>
            <w:r w:rsidRPr="003604D3">
              <w:rPr>
                <w:sz w:val="20"/>
                <w:szCs w:val="20"/>
                <w:lang w:val="en-GB"/>
              </w:rPr>
              <w:t>Other: {specify}</w:t>
            </w:r>
          </w:p>
        </w:tc>
      </w:tr>
      <w:tr w:rsidR="00A558DE" w:rsidRPr="00CE3E16" w14:paraId="32C80B4A" w14:textId="77777777" w:rsidTr="001D7E14">
        <w:trPr>
          <w:trHeight w:val="300"/>
        </w:trPr>
        <w:tc>
          <w:tcPr>
            <w:tcW w:w="2689" w:type="dxa"/>
            <w:gridSpan w:val="2"/>
            <w:shd w:val="clear" w:color="auto" w:fill="auto"/>
            <w:noWrap/>
            <w:hideMark/>
          </w:tcPr>
          <w:p w14:paraId="5B39CFB7" w14:textId="77777777" w:rsidR="00A558DE" w:rsidRPr="007B4B48" w:rsidRDefault="00A558DE" w:rsidP="001D7E14">
            <w:pPr>
              <w:spacing w:after="0" w:line="240" w:lineRule="auto"/>
              <w:rPr>
                <w:sz w:val="20"/>
                <w:lang w:val="en-GB"/>
              </w:rPr>
            </w:pPr>
            <w:r w:rsidRPr="007B4B48">
              <w:rPr>
                <w:sz w:val="20"/>
                <w:lang w:val="en-GB"/>
              </w:rPr>
              <w:t>Other </w:t>
            </w:r>
            <w:r>
              <w:rPr>
                <w:sz w:val="20"/>
                <w:lang w:val="en-GB"/>
              </w:rPr>
              <w:t>(g-disks, terminal server, teamsites, develop- ment environment, etc)</w:t>
            </w:r>
          </w:p>
        </w:tc>
        <w:tc>
          <w:tcPr>
            <w:tcW w:w="6975" w:type="dxa"/>
            <w:shd w:val="clear" w:color="auto" w:fill="auto"/>
            <w:noWrap/>
          </w:tcPr>
          <w:p w14:paraId="53E27C51"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 xml:space="preserve">N/A </w:t>
            </w:r>
            <w:r w:rsidRPr="003604D3">
              <w:rPr>
                <w:rFonts w:ascii="Wingdings" w:hAnsi="Wingdings" w:cs="Wingdings"/>
                <w:sz w:val="20"/>
                <w:szCs w:val="20"/>
              </w:rPr>
              <w:t></w:t>
            </w:r>
            <w:r w:rsidRPr="003604D3">
              <w:rPr>
                <w:sz w:val="20"/>
                <w:szCs w:val="20"/>
                <w:lang w:val="en-GB"/>
              </w:rPr>
              <w:t>Other: {Briefly describe other components included in the solution}</w:t>
            </w:r>
          </w:p>
        </w:tc>
      </w:tr>
      <w:tr w:rsidR="00A558DE" w:rsidRPr="00E77604" w14:paraId="476AFF67" w14:textId="77777777" w:rsidTr="001D7E14">
        <w:trPr>
          <w:trHeight w:val="300"/>
        </w:trPr>
        <w:tc>
          <w:tcPr>
            <w:tcW w:w="2689" w:type="dxa"/>
            <w:gridSpan w:val="2"/>
            <w:shd w:val="clear" w:color="auto" w:fill="auto"/>
            <w:noWrap/>
          </w:tcPr>
          <w:p w14:paraId="3F65E3E2" w14:textId="77777777" w:rsidR="00A558DE" w:rsidRPr="007B4B48" w:rsidRDefault="00A558DE" w:rsidP="001D7E14">
            <w:pPr>
              <w:spacing w:after="0" w:line="240" w:lineRule="auto"/>
              <w:rPr>
                <w:sz w:val="20"/>
                <w:lang w:val="en-GB"/>
              </w:rPr>
            </w:pPr>
            <w:r>
              <w:rPr>
                <w:sz w:val="20"/>
                <w:lang w:val="en-GB"/>
              </w:rPr>
              <w:t>Batch jobs/</w:t>
            </w:r>
            <w:r w:rsidRPr="00E77604">
              <w:rPr>
                <w:sz w:val="20"/>
                <w:lang w:val="en-GB"/>
              </w:rPr>
              <w:t>Interfaces</w:t>
            </w:r>
          </w:p>
        </w:tc>
        <w:tc>
          <w:tcPr>
            <w:tcW w:w="6975" w:type="dxa"/>
            <w:shd w:val="clear" w:color="auto" w:fill="auto"/>
            <w:noWrap/>
          </w:tcPr>
          <w:p w14:paraId="42E43250" w14:textId="77777777" w:rsidR="00A558DE" w:rsidRPr="003604D3" w:rsidRDefault="00A558DE" w:rsidP="001D7E14">
            <w:pPr>
              <w:spacing w:after="0" w:line="240" w:lineRule="auto"/>
              <w:rPr>
                <w:sz w:val="20"/>
                <w:szCs w:val="20"/>
                <w:lang w:val="en-GB"/>
              </w:rPr>
            </w:pPr>
            <w:r w:rsidRPr="003604D3">
              <w:rPr>
                <w:rFonts w:ascii="Wingdings" w:hAnsi="Wingdings" w:cs="Wingdings"/>
                <w:sz w:val="20"/>
                <w:szCs w:val="20"/>
              </w:rPr>
              <w:t></w:t>
            </w:r>
            <w:r w:rsidRPr="003604D3">
              <w:rPr>
                <w:sz w:val="20"/>
                <w:szCs w:val="20"/>
                <w:lang w:val="en-GB"/>
              </w:rPr>
              <w:t xml:space="preserve">N/A </w:t>
            </w:r>
            <w:r w:rsidRPr="003604D3">
              <w:rPr>
                <w:rFonts w:ascii="Wingdings" w:hAnsi="Wingdings" w:cs="Wingdings"/>
                <w:sz w:val="20"/>
                <w:szCs w:val="20"/>
              </w:rPr>
              <w:t></w:t>
            </w:r>
            <w:r w:rsidRPr="003604D3">
              <w:rPr>
                <w:sz w:val="20"/>
                <w:szCs w:val="20"/>
                <w:lang w:val="en-GB"/>
              </w:rPr>
              <w:t>Other: {Scope batch jobs as defined in “KC0xyz Periodic review of batch jobs”. List relevant batch jobs and interfaces here.}</w:t>
            </w:r>
          </w:p>
        </w:tc>
      </w:tr>
    </w:tbl>
    <w:p w14:paraId="6ED4F22C" w14:textId="77777777" w:rsidR="00A558DE" w:rsidRDefault="00A558DE" w:rsidP="00A558DE">
      <w:pPr>
        <w:spacing w:after="0" w:line="240" w:lineRule="auto"/>
        <w:rPr>
          <w:lang w:val="en-GB"/>
        </w:rPr>
      </w:pPr>
    </w:p>
    <w:tbl>
      <w:tblPr>
        <w:tblStyle w:val="TableGrid"/>
        <w:tblW w:w="9634" w:type="dxa"/>
        <w:tblLook w:val="04A0" w:firstRow="1" w:lastRow="0" w:firstColumn="1" w:lastColumn="0" w:noHBand="0" w:noVBand="1"/>
      </w:tblPr>
      <w:tblGrid>
        <w:gridCol w:w="9634"/>
      </w:tblGrid>
      <w:tr w:rsidR="00A558DE" w:rsidRPr="00CE3E16" w14:paraId="2FDF08DB" w14:textId="77777777" w:rsidTr="001D7E14">
        <w:tc>
          <w:tcPr>
            <w:tcW w:w="9634" w:type="dxa"/>
          </w:tcPr>
          <w:p w14:paraId="7A5B876E" w14:textId="77777777" w:rsidR="00A558DE" w:rsidRPr="00202DF6" w:rsidRDefault="00A558DE" w:rsidP="001D7E14">
            <w:pPr>
              <w:rPr>
                <w:b/>
                <w:sz w:val="20"/>
                <w:lang w:val="en-GB"/>
              </w:rPr>
            </w:pPr>
            <w:r w:rsidRPr="00872252">
              <w:rPr>
                <w:b/>
                <w:lang w:val="en-GB"/>
              </w:rPr>
              <w:t xml:space="preserve">Conduct a meeting with the author of </w:t>
            </w:r>
            <w:hyperlink r:id="rId26" w:history="1">
              <w:r w:rsidRPr="00872252">
                <w:rPr>
                  <w:rStyle w:val="Hyperlink"/>
                  <w:b/>
                  <w:lang w:val="en-GB"/>
                </w:rPr>
                <w:t>IT900 appendix</w:t>
              </w:r>
            </w:hyperlink>
            <w:r w:rsidRPr="00872252">
              <w:rPr>
                <w:b/>
                <w:lang w:val="en-GB"/>
              </w:rPr>
              <w:t xml:space="preserve"> (for the process that nominated the application.)</w:t>
            </w:r>
          </w:p>
          <w:p w14:paraId="24677422" w14:textId="77777777" w:rsidR="00A558DE" w:rsidRPr="00202DF6" w:rsidRDefault="00A558DE" w:rsidP="001D7E14">
            <w:pPr>
              <w:rPr>
                <w:sz w:val="20"/>
                <w:lang w:val="en-GB"/>
              </w:rPr>
            </w:pPr>
            <w:r w:rsidRPr="00202DF6">
              <w:rPr>
                <w:sz w:val="20"/>
                <w:lang w:val="en-GB"/>
              </w:rPr>
              <w:lastRenderedPageBreak/>
              <w:t>Purpose of meeting is to identify any risks associated with the application that needs to be added to an appendix. Add a brief statement describing the outcome of this meeting including any changes that needs to be made to appendices. This step is part of the annual part of KC0006.</w:t>
            </w:r>
          </w:p>
        </w:tc>
      </w:tr>
      <w:tr w:rsidR="00A558DE" w:rsidRPr="00CE3E16" w14:paraId="75F885CE" w14:textId="77777777" w:rsidTr="001D7E14">
        <w:tc>
          <w:tcPr>
            <w:tcW w:w="9634" w:type="dxa"/>
          </w:tcPr>
          <w:p w14:paraId="1A637E7F" w14:textId="77777777" w:rsidR="00A558DE" w:rsidRPr="00202DF6" w:rsidRDefault="00A558DE" w:rsidP="001D7E14">
            <w:pPr>
              <w:rPr>
                <w:sz w:val="20"/>
                <w:lang w:val="en-GB"/>
              </w:rPr>
            </w:pPr>
            <w:r w:rsidRPr="00202DF6">
              <w:rPr>
                <w:sz w:val="20"/>
                <w:lang w:val="en-GB"/>
              </w:rPr>
              <w:lastRenderedPageBreak/>
              <w:t>{Brief statement describing meeting outcome and which changes to perform in IT900 appendix}</w:t>
            </w:r>
          </w:p>
        </w:tc>
      </w:tr>
    </w:tbl>
    <w:p w14:paraId="5A322E77" w14:textId="77777777" w:rsidR="00A558DE" w:rsidRDefault="00A558DE" w:rsidP="00A558DE">
      <w:pPr>
        <w:spacing w:after="0" w:line="240" w:lineRule="auto"/>
        <w:rPr>
          <w:lang w:val="en-GB"/>
        </w:rPr>
      </w:pPr>
    </w:p>
    <w:p w14:paraId="522D642B" w14:textId="77777777" w:rsidR="00A558DE" w:rsidRDefault="00A558DE" w:rsidP="00A558DE">
      <w:pPr>
        <w:spacing w:after="0" w:line="240" w:lineRule="auto"/>
        <w:rPr>
          <w:lang w:val="en-GB"/>
        </w:rPr>
      </w:pPr>
      <w:r>
        <w:rPr>
          <w:lang w:val="en-GB"/>
        </w:rPr>
        <w:t>Practical info after steps above are completed:</w:t>
      </w:r>
    </w:p>
    <w:tbl>
      <w:tblPr>
        <w:tblStyle w:val="TableGrid"/>
        <w:tblW w:w="9634" w:type="dxa"/>
        <w:tblLook w:val="04A0" w:firstRow="1" w:lastRow="0" w:firstColumn="1" w:lastColumn="0" w:noHBand="0" w:noVBand="1"/>
      </w:tblPr>
      <w:tblGrid>
        <w:gridCol w:w="9634"/>
      </w:tblGrid>
      <w:tr w:rsidR="00A558DE" w:rsidRPr="00CE3E16" w14:paraId="270C9BCB" w14:textId="77777777" w:rsidTr="001D7E14">
        <w:tc>
          <w:tcPr>
            <w:tcW w:w="9634" w:type="dxa"/>
          </w:tcPr>
          <w:p w14:paraId="3268B6C4" w14:textId="77777777" w:rsidR="00A558DE" w:rsidRPr="00202DF6" w:rsidRDefault="00A558DE" w:rsidP="001D7E14">
            <w:pPr>
              <w:rPr>
                <w:sz w:val="20"/>
                <w:lang w:val="en-GB"/>
              </w:rPr>
            </w:pPr>
            <w:r w:rsidRPr="00202DF6">
              <w:rPr>
                <w:sz w:val="20"/>
                <w:lang w:val="en-GB"/>
              </w:rPr>
              <w:t xml:space="preserve">Name the file: </w:t>
            </w:r>
            <w:r w:rsidRPr="00202DF6">
              <w:rPr>
                <w:b/>
                <w:sz w:val="20"/>
                <w:lang w:val="en-GB"/>
              </w:rPr>
              <w:t>SOX Crit app -</w:t>
            </w:r>
            <w:r w:rsidRPr="00202DF6">
              <w:rPr>
                <w:sz w:val="20"/>
                <w:lang w:val="en-GB"/>
              </w:rPr>
              <w:t xml:space="preserve"> {</w:t>
            </w:r>
            <w:r w:rsidRPr="00202DF6">
              <w:rPr>
                <w:b/>
                <w:sz w:val="20"/>
                <w:lang w:val="en-GB"/>
              </w:rPr>
              <w:t>application name as in ServiceNow</w:t>
            </w:r>
            <w:r w:rsidRPr="00202DF6">
              <w:rPr>
                <w:sz w:val="20"/>
                <w:lang w:val="en-GB"/>
              </w:rPr>
              <w:t>}.docx</w:t>
            </w:r>
          </w:p>
          <w:p w14:paraId="76383B51" w14:textId="77777777" w:rsidR="00A558DE" w:rsidRPr="00202DF6" w:rsidRDefault="00A558DE" w:rsidP="001D7E14">
            <w:pPr>
              <w:rPr>
                <w:sz w:val="20"/>
                <w:lang w:val="en-GB"/>
              </w:rPr>
            </w:pPr>
            <w:r w:rsidRPr="00202DF6">
              <w:rPr>
                <w:sz w:val="20"/>
                <w:lang w:val="en-GB"/>
              </w:rPr>
              <w:t>e.g.:</w:t>
            </w:r>
          </w:p>
          <w:p w14:paraId="66488284" w14:textId="77777777" w:rsidR="00A558DE" w:rsidRPr="00202DF6" w:rsidRDefault="00A558DE" w:rsidP="001D7E14">
            <w:pPr>
              <w:rPr>
                <w:sz w:val="20"/>
                <w:lang w:val="en-GB"/>
              </w:rPr>
            </w:pPr>
            <w:r w:rsidRPr="00202DF6">
              <w:rPr>
                <w:sz w:val="20"/>
                <w:lang w:val="en-GB"/>
              </w:rPr>
              <w:t>SOX Crit app - Dispatch Europe.docx</w:t>
            </w:r>
          </w:p>
          <w:p w14:paraId="06C3F7F8" w14:textId="77777777" w:rsidR="00A558DE" w:rsidRPr="00202DF6" w:rsidRDefault="00A558DE" w:rsidP="001D7E14">
            <w:pPr>
              <w:rPr>
                <w:sz w:val="20"/>
                <w:lang w:val="en-GB"/>
              </w:rPr>
            </w:pPr>
            <w:r w:rsidRPr="00202DF6">
              <w:rPr>
                <w:sz w:val="20"/>
                <w:lang w:val="en-GB"/>
              </w:rPr>
              <w:t>SOX Crit app - AccessIT - Applications and SAP Roles.docx</w:t>
            </w:r>
          </w:p>
        </w:tc>
      </w:tr>
      <w:tr w:rsidR="00A558DE" w:rsidRPr="00CE3E16" w14:paraId="16C5BF2C" w14:textId="77777777" w:rsidTr="001D7E14">
        <w:tc>
          <w:tcPr>
            <w:tcW w:w="9634" w:type="dxa"/>
          </w:tcPr>
          <w:p w14:paraId="29C18527" w14:textId="77777777" w:rsidR="00A558DE" w:rsidRPr="00202DF6" w:rsidRDefault="00A558DE" w:rsidP="001D7E14">
            <w:pPr>
              <w:rPr>
                <w:sz w:val="20"/>
                <w:lang w:val="en-GB"/>
              </w:rPr>
            </w:pPr>
            <w:r w:rsidRPr="00202DF6">
              <w:rPr>
                <w:sz w:val="20"/>
                <w:lang w:val="en-GB"/>
              </w:rPr>
              <w:t xml:space="preserve">File and keep document updated in this team site: </w:t>
            </w:r>
            <w:hyperlink r:id="rId27" w:history="1">
              <w:r w:rsidRPr="00202DF6">
                <w:rPr>
                  <w:rStyle w:val="Hyperlink"/>
                  <w:sz w:val="20"/>
                  <w:lang w:val="en-GB"/>
                </w:rPr>
                <w:t>SOX Critical Applications</w:t>
              </w:r>
            </w:hyperlink>
          </w:p>
          <w:p w14:paraId="001DEACF" w14:textId="77777777" w:rsidR="00A558DE" w:rsidRPr="00202DF6" w:rsidRDefault="00A558DE" w:rsidP="001D7E14">
            <w:pPr>
              <w:rPr>
                <w:sz w:val="20"/>
                <w:lang w:val="en-GB"/>
              </w:rPr>
            </w:pPr>
            <w:r w:rsidRPr="00202DF6">
              <w:rPr>
                <w:sz w:val="20"/>
                <w:lang w:val="en-GB"/>
              </w:rPr>
              <w:t xml:space="preserve">For team site issues, contact </w:t>
            </w:r>
            <w:hyperlink r:id="rId28" w:tooltip="Mail to Jarle Handeland..." w:history="1">
              <w:r w:rsidRPr="00202DF6">
                <w:rPr>
                  <w:rStyle w:val="Hyperlink"/>
                  <w:sz w:val="20"/>
                  <w:lang w:val="en-GB"/>
                </w:rPr>
                <w:t>me</w:t>
              </w:r>
            </w:hyperlink>
            <w:r w:rsidRPr="00202DF6">
              <w:rPr>
                <w:sz w:val="20"/>
                <w:lang w:val="en-GB"/>
              </w:rPr>
              <w:t>.</w:t>
            </w:r>
          </w:p>
        </w:tc>
      </w:tr>
    </w:tbl>
    <w:p w14:paraId="3B43C8C3" w14:textId="77777777" w:rsidR="00A558DE" w:rsidRDefault="00A558DE" w:rsidP="00A558DE">
      <w:pPr>
        <w:spacing w:after="0" w:line="240" w:lineRule="auto"/>
        <w:rPr>
          <w:lang w:val="en-GB"/>
        </w:rPr>
      </w:pPr>
    </w:p>
    <w:p w14:paraId="3279B784" w14:textId="77777777" w:rsidR="00A558DE" w:rsidRPr="00330A02" w:rsidRDefault="00A558DE" w:rsidP="00A558DE">
      <w:pPr>
        <w:spacing w:after="0" w:line="240" w:lineRule="auto"/>
        <w:rPr>
          <w:sz w:val="18"/>
          <w:szCs w:val="18"/>
          <w:lang w:val="en-GB"/>
        </w:rPr>
      </w:pPr>
      <w:r w:rsidRPr="00330A02">
        <w:rPr>
          <w:sz w:val="18"/>
          <w:szCs w:val="18"/>
          <w:lang w:val="en-GB"/>
        </w:rPr>
        <w:t>Key Controls referenced:</w:t>
      </w:r>
    </w:p>
    <w:p w14:paraId="0282045F" w14:textId="77777777" w:rsidR="00A558DE" w:rsidRPr="00330A02" w:rsidRDefault="00A558DE" w:rsidP="00A558DE">
      <w:pPr>
        <w:spacing w:after="0" w:line="240" w:lineRule="auto"/>
        <w:rPr>
          <w:sz w:val="18"/>
          <w:szCs w:val="18"/>
          <w:lang w:val="en-GB"/>
        </w:rPr>
      </w:pPr>
      <w:r w:rsidRPr="00330A02">
        <w:rPr>
          <w:sz w:val="18"/>
          <w:szCs w:val="18"/>
          <w:lang w:val="en-GB"/>
        </w:rPr>
        <w:t>KC0419 Identify SOX Critical applications</w:t>
      </w:r>
    </w:p>
    <w:p w14:paraId="50EE5394" w14:textId="77777777" w:rsidR="00A558DE" w:rsidRPr="00330A02" w:rsidRDefault="00A558DE" w:rsidP="00A558DE">
      <w:pPr>
        <w:spacing w:after="0" w:line="240" w:lineRule="auto"/>
        <w:rPr>
          <w:sz w:val="18"/>
          <w:szCs w:val="18"/>
          <w:lang w:val="en-GB"/>
        </w:rPr>
      </w:pPr>
      <w:r w:rsidRPr="00330A02">
        <w:rPr>
          <w:sz w:val="18"/>
          <w:szCs w:val="18"/>
          <w:lang w:val="en-GB"/>
        </w:rPr>
        <w:t>KC0835 Review of internal control environment at suppliers</w:t>
      </w:r>
    </w:p>
    <w:p w14:paraId="62092EE8" w14:textId="77777777" w:rsidR="00A558DE" w:rsidRPr="00330A02" w:rsidRDefault="00A558DE" w:rsidP="00A558DE">
      <w:pPr>
        <w:spacing w:after="0" w:line="240" w:lineRule="auto"/>
        <w:rPr>
          <w:sz w:val="18"/>
          <w:szCs w:val="18"/>
          <w:lang w:val="en-GB"/>
        </w:rPr>
      </w:pPr>
      <w:r w:rsidRPr="00330A02">
        <w:rPr>
          <w:sz w:val="18"/>
          <w:szCs w:val="18"/>
          <w:lang w:val="en-GB"/>
        </w:rPr>
        <w:t>KC0xyz Periodic review of batch jobs</w:t>
      </w:r>
      <w:r>
        <w:rPr>
          <w:sz w:val="18"/>
          <w:szCs w:val="18"/>
          <w:lang w:val="en-GB"/>
        </w:rPr>
        <w:t xml:space="preserve"> </w:t>
      </w:r>
      <w:r w:rsidRPr="003604D3">
        <w:rPr>
          <w:color w:val="A6A6A6" w:themeColor="background1" w:themeShade="A6"/>
          <w:sz w:val="18"/>
          <w:szCs w:val="18"/>
          <w:lang w:val="en-GB"/>
        </w:rPr>
        <w:t>(correct KC-number will be supplied as soon as control is published)</w:t>
      </w:r>
    </w:p>
    <w:p w14:paraId="15595878" w14:textId="77777777" w:rsidR="00A558DE" w:rsidRPr="00330A02" w:rsidRDefault="00A558DE" w:rsidP="00A558DE">
      <w:pPr>
        <w:spacing w:after="0" w:line="240" w:lineRule="auto"/>
        <w:rPr>
          <w:sz w:val="18"/>
          <w:szCs w:val="18"/>
          <w:lang w:val="en-GB"/>
        </w:rPr>
      </w:pPr>
      <w:r w:rsidRPr="00330A02">
        <w:rPr>
          <w:sz w:val="18"/>
          <w:szCs w:val="18"/>
          <w:lang w:val="en-GB"/>
        </w:rPr>
        <w:t>KC0179 Completeness in the control mapping and control master data</w:t>
      </w:r>
    </w:p>
    <w:p w14:paraId="1FA3B36F" w14:textId="77777777" w:rsidR="00A558DE" w:rsidRPr="00A558DE" w:rsidRDefault="00A558DE" w:rsidP="00A558DE">
      <w:pPr>
        <w:rPr>
          <w:lang w:val="en-GB"/>
        </w:rPr>
      </w:pPr>
    </w:p>
    <w:p w14:paraId="662779DF" w14:textId="77777777" w:rsidR="00CA0967" w:rsidRPr="00696505" w:rsidRDefault="00CA0967" w:rsidP="00CA0967">
      <w:pPr>
        <w:rPr>
          <w:lang w:val="en-US"/>
        </w:rPr>
      </w:pPr>
    </w:p>
    <w:p w14:paraId="137B43F8" w14:textId="77777777" w:rsidR="00CA0967" w:rsidRPr="00696505" w:rsidRDefault="00CA0967" w:rsidP="00CA0967">
      <w:pPr>
        <w:rPr>
          <w:lang w:val="en-US"/>
        </w:rPr>
      </w:pPr>
    </w:p>
    <w:p w14:paraId="7AEB4068" w14:textId="77777777" w:rsidR="00CA0967" w:rsidRPr="00696505" w:rsidRDefault="00CA0967" w:rsidP="00CA0967">
      <w:pPr>
        <w:rPr>
          <w:lang w:val="en-US"/>
        </w:rPr>
      </w:pPr>
    </w:p>
    <w:sectPr w:rsidR="00CA0967" w:rsidRPr="00696505" w:rsidSect="00E23B4B">
      <w:headerReference w:type="default" r:id="rId29"/>
      <w:footerReference w:type="default" r:id="rId30"/>
      <w:headerReference w:type="first" r:id="rId31"/>
      <w:footerReference w:type="first" r:id="rId32"/>
      <w:pgSz w:w="11906" w:h="16838" w:code="9"/>
      <w:pgMar w:top="1418" w:right="1134" w:bottom="1701"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170C6" w14:textId="77777777" w:rsidR="00696505" w:rsidRDefault="00696505" w:rsidP="00120EFE">
      <w:pPr>
        <w:spacing w:line="240" w:lineRule="auto"/>
      </w:pPr>
      <w:r>
        <w:separator/>
      </w:r>
    </w:p>
  </w:endnote>
  <w:endnote w:type="continuationSeparator" w:id="0">
    <w:p w14:paraId="0AF3B113" w14:textId="77777777" w:rsidR="00696505" w:rsidRDefault="00696505" w:rsidP="00120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E5515" w14:textId="7659D1F2" w:rsidR="00417E72" w:rsidRPr="00060525" w:rsidRDefault="00C64028" w:rsidP="00CF34C0">
    <w:pPr>
      <w:pStyle w:val="Footer"/>
      <w:tabs>
        <w:tab w:val="right" w:pos="10205"/>
      </w:tabs>
      <w:rPr>
        <w:color w:val="000000"/>
        <w:sz w:val="16"/>
        <w:szCs w:val="16"/>
        <w:lang w:val="en-US"/>
      </w:rPr>
    </w:pPr>
    <w:sdt>
      <w:sdtPr>
        <w:alias w:val="Document Label"/>
        <w:tag w:val="StatoilDocumentLabelContent"/>
        <w:id w:val="-649601756"/>
        <w:lock w:val="sdtContentLocked"/>
      </w:sdtPr>
      <w:sdtEndPr/>
      <w:sdtContent>
        <w:r w:rsidR="00060525">
          <w:rPr>
            <w:color w:val="000000"/>
            <w:sz w:val="16"/>
            <w:szCs w:val="16"/>
          </w:rPr>
          <w:t>Security Classification: Internal - Status: Final</w:t>
        </w:r>
      </w:sdtContent>
    </w:sdt>
    <w:r w:rsidR="00060525" w:rsidRPr="00060525">
      <w:rPr>
        <w:lang w:val="en-US"/>
      </w:rPr>
      <w:tab/>
    </w:r>
    <w:r w:rsidR="00060525" w:rsidRPr="00060525">
      <w:rPr>
        <w:lang w:val="en-US"/>
      </w:rPr>
      <w:tab/>
    </w:r>
    <w:sdt>
      <w:sdtPr>
        <w:alias w:val="Page number"/>
        <w:id w:val="728340848"/>
        <w:lock w:val="sdtLocked"/>
      </w:sdtPr>
      <w:sdtEndPr/>
      <w:sdtContent>
        <w:r w:rsidR="00060525" w:rsidRPr="00060525">
          <w:rPr>
            <w:color w:val="000000"/>
            <w:sz w:val="16"/>
            <w:szCs w:val="16"/>
            <w:lang w:val="en-US"/>
          </w:rPr>
          <w:t xml:space="preserve">Page </w:t>
        </w:r>
        <w:r w:rsidR="00060525" w:rsidRPr="00CF51F1">
          <w:rPr>
            <w:color w:val="000000"/>
            <w:sz w:val="16"/>
            <w:szCs w:val="16"/>
          </w:rPr>
          <w:fldChar w:fldCharType="begin"/>
        </w:r>
        <w:r w:rsidR="00060525" w:rsidRPr="00060525">
          <w:rPr>
            <w:color w:val="000000"/>
            <w:sz w:val="16"/>
            <w:szCs w:val="16"/>
            <w:lang w:val="en-US"/>
          </w:rPr>
          <w:instrText xml:space="preserve"> PAGE </w:instrText>
        </w:r>
        <w:r w:rsidR="00060525" w:rsidRPr="00CF51F1">
          <w:rPr>
            <w:color w:val="000000"/>
            <w:sz w:val="16"/>
            <w:szCs w:val="16"/>
          </w:rPr>
          <w:fldChar w:fldCharType="separate"/>
        </w:r>
        <w:r w:rsidR="00CE3E16">
          <w:rPr>
            <w:noProof/>
            <w:color w:val="000000"/>
            <w:sz w:val="16"/>
            <w:szCs w:val="16"/>
            <w:lang w:val="en-US"/>
          </w:rPr>
          <w:t>12</w:t>
        </w:r>
        <w:r w:rsidR="00060525" w:rsidRPr="00CF51F1">
          <w:rPr>
            <w:color w:val="000000"/>
            <w:sz w:val="16"/>
            <w:szCs w:val="16"/>
          </w:rPr>
          <w:fldChar w:fldCharType="end"/>
        </w:r>
        <w:r w:rsidR="00060525" w:rsidRPr="00060525">
          <w:rPr>
            <w:color w:val="000000"/>
            <w:sz w:val="16"/>
            <w:szCs w:val="16"/>
            <w:lang w:val="en-US"/>
          </w:rPr>
          <w:t xml:space="preserve"> of </w:t>
        </w:r>
        <w:r w:rsidR="00060525" w:rsidRPr="00012342">
          <w:rPr>
            <w:color w:val="000000"/>
            <w:sz w:val="16"/>
            <w:szCs w:val="16"/>
          </w:rPr>
          <w:fldChar w:fldCharType="begin"/>
        </w:r>
        <w:r w:rsidR="00060525" w:rsidRPr="00060525">
          <w:rPr>
            <w:color w:val="000000"/>
            <w:sz w:val="16"/>
            <w:szCs w:val="16"/>
            <w:lang w:val="en-US"/>
          </w:rPr>
          <w:instrText xml:space="preserve"> NUMPAGES </w:instrText>
        </w:r>
        <w:r w:rsidR="00060525" w:rsidRPr="00012342">
          <w:rPr>
            <w:color w:val="000000"/>
            <w:sz w:val="16"/>
            <w:szCs w:val="16"/>
          </w:rPr>
          <w:fldChar w:fldCharType="separate"/>
        </w:r>
        <w:r w:rsidR="00CE3E16">
          <w:rPr>
            <w:noProof/>
            <w:color w:val="000000"/>
            <w:sz w:val="16"/>
            <w:szCs w:val="16"/>
            <w:lang w:val="en-US"/>
          </w:rPr>
          <w:t>12</w:t>
        </w:r>
        <w:r w:rsidR="00060525" w:rsidRPr="00012342">
          <w:rPr>
            <w:color w:val="000000"/>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3901C" w14:textId="77777777" w:rsidR="00BB4342" w:rsidRPr="00C21FD0" w:rsidRDefault="00BB4342" w:rsidP="007B1D01">
    <w:pPr>
      <w:pStyle w:val="Footer"/>
      <w:tabs>
        <w:tab w:val="clear" w:pos="4513"/>
        <w:tab w:val="left" w:pos="26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FF9B6" w14:textId="77777777" w:rsidR="00696505" w:rsidRDefault="00696505" w:rsidP="00120EFE">
      <w:pPr>
        <w:spacing w:line="240" w:lineRule="auto"/>
      </w:pPr>
      <w:r>
        <w:separator/>
      </w:r>
    </w:p>
  </w:footnote>
  <w:footnote w:type="continuationSeparator" w:id="0">
    <w:p w14:paraId="297132B3" w14:textId="77777777" w:rsidR="00696505" w:rsidRDefault="00696505" w:rsidP="00120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8C942" w14:textId="77777777" w:rsidR="00BB4342" w:rsidRDefault="00BB4342" w:rsidP="00EB0E6A">
    <w:pPr>
      <w:pStyle w:val="Header"/>
    </w:pPr>
    <w:r w:rsidRPr="00EB0E6A">
      <w:rPr>
        <w:noProof/>
      </w:rPr>
      <w:drawing>
        <wp:anchor distT="0" distB="0" distL="114300" distR="114300" simplePos="0" relativeHeight="251657213" behindDoc="1" locked="0" layoutInCell="1" allowOverlap="1" wp14:anchorId="24CB7C91" wp14:editId="2D7690EE">
          <wp:simplePos x="0" y="0"/>
          <wp:positionH relativeFrom="column">
            <wp:posOffset>4822647</wp:posOffset>
          </wp:positionH>
          <wp:positionV relativeFrom="paragraph">
            <wp:posOffset>-341874</wp:posOffset>
          </wp:positionV>
          <wp:extent cx="1439720" cy="748655"/>
          <wp:effectExtent l="0" t="0" r="0" b="0"/>
          <wp:wrapNone/>
          <wp:docPr id="9" name="Content Placeholder 2">
            <a:extLst xmlns:a="http://schemas.openxmlformats.org/drawingml/2006/main">
              <a:ext uri="{FF2B5EF4-FFF2-40B4-BE49-F238E27FC236}">
                <a16:creationId xmlns:a16="http://schemas.microsoft.com/office/drawing/2014/main" id="{20D5124B-56CB-4378-96E7-BDD2F0DBF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2">
                    <a:extLst>
                      <a:ext uri="{FF2B5EF4-FFF2-40B4-BE49-F238E27FC236}">
                        <a16:creationId xmlns:a16="http://schemas.microsoft.com/office/drawing/2014/main" id="{20D5124B-56CB-4378-96E7-BDD2F0DBFA07}"/>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39720" cy="7486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23E6A" w14:textId="77777777" w:rsidR="00BB4342" w:rsidRDefault="00BB4342">
    <w:pPr>
      <w:pStyle w:val="Header"/>
    </w:pPr>
    <w:r>
      <w:rPr>
        <w:noProof/>
      </w:rPr>
      <w:drawing>
        <wp:anchor distT="0" distB="0" distL="114300" distR="114300" simplePos="0" relativeHeight="251660288" behindDoc="1" locked="0" layoutInCell="1" allowOverlap="1" wp14:anchorId="38A2D487" wp14:editId="59BFFF41">
          <wp:simplePos x="0" y="0"/>
          <wp:positionH relativeFrom="column">
            <wp:posOffset>4616288</wp:posOffset>
          </wp:positionH>
          <wp:positionV relativeFrom="paragraph">
            <wp:posOffset>-100965</wp:posOffset>
          </wp:positionV>
          <wp:extent cx="1744719" cy="1523634"/>
          <wp:effectExtent l="0" t="0" r="0" b="0"/>
          <wp:wrapNone/>
          <wp:docPr id="25" name="Picture 25" descr="C:\Users\thst\Desktop\New Equinor templates\Equinor_PRIMARY_logo_RGB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t\Desktop\New Equinor templates\Equinor_PRIMARY_logo_RGB_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719" cy="152363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049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AF10BB"/>
    <w:multiLevelType w:val="multilevel"/>
    <w:tmpl w:val="3154B32A"/>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080"/>
        </w:tabs>
        <w:ind w:left="851" w:hanging="851"/>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2BB92470"/>
    <w:multiLevelType w:val="hybridMultilevel"/>
    <w:tmpl w:val="36C4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0C7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47C58D0"/>
    <w:multiLevelType w:val="hybridMultilevel"/>
    <w:tmpl w:val="D5C43BF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749A15D7"/>
    <w:multiLevelType w:val="hybridMultilevel"/>
    <w:tmpl w:val="329C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505"/>
    <w:rsid w:val="00003184"/>
    <w:rsid w:val="00005600"/>
    <w:rsid w:val="00005E84"/>
    <w:rsid w:val="00060525"/>
    <w:rsid w:val="000F3005"/>
    <w:rsid w:val="000F562B"/>
    <w:rsid w:val="00113F32"/>
    <w:rsid w:val="00120EFE"/>
    <w:rsid w:val="00173B7C"/>
    <w:rsid w:val="00181980"/>
    <w:rsid w:val="001A7C95"/>
    <w:rsid w:val="001C1D6C"/>
    <w:rsid w:val="002223E7"/>
    <w:rsid w:val="002456F3"/>
    <w:rsid w:val="002A4C6C"/>
    <w:rsid w:val="002F359D"/>
    <w:rsid w:val="003666B1"/>
    <w:rsid w:val="003937E6"/>
    <w:rsid w:val="003C7C98"/>
    <w:rsid w:val="00484AB7"/>
    <w:rsid w:val="0052317A"/>
    <w:rsid w:val="00525550"/>
    <w:rsid w:val="005347A2"/>
    <w:rsid w:val="00590456"/>
    <w:rsid w:val="005A4C1D"/>
    <w:rsid w:val="005C3095"/>
    <w:rsid w:val="005F2B12"/>
    <w:rsid w:val="006158FC"/>
    <w:rsid w:val="00670D8B"/>
    <w:rsid w:val="00696505"/>
    <w:rsid w:val="006D5273"/>
    <w:rsid w:val="007558B1"/>
    <w:rsid w:val="007B1D01"/>
    <w:rsid w:val="00832411"/>
    <w:rsid w:val="00845BE4"/>
    <w:rsid w:val="00873856"/>
    <w:rsid w:val="00911AEE"/>
    <w:rsid w:val="00926D8F"/>
    <w:rsid w:val="00952010"/>
    <w:rsid w:val="009910B3"/>
    <w:rsid w:val="00A558DE"/>
    <w:rsid w:val="00A64977"/>
    <w:rsid w:val="00A971C8"/>
    <w:rsid w:val="00B2076F"/>
    <w:rsid w:val="00BA2CE4"/>
    <w:rsid w:val="00BB4342"/>
    <w:rsid w:val="00BD00D4"/>
    <w:rsid w:val="00BE19BD"/>
    <w:rsid w:val="00BF7BC4"/>
    <w:rsid w:val="00C21FD0"/>
    <w:rsid w:val="00C64028"/>
    <w:rsid w:val="00C87971"/>
    <w:rsid w:val="00CA0967"/>
    <w:rsid w:val="00CA557D"/>
    <w:rsid w:val="00CE3E16"/>
    <w:rsid w:val="00D04AA9"/>
    <w:rsid w:val="00D855CD"/>
    <w:rsid w:val="00D97D75"/>
    <w:rsid w:val="00DE141B"/>
    <w:rsid w:val="00DF1B12"/>
    <w:rsid w:val="00DF787D"/>
    <w:rsid w:val="00E12F90"/>
    <w:rsid w:val="00E23B4B"/>
    <w:rsid w:val="00E35CE3"/>
    <w:rsid w:val="00E95CC4"/>
    <w:rsid w:val="00EA48C5"/>
    <w:rsid w:val="00EB0E6A"/>
    <w:rsid w:val="00EB1A16"/>
    <w:rsid w:val="00EC1D3C"/>
    <w:rsid w:val="00F406D0"/>
    <w:rsid w:val="00F72FC1"/>
    <w:rsid w:val="00F834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9379B6"/>
  <w15:chartTrackingRefBased/>
  <w15:docId w15:val="{0E20110D-B030-4033-9700-D831DFF7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505"/>
    <w:pPr>
      <w:spacing w:after="120" w:line="264" w:lineRule="auto"/>
    </w:pPr>
    <w:rPr>
      <w:rFonts w:eastAsiaTheme="minorEastAsia"/>
      <w:sz w:val="21"/>
      <w:szCs w:val="21"/>
      <w:lang w:val="nb-NO" w:eastAsia="nb-NO"/>
    </w:rPr>
  </w:style>
  <w:style w:type="paragraph" w:styleId="Heading1">
    <w:name w:val="heading 1"/>
    <w:basedOn w:val="Normal"/>
    <w:next w:val="Normal"/>
    <w:link w:val="Heading1Char"/>
    <w:uiPriority w:val="9"/>
    <w:qFormat/>
    <w:rsid w:val="00926D8F"/>
    <w:pPr>
      <w:keepNext/>
      <w:keepLines/>
      <w:numPr>
        <w:numId w:val="1"/>
      </w:numPr>
      <w:spacing w:before="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26D8F"/>
    <w:pPr>
      <w:keepNext/>
      <w:keepLines/>
      <w:numPr>
        <w:ilvl w:val="1"/>
        <w:numId w:val="1"/>
      </w:numPr>
      <w:spacing w:before="1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926D8F"/>
    <w:pPr>
      <w:keepNext/>
      <w:keepLines/>
      <w:numPr>
        <w:ilvl w:val="2"/>
        <w:numId w:val="1"/>
      </w:numPr>
      <w:spacing w:before="16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926D8F"/>
    <w:pPr>
      <w:keepNext/>
      <w:keepLines/>
      <w:numPr>
        <w:ilvl w:val="3"/>
        <w:numId w:val="1"/>
      </w:numPr>
      <w:spacing w:before="160"/>
      <w:ind w:left="862" w:hanging="862"/>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qFormat/>
    <w:rsid w:val="00926D8F"/>
    <w:pPr>
      <w:keepNext/>
      <w:keepLines/>
      <w:numPr>
        <w:ilvl w:val="4"/>
        <w:numId w:val="1"/>
      </w:numPr>
      <w:spacing w:before="40"/>
      <w:outlineLvl w:val="4"/>
    </w:pPr>
    <w:rPr>
      <w:rFonts w:asciiTheme="majorHAnsi" w:eastAsiaTheme="majorEastAsia" w:hAnsiTheme="majorHAnsi" w:cstheme="majorBidi"/>
      <w:color w:val="C5002D" w:themeColor="accent1" w:themeShade="BF"/>
    </w:rPr>
  </w:style>
  <w:style w:type="paragraph" w:styleId="Heading6">
    <w:name w:val="heading 6"/>
    <w:basedOn w:val="Normal"/>
    <w:next w:val="Normal"/>
    <w:link w:val="Heading6Char"/>
    <w:uiPriority w:val="9"/>
    <w:semiHidden/>
    <w:unhideWhenUsed/>
    <w:qFormat/>
    <w:rsid w:val="00926D8F"/>
    <w:pPr>
      <w:keepNext/>
      <w:keepLines/>
      <w:numPr>
        <w:ilvl w:val="5"/>
        <w:numId w:val="1"/>
      </w:numPr>
      <w:spacing w:before="40"/>
      <w:outlineLvl w:val="5"/>
    </w:pPr>
    <w:rPr>
      <w:rFonts w:asciiTheme="majorHAnsi" w:eastAsiaTheme="majorEastAsia" w:hAnsiTheme="majorHAnsi" w:cstheme="majorBidi"/>
      <w:color w:val="83001E" w:themeColor="accent1" w:themeShade="7F"/>
    </w:rPr>
  </w:style>
  <w:style w:type="paragraph" w:styleId="Heading7">
    <w:name w:val="heading 7"/>
    <w:basedOn w:val="Normal"/>
    <w:next w:val="Normal"/>
    <w:link w:val="Heading7Char"/>
    <w:uiPriority w:val="9"/>
    <w:semiHidden/>
    <w:unhideWhenUsed/>
    <w:qFormat/>
    <w:rsid w:val="00926D8F"/>
    <w:pPr>
      <w:keepNext/>
      <w:keepLines/>
      <w:numPr>
        <w:ilvl w:val="6"/>
        <w:numId w:val="1"/>
      </w:numPr>
      <w:spacing w:before="40"/>
      <w:outlineLvl w:val="6"/>
    </w:pPr>
    <w:rPr>
      <w:rFonts w:asciiTheme="majorHAnsi" w:eastAsiaTheme="majorEastAsia" w:hAnsiTheme="majorHAnsi" w:cstheme="majorBidi"/>
      <w:i/>
      <w:iCs/>
      <w:color w:val="83001E" w:themeColor="accent1" w:themeShade="7F"/>
    </w:rPr>
  </w:style>
  <w:style w:type="paragraph" w:styleId="Heading8">
    <w:name w:val="heading 8"/>
    <w:basedOn w:val="Normal"/>
    <w:next w:val="Normal"/>
    <w:link w:val="Heading8Char"/>
    <w:uiPriority w:val="9"/>
    <w:semiHidden/>
    <w:unhideWhenUsed/>
    <w:qFormat/>
    <w:rsid w:val="00926D8F"/>
    <w:pPr>
      <w:keepNext/>
      <w:keepLines/>
      <w:numPr>
        <w:ilvl w:val="7"/>
        <w:numId w:val="1"/>
      </w:numPr>
      <w:spacing w:before="4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926D8F"/>
    <w:pPr>
      <w:keepNext/>
      <w:keepLines/>
      <w:numPr>
        <w:ilvl w:val="8"/>
        <w:numId w:val="1"/>
      </w:numPr>
      <w:spacing w:before="4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E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20EF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90456"/>
    <w:rPr>
      <w:sz w:val="20"/>
      <w:lang w:val="nb-NO"/>
    </w:rPr>
  </w:style>
  <w:style w:type="paragraph" w:styleId="Footer">
    <w:name w:val="footer"/>
    <w:basedOn w:val="Normal"/>
    <w:link w:val="FooterChar"/>
    <w:uiPriority w:val="99"/>
    <w:semiHidden/>
    <w:rsid w:val="00A64977"/>
    <w:pPr>
      <w:tabs>
        <w:tab w:val="center" w:pos="4513"/>
        <w:tab w:val="right" w:pos="9026"/>
      </w:tabs>
      <w:spacing w:line="281" w:lineRule="auto"/>
    </w:pPr>
    <w:rPr>
      <w:sz w:val="14"/>
    </w:rPr>
  </w:style>
  <w:style w:type="character" w:customStyle="1" w:styleId="FooterChar">
    <w:name w:val="Footer Char"/>
    <w:basedOn w:val="DefaultParagraphFont"/>
    <w:link w:val="Footer"/>
    <w:uiPriority w:val="99"/>
    <w:semiHidden/>
    <w:rsid w:val="00A64977"/>
    <w:rPr>
      <w:color w:val="333333"/>
      <w:sz w:val="14"/>
      <w:lang w:val="nb-NO"/>
    </w:rPr>
  </w:style>
  <w:style w:type="paragraph" w:styleId="EnvelopeAddress">
    <w:name w:val="envelope address"/>
    <w:basedOn w:val="Normal"/>
    <w:uiPriority w:val="99"/>
    <w:semiHidden/>
    <w:rsid w:val="00BA2CE4"/>
    <w:pPr>
      <w:framePr w:hSpace="181" w:wrap="around" w:vAnchor="page" w:hAnchor="margin" w:y="2326"/>
      <w:suppressOverlap/>
    </w:pPr>
    <w:rPr>
      <w:lang w:val="en-US"/>
    </w:rPr>
  </w:style>
  <w:style w:type="character" w:styleId="PlaceholderText">
    <w:name w:val="Placeholder Text"/>
    <w:basedOn w:val="DefaultParagraphFont"/>
    <w:uiPriority w:val="99"/>
    <w:semiHidden/>
    <w:rsid w:val="00BA2CE4"/>
    <w:rPr>
      <w:color w:val="808080"/>
    </w:rPr>
  </w:style>
  <w:style w:type="character" w:customStyle="1" w:styleId="Heading1Char">
    <w:name w:val="Heading 1 Char"/>
    <w:basedOn w:val="DefaultParagraphFont"/>
    <w:link w:val="Heading1"/>
    <w:uiPriority w:val="9"/>
    <w:rsid w:val="00926D8F"/>
    <w:rPr>
      <w:rFonts w:asciiTheme="majorHAnsi" w:eastAsiaTheme="majorEastAsia" w:hAnsiTheme="majorHAnsi" w:cstheme="majorBidi"/>
      <w:b/>
      <w:sz w:val="28"/>
      <w:szCs w:val="32"/>
      <w:lang w:val="nb-NO"/>
    </w:rPr>
  </w:style>
  <w:style w:type="character" w:customStyle="1" w:styleId="Heading2Char">
    <w:name w:val="Heading 2 Char"/>
    <w:basedOn w:val="DefaultParagraphFont"/>
    <w:link w:val="Heading2"/>
    <w:uiPriority w:val="9"/>
    <w:rsid w:val="00926D8F"/>
    <w:rPr>
      <w:rFonts w:asciiTheme="majorHAnsi" w:eastAsiaTheme="majorEastAsia" w:hAnsiTheme="majorHAnsi" w:cstheme="majorBidi"/>
      <w:b/>
      <w:sz w:val="24"/>
      <w:szCs w:val="26"/>
      <w:lang w:val="nb-NO"/>
    </w:rPr>
  </w:style>
  <w:style w:type="character" w:customStyle="1" w:styleId="Heading3Char">
    <w:name w:val="Heading 3 Char"/>
    <w:basedOn w:val="DefaultParagraphFont"/>
    <w:link w:val="Heading3"/>
    <w:uiPriority w:val="9"/>
    <w:rsid w:val="00926D8F"/>
    <w:rPr>
      <w:rFonts w:asciiTheme="majorHAnsi" w:eastAsiaTheme="majorEastAsia" w:hAnsiTheme="majorHAnsi" w:cstheme="majorBidi"/>
      <w:b/>
      <w:color w:val="000000" w:themeColor="text1"/>
      <w:sz w:val="24"/>
      <w:szCs w:val="24"/>
      <w:lang w:val="nb-NO"/>
    </w:rPr>
  </w:style>
  <w:style w:type="character" w:customStyle="1" w:styleId="Heading4Char">
    <w:name w:val="Heading 4 Char"/>
    <w:basedOn w:val="DefaultParagraphFont"/>
    <w:link w:val="Heading4"/>
    <w:uiPriority w:val="9"/>
    <w:rsid w:val="00926D8F"/>
    <w:rPr>
      <w:rFonts w:asciiTheme="majorHAnsi" w:eastAsiaTheme="majorEastAsia" w:hAnsiTheme="majorHAnsi" w:cstheme="majorBidi"/>
      <w:b/>
      <w:iCs/>
      <w:color w:val="000000" w:themeColor="text1"/>
      <w:sz w:val="24"/>
      <w:lang w:val="nb-NO"/>
    </w:rPr>
  </w:style>
  <w:style w:type="character" w:customStyle="1" w:styleId="Heading5Char">
    <w:name w:val="Heading 5 Char"/>
    <w:basedOn w:val="DefaultParagraphFont"/>
    <w:link w:val="Heading5"/>
    <w:uiPriority w:val="9"/>
    <w:semiHidden/>
    <w:rsid w:val="00590456"/>
    <w:rPr>
      <w:rFonts w:asciiTheme="majorHAnsi" w:eastAsiaTheme="majorEastAsia" w:hAnsiTheme="majorHAnsi" w:cstheme="majorBidi"/>
      <w:color w:val="C5002D" w:themeColor="accent1" w:themeShade="BF"/>
      <w:sz w:val="20"/>
      <w:lang w:val="nb-NO"/>
    </w:rPr>
  </w:style>
  <w:style w:type="character" w:customStyle="1" w:styleId="Heading6Char">
    <w:name w:val="Heading 6 Char"/>
    <w:basedOn w:val="DefaultParagraphFont"/>
    <w:link w:val="Heading6"/>
    <w:uiPriority w:val="9"/>
    <w:semiHidden/>
    <w:rsid w:val="00926D8F"/>
    <w:rPr>
      <w:rFonts w:asciiTheme="majorHAnsi" w:eastAsiaTheme="majorEastAsia" w:hAnsiTheme="majorHAnsi" w:cstheme="majorBidi"/>
      <w:color w:val="83001E" w:themeColor="accent1" w:themeShade="7F"/>
      <w:sz w:val="20"/>
      <w:lang w:val="nb-NO"/>
    </w:rPr>
  </w:style>
  <w:style w:type="character" w:customStyle="1" w:styleId="Heading7Char">
    <w:name w:val="Heading 7 Char"/>
    <w:basedOn w:val="DefaultParagraphFont"/>
    <w:link w:val="Heading7"/>
    <w:uiPriority w:val="9"/>
    <w:semiHidden/>
    <w:rsid w:val="00926D8F"/>
    <w:rPr>
      <w:rFonts w:asciiTheme="majorHAnsi" w:eastAsiaTheme="majorEastAsia" w:hAnsiTheme="majorHAnsi" w:cstheme="majorBidi"/>
      <w:i/>
      <w:iCs/>
      <w:color w:val="83001E" w:themeColor="accent1" w:themeShade="7F"/>
      <w:sz w:val="20"/>
      <w:lang w:val="nb-NO"/>
    </w:rPr>
  </w:style>
  <w:style w:type="character" w:customStyle="1" w:styleId="Heading8Char">
    <w:name w:val="Heading 8 Char"/>
    <w:basedOn w:val="DefaultParagraphFont"/>
    <w:link w:val="Heading8"/>
    <w:uiPriority w:val="9"/>
    <w:semiHidden/>
    <w:rsid w:val="00926D8F"/>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926D8F"/>
    <w:rPr>
      <w:rFonts w:asciiTheme="majorHAnsi" w:eastAsiaTheme="majorEastAsia" w:hAnsiTheme="majorHAnsi" w:cstheme="majorBidi"/>
      <w:i/>
      <w:iCs/>
      <w:color w:val="272727" w:themeColor="text1" w:themeTint="D8"/>
      <w:sz w:val="21"/>
      <w:szCs w:val="21"/>
      <w:lang w:val="nb-NO"/>
    </w:rPr>
  </w:style>
  <w:style w:type="character" w:styleId="Hyperlink">
    <w:name w:val="Hyperlink"/>
    <w:basedOn w:val="DefaultParagraphFont"/>
    <w:uiPriority w:val="99"/>
    <w:unhideWhenUsed/>
    <w:rsid w:val="007558B1"/>
    <w:rPr>
      <w:color w:val="93001E" w:themeColor="hyperlink"/>
      <w:u w:val="single"/>
    </w:rPr>
  </w:style>
  <w:style w:type="character" w:styleId="UnresolvedMention">
    <w:name w:val="Unresolved Mention"/>
    <w:basedOn w:val="DefaultParagraphFont"/>
    <w:uiPriority w:val="99"/>
    <w:semiHidden/>
    <w:unhideWhenUsed/>
    <w:rsid w:val="007558B1"/>
    <w:rPr>
      <w:color w:val="808080"/>
      <w:shd w:val="clear" w:color="auto" w:fill="E6E6E6"/>
    </w:rPr>
  </w:style>
  <w:style w:type="paragraph" w:styleId="TOC1">
    <w:name w:val="toc 1"/>
    <w:basedOn w:val="Normal"/>
    <w:next w:val="Normal"/>
    <w:uiPriority w:val="39"/>
    <w:rsid w:val="00696505"/>
    <w:pPr>
      <w:tabs>
        <w:tab w:val="left" w:pos="851"/>
        <w:tab w:val="left" w:leader="dot" w:pos="9356"/>
      </w:tabs>
      <w:spacing w:after="40"/>
      <w:ind w:left="851" w:right="851" w:hanging="851"/>
    </w:pPr>
    <w:rPr>
      <w:b/>
      <w:noProof/>
      <w:sz w:val="22"/>
    </w:rPr>
  </w:style>
  <w:style w:type="paragraph" w:styleId="TOC2">
    <w:name w:val="toc 2"/>
    <w:basedOn w:val="TOC1"/>
    <w:next w:val="Normal"/>
    <w:uiPriority w:val="39"/>
    <w:rsid w:val="00696505"/>
    <w:rPr>
      <w:b w:val="0"/>
    </w:rPr>
  </w:style>
  <w:style w:type="paragraph" w:styleId="TOCHeading">
    <w:name w:val="TOC Heading"/>
    <w:basedOn w:val="Heading1"/>
    <w:next w:val="Normal"/>
    <w:uiPriority w:val="39"/>
    <w:unhideWhenUsed/>
    <w:qFormat/>
    <w:rsid w:val="00696505"/>
    <w:pPr>
      <w:pBdr>
        <w:bottom w:val="single" w:sz="4" w:space="1" w:color="FF0942" w:themeColor="accent1"/>
      </w:pBdr>
      <w:spacing w:before="400" w:after="40" w:line="240" w:lineRule="auto"/>
      <w:outlineLvl w:val="9"/>
    </w:pPr>
    <w:rPr>
      <w:b w:val="0"/>
      <w:color w:val="C5002D" w:themeColor="accent1" w:themeShade="BF"/>
      <w:sz w:val="36"/>
      <w:szCs w:val="36"/>
    </w:rPr>
  </w:style>
  <w:style w:type="paragraph" w:styleId="ListParagraph">
    <w:name w:val="List Paragraph"/>
    <w:basedOn w:val="Normal"/>
    <w:uiPriority w:val="34"/>
    <w:qFormat/>
    <w:rsid w:val="00696505"/>
    <w:pPr>
      <w:ind w:left="720"/>
      <w:contextualSpacing/>
    </w:pPr>
  </w:style>
  <w:style w:type="character" w:styleId="FollowedHyperlink">
    <w:name w:val="FollowedHyperlink"/>
    <w:basedOn w:val="DefaultParagraphFont"/>
    <w:uiPriority w:val="99"/>
    <w:semiHidden/>
    <w:rsid w:val="00696505"/>
    <w:rPr>
      <w:color w:val="9300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5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hyperlink" Target="https://statoil.service-now.com/" TargetMode="External"/><Relationship Id="rId26" Type="http://schemas.openxmlformats.org/officeDocument/2006/relationships/hyperlink" Target="http://aris.statoil.no/?modelguid=e961e8b0-8ae4-11e1-44fb-005056bb14af" TargetMode="External"/><Relationship Id="rId3" Type="http://schemas.openxmlformats.org/officeDocument/2006/relationships/customXml" Target="../customXml/item3.xml"/><Relationship Id="rId21" Type="http://schemas.openxmlformats.org/officeDocument/2006/relationships/hyperlink" Target="http://team-2.statoil.com/sites/ts-47273/_layouts/DocIdRedir.aspx?ID=be9d78d4-3704-47b4-9ee9-881b87b7feb9&amp;HintUrl=Metodikk%2fVuln+mgmt+SOP.docx" TargetMode="Externa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s://drm.statoil.com" TargetMode="External"/><Relationship Id="rId25" Type="http://schemas.openxmlformats.org/officeDocument/2006/relationships/hyperlink" Target="http://team.statoil.com/sites/ts-4248/govdoc/Shared%20Documents/KC1500/SOXcritApp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ita.statoil.no/companyea/?oid=b1b18bd9-9cca-45a7-9289-9eacf4c7f462/" TargetMode="External"/><Relationship Id="rId20" Type="http://schemas.openxmlformats.org/officeDocument/2006/relationships/hyperlink" Target="https://statoil.service-now.com/" TargetMode="External"/><Relationship Id="rId29" Type="http://schemas.openxmlformats.org/officeDocument/2006/relationships/header" Target="header1.xml"/><Relationship Id="rId32" Type="http://schemas.openxmlformats.org/officeDocument/2006/relationships/footer" Target="footer2.xml"/><Relationship Id="rId24" Type="http://schemas.openxmlformats.org/officeDocument/2006/relationships/hyperlink" Target="http://aris.statoil.no/?objectguid=f9469e01-b2be-11e0-43e7-828060af7619" TargetMode="Externa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https://statoil.service-now.com/selfservice/knowledge_detail.do?sysparm_document_key=kb_knowledge,5f90007e4f97e2c0bd03ce318110c7f3" TargetMode="External"/><Relationship Id="rId28" Type="http://schemas.openxmlformats.org/officeDocument/2006/relationships/hyperlink" Target="mailto:jahand@statoil.com?subject=Regarding%20SOX%20Crit%20app%20team%20site" TargetMode="External"/><Relationship Id="rId10" Type="http://schemas.openxmlformats.org/officeDocument/2006/relationships/numbering" Target="numbering.xml"/><Relationship Id="rId19" Type="http://schemas.openxmlformats.org/officeDocument/2006/relationships/hyperlink" Target="https://drm.statoil.com"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https://statoil.service-now.com/selfservice/knowledge_detail.do?sysparm_document_key=kb_knowledge,6a5048ba4f97e2c0bd03ce318110c7f9" TargetMode="External"/><Relationship Id="rId27" Type="http://schemas.openxmlformats.org/officeDocument/2006/relationships/hyperlink" Target="http://team.statoil.com/sites/ts-4248/govdoc/Shared%20Documents/KC1500/SOXcritApps"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Corp%20Template\CORP%20ENG\Blank%20portrait%20A4.dotm" TargetMode="External"/></Relationships>
</file>

<file path=word/theme/theme1.xml><?xml version="1.0" encoding="utf-8"?>
<a:theme xmlns:a="http://schemas.openxmlformats.org/drawingml/2006/main" name="Office Theme">
  <a:themeElements>
    <a:clrScheme name="Equinor 03052018">
      <a:dk1>
        <a:srgbClr val="000000"/>
      </a:dk1>
      <a:lt1>
        <a:srgbClr val="FFFFFF"/>
      </a:lt1>
      <a:dk2>
        <a:srgbClr val="93001E"/>
      </a:dk2>
      <a:lt2>
        <a:srgbClr val="E0E4E7"/>
      </a:lt2>
      <a:accent1>
        <a:srgbClr val="FF0942"/>
      </a:accent1>
      <a:accent2>
        <a:srgbClr val="103445"/>
      </a:accent2>
      <a:accent3>
        <a:srgbClr val="00707A"/>
      </a:accent3>
      <a:accent4>
        <a:srgbClr val="CDEBF5"/>
      </a:accent4>
      <a:accent5>
        <a:srgbClr val="DEFAEC"/>
      </a:accent5>
      <a:accent6>
        <a:srgbClr val="FFE7D6"/>
      </a:accent6>
      <a:hlink>
        <a:srgbClr val="93001E"/>
      </a:hlink>
      <a:folHlink>
        <a:srgbClr val="93001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Receiver>
    <Name>PolicyForHeaderAndFooter</Name>
    <Synchronization>Synchronous</Synchronization>
    <Type>10001</Type>
    <SequenceNumber>1000</SequenceNumber>
    <Assembly>Ncas.Collaboration.CustomPolicy, Version=1.0.0.0, Culture=neutral, PublicKeyToken=adb52bf0495cf7ab</Assembly>
    <Class> Ncas.Collaboration.CustomPolicy.CheckInPolicy.ApplyPolicyToDocument</Class>
    <Data/>
    <Filter/>
  </Receiver>
  <Receiver>
    <Name>PolicyForHeaderAndFooter</Name>
    <Synchronization>Synchronous</Synchronization>
    <Type>10002</Type>
    <SequenceNumber>1000</SequenceNumber>
    <Assembly>Ncas.Collaboration.CustomPolicy, Version=1.0.0.0, Culture=neutral, PublicKeyToken=adb52bf0495cf7ab</Assembly>
    <Class> Ncas.Collaboration.CustomPolicy.CheckInPolicy.ApplyPolicyToDocument</Class>
    <Data/>
    <Filter/>
  </Receiver>
</spe:Receivers>
</file>

<file path=customXml/item2.xml><?xml version="1.0" encoding="utf-8"?>
<?mso-contentType ?>
<SharedContentType xmlns="Microsoft.SharePoint.Taxonomy.ContentTypeSync" SourceId="02f74cf1-ae9f-400d-bc52-3bcd3a9e177f"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C33BE0CD86BB214F936A29CE452B8450" ma:contentTypeVersion="14" ma:contentTypeDescription="Create a new document." ma:contentTypeScope="" ma:versionID="fd8665971cfb8f0e00e453f535640ee1">
  <xsd:schema xmlns:xsd="http://www.w3.org/2001/XMLSchema" xmlns:xs="http://www.w3.org/2001/XMLSchema" xmlns:p="http://schemas.microsoft.com/office/2006/metadata/properties" xmlns:ns2="ae157709-cd50-4889-a504-b28f509cfae4" xmlns:ns3="3f233f67-3f71-470b-9131-0a7219f3dc81" targetNamespace="http://schemas.microsoft.com/office/2006/metadata/properties" ma:root="true" ma:fieldsID="93ef869b7de6d8af3cb6f51bfa6b75db" ns2:_="" ns3:_="">
    <xsd:import namespace="ae157709-cd50-4889-a504-b28f509cfae4"/>
    <xsd:import namespace="3f233f67-3f71-470b-9131-0a7219f3dc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57709-cd50-4889-a504-b28f509cf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233f67-3f71-470b-9131-0a7219f3dc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Blank Document (UK)" ma:contentTypeID="0x010100F7AC974578254811A4E2A32DB0F95ACD0B00337D2B42072B0E43A0539293B807FB34" ma:contentTypeVersion="63" ma:contentTypeDescription="Create a new blank document." ma:contentTypeScope="" ma:versionID="ed221ecebbc9a2560bef81039b38baf7">
  <xsd:schema xmlns:xsd="http://www.w3.org/2001/XMLSchema" xmlns:xs="http://www.w3.org/2001/XMLSchema" xmlns:p="http://schemas.microsoft.com/office/2006/metadata/properties" xmlns:ns1="http://schemas.microsoft.com/sharepoint/v3" xmlns:ns2="b17ea744-38d1-4a71-9f69-726aa276fcfa" xmlns:ns3="81ac5623-667f-4906-a234-b5b0e36c48be" xmlns:ns4="http://schemas.microsoft.com/sharepoint/v4" targetNamespace="http://schemas.microsoft.com/office/2006/metadata/properties" ma:root="true" ma:fieldsID="cfa0a6ddb0829ac0edfe3a1ba64d5895" ns1:_="" ns2:_="" ns3:_="" ns4:_="">
    <xsd:import namespace="http://schemas.microsoft.com/sharepoint/v3"/>
    <xsd:import namespace="b17ea744-38d1-4a71-9f69-726aa276fcfa"/>
    <xsd:import namespace="81ac5623-667f-4906-a234-b5b0e36c48b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Comments" minOccurs="0"/>
                <xsd:element ref="ns3:Document_x0020_status"/>
                <xsd:element ref="ns2:OrganisationTaxHTField0" minOccurs="0"/>
                <xsd:element ref="ns2:TaxCatchAll" minOccurs="0"/>
                <xsd:element ref="ns2:TaxCatchAllLabel" minOccurs="0"/>
                <xsd:element ref="ns2:ProcessTaxHTField0" minOccurs="0"/>
                <xsd:element ref="ns2:SecurityClassificationTaxHTField0" minOccurs="0"/>
                <xsd:element ref="ns1:_dlc_Exempt" minOccurs="0"/>
                <xsd:element ref="ns1:_dlc_ExpireDateSaved" minOccurs="0"/>
                <xsd:element ref="ns1:_dlc_ExpireDate" minOccurs="0"/>
                <xsd:element ref="ns3:l058fb5d01d04e38a97a0fca5be229d6" minOccurs="0"/>
                <xsd:element ref="ns4: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1" nillable="true" ma:displayName="Comments" ma:internalName="Comments" ma:readOnly="false">
      <xsd:simpleType>
        <xsd:restriction base="dms:Note">
          <xsd:maxLength value="255"/>
        </xsd:restriction>
      </xsd:simpleType>
    </xsd:element>
    <xsd:element name="_dlc_Exempt" ma:index="21" nillable="true" ma:displayName="Exempt from Policy" ma:description="" ma:hidden="true" ma:internalName="_dlc_Exempt" ma:readOnly="true">
      <xsd:simpleType>
        <xsd:restriction base="dms:Unknown"/>
      </xsd:simpleType>
    </xsd:element>
    <xsd:element name="_dlc_ExpireDateSaved" ma:index="22" nillable="true" ma:displayName="Original Expiration Date" ma:description="" ma:hidden="true" ma:internalName="_dlc_ExpireDateSaved" ma:readOnly="true">
      <xsd:simpleType>
        <xsd:restriction base="dms:DateTime"/>
      </xsd:simpleType>
    </xsd:element>
    <xsd:element name="_dlc_ExpireDate" ma:index="23" nillable="true" ma:displayName="Expiration Date" ma:description="" ma:hidden="true" ma:indexed="true" ma:internalName="_dlc_ExpireDate" ma:readOnly="true">
      <xsd:simpleType>
        <xsd:restriction base="dms:DateTime"/>
      </xsd:simpleType>
    </xsd:element>
    <xsd:element name="_vti_ItemDeclaredRecord" ma:index="27" nillable="true" ma:displayName="Declared Record" ma:hidden="true" ma:internalName="_vti_ItemDeclaredRecord" ma:readOnly="true">
      <xsd:simpleType>
        <xsd:restriction base="dms:DateTime"/>
      </xsd:simpleType>
    </xsd:element>
    <xsd:element name="_vti_ItemHoldRecordStatus" ma:index="28"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7ea744-38d1-4a71-9f69-726aa276fcf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OrganisationTaxHTField0" ma:index="13" ma:taxonomy="true" ma:internalName="OrganisationTaxHTField0" ma:taxonomyFieldName="Organisation" ma:displayName="Organisation" ma:fieldId="{ce47518d-aabe-4849-b97c-60b86d4d3aa4}" ma:sspId="cda95b1f-d928-4d6d-948e-61bff6dae232" ma:termSetId="083c5b55-c594-4334-af18-825e08745075" ma:anchorId="00000000-0000-0000-0000-000000000000" ma:open="false" ma:isKeyword="false">
      <xsd:complexType>
        <xsd:sequence>
          <xsd:element ref="pc:Terms" minOccurs="0" maxOccurs="1"/>
        </xsd:sequence>
      </xsd:complexType>
    </xsd:element>
    <xsd:element name="TaxCatchAll" ma:index="14" nillable="true" ma:displayName="Taxonomy Catch All Column" ma:description="" ma:hidden="true" ma:list="{7cb9c6d0-3b97-417f-8a58-f8ca5204c63b}" ma:internalName="TaxCatchAll" ma:showField="CatchAllData" ma:web="81ac5623-667f-4906-a234-b5b0e36c48be">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7cb9c6d0-3b97-417f-8a58-f8ca5204c63b}" ma:internalName="TaxCatchAllLabel" ma:readOnly="true" ma:showField="CatchAllDataLabel" ma:web="81ac5623-667f-4906-a234-b5b0e36c48be">
      <xsd:complexType>
        <xsd:complexContent>
          <xsd:extension base="dms:MultiChoiceLookup">
            <xsd:sequence>
              <xsd:element name="Value" type="dms:Lookup" maxOccurs="unbounded" minOccurs="0" nillable="true"/>
            </xsd:sequence>
          </xsd:extension>
        </xsd:complexContent>
      </xsd:complexType>
    </xsd:element>
    <xsd:element name="ProcessTaxHTField0" ma:index="17" ma:taxonomy="true" ma:internalName="ProcessTaxHTField0" ma:taxonomyFieldName="Process" ma:displayName="Process" ma:fieldId="{cf54353a-d5f3-4406-bb28-57e132cd03b5}" ma:sspId="cda95b1f-d928-4d6d-948e-61bff6dae232" ma:termSetId="1e61085d-668a-4ac3-b3a9-3ec5fc37e947" ma:anchorId="00000000-0000-0000-0000-000000000000" ma:open="false" ma:isKeyword="false">
      <xsd:complexType>
        <xsd:sequence>
          <xsd:element ref="pc:Terms" minOccurs="0" maxOccurs="1"/>
        </xsd:sequence>
      </xsd:complexType>
    </xsd:element>
    <xsd:element name="SecurityClassificationTaxHTField0" ma:index="19" ma:taxonomy="true" ma:internalName="SecurityClassificationTaxHTField0" ma:taxonomyFieldName="SecurityClassification" ma:displayName="Security Classification" ma:default="1;#Internal|3f97380a-aecf-4500-b684-b7a8fb7ac2b7" ma:fieldId="{be4fd496-4d16-48e7-ac00-387dd0149b64}" ma:sspId="cda95b1f-d928-4d6d-948e-61bff6dae232" ma:termSetId="b87b6b70-c067-4d50-a8a5-b6242aa022a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ac5623-667f-4906-a234-b5b0e36c48be" elementFormDefault="qualified">
    <xsd:import namespace="http://schemas.microsoft.com/office/2006/documentManagement/types"/>
    <xsd:import namespace="http://schemas.microsoft.com/office/infopath/2007/PartnerControls"/>
    <xsd:element name="Document_x0020_status" ma:index="12" ma:displayName="Status" ma:default="Draft" ma:description="Status of the information object." ma:format="Dropdown" ma:internalName="Document_x0020_status" ma:readOnly="false">
      <xsd:simpleType>
        <xsd:restriction base="dms:Choice">
          <xsd:enumeration value="Draft"/>
          <xsd:enumeration value="Final"/>
          <xsd:enumeration value="Sent to archive"/>
        </xsd:restriction>
      </xsd:simpleType>
    </xsd:element>
    <xsd:element name="l058fb5d01d04e38a97a0fca5be229d6" ma:index="25" nillable="true" ma:taxonomy="true" ma:internalName="l058fb5d01d04e38a97a0fca5be229d6" ma:taxonomyFieldName="Country" ma:displayName="Country" ma:fieldId="{5058fb5d-01d0-4e38-a97a-0fca5be229d6}" ma:sspId="cda95b1f-d928-4d6d-948e-61bff6dae232" ma:termSetId="1a37c2ac-c76c-4820-be37-ffa323180fb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root>
  <firma/>
  <orgnr/>
  <gate/>
  <pnr/>
  <tlfnr/>
</root>
</file>

<file path=customXml/item8.xml><?xml version="1.0" encoding="utf-8"?>
<?mso-contentType ?>
<customXsn xmlns="http://schemas.microsoft.com/office/2006/metadata/customXsn">
  <xsnLocation/>
  <cached>True</cached>
  <openByDefault>True</openByDefault>
  <xsnScope/>
</customXsn>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8118F-AB5D-46EB-8372-C86A38CB2766}">
  <ds:schemaRefs>
    <ds:schemaRef ds:uri="http://schemas.microsoft.com/sharepoint/events"/>
  </ds:schemaRefs>
</ds:datastoreItem>
</file>

<file path=customXml/itemProps2.xml><?xml version="1.0" encoding="utf-8"?>
<ds:datastoreItem xmlns:ds="http://schemas.openxmlformats.org/officeDocument/2006/customXml" ds:itemID="{776DAFBA-D2EF-4FB5-B2A7-8409CF6E329F}"/>
</file>

<file path=customXml/itemProps3.xml><?xml version="1.0" encoding="utf-8"?>
<ds:datastoreItem xmlns:ds="http://schemas.openxmlformats.org/officeDocument/2006/customXml" ds:itemID="{7ECDA6B7-AE0F-4045-A13A-4431821EF854}"/>
</file>

<file path=customXml/itemProps4.xml><?xml version="1.0" encoding="utf-8"?>
<ds:datastoreItem xmlns:ds="http://schemas.openxmlformats.org/officeDocument/2006/customXml" ds:itemID="{BE1453B3-528B-4D32-98B8-CA595A940B79}">
  <ds:schemaRefs>
    <ds:schemaRef ds:uri="http://purl.org/dc/elements/1.1/"/>
    <ds:schemaRef ds:uri="81ac5623-667f-4906-a234-b5b0e36c48be"/>
    <ds:schemaRef ds:uri="http://schemas.microsoft.com/office/2006/documentManagement/types"/>
    <ds:schemaRef ds:uri="http://schemas.microsoft.com/sharepoint/v3"/>
    <ds:schemaRef ds:uri="http://schemas.openxmlformats.org/package/2006/metadata/core-properties"/>
    <ds:schemaRef ds:uri="http://schemas.microsoft.com/office/infopath/2007/PartnerControls"/>
    <ds:schemaRef ds:uri="http://purl.org/dc/terms/"/>
    <ds:schemaRef ds:uri="http://purl.org/dc/dcmitype/"/>
    <ds:schemaRef ds:uri="http://schemas.microsoft.com/office/2006/metadata/properties"/>
    <ds:schemaRef ds:uri="http://schemas.microsoft.com/sharepoint/v4"/>
    <ds:schemaRef ds:uri="b17ea744-38d1-4a71-9f69-726aa276fcfa"/>
    <ds:schemaRef ds:uri="http://www.w3.org/XML/1998/namespace"/>
  </ds:schemaRefs>
</ds:datastoreItem>
</file>

<file path=customXml/itemProps5.xml><?xml version="1.0" encoding="utf-8"?>
<ds:datastoreItem xmlns:ds="http://schemas.openxmlformats.org/officeDocument/2006/customXml" ds:itemID="{4D868429-FD69-4171-9E09-A504E2936020}">
  <ds:schemaRefs>
    <ds:schemaRef ds:uri="http://schemas.microsoft.com/sharepoint/v3/contenttype/forms"/>
  </ds:schemaRefs>
</ds:datastoreItem>
</file>

<file path=customXml/itemProps6.xml><?xml version="1.0" encoding="utf-8"?>
<ds:datastoreItem xmlns:ds="http://schemas.openxmlformats.org/officeDocument/2006/customXml" ds:itemID="{EA92E2B7-E979-4EE8-9E09-C4140B61C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7ea744-38d1-4a71-9f69-726aa276fcfa"/>
    <ds:schemaRef ds:uri="81ac5623-667f-4906-a234-b5b0e36c48b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9794BDB2-627B-4057-AF01-5BDB3D2D97DB}">
  <ds:schemaRefs/>
</ds:datastoreItem>
</file>

<file path=customXml/itemProps8.xml><?xml version="1.0" encoding="utf-8"?>
<ds:datastoreItem xmlns:ds="http://schemas.openxmlformats.org/officeDocument/2006/customXml" ds:itemID="{00A8A091-C88D-444C-B92C-60DC7FB8B7BE}">
  <ds:schemaRefs>
    <ds:schemaRef ds:uri="http://schemas.microsoft.com/office/2006/metadata/customXsn"/>
  </ds:schemaRefs>
</ds:datastoreItem>
</file>

<file path=customXml/itemProps9.xml><?xml version="1.0" encoding="utf-8"?>
<ds:datastoreItem xmlns:ds="http://schemas.openxmlformats.org/officeDocument/2006/customXml" ds:itemID="{6C61CB89-3D14-4C70-95AC-B4CCA8A0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portrait A4</Template>
  <TotalTime>0</TotalTime>
  <Pages>12</Pages>
  <Words>2208</Words>
  <Characters>12592</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Skjønsberg</dc:creator>
  <cp:keywords/>
  <dc:description/>
  <cp:lastModifiedBy>Vivek Kumar Rai</cp:lastModifiedBy>
  <cp:revision>2</cp:revision>
  <dcterms:created xsi:type="dcterms:W3CDTF">2019-01-29T06:45:00Z</dcterms:created>
  <dcterms:modified xsi:type="dcterms:W3CDTF">2019-01-29T06:45:00Z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0x010100C33BE0CD86BB214F936A29CE452B8450</vt:lpwstr>
  </property>
  <property fmtid="{D5CDD505-2E9C-101B-9397-08002B2CF9AE}" pid="3" name="_dlc_policyId">
    <vt:lpwstr>0x010100F7AC974578254811A4E2A32DB0F95ACD0B|-1289614699</vt:lpwstr>
  </property>
  <property fmtid="{D5CDD505-2E9C-101B-9397-08002B2CF9AE}" pid="4" name="ItemRetentionFormula">
    <vt:lpwstr>&lt;formula id="Status Sent to archive" /&gt;</vt:lpwstr>
  </property>
  <property fmtid="{D5CDD505-2E9C-101B-9397-08002B2CF9AE}" pid="5" name="_dlc_DocIdItemGuid">
    <vt:lpwstr>6aa10fbd-22d3-41c1-8bd9-718cd7aeed1a</vt:lpwstr>
  </property>
  <property fmtid="{D5CDD505-2E9C-101B-9397-08002B2CF9AE}" pid="6" name="Organisation">
    <vt:lpwstr>3</vt:lpwstr>
  </property>
  <property fmtid="{D5CDD505-2E9C-101B-9397-08002B2CF9AE}" pid="7" name="Process">
    <vt:lpwstr>4</vt:lpwstr>
  </property>
  <property fmtid="{D5CDD505-2E9C-101B-9397-08002B2CF9AE}" pid="8" name="SecurityClassification">
    <vt:lpwstr>1</vt:lpwstr>
  </property>
</Properties>
</file>