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B347" w14:textId="77777777" w:rsidR="00810799" w:rsidRPr="00506686" w:rsidRDefault="00810799" w:rsidP="00506686">
      <w:pPr>
        <w:pStyle w:val="Sinespaciado"/>
        <w:spacing w:line="360" w:lineRule="auto"/>
        <w:jc w:val="center"/>
        <w:rPr>
          <w:rFonts w:ascii="Times New Roman" w:hAnsi="Times New Roman" w:cs="Times New Roman"/>
          <w:color w:val="000000" w:themeColor="text1"/>
          <w:sz w:val="28"/>
          <w:szCs w:val="28"/>
        </w:rPr>
      </w:pPr>
      <w:r w:rsidRPr="00506686">
        <w:rPr>
          <w:rFonts w:ascii="Times New Roman" w:hAnsi="Times New Roman" w:cs="Times New Roman"/>
          <w:noProof/>
          <w:color w:val="000000" w:themeColor="text1"/>
          <w:sz w:val="28"/>
          <w:szCs w:val="28"/>
        </w:rPr>
        <w:drawing>
          <wp:inline distT="0" distB="0" distL="0" distR="0" wp14:anchorId="3B6A0458" wp14:editId="7EEEDE26">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446472CD" w14:textId="77777777" w:rsidR="00810799" w:rsidRPr="00506686" w:rsidRDefault="00810799" w:rsidP="00506686">
      <w:pPr>
        <w:ind w:firstLine="0"/>
        <w:jc w:val="center"/>
        <w:rPr>
          <w:color w:val="000000" w:themeColor="text1"/>
        </w:rPr>
      </w:pPr>
    </w:p>
    <w:p w14:paraId="5C94EB4D" w14:textId="77777777" w:rsidR="00810799" w:rsidRPr="00506686" w:rsidRDefault="00810799" w:rsidP="00506686">
      <w:pPr>
        <w:ind w:firstLine="0"/>
        <w:jc w:val="center"/>
        <w:rPr>
          <w:color w:val="000000" w:themeColor="text1"/>
        </w:rPr>
      </w:pPr>
      <w:r w:rsidRPr="00506686">
        <w:rPr>
          <w:rFonts w:eastAsia="Times New Roman"/>
          <w:b/>
          <w:bCs/>
          <w:lang w:val="es-419"/>
        </w:rPr>
        <w:t>Facultad de Ingeniería, Tecnología y Arquitectura</w:t>
      </w:r>
    </w:p>
    <w:p w14:paraId="5813D817" w14:textId="77777777" w:rsidR="00810799" w:rsidRPr="00506686" w:rsidRDefault="00810799" w:rsidP="00506686">
      <w:pPr>
        <w:ind w:firstLine="0"/>
        <w:jc w:val="center"/>
        <w:rPr>
          <w:color w:val="000000" w:themeColor="text1"/>
        </w:rPr>
      </w:pPr>
      <w:r w:rsidRPr="00506686">
        <w:rPr>
          <w:rFonts w:eastAsia="Times New Roman"/>
          <w:b/>
          <w:bCs/>
          <w:lang w:val="es-419"/>
        </w:rPr>
        <w:t>Carrera:</w:t>
      </w:r>
      <w:r w:rsidRPr="00506686">
        <w:rPr>
          <w:rFonts w:eastAsia="Times New Roman"/>
          <w:lang w:val="es-419"/>
        </w:rPr>
        <w:t> Licenciatura en Sistemas de Información</w:t>
      </w:r>
    </w:p>
    <w:p w14:paraId="0C55D282" w14:textId="77777777" w:rsidR="00810799" w:rsidRPr="00506686" w:rsidRDefault="00810799" w:rsidP="00506686">
      <w:pPr>
        <w:ind w:firstLine="0"/>
        <w:jc w:val="center"/>
        <w:rPr>
          <w:color w:val="000000" w:themeColor="text1"/>
        </w:rPr>
      </w:pPr>
      <w:r w:rsidRPr="00506686">
        <w:rPr>
          <w:rFonts w:eastAsia="Times New Roman"/>
          <w:b/>
          <w:bCs/>
          <w:lang w:val="es-419"/>
        </w:rPr>
        <w:t>Materia:</w:t>
      </w:r>
      <w:r w:rsidRPr="00506686">
        <w:rPr>
          <w:rFonts w:eastAsia="Times New Roman"/>
          <w:lang w:val="es-419"/>
        </w:rPr>
        <w:t> Seminario de Integración</w:t>
      </w:r>
    </w:p>
    <w:p w14:paraId="53798B22" w14:textId="77777777" w:rsidR="00810799" w:rsidRPr="00506686" w:rsidRDefault="00810799" w:rsidP="00506686">
      <w:pPr>
        <w:ind w:firstLine="0"/>
        <w:jc w:val="center"/>
        <w:rPr>
          <w:color w:val="000000" w:themeColor="text1"/>
        </w:rPr>
      </w:pPr>
      <w:r w:rsidRPr="00506686">
        <w:rPr>
          <w:rFonts w:eastAsia="Times New Roman"/>
          <w:b/>
          <w:bCs/>
          <w:lang w:val="es-419"/>
        </w:rPr>
        <w:t>Comisión: </w:t>
      </w:r>
      <w:r w:rsidRPr="00506686">
        <w:rPr>
          <w:rFonts w:eastAsia="Times New Roman"/>
          <w:lang w:val="es-419"/>
        </w:rPr>
        <w:t>Única</w:t>
      </w:r>
    </w:p>
    <w:p w14:paraId="78DB833F" w14:textId="77777777" w:rsidR="00810799" w:rsidRPr="00506686" w:rsidRDefault="00810799" w:rsidP="00506686">
      <w:pPr>
        <w:ind w:firstLine="0"/>
        <w:jc w:val="center"/>
        <w:rPr>
          <w:color w:val="000000" w:themeColor="text1"/>
        </w:rPr>
      </w:pPr>
      <w:r w:rsidRPr="00506686">
        <w:rPr>
          <w:rFonts w:eastAsia="Times New Roman"/>
          <w:b/>
          <w:bCs/>
          <w:lang w:val="es-419"/>
        </w:rPr>
        <w:t>Sede Formosa</w:t>
      </w:r>
    </w:p>
    <w:p w14:paraId="1846F74F" w14:textId="77777777" w:rsidR="00810799" w:rsidRPr="00506686" w:rsidRDefault="00810799" w:rsidP="00506686">
      <w:pPr>
        <w:ind w:firstLine="0"/>
        <w:jc w:val="center"/>
        <w:rPr>
          <w:color w:val="000000" w:themeColor="text1"/>
        </w:rPr>
      </w:pPr>
      <w:r w:rsidRPr="00506686">
        <w:rPr>
          <w:rFonts w:eastAsia="Times New Roman"/>
          <w:b/>
          <w:bCs/>
          <w:lang w:val="es-419"/>
        </w:rPr>
        <w:t>Ciclo lectivo:</w:t>
      </w:r>
      <w:r w:rsidRPr="00506686">
        <w:rPr>
          <w:rFonts w:eastAsia="Times New Roman"/>
          <w:lang w:val="es-419"/>
        </w:rPr>
        <w:t> 2026</w:t>
      </w:r>
    </w:p>
    <w:p w14:paraId="758A4911" w14:textId="77777777" w:rsidR="00810799" w:rsidRPr="00506686" w:rsidRDefault="00810799" w:rsidP="00506686">
      <w:pPr>
        <w:ind w:firstLine="0"/>
        <w:jc w:val="center"/>
        <w:rPr>
          <w:color w:val="000000" w:themeColor="text1"/>
        </w:rPr>
      </w:pPr>
      <w:r w:rsidRPr="00506686">
        <w:rPr>
          <w:rFonts w:eastAsia="Times New Roman"/>
          <w:b/>
          <w:bCs/>
          <w:lang w:val="es-419"/>
        </w:rPr>
        <w:t>Docente:</w:t>
      </w:r>
      <w:r w:rsidRPr="00506686">
        <w:rPr>
          <w:rFonts w:eastAsia="Times New Roman"/>
          <w:lang w:val="es-419"/>
        </w:rPr>
        <w:t> Dr. Cristian Fernando Cerquand</w:t>
      </w:r>
    </w:p>
    <w:p w14:paraId="55221A4B" w14:textId="77777777" w:rsidR="00810799" w:rsidRPr="00506686" w:rsidRDefault="00810799" w:rsidP="00506686">
      <w:pPr>
        <w:ind w:firstLine="0"/>
        <w:jc w:val="center"/>
        <w:rPr>
          <w:color w:val="000000" w:themeColor="text1"/>
        </w:rPr>
      </w:pPr>
    </w:p>
    <w:p w14:paraId="185798AC" w14:textId="77777777" w:rsidR="00810799" w:rsidRPr="00506686" w:rsidRDefault="00810799" w:rsidP="00506686">
      <w:pPr>
        <w:ind w:firstLine="0"/>
        <w:jc w:val="center"/>
        <w:rPr>
          <w:color w:val="000000" w:themeColor="text1"/>
        </w:rPr>
      </w:pPr>
      <w:r w:rsidRPr="00506686">
        <w:rPr>
          <w:rFonts w:eastAsia="Times New Roman"/>
          <w:b/>
          <w:bCs/>
          <w:lang w:val="es-ES"/>
        </w:rPr>
        <w:t>Sistema de gestión integral y atención al cliente para Villafañe Wifi</w:t>
      </w:r>
      <w:r w:rsidRPr="00506686">
        <w:fldChar w:fldCharType="begin"/>
      </w:r>
      <w:r w:rsidRPr="00506686">
        <w:instrText xml:space="preserve"> XE "Cliente" </w:instrText>
      </w:r>
      <w:r w:rsidRPr="00506686">
        <w:fldChar w:fldCharType="end"/>
      </w:r>
    </w:p>
    <w:p w14:paraId="7388C7C3" w14:textId="77777777" w:rsidR="00810799" w:rsidRPr="00506686" w:rsidRDefault="00810799" w:rsidP="00506686">
      <w:pPr>
        <w:ind w:firstLine="0"/>
        <w:jc w:val="center"/>
        <w:rPr>
          <w:color w:val="000000" w:themeColor="text1"/>
        </w:rPr>
      </w:pPr>
    </w:p>
    <w:p w14:paraId="61647667" w14:textId="77777777" w:rsidR="00810799" w:rsidRPr="00506686" w:rsidRDefault="00810799" w:rsidP="00506686">
      <w:pPr>
        <w:ind w:firstLine="0"/>
        <w:jc w:val="center"/>
        <w:rPr>
          <w:color w:val="000000" w:themeColor="text1"/>
        </w:rPr>
      </w:pPr>
      <w:r w:rsidRPr="00506686">
        <w:rPr>
          <w:rFonts w:eastAsia="Times New Roman"/>
          <w:b/>
          <w:bCs/>
          <w:lang w:val="es-419"/>
        </w:rPr>
        <w:t>Alumnos:</w:t>
      </w:r>
    </w:p>
    <w:p w14:paraId="661F4347" w14:textId="77777777" w:rsidR="00810799" w:rsidRPr="00506686" w:rsidRDefault="00810799" w:rsidP="00506686">
      <w:pPr>
        <w:ind w:firstLine="0"/>
        <w:jc w:val="center"/>
        <w:rPr>
          <w:color w:val="000000" w:themeColor="text1"/>
        </w:rPr>
      </w:pPr>
      <w:r w:rsidRPr="00506686">
        <w:rPr>
          <w:rFonts w:eastAsia="Times New Roman"/>
          <w:lang w:val="es-419"/>
        </w:rPr>
        <w:t>Belazquez, Agustín Lautaro: 46.066.193</w:t>
      </w:r>
    </w:p>
    <w:p w14:paraId="5864F048" w14:textId="77777777" w:rsidR="00810799" w:rsidRPr="00506686" w:rsidRDefault="00810799" w:rsidP="00506686">
      <w:pPr>
        <w:ind w:firstLine="0"/>
        <w:jc w:val="center"/>
        <w:rPr>
          <w:color w:val="000000" w:themeColor="text1"/>
          <w:lang w:val="es-419"/>
        </w:rPr>
      </w:pPr>
      <w:r w:rsidRPr="00506686">
        <w:rPr>
          <w:rFonts w:eastAsia="Times New Roman"/>
          <w:lang w:val="es-419"/>
        </w:rPr>
        <w:t>Serrano, Ulises Iván: 46.321.938</w:t>
      </w:r>
    </w:p>
    <w:p w14:paraId="3362CCCE" w14:textId="77777777" w:rsidR="00810799" w:rsidRPr="00506686" w:rsidRDefault="00810799" w:rsidP="00506686">
      <w:pPr>
        <w:ind w:firstLine="0"/>
        <w:rPr>
          <w:color w:val="000000" w:themeColor="text1"/>
          <w:lang w:val="es-419"/>
        </w:rPr>
      </w:pPr>
      <w:r w:rsidRPr="00506686">
        <w:rPr>
          <w:color w:val="000000" w:themeColor="text1"/>
          <w:lang w:val="es-419"/>
        </w:rPr>
        <w:br w:type="page"/>
      </w:r>
    </w:p>
    <w:p w14:paraId="7057BBB9" w14:textId="77777777" w:rsidR="00810799" w:rsidRPr="00506686" w:rsidRDefault="00810799" w:rsidP="00506686">
      <w:pPr>
        <w:ind w:firstLine="0"/>
        <w:jc w:val="center"/>
        <w:rPr>
          <w:color w:val="000000" w:themeColor="text1"/>
        </w:rPr>
      </w:pPr>
    </w:p>
    <w:sdt>
      <w:sdtPr>
        <w:rPr>
          <w:b w:val="0"/>
          <w:bCs w:val="0"/>
          <w:kern w:val="2"/>
          <w:szCs w:val="28"/>
          <w:lang w:val="es-MX" w:eastAsia="en-US"/>
          <w14:ligatures w14:val="standardContextual"/>
        </w:rPr>
        <w:id w:val="85591725"/>
        <w:docPartObj>
          <w:docPartGallery w:val="Table of Contents"/>
          <w:docPartUnique/>
        </w:docPartObj>
      </w:sdtPr>
      <w:sdtEndPr>
        <w:rPr>
          <w:bCs/>
        </w:rPr>
      </w:sdtEndPr>
      <w:sdtContent>
        <w:p w14:paraId="70C98D95" w14:textId="77777777" w:rsidR="00A263AF" w:rsidRPr="00506686" w:rsidRDefault="00A263AF" w:rsidP="00506686">
          <w:pPr>
            <w:pStyle w:val="TtuloTDC"/>
            <w:spacing w:line="360" w:lineRule="auto"/>
            <w:rPr>
              <w:szCs w:val="28"/>
            </w:rPr>
          </w:pPr>
          <w:r w:rsidRPr="00506686">
            <w:rPr>
              <w:szCs w:val="28"/>
              <w:lang w:val="es-MX"/>
            </w:rPr>
            <w:t>Contenido</w:t>
          </w:r>
        </w:p>
        <w:p w14:paraId="37CEAC6B" w14:textId="3885FF99" w:rsidR="00B7664F" w:rsidRPr="00B7664F" w:rsidRDefault="00A263AF">
          <w:pPr>
            <w:pStyle w:val="TDC1"/>
            <w:tabs>
              <w:tab w:val="right" w:leader="dot" w:pos="9350"/>
            </w:tabs>
            <w:rPr>
              <w:rFonts w:asciiTheme="minorHAnsi" w:eastAsiaTheme="minorEastAsia" w:hAnsiTheme="minorHAnsi" w:cstheme="minorBidi"/>
              <w:noProof/>
              <w:color w:val="auto"/>
              <w:sz w:val="24"/>
              <w:szCs w:val="24"/>
              <w:lang w:eastAsia="es-AR"/>
            </w:rPr>
          </w:pPr>
          <w:r w:rsidRPr="00506686">
            <w:fldChar w:fldCharType="begin"/>
          </w:r>
          <w:r w:rsidRPr="00506686">
            <w:instrText xml:space="preserve"> TOC \o "1-3" \h \z \u </w:instrText>
          </w:r>
          <w:r w:rsidRPr="00506686">
            <w:fldChar w:fldCharType="separate"/>
          </w:r>
          <w:hyperlink w:anchor="_Toc241784170" w:history="1">
            <w:r w:rsidR="00B7664F" w:rsidRPr="00B7664F">
              <w:rPr>
                <w:rStyle w:val="Hipervnculo"/>
                <w:noProof/>
              </w:rPr>
              <w:t>Tabla de Contenido</w:t>
            </w:r>
            <w:r w:rsidR="00B7664F" w:rsidRPr="00B7664F">
              <w:rPr>
                <w:noProof/>
                <w:webHidden/>
              </w:rPr>
              <w:tab/>
            </w:r>
            <w:r w:rsidR="00B7664F" w:rsidRPr="00B7664F">
              <w:rPr>
                <w:noProof/>
                <w:webHidden/>
              </w:rPr>
              <w:fldChar w:fldCharType="begin"/>
            </w:r>
            <w:r w:rsidR="00B7664F" w:rsidRPr="00B7664F">
              <w:rPr>
                <w:noProof/>
                <w:webHidden/>
              </w:rPr>
              <w:instrText xml:space="preserve"> PAGEREF _Toc241784170 \h </w:instrText>
            </w:r>
            <w:r w:rsidR="00B7664F" w:rsidRPr="00B7664F">
              <w:rPr>
                <w:noProof/>
                <w:webHidden/>
              </w:rPr>
            </w:r>
            <w:r w:rsidR="00B7664F" w:rsidRPr="00B7664F">
              <w:rPr>
                <w:noProof/>
                <w:webHidden/>
              </w:rPr>
              <w:fldChar w:fldCharType="separate"/>
            </w:r>
            <w:r w:rsidR="00B7664F" w:rsidRPr="00B7664F">
              <w:rPr>
                <w:noProof/>
                <w:webHidden/>
              </w:rPr>
              <w:t>9</w:t>
            </w:r>
            <w:r w:rsidR="00B7664F" w:rsidRPr="00B7664F">
              <w:rPr>
                <w:noProof/>
                <w:webHidden/>
              </w:rPr>
              <w:fldChar w:fldCharType="end"/>
            </w:r>
          </w:hyperlink>
        </w:p>
        <w:p w14:paraId="0EB958A5" w14:textId="54837566"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71" w:history="1">
            <w:r w:rsidRPr="00B7664F">
              <w:rPr>
                <w:rStyle w:val="Hipervnculo"/>
                <w:noProof/>
              </w:rPr>
              <w:t>Introducción</w:t>
            </w:r>
            <w:r w:rsidRPr="00B7664F">
              <w:rPr>
                <w:noProof/>
                <w:webHidden/>
              </w:rPr>
              <w:tab/>
            </w:r>
            <w:r w:rsidRPr="00B7664F">
              <w:rPr>
                <w:noProof/>
                <w:webHidden/>
              </w:rPr>
              <w:fldChar w:fldCharType="begin"/>
            </w:r>
            <w:r w:rsidRPr="00B7664F">
              <w:rPr>
                <w:noProof/>
                <w:webHidden/>
              </w:rPr>
              <w:instrText xml:space="preserve"> PAGEREF _Toc241784171 \h </w:instrText>
            </w:r>
            <w:r w:rsidRPr="00B7664F">
              <w:rPr>
                <w:noProof/>
                <w:webHidden/>
              </w:rPr>
            </w:r>
            <w:r w:rsidRPr="00B7664F">
              <w:rPr>
                <w:noProof/>
                <w:webHidden/>
              </w:rPr>
              <w:fldChar w:fldCharType="separate"/>
            </w:r>
            <w:r w:rsidRPr="00B7664F">
              <w:rPr>
                <w:noProof/>
                <w:webHidden/>
              </w:rPr>
              <w:t>10</w:t>
            </w:r>
            <w:r w:rsidRPr="00B7664F">
              <w:rPr>
                <w:noProof/>
                <w:webHidden/>
              </w:rPr>
              <w:fldChar w:fldCharType="end"/>
            </w:r>
          </w:hyperlink>
        </w:p>
        <w:p w14:paraId="778A6843" w14:textId="570DE2B6"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72" w:history="1">
            <w:r w:rsidRPr="00B7664F">
              <w:rPr>
                <w:rStyle w:val="Hipervnculo"/>
                <w:noProof/>
              </w:rPr>
              <w:t>Contexto del Proyecto</w:t>
            </w:r>
            <w:r w:rsidRPr="00B7664F">
              <w:rPr>
                <w:noProof/>
                <w:webHidden/>
              </w:rPr>
              <w:tab/>
            </w:r>
            <w:r w:rsidRPr="00B7664F">
              <w:rPr>
                <w:noProof/>
                <w:webHidden/>
              </w:rPr>
              <w:fldChar w:fldCharType="begin"/>
            </w:r>
            <w:r w:rsidRPr="00B7664F">
              <w:rPr>
                <w:noProof/>
                <w:webHidden/>
              </w:rPr>
              <w:instrText xml:space="preserve"> PAGEREF _Toc241784172 \h </w:instrText>
            </w:r>
            <w:r w:rsidRPr="00B7664F">
              <w:rPr>
                <w:noProof/>
                <w:webHidden/>
              </w:rPr>
            </w:r>
            <w:r w:rsidRPr="00B7664F">
              <w:rPr>
                <w:noProof/>
                <w:webHidden/>
              </w:rPr>
              <w:fldChar w:fldCharType="separate"/>
            </w:r>
            <w:r w:rsidRPr="00B7664F">
              <w:rPr>
                <w:noProof/>
                <w:webHidden/>
              </w:rPr>
              <w:t>10</w:t>
            </w:r>
            <w:r w:rsidRPr="00B7664F">
              <w:rPr>
                <w:noProof/>
                <w:webHidden/>
              </w:rPr>
              <w:fldChar w:fldCharType="end"/>
            </w:r>
          </w:hyperlink>
        </w:p>
        <w:p w14:paraId="13CEC6A2" w14:textId="297D6B5F"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73" w:history="1">
            <w:r w:rsidRPr="00B7664F">
              <w:rPr>
                <w:rStyle w:val="Hipervnculo"/>
                <w:noProof/>
              </w:rPr>
              <w:t>Problemática</w:t>
            </w:r>
            <w:r w:rsidRPr="00B7664F">
              <w:rPr>
                <w:noProof/>
                <w:webHidden/>
              </w:rPr>
              <w:tab/>
            </w:r>
            <w:r w:rsidRPr="00B7664F">
              <w:rPr>
                <w:noProof/>
                <w:webHidden/>
              </w:rPr>
              <w:fldChar w:fldCharType="begin"/>
            </w:r>
            <w:r w:rsidRPr="00B7664F">
              <w:rPr>
                <w:noProof/>
                <w:webHidden/>
              </w:rPr>
              <w:instrText xml:space="preserve"> PAGEREF _Toc241784173 \h </w:instrText>
            </w:r>
            <w:r w:rsidRPr="00B7664F">
              <w:rPr>
                <w:noProof/>
                <w:webHidden/>
              </w:rPr>
            </w:r>
            <w:r w:rsidRPr="00B7664F">
              <w:rPr>
                <w:noProof/>
                <w:webHidden/>
              </w:rPr>
              <w:fldChar w:fldCharType="separate"/>
            </w:r>
            <w:r w:rsidRPr="00B7664F">
              <w:rPr>
                <w:noProof/>
                <w:webHidden/>
              </w:rPr>
              <w:t>11</w:t>
            </w:r>
            <w:r w:rsidRPr="00B7664F">
              <w:rPr>
                <w:noProof/>
                <w:webHidden/>
              </w:rPr>
              <w:fldChar w:fldCharType="end"/>
            </w:r>
          </w:hyperlink>
        </w:p>
        <w:p w14:paraId="7EA6E4BA" w14:textId="7515A442"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74" w:history="1">
            <w:r w:rsidRPr="00B7664F">
              <w:rPr>
                <w:rStyle w:val="Hipervnculo"/>
                <w:noProof/>
              </w:rPr>
              <w:t>Objetivos</w:t>
            </w:r>
            <w:r w:rsidRPr="00B7664F">
              <w:rPr>
                <w:noProof/>
                <w:webHidden/>
              </w:rPr>
              <w:tab/>
            </w:r>
            <w:r w:rsidRPr="00B7664F">
              <w:rPr>
                <w:noProof/>
                <w:webHidden/>
              </w:rPr>
              <w:fldChar w:fldCharType="begin"/>
            </w:r>
            <w:r w:rsidRPr="00B7664F">
              <w:rPr>
                <w:noProof/>
                <w:webHidden/>
              </w:rPr>
              <w:instrText xml:space="preserve"> PAGEREF _Toc241784174 \h </w:instrText>
            </w:r>
            <w:r w:rsidRPr="00B7664F">
              <w:rPr>
                <w:noProof/>
                <w:webHidden/>
              </w:rPr>
            </w:r>
            <w:r w:rsidRPr="00B7664F">
              <w:rPr>
                <w:noProof/>
                <w:webHidden/>
              </w:rPr>
              <w:fldChar w:fldCharType="separate"/>
            </w:r>
            <w:r w:rsidRPr="00B7664F">
              <w:rPr>
                <w:noProof/>
                <w:webHidden/>
              </w:rPr>
              <w:t>12</w:t>
            </w:r>
            <w:r w:rsidRPr="00B7664F">
              <w:rPr>
                <w:noProof/>
                <w:webHidden/>
              </w:rPr>
              <w:fldChar w:fldCharType="end"/>
            </w:r>
          </w:hyperlink>
        </w:p>
        <w:p w14:paraId="63A1B665" w14:textId="1BDE336E"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175" w:history="1">
            <w:r w:rsidRPr="00B7664F">
              <w:rPr>
                <w:rStyle w:val="Hipervnculo"/>
                <w:noProof/>
              </w:rPr>
              <w:t>Objetivo General</w:t>
            </w:r>
            <w:r w:rsidRPr="00B7664F">
              <w:rPr>
                <w:noProof/>
                <w:webHidden/>
              </w:rPr>
              <w:tab/>
            </w:r>
            <w:r w:rsidRPr="00B7664F">
              <w:rPr>
                <w:noProof/>
                <w:webHidden/>
              </w:rPr>
              <w:fldChar w:fldCharType="begin"/>
            </w:r>
            <w:r w:rsidRPr="00B7664F">
              <w:rPr>
                <w:noProof/>
                <w:webHidden/>
              </w:rPr>
              <w:instrText xml:space="preserve"> PAGEREF _Toc241784175 \h </w:instrText>
            </w:r>
            <w:r w:rsidRPr="00B7664F">
              <w:rPr>
                <w:noProof/>
                <w:webHidden/>
              </w:rPr>
            </w:r>
            <w:r w:rsidRPr="00B7664F">
              <w:rPr>
                <w:noProof/>
                <w:webHidden/>
              </w:rPr>
              <w:fldChar w:fldCharType="separate"/>
            </w:r>
            <w:r w:rsidRPr="00B7664F">
              <w:rPr>
                <w:noProof/>
                <w:webHidden/>
              </w:rPr>
              <w:t>12</w:t>
            </w:r>
            <w:r w:rsidRPr="00B7664F">
              <w:rPr>
                <w:noProof/>
                <w:webHidden/>
              </w:rPr>
              <w:fldChar w:fldCharType="end"/>
            </w:r>
          </w:hyperlink>
        </w:p>
        <w:p w14:paraId="4DDF2039" w14:textId="44D44C97"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176" w:history="1">
            <w:r w:rsidRPr="00B7664F">
              <w:rPr>
                <w:rStyle w:val="Hipervnculo"/>
                <w:noProof/>
              </w:rPr>
              <w:t>Objetivos Específicos</w:t>
            </w:r>
            <w:r w:rsidRPr="00B7664F">
              <w:rPr>
                <w:noProof/>
                <w:webHidden/>
              </w:rPr>
              <w:tab/>
            </w:r>
            <w:r w:rsidRPr="00B7664F">
              <w:rPr>
                <w:noProof/>
                <w:webHidden/>
              </w:rPr>
              <w:fldChar w:fldCharType="begin"/>
            </w:r>
            <w:r w:rsidRPr="00B7664F">
              <w:rPr>
                <w:noProof/>
                <w:webHidden/>
              </w:rPr>
              <w:instrText xml:space="preserve"> PAGEREF _Toc241784176 \h </w:instrText>
            </w:r>
            <w:r w:rsidRPr="00B7664F">
              <w:rPr>
                <w:noProof/>
                <w:webHidden/>
              </w:rPr>
            </w:r>
            <w:r w:rsidRPr="00B7664F">
              <w:rPr>
                <w:noProof/>
                <w:webHidden/>
              </w:rPr>
              <w:fldChar w:fldCharType="separate"/>
            </w:r>
            <w:r w:rsidRPr="00B7664F">
              <w:rPr>
                <w:noProof/>
                <w:webHidden/>
              </w:rPr>
              <w:t>12</w:t>
            </w:r>
            <w:r w:rsidRPr="00B7664F">
              <w:rPr>
                <w:noProof/>
                <w:webHidden/>
              </w:rPr>
              <w:fldChar w:fldCharType="end"/>
            </w:r>
          </w:hyperlink>
        </w:p>
        <w:p w14:paraId="03E41B41" w14:textId="372BCE3E"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77" w:history="1">
            <w:r w:rsidRPr="00B7664F">
              <w:rPr>
                <w:rStyle w:val="Hipervnculo"/>
                <w:noProof/>
              </w:rPr>
              <w:t>Propuesta</w:t>
            </w:r>
            <w:r w:rsidRPr="00B7664F">
              <w:rPr>
                <w:noProof/>
                <w:webHidden/>
              </w:rPr>
              <w:tab/>
            </w:r>
            <w:r w:rsidRPr="00B7664F">
              <w:rPr>
                <w:noProof/>
                <w:webHidden/>
              </w:rPr>
              <w:fldChar w:fldCharType="begin"/>
            </w:r>
            <w:r w:rsidRPr="00B7664F">
              <w:rPr>
                <w:noProof/>
                <w:webHidden/>
              </w:rPr>
              <w:instrText xml:space="preserve"> PAGEREF _Toc241784177 \h </w:instrText>
            </w:r>
            <w:r w:rsidRPr="00B7664F">
              <w:rPr>
                <w:noProof/>
                <w:webHidden/>
              </w:rPr>
            </w:r>
            <w:r w:rsidRPr="00B7664F">
              <w:rPr>
                <w:noProof/>
                <w:webHidden/>
              </w:rPr>
              <w:fldChar w:fldCharType="separate"/>
            </w:r>
            <w:r w:rsidRPr="00B7664F">
              <w:rPr>
                <w:noProof/>
                <w:webHidden/>
              </w:rPr>
              <w:t>13</w:t>
            </w:r>
            <w:r w:rsidRPr="00B7664F">
              <w:rPr>
                <w:noProof/>
                <w:webHidden/>
              </w:rPr>
              <w:fldChar w:fldCharType="end"/>
            </w:r>
          </w:hyperlink>
        </w:p>
        <w:p w14:paraId="60F63958" w14:textId="11D3E32E"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78" w:history="1">
            <w:r w:rsidRPr="00B7664F">
              <w:rPr>
                <w:rStyle w:val="Hipervnculo"/>
                <w:noProof/>
              </w:rPr>
              <w:t>Alcance y Exclusiones</w:t>
            </w:r>
            <w:r w:rsidRPr="00B7664F">
              <w:rPr>
                <w:noProof/>
                <w:webHidden/>
              </w:rPr>
              <w:tab/>
            </w:r>
            <w:r w:rsidRPr="00B7664F">
              <w:rPr>
                <w:noProof/>
                <w:webHidden/>
              </w:rPr>
              <w:fldChar w:fldCharType="begin"/>
            </w:r>
            <w:r w:rsidRPr="00B7664F">
              <w:rPr>
                <w:noProof/>
                <w:webHidden/>
              </w:rPr>
              <w:instrText xml:space="preserve"> PAGEREF _Toc241784178 \h </w:instrText>
            </w:r>
            <w:r w:rsidRPr="00B7664F">
              <w:rPr>
                <w:noProof/>
                <w:webHidden/>
              </w:rPr>
            </w:r>
            <w:r w:rsidRPr="00B7664F">
              <w:rPr>
                <w:noProof/>
                <w:webHidden/>
              </w:rPr>
              <w:fldChar w:fldCharType="separate"/>
            </w:r>
            <w:r w:rsidRPr="00B7664F">
              <w:rPr>
                <w:noProof/>
                <w:webHidden/>
              </w:rPr>
              <w:t>14</w:t>
            </w:r>
            <w:r w:rsidRPr="00B7664F">
              <w:rPr>
                <w:noProof/>
                <w:webHidden/>
              </w:rPr>
              <w:fldChar w:fldCharType="end"/>
            </w:r>
          </w:hyperlink>
        </w:p>
        <w:p w14:paraId="6102CFAA" w14:textId="28512C99"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179" w:history="1">
            <w:r w:rsidRPr="00B7664F">
              <w:rPr>
                <w:rStyle w:val="Hipervnculo"/>
                <w:noProof/>
              </w:rPr>
              <w:t>Alcance Incluido</w:t>
            </w:r>
            <w:r w:rsidRPr="00B7664F">
              <w:rPr>
                <w:noProof/>
                <w:webHidden/>
              </w:rPr>
              <w:tab/>
            </w:r>
            <w:r w:rsidRPr="00B7664F">
              <w:rPr>
                <w:noProof/>
                <w:webHidden/>
              </w:rPr>
              <w:fldChar w:fldCharType="begin"/>
            </w:r>
            <w:r w:rsidRPr="00B7664F">
              <w:rPr>
                <w:noProof/>
                <w:webHidden/>
              </w:rPr>
              <w:instrText xml:space="preserve"> PAGEREF _Toc241784179 \h </w:instrText>
            </w:r>
            <w:r w:rsidRPr="00B7664F">
              <w:rPr>
                <w:noProof/>
                <w:webHidden/>
              </w:rPr>
            </w:r>
            <w:r w:rsidRPr="00B7664F">
              <w:rPr>
                <w:noProof/>
                <w:webHidden/>
              </w:rPr>
              <w:fldChar w:fldCharType="separate"/>
            </w:r>
            <w:r w:rsidRPr="00B7664F">
              <w:rPr>
                <w:noProof/>
                <w:webHidden/>
              </w:rPr>
              <w:t>14</w:t>
            </w:r>
            <w:r w:rsidRPr="00B7664F">
              <w:rPr>
                <w:noProof/>
                <w:webHidden/>
              </w:rPr>
              <w:fldChar w:fldCharType="end"/>
            </w:r>
          </w:hyperlink>
        </w:p>
        <w:p w14:paraId="43E59FC6" w14:textId="2D0698A1"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180" w:history="1">
            <w:r w:rsidRPr="00B7664F">
              <w:rPr>
                <w:rStyle w:val="Hipervnculo"/>
                <w:noProof/>
              </w:rPr>
              <w:t>Exclusiones y Trabajo Futuro</w:t>
            </w:r>
            <w:r w:rsidRPr="00B7664F">
              <w:rPr>
                <w:noProof/>
                <w:webHidden/>
              </w:rPr>
              <w:tab/>
            </w:r>
            <w:r w:rsidRPr="00B7664F">
              <w:rPr>
                <w:noProof/>
                <w:webHidden/>
              </w:rPr>
              <w:fldChar w:fldCharType="begin"/>
            </w:r>
            <w:r w:rsidRPr="00B7664F">
              <w:rPr>
                <w:noProof/>
                <w:webHidden/>
              </w:rPr>
              <w:instrText xml:space="preserve"> PAGEREF _Toc241784180 \h </w:instrText>
            </w:r>
            <w:r w:rsidRPr="00B7664F">
              <w:rPr>
                <w:noProof/>
                <w:webHidden/>
              </w:rPr>
            </w:r>
            <w:r w:rsidRPr="00B7664F">
              <w:rPr>
                <w:noProof/>
                <w:webHidden/>
              </w:rPr>
              <w:fldChar w:fldCharType="separate"/>
            </w:r>
            <w:r w:rsidRPr="00B7664F">
              <w:rPr>
                <w:noProof/>
                <w:webHidden/>
              </w:rPr>
              <w:t>14</w:t>
            </w:r>
            <w:r w:rsidRPr="00B7664F">
              <w:rPr>
                <w:noProof/>
                <w:webHidden/>
              </w:rPr>
              <w:fldChar w:fldCharType="end"/>
            </w:r>
          </w:hyperlink>
        </w:p>
        <w:p w14:paraId="5B2F41CD" w14:textId="103E296A"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81" w:history="1">
            <w:r w:rsidRPr="00B7664F">
              <w:rPr>
                <w:rStyle w:val="Hipervnculo"/>
                <w:noProof/>
              </w:rPr>
              <w:t>Ciclo de Vida</w:t>
            </w:r>
            <w:r w:rsidRPr="00B7664F">
              <w:rPr>
                <w:noProof/>
                <w:webHidden/>
              </w:rPr>
              <w:tab/>
            </w:r>
            <w:r w:rsidRPr="00B7664F">
              <w:rPr>
                <w:noProof/>
                <w:webHidden/>
              </w:rPr>
              <w:fldChar w:fldCharType="begin"/>
            </w:r>
            <w:r w:rsidRPr="00B7664F">
              <w:rPr>
                <w:noProof/>
                <w:webHidden/>
              </w:rPr>
              <w:instrText xml:space="preserve"> PAGEREF _Toc241784181 \h </w:instrText>
            </w:r>
            <w:r w:rsidRPr="00B7664F">
              <w:rPr>
                <w:noProof/>
                <w:webHidden/>
              </w:rPr>
            </w:r>
            <w:r w:rsidRPr="00B7664F">
              <w:rPr>
                <w:noProof/>
                <w:webHidden/>
              </w:rPr>
              <w:fldChar w:fldCharType="separate"/>
            </w:r>
            <w:r w:rsidRPr="00B7664F">
              <w:rPr>
                <w:noProof/>
                <w:webHidden/>
              </w:rPr>
              <w:t>15</w:t>
            </w:r>
            <w:r w:rsidRPr="00B7664F">
              <w:rPr>
                <w:noProof/>
                <w:webHidden/>
              </w:rPr>
              <w:fldChar w:fldCharType="end"/>
            </w:r>
          </w:hyperlink>
        </w:p>
        <w:p w14:paraId="3EFC2B44" w14:textId="6DF6F087"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82" w:history="1">
            <w:r w:rsidRPr="00B7664F">
              <w:rPr>
                <w:rStyle w:val="Hipervnculo"/>
                <w:noProof/>
              </w:rPr>
              <w:t>Planificación del Proyecto</w:t>
            </w:r>
            <w:r w:rsidRPr="00B7664F">
              <w:rPr>
                <w:noProof/>
                <w:webHidden/>
              </w:rPr>
              <w:tab/>
            </w:r>
            <w:r w:rsidRPr="00B7664F">
              <w:rPr>
                <w:noProof/>
                <w:webHidden/>
              </w:rPr>
              <w:fldChar w:fldCharType="begin"/>
            </w:r>
            <w:r w:rsidRPr="00B7664F">
              <w:rPr>
                <w:noProof/>
                <w:webHidden/>
              </w:rPr>
              <w:instrText xml:space="preserve"> PAGEREF _Toc241784182 \h </w:instrText>
            </w:r>
            <w:r w:rsidRPr="00B7664F">
              <w:rPr>
                <w:noProof/>
                <w:webHidden/>
              </w:rPr>
            </w:r>
            <w:r w:rsidRPr="00B7664F">
              <w:rPr>
                <w:noProof/>
                <w:webHidden/>
              </w:rPr>
              <w:fldChar w:fldCharType="separate"/>
            </w:r>
            <w:r w:rsidRPr="00B7664F">
              <w:rPr>
                <w:noProof/>
                <w:webHidden/>
              </w:rPr>
              <w:t>15</w:t>
            </w:r>
            <w:r w:rsidRPr="00B7664F">
              <w:rPr>
                <w:noProof/>
                <w:webHidden/>
              </w:rPr>
              <w:fldChar w:fldCharType="end"/>
            </w:r>
          </w:hyperlink>
        </w:p>
        <w:p w14:paraId="6B14A8B7" w14:textId="1964F400"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83" w:history="1">
            <w:r w:rsidRPr="00B7664F">
              <w:rPr>
                <w:rStyle w:val="Hipervnculo"/>
                <w:noProof/>
              </w:rPr>
              <w:t>Etapa de Integración y Cierre.</w:t>
            </w:r>
            <w:r w:rsidRPr="00B7664F">
              <w:rPr>
                <w:noProof/>
                <w:webHidden/>
              </w:rPr>
              <w:tab/>
            </w:r>
            <w:r w:rsidRPr="00B7664F">
              <w:rPr>
                <w:noProof/>
                <w:webHidden/>
              </w:rPr>
              <w:fldChar w:fldCharType="begin"/>
            </w:r>
            <w:r w:rsidRPr="00B7664F">
              <w:rPr>
                <w:noProof/>
                <w:webHidden/>
              </w:rPr>
              <w:instrText xml:space="preserve"> PAGEREF _Toc241784183 \h </w:instrText>
            </w:r>
            <w:r w:rsidRPr="00B7664F">
              <w:rPr>
                <w:noProof/>
                <w:webHidden/>
              </w:rPr>
            </w:r>
            <w:r w:rsidRPr="00B7664F">
              <w:rPr>
                <w:noProof/>
                <w:webHidden/>
              </w:rPr>
              <w:fldChar w:fldCharType="separate"/>
            </w:r>
            <w:r w:rsidRPr="00B7664F">
              <w:rPr>
                <w:noProof/>
                <w:webHidden/>
              </w:rPr>
              <w:t>16</w:t>
            </w:r>
            <w:r w:rsidRPr="00B7664F">
              <w:rPr>
                <w:noProof/>
                <w:webHidden/>
              </w:rPr>
              <w:fldChar w:fldCharType="end"/>
            </w:r>
          </w:hyperlink>
        </w:p>
        <w:p w14:paraId="12996C98" w14:textId="582578ED"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184" w:history="1">
            <w:r w:rsidRPr="00B7664F">
              <w:rPr>
                <w:rStyle w:val="Hipervnculo"/>
                <w:noProof/>
              </w:rPr>
              <w:t>Diagrama de Gantt</w:t>
            </w:r>
            <w:r w:rsidRPr="00B7664F">
              <w:rPr>
                <w:noProof/>
                <w:webHidden/>
              </w:rPr>
              <w:tab/>
            </w:r>
            <w:r w:rsidRPr="00B7664F">
              <w:rPr>
                <w:noProof/>
                <w:webHidden/>
              </w:rPr>
              <w:fldChar w:fldCharType="begin"/>
            </w:r>
            <w:r w:rsidRPr="00B7664F">
              <w:rPr>
                <w:noProof/>
                <w:webHidden/>
              </w:rPr>
              <w:instrText xml:space="preserve"> PAGEREF _Toc241784184 \h </w:instrText>
            </w:r>
            <w:r w:rsidRPr="00B7664F">
              <w:rPr>
                <w:noProof/>
                <w:webHidden/>
              </w:rPr>
            </w:r>
            <w:r w:rsidRPr="00B7664F">
              <w:rPr>
                <w:noProof/>
                <w:webHidden/>
              </w:rPr>
              <w:fldChar w:fldCharType="separate"/>
            </w:r>
            <w:r w:rsidRPr="00B7664F">
              <w:rPr>
                <w:noProof/>
                <w:webHidden/>
              </w:rPr>
              <w:t>17</w:t>
            </w:r>
            <w:r w:rsidRPr="00B7664F">
              <w:rPr>
                <w:noProof/>
                <w:webHidden/>
              </w:rPr>
              <w:fldChar w:fldCharType="end"/>
            </w:r>
          </w:hyperlink>
        </w:p>
        <w:p w14:paraId="22E7BD4A" w14:textId="14793CFC"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85" w:history="1">
            <w:r w:rsidRPr="00B7664F">
              <w:rPr>
                <w:rStyle w:val="Hipervnculo"/>
                <w:noProof/>
              </w:rPr>
              <w:t>Arquitectura y Tecnologías del Sistema</w:t>
            </w:r>
            <w:r w:rsidRPr="00B7664F">
              <w:rPr>
                <w:noProof/>
                <w:webHidden/>
              </w:rPr>
              <w:tab/>
            </w:r>
            <w:r w:rsidRPr="00B7664F">
              <w:rPr>
                <w:noProof/>
                <w:webHidden/>
              </w:rPr>
              <w:fldChar w:fldCharType="begin"/>
            </w:r>
            <w:r w:rsidRPr="00B7664F">
              <w:rPr>
                <w:noProof/>
                <w:webHidden/>
              </w:rPr>
              <w:instrText xml:space="preserve"> PAGEREF _Toc241784185 \h </w:instrText>
            </w:r>
            <w:r w:rsidRPr="00B7664F">
              <w:rPr>
                <w:noProof/>
                <w:webHidden/>
              </w:rPr>
            </w:r>
            <w:r w:rsidRPr="00B7664F">
              <w:rPr>
                <w:noProof/>
                <w:webHidden/>
              </w:rPr>
              <w:fldChar w:fldCharType="separate"/>
            </w:r>
            <w:r w:rsidRPr="00B7664F">
              <w:rPr>
                <w:noProof/>
                <w:webHidden/>
              </w:rPr>
              <w:t>18</w:t>
            </w:r>
            <w:r w:rsidRPr="00B7664F">
              <w:rPr>
                <w:noProof/>
                <w:webHidden/>
              </w:rPr>
              <w:fldChar w:fldCharType="end"/>
            </w:r>
          </w:hyperlink>
        </w:p>
        <w:p w14:paraId="2F5590F5" w14:textId="56A23FA6"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186" w:history="1">
            <w:r w:rsidRPr="00B7664F">
              <w:rPr>
                <w:rStyle w:val="Hipervnculo"/>
                <w:noProof/>
              </w:rPr>
              <w:t>Enfoque Arquitectónico</w:t>
            </w:r>
            <w:r w:rsidRPr="00B7664F">
              <w:rPr>
                <w:noProof/>
                <w:webHidden/>
              </w:rPr>
              <w:tab/>
            </w:r>
            <w:r w:rsidRPr="00B7664F">
              <w:rPr>
                <w:noProof/>
                <w:webHidden/>
              </w:rPr>
              <w:fldChar w:fldCharType="begin"/>
            </w:r>
            <w:r w:rsidRPr="00B7664F">
              <w:rPr>
                <w:noProof/>
                <w:webHidden/>
              </w:rPr>
              <w:instrText xml:space="preserve"> PAGEREF _Toc241784186 \h </w:instrText>
            </w:r>
            <w:r w:rsidRPr="00B7664F">
              <w:rPr>
                <w:noProof/>
                <w:webHidden/>
              </w:rPr>
            </w:r>
            <w:r w:rsidRPr="00B7664F">
              <w:rPr>
                <w:noProof/>
                <w:webHidden/>
              </w:rPr>
              <w:fldChar w:fldCharType="separate"/>
            </w:r>
            <w:r w:rsidRPr="00B7664F">
              <w:rPr>
                <w:noProof/>
                <w:webHidden/>
              </w:rPr>
              <w:t>18</w:t>
            </w:r>
            <w:r w:rsidRPr="00B7664F">
              <w:rPr>
                <w:noProof/>
                <w:webHidden/>
              </w:rPr>
              <w:fldChar w:fldCharType="end"/>
            </w:r>
          </w:hyperlink>
        </w:p>
        <w:p w14:paraId="00A6CF04" w14:textId="5F0494BA"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187" w:history="1">
            <w:r w:rsidRPr="00B7664F">
              <w:rPr>
                <w:rStyle w:val="Hipervnculo"/>
                <w:noProof/>
              </w:rPr>
              <w:t>Diseño Modular y Paradigmas Utilizados</w:t>
            </w:r>
            <w:r w:rsidRPr="00B7664F">
              <w:rPr>
                <w:noProof/>
                <w:webHidden/>
              </w:rPr>
              <w:tab/>
            </w:r>
            <w:r w:rsidRPr="00B7664F">
              <w:rPr>
                <w:noProof/>
                <w:webHidden/>
              </w:rPr>
              <w:fldChar w:fldCharType="begin"/>
            </w:r>
            <w:r w:rsidRPr="00B7664F">
              <w:rPr>
                <w:noProof/>
                <w:webHidden/>
              </w:rPr>
              <w:instrText xml:space="preserve"> PAGEREF _Toc241784187 \h </w:instrText>
            </w:r>
            <w:r w:rsidRPr="00B7664F">
              <w:rPr>
                <w:noProof/>
                <w:webHidden/>
              </w:rPr>
            </w:r>
            <w:r w:rsidRPr="00B7664F">
              <w:rPr>
                <w:noProof/>
                <w:webHidden/>
              </w:rPr>
              <w:fldChar w:fldCharType="separate"/>
            </w:r>
            <w:r w:rsidRPr="00B7664F">
              <w:rPr>
                <w:noProof/>
                <w:webHidden/>
              </w:rPr>
              <w:t>19</w:t>
            </w:r>
            <w:r w:rsidRPr="00B7664F">
              <w:rPr>
                <w:noProof/>
                <w:webHidden/>
              </w:rPr>
              <w:fldChar w:fldCharType="end"/>
            </w:r>
          </w:hyperlink>
        </w:p>
        <w:p w14:paraId="1A606EEC" w14:textId="6CF4CE68"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188" w:history="1">
            <w:r w:rsidRPr="00B7664F">
              <w:rPr>
                <w:rStyle w:val="Hipervnculo"/>
                <w:noProof/>
              </w:rPr>
              <w:t>Tecnologías Seleccionadas</w:t>
            </w:r>
            <w:r w:rsidRPr="00B7664F">
              <w:rPr>
                <w:noProof/>
                <w:webHidden/>
              </w:rPr>
              <w:tab/>
            </w:r>
            <w:r w:rsidRPr="00B7664F">
              <w:rPr>
                <w:noProof/>
                <w:webHidden/>
              </w:rPr>
              <w:fldChar w:fldCharType="begin"/>
            </w:r>
            <w:r w:rsidRPr="00B7664F">
              <w:rPr>
                <w:noProof/>
                <w:webHidden/>
              </w:rPr>
              <w:instrText xml:space="preserve"> PAGEREF _Toc241784188 \h </w:instrText>
            </w:r>
            <w:r w:rsidRPr="00B7664F">
              <w:rPr>
                <w:noProof/>
                <w:webHidden/>
              </w:rPr>
            </w:r>
            <w:r w:rsidRPr="00B7664F">
              <w:rPr>
                <w:noProof/>
                <w:webHidden/>
              </w:rPr>
              <w:fldChar w:fldCharType="separate"/>
            </w:r>
            <w:r w:rsidRPr="00B7664F">
              <w:rPr>
                <w:noProof/>
                <w:webHidden/>
              </w:rPr>
              <w:t>20</w:t>
            </w:r>
            <w:r w:rsidRPr="00B7664F">
              <w:rPr>
                <w:noProof/>
                <w:webHidden/>
              </w:rPr>
              <w:fldChar w:fldCharType="end"/>
            </w:r>
          </w:hyperlink>
        </w:p>
        <w:p w14:paraId="008C1C7F" w14:textId="2D0713FB"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189" w:history="1">
            <w:r w:rsidRPr="00B7664F">
              <w:rPr>
                <w:rStyle w:val="Hipervnculo"/>
                <w:noProof/>
              </w:rPr>
              <w:t>Backend y Panel Web</w:t>
            </w:r>
            <w:r w:rsidRPr="00B7664F">
              <w:rPr>
                <w:noProof/>
                <w:webHidden/>
              </w:rPr>
              <w:tab/>
            </w:r>
            <w:r w:rsidRPr="00B7664F">
              <w:rPr>
                <w:noProof/>
                <w:webHidden/>
              </w:rPr>
              <w:fldChar w:fldCharType="begin"/>
            </w:r>
            <w:r w:rsidRPr="00B7664F">
              <w:rPr>
                <w:noProof/>
                <w:webHidden/>
              </w:rPr>
              <w:instrText xml:space="preserve"> PAGEREF _Toc241784189 \h </w:instrText>
            </w:r>
            <w:r w:rsidRPr="00B7664F">
              <w:rPr>
                <w:noProof/>
                <w:webHidden/>
              </w:rPr>
            </w:r>
            <w:r w:rsidRPr="00B7664F">
              <w:rPr>
                <w:noProof/>
                <w:webHidden/>
              </w:rPr>
              <w:fldChar w:fldCharType="separate"/>
            </w:r>
            <w:r w:rsidRPr="00B7664F">
              <w:rPr>
                <w:noProof/>
                <w:webHidden/>
              </w:rPr>
              <w:t>20</w:t>
            </w:r>
            <w:r w:rsidRPr="00B7664F">
              <w:rPr>
                <w:noProof/>
                <w:webHidden/>
              </w:rPr>
              <w:fldChar w:fldCharType="end"/>
            </w:r>
          </w:hyperlink>
        </w:p>
        <w:p w14:paraId="1A2DDB11" w14:textId="3ACCFBEA"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190" w:history="1">
            <w:r w:rsidRPr="00B7664F">
              <w:rPr>
                <w:rStyle w:val="Hipervnculo"/>
                <w:noProof/>
              </w:rPr>
              <w:t>Base de Datos</w:t>
            </w:r>
            <w:r w:rsidRPr="00B7664F">
              <w:rPr>
                <w:noProof/>
                <w:webHidden/>
              </w:rPr>
              <w:tab/>
            </w:r>
            <w:r w:rsidRPr="00B7664F">
              <w:rPr>
                <w:noProof/>
                <w:webHidden/>
              </w:rPr>
              <w:fldChar w:fldCharType="begin"/>
            </w:r>
            <w:r w:rsidRPr="00B7664F">
              <w:rPr>
                <w:noProof/>
                <w:webHidden/>
              </w:rPr>
              <w:instrText xml:space="preserve"> PAGEREF _Toc241784190 \h </w:instrText>
            </w:r>
            <w:r w:rsidRPr="00B7664F">
              <w:rPr>
                <w:noProof/>
                <w:webHidden/>
              </w:rPr>
            </w:r>
            <w:r w:rsidRPr="00B7664F">
              <w:rPr>
                <w:noProof/>
                <w:webHidden/>
              </w:rPr>
              <w:fldChar w:fldCharType="separate"/>
            </w:r>
            <w:r w:rsidRPr="00B7664F">
              <w:rPr>
                <w:noProof/>
                <w:webHidden/>
              </w:rPr>
              <w:t>21</w:t>
            </w:r>
            <w:r w:rsidRPr="00B7664F">
              <w:rPr>
                <w:noProof/>
                <w:webHidden/>
              </w:rPr>
              <w:fldChar w:fldCharType="end"/>
            </w:r>
          </w:hyperlink>
        </w:p>
        <w:p w14:paraId="6C39C95E" w14:textId="59FC74C2"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191" w:history="1">
            <w:r w:rsidRPr="00B7664F">
              <w:rPr>
                <w:rStyle w:val="Hipervnculo"/>
                <w:noProof/>
              </w:rPr>
              <w:t>Integración con WhatsApp</w:t>
            </w:r>
            <w:r w:rsidRPr="00B7664F">
              <w:rPr>
                <w:noProof/>
                <w:webHidden/>
              </w:rPr>
              <w:tab/>
            </w:r>
            <w:r w:rsidRPr="00B7664F">
              <w:rPr>
                <w:noProof/>
                <w:webHidden/>
              </w:rPr>
              <w:fldChar w:fldCharType="begin"/>
            </w:r>
            <w:r w:rsidRPr="00B7664F">
              <w:rPr>
                <w:noProof/>
                <w:webHidden/>
              </w:rPr>
              <w:instrText xml:space="preserve"> PAGEREF _Toc241784191 \h </w:instrText>
            </w:r>
            <w:r w:rsidRPr="00B7664F">
              <w:rPr>
                <w:noProof/>
                <w:webHidden/>
              </w:rPr>
            </w:r>
            <w:r w:rsidRPr="00B7664F">
              <w:rPr>
                <w:noProof/>
                <w:webHidden/>
              </w:rPr>
              <w:fldChar w:fldCharType="separate"/>
            </w:r>
            <w:r w:rsidRPr="00B7664F">
              <w:rPr>
                <w:noProof/>
                <w:webHidden/>
              </w:rPr>
              <w:t>21</w:t>
            </w:r>
            <w:r w:rsidRPr="00B7664F">
              <w:rPr>
                <w:noProof/>
                <w:webHidden/>
              </w:rPr>
              <w:fldChar w:fldCharType="end"/>
            </w:r>
          </w:hyperlink>
        </w:p>
        <w:p w14:paraId="7FEF12F5" w14:textId="48AF5428"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192" w:history="1">
            <w:r w:rsidRPr="00B7664F">
              <w:rPr>
                <w:rStyle w:val="Hipervnculo"/>
                <w:noProof/>
              </w:rPr>
              <w:t>Inteligencia Artificial</w:t>
            </w:r>
            <w:r w:rsidRPr="00B7664F">
              <w:rPr>
                <w:noProof/>
                <w:webHidden/>
              </w:rPr>
              <w:tab/>
            </w:r>
            <w:r w:rsidRPr="00B7664F">
              <w:rPr>
                <w:noProof/>
                <w:webHidden/>
              </w:rPr>
              <w:fldChar w:fldCharType="begin"/>
            </w:r>
            <w:r w:rsidRPr="00B7664F">
              <w:rPr>
                <w:noProof/>
                <w:webHidden/>
              </w:rPr>
              <w:instrText xml:space="preserve"> PAGEREF _Toc241784192 \h </w:instrText>
            </w:r>
            <w:r w:rsidRPr="00B7664F">
              <w:rPr>
                <w:noProof/>
                <w:webHidden/>
              </w:rPr>
            </w:r>
            <w:r w:rsidRPr="00B7664F">
              <w:rPr>
                <w:noProof/>
                <w:webHidden/>
              </w:rPr>
              <w:fldChar w:fldCharType="separate"/>
            </w:r>
            <w:r w:rsidRPr="00B7664F">
              <w:rPr>
                <w:noProof/>
                <w:webHidden/>
              </w:rPr>
              <w:t>21</w:t>
            </w:r>
            <w:r w:rsidRPr="00B7664F">
              <w:rPr>
                <w:noProof/>
                <w:webHidden/>
              </w:rPr>
              <w:fldChar w:fldCharType="end"/>
            </w:r>
          </w:hyperlink>
        </w:p>
        <w:p w14:paraId="11B72BEE" w14:textId="6B34DFBE"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193" w:history="1">
            <w:r w:rsidRPr="00B7664F">
              <w:rPr>
                <w:rStyle w:val="Hipervnculo"/>
                <w:noProof/>
              </w:rPr>
              <w:t>Procesamiento de Comprobantes</w:t>
            </w:r>
            <w:r w:rsidRPr="00B7664F">
              <w:rPr>
                <w:noProof/>
                <w:webHidden/>
              </w:rPr>
              <w:tab/>
            </w:r>
            <w:r w:rsidRPr="00B7664F">
              <w:rPr>
                <w:noProof/>
                <w:webHidden/>
              </w:rPr>
              <w:fldChar w:fldCharType="begin"/>
            </w:r>
            <w:r w:rsidRPr="00B7664F">
              <w:rPr>
                <w:noProof/>
                <w:webHidden/>
              </w:rPr>
              <w:instrText xml:space="preserve"> PAGEREF _Toc241784193 \h </w:instrText>
            </w:r>
            <w:r w:rsidRPr="00B7664F">
              <w:rPr>
                <w:noProof/>
                <w:webHidden/>
              </w:rPr>
            </w:r>
            <w:r w:rsidRPr="00B7664F">
              <w:rPr>
                <w:noProof/>
                <w:webHidden/>
              </w:rPr>
              <w:fldChar w:fldCharType="separate"/>
            </w:r>
            <w:r w:rsidRPr="00B7664F">
              <w:rPr>
                <w:noProof/>
                <w:webHidden/>
              </w:rPr>
              <w:t>22</w:t>
            </w:r>
            <w:r w:rsidRPr="00B7664F">
              <w:rPr>
                <w:noProof/>
                <w:webHidden/>
              </w:rPr>
              <w:fldChar w:fldCharType="end"/>
            </w:r>
          </w:hyperlink>
        </w:p>
        <w:p w14:paraId="3B1D04BB" w14:textId="3500C8E3"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194" w:history="1">
            <w:r w:rsidRPr="00B7664F">
              <w:rPr>
                <w:rStyle w:val="Hipervnculo"/>
                <w:noProof/>
              </w:rPr>
              <w:t>Procesamiento Asíncrono</w:t>
            </w:r>
            <w:r w:rsidRPr="00B7664F">
              <w:rPr>
                <w:noProof/>
                <w:webHidden/>
              </w:rPr>
              <w:tab/>
            </w:r>
            <w:r w:rsidRPr="00B7664F">
              <w:rPr>
                <w:noProof/>
                <w:webHidden/>
              </w:rPr>
              <w:fldChar w:fldCharType="begin"/>
            </w:r>
            <w:r w:rsidRPr="00B7664F">
              <w:rPr>
                <w:noProof/>
                <w:webHidden/>
              </w:rPr>
              <w:instrText xml:space="preserve"> PAGEREF _Toc241784194 \h </w:instrText>
            </w:r>
            <w:r w:rsidRPr="00B7664F">
              <w:rPr>
                <w:noProof/>
                <w:webHidden/>
              </w:rPr>
            </w:r>
            <w:r w:rsidRPr="00B7664F">
              <w:rPr>
                <w:noProof/>
                <w:webHidden/>
              </w:rPr>
              <w:fldChar w:fldCharType="separate"/>
            </w:r>
            <w:r w:rsidRPr="00B7664F">
              <w:rPr>
                <w:noProof/>
                <w:webHidden/>
              </w:rPr>
              <w:t>22</w:t>
            </w:r>
            <w:r w:rsidRPr="00B7664F">
              <w:rPr>
                <w:noProof/>
                <w:webHidden/>
              </w:rPr>
              <w:fldChar w:fldCharType="end"/>
            </w:r>
          </w:hyperlink>
        </w:p>
        <w:p w14:paraId="634B4768" w14:textId="5904D3C2"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195" w:history="1">
            <w:r w:rsidRPr="00B7664F">
              <w:rPr>
                <w:rStyle w:val="Hipervnculo"/>
                <w:noProof/>
              </w:rPr>
              <w:t>Despliegue</w:t>
            </w:r>
            <w:r w:rsidRPr="00B7664F">
              <w:rPr>
                <w:noProof/>
                <w:webHidden/>
              </w:rPr>
              <w:tab/>
            </w:r>
            <w:r w:rsidRPr="00B7664F">
              <w:rPr>
                <w:noProof/>
                <w:webHidden/>
              </w:rPr>
              <w:fldChar w:fldCharType="begin"/>
            </w:r>
            <w:r w:rsidRPr="00B7664F">
              <w:rPr>
                <w:noProof/>
                <w:webHidden/>
              </w:rPr>
              <w:instrText xml:space="preserve"> PAGEREF _Toc241784195 \h </w:instrText>
            </w:r>
            <w:r w:rsidRPr="00B7664F">
              <w:rPr>
                <w:noProof/>
                <w:webHidden/>
              </w:rPr>
            </w:r>
            <w:r w:rsidRPr="00B7664F">
              <w:rPr>
                <w:noProof/>
                <w:webHidden/>
              </w:rPr>
              <w:fldChar w:fldCharType="separate"/>
            </w:r>
            <w:r w:rsidRPr="00B7664F">
              <w:rPr>
                <w:noProof/>
                <w:webHidden/>
              </w:rPr>
              <w:t>22</w:t>
            </w:r>
            <w:r w:rsidRPr="00B7664F">
              <w:rPr>
                <w:noProof/>
                <w:webHidden/>
              </w:rPr>
              <w:fldChar w:fldCharType="end"/>
            </w:r>
          </w:hyperlink>
        </w:p>
        <w:p w14:paraId="59FF59F0" w14:textId="1487951E"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196" w:history="1">
            <w:r w:rsidRPr="00B7664F">
              <w:rPr>
                <w:rStyle w:val="Hipervnculo"/>
                <w:noProof/>
              </w:rPr>
              <w:t>Elicitación de Datos (Recolección de Requerimientos)</w:t>
            </w:r>
            <w:r w:rsidRPr="00B7664F">
              <w:rPr>
                <w:noProof/>
                <w:webHidden/>
              </w:rPr>
              <w:tab/>
            </w:r>
            <w:r w:rsidRPr="00B7664F">
              <w:rPr>
                <w:noProof/>
                <w:webHidden/>
              </w:rPr>
              <w:fldChar w:fldCharType="begin"/>
            </w:r>
            <w:r w:rsidRPr="00B7664F">
              <w:rPr>
                <w:noProof/>
                <w:webHidden/>
              </w:rPr>
              <w:instrText xml:space="preserve"> PAGEREF _Toc241784196 \h </w:instrText>
            </w:r>
            <w:r w:rsidRPr="00B7664F">
              <w:rPr>
                <w:noProof/>
                <w:webHidden/>
              </w:rPr>
            </w:r>
            <w:r w:rsidRPr="00B7664F">
              <w:rPr>
                <w:noProof/>
                <w:webHidden/>
              </w:rPr>
              <w:fldChar w:fldCharType="separate"/>
            </w:r>
            <w:r w:rsidRPr="00B7664F">
              <w:rPr>
                <w:noProof/>
                <w:webHidden/>
              </w:rPr>
              <w:t>23</w:t>
            </w:r>
            <w:r w:rsidRPr="00B7664F">
              <w:rPr>
                <w:noProof/>
                <w:webHidden/>
              </w:rPr>
              <w:fldChar w:fldCharType="end"/>
            </w:r>
          </w:hyperlink>
        </w:p>
        <w:p w14:paraId="342A4160" w14:textId="614F4F21"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197" w:history="1">
            <w:r w:rsidRPr="00B7664F">
              <w:rPr>
                <w:rStyle w:val="Hipervnculo"/>
                <w:noProof/>
              </w:rPr>
              <w:t>Requerimientos Funcionales (RF)</w:t>
            </w:r>
            <w:r w:rsidRPr="00B7664F">
              <w:rPr>
                <w:noProof/>
                <w:webHidden/>
              </w:rPr>
              <w:tab/>
            </w:r>
            <w:r w:rsidRPr="00B7664F">
              <w:rPr>
                <w:noProof/>
                <w:webHidden/>
              </w:rPr>
              <w:fldChar w:fldCharType="begin"/>
            </w:r>
            <w:r w:rsidRPr="00B7664F">
              <w:rPr>
                <w:noProof/>
                <w:webHidden/>
              </w:rPr>
              <w:instrText xml:space="preserve"> PAGEREF _Toc241784197 \h </w:instrText>
            </w:r>
            <w:r w:rsidRPr="00B7664F">
              <w:rPr>
                <w:noProof/>
                <w:webHidden/>
              </w:rPr>
            </w:r>
            <w:r w:rsidRPr="00B7664F">
              <w:rPr>
                <w:noProof/>
                <w:webHidden/>
              </w:rPr>
              <w:fldChar w:fldCharType="separate"/>
            </w:r>
            <w:r w:rsidRPr="00B7664F">
              <w:rPr>
                <w:noProof/>
                <w:webHidden/>
              </w:rPr>
              <w:t>23</w:t>
            </w:r>
            <w:r w:rsidRPr="00B7664F">
              <w:rPr>
                <w:noProof/>
                <w:webHidden/>
              </w:rPr>
              <w:fldChar w:fldCharType="end"/>
            </w:r>
          </w:hyperlink>
        </w:p>
        <w:p w14:paraId="541ADD03" w14:textId="7E3FEFF0"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198" w:history="1">
            <w:r w:rsidRPr="00B7664F">
              <w:rPr>
                <w:rStyle w:val="Hipervnculo"/>
                <w:noProof/>
              </w:rPr>
              <w:t>Módulo 1 — Gestión de Clientes</w:t>
            </w:r>
            <w:r w:rsidRPr="00B7664F">
              <w:rPr>
                <w:noProof/>
                <w:webHidden/>
              </w:rPr>
              <w:tab/>
            </w:r>
            <w:r w:rsidRPr="00B7664F">
              <w:rPr>
                <w:noProof/>
                <w:webHidden/>
              </w:rPr>
              <w:fldChar w:fldCharType="begin"/>
            </w:r>
            <w:r w:rsidRPr="00B7664F">
              <w:rPr>
                <w:noProof/>
                <w:webHidden/>
              </w:rPr>
              <w:instrText xml:space="preserve"> PAGEREF _Toc241784198 \h </w:instrText>
            </w:r>
            <w:r w:rsidRPr="00B7664F">
              <w:rPr>
                <w:noProof/>
                <w:webHidden/>
              </w:rPr>
            </w:r>
            <w:r w:rsidRPr="00B7664F">
              <w:rPr>
                <w:noProof/>
                <w:webHidden/>
              </w:rPr>
              <w:fldChar w:fldCharType="separate"/>
            </w:r>
            <w:r w:rsidRPr="00B7664F">
              <w:rPr>
                <w:noProof/>
                <w:webHidden/>
              </w:rPr>
              <w:t>23</w:t>
            </w:r>
            <w:r w:rsidRPr="00B7664F">
              <w:rPr>
                <w:noProof/>
                <w:webHidden/>
              </w:rPr>
              <w:fldChar w:fldCharType="end"/>
            </w:r>
          </w:hyperlink>
        </w:p>
        <w:p w14:paraId="259D8D77" w14:textId="642CBBF9"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199" w:history="1">
            <w:r w:rsidRPr="00B7664F">
              <w:rPr>
                <w:rStyle w:val="Hipervnculo"/>
                <w:noProof/>
              </w:rPr>
              <w:t>Módulo 2 — Bot de Atención al Cliente (WhatsApp)</w:t>
            </w:r>
            <w:r w:rsidRPr="00B7664F">
              <w:rPr>
                <w:noProof/>
                <w:webHidden/>
              </w:rPr>
              <w:tab/>
            </w:r>
            <w:r w:rsidRPr="00B7664F">
              <w:rPr>
                <w:noProof/>
                <w:webHidden/>
              </w:rPr>
              <w:fldChar w:fldCharType="begin"/>
            </w:r>
            <w:r w:rsidRPr="00B7664F">
              <w:rPr>
                <w:noProof/>
                <w:webHidden/>
              </w:rPr>
              <w:instrText xml:space="preserve"> PAGEREF _Toc241784199 \h </w:instrText>
            </w:r>
            <w:r w:rsidRPr="00B7664F">
              <w:rPr>
                <w:noProof/>
                <w:webHidden/>
              </w:rPr>
            </w:r>
            <w:r w:rsidRPr="00B7664F">
              <w:rPr>
                <w:noProof/>
                <w:webHidden/>
              </w:rPr>
              <w:fldChar w:fldCharType="separate"/>
            </w:r>
            <w:r w:rsidRPr="00B7664F">
              <w:rPr>
                <w:noProof/>
                <w:webHidden/>
              </w:rPr>
              <w:t>24</w:t>
            </w:r>
            <w:r w:rsidRPr="00B7664F">
              <w:rPr>
                <w:noProof/>
                <w:webHidden/>
              </w:rPr>
              <w:fldChar w:fldCharType="end"/>
            </w:r>
          </w:hyperlink>
        </w:p>
        <w:p w14:paraId="2848CBC0" w14:textId="210BC6AA"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00" w:history="1">
            <w:r w:rsidRPr="00B7664F">
              <w:rPr>
                <w:rStyle w:val="Hipervnculo"/>
                <w:noProof/>
              </w:rPr>
              <w:t>Módulo 3 — Conciliación de Pagos</w:t>
            </w:r>
            <w:r w:rsidRPr="00B7664F">
              <w:rPr>
                <w:noProof/>
                <w:webHidden/>
              </w:rPr>
              <w:tab/>
            </w:r>
            <w:r w:rsidRPr="00B7664F">
              <w:rPr>
                <w:noProof/>
                <w:webHidden/>
              </w:rPr>
              <w:fldChar w:fldCharType="begin"/>
            </w:r>
            <w:r w:rsidRPr="00B7664F">
              <w:rPr>
                <w:noProof/>
                <w:webHidden/>
              </w:rPr>
              <w:instrText xml:space="preserve"> PAGEREF _Toc241784200 \h </w:instrText>
            </w:r>
            <w:r w:rsidRPr="00B7664F">
              <w:rPr>
                <w:noProof/>
                <w:webHidden/>
              </w:rPr>
            </w:r>
            <w:r w:rsidRPr="00B7664F">
              <w:rPr>
                <w:noProof/>
                <w:webHidden/>
              </w:rPr>
              <w:fldChar w:fldCharType="separate"/>
            </w:r>
            <w:r w:rsidRPr="00B7664F">
              <w:rPr>
                <w:noProof/>
                <w:webHidden/>
              </w:rPr>
              <w:t>26</w:t>
            </w:r>
            <w:r w:rsidRPr="00B7664F">
              <w:rPr>
                <w:noProof/>
                <w:webHidden/>
              </w:rPr>
              <w:fldChar w:fldCharType="end"/>
            </w:r>
          </w:hyperlink>
        </w:p>
        <w:p w14:paraId="0BBD3D19" w14:textId="7FF1DFC2"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01" w:history="1">
            <w:r w:rsidRPr="00B7664F">
              <w:rPr>
                <w:rStyle w:val="Hipervnculo"/>
                <w:noProof/>
              </w:rPr>
              <w:t>Módulo 4 — Soporte Técnico</w:t>
            </w:r>
            <w:r w:rsidRPr="00B7664F">
              <w:rPr>
                <w:noProof/>
                <w:webHidden/>
              </w:rPr>
              <w:tab/>
            </w:r>
            <w:r w:rsidRPr="00B7664F">
              <w:rPr>
                <w:noProof/>
                <w:webHidden/>
              </w:rPr>
              <w:fldChar w:fldCharType="begin"/>
            </w:r>
            <w:r w:rsidRPr="00B7664F">
              <w:rPr>
                <w:noProof/>
                <w:webHidden/>
              </w:rPr>
              <w:instrText xml:space="preserve"> PAGEREF _Toc241784201 \h </w:instrText>
            </w:r>
            <w:r w:rsidRPr="00B7664F">
              <w:rPr>
                <w:noProof/>
                <w:webHidden/>
              </w:rPr>
            </w:r>
            <w:r w:rsidRPr="00B7664F">
              <w:rPr>
                <w:noProof/>
                <w:webHidden/>
              </w:rPr>
              <w:fldChar w:fldCharType="separate"/>
            </w:r>
            <w:r w:rsidRPr="00B7664F">
              <w:rPr>
                <w:noProof/>
                <w:webHidden/>
              </w:rPr>
              <w:t>26</w:t>
            </w:r>
            <w:r w:rsidRPr="00B7664F">
              <w:rPr>
                <w:noProof/>
                <w:webHidden/>
              </w:rPr>
              <w:fldChar w:fldCharType="end"/>
            </w:r>
          </w:hyperlink>
        </w:p>
        <w:p w14:paraId="75DDB255" w14:textId="200281D2"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02" w:history="1">
            <w:r w:rsidRPr="00B7664F">
              <w:rPr>
                <w:rStyle w:val="Hipervnculo"/>
                <w:noProof/>
              </w:rPr>
              <w:t>Módulo 5 — Reportes y Dashboard</w:t>
            </w:r>
            <w:r w:rsidRPr="00B7664F">
              <w:rPr>
                <w:noProof/>
                <w:webHidden/>
              </w:rPr>
              <w:tab/>
            </w:r>
            <w:r w:rsidRPr="00B7664F">
              <w:rPr>
                <w:noProof/>
                <w:webHidden/>
              </w:rPr>
              <w:fldChar w:fldCharType="begin"/>
            </w:r>
            <w:r w:rsidRPr="00B7664F">
              <w:rPr>
                <w:noProof/>
                <w:webHidden/>
              </w:rPr>
              <w:instrText xml:space="preserve"> PAGEREF _Toc241784202 \h </w:instrText>
            </w:r>
            <w:r w:rsidRPr="00B7664F">
              <w:rPr>
                <w:noProof/>
                <w:webHidden/>
              </w:rPr>
            </w:r>
            <w:r w:rsidRPr="00B7664F">
              <w:rPr>
                <w:noProof/>
                <w:webHidden/>
              </w:rPr>
              <w:fldChar w:fldCharType="separate"/>
            </w:r>
            <w:r w:rsidRPr="00B7664F">
              <w:rPr>
                <w:noProof/>
                <w:webHidden/>
              </w:rPr>
              <w:t>27</w:t>
            </w:r>
            <w:r w:rsidRPr="00B7664F">
              <w:rPr>
                <w:noProof/>
                <w:webHidden/>
              </w:rPr>
              <w:fldChar w:fldCharType="end"/>
            </w:r>
          </w:hyperlink>
        </w:p>
        <w:p w14:paraId="550F674E" w14:textId="4704E840"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03" w:history="1">
            <w:r w:rsidRPr="00B7664F">
              <w:rPr>
                <w:rStyle w:val="Hipervnculo"/>
                <w:noProof/>
              </w:rPr>
              <w:t>Módulo 6 — Usuarios y Accesos</w:t>
            </w:r>
            <w:r w:rsidRPr="00B7664F">
              <w:rPr>
                <w:noProof/>
                <w:webHidden/>
              </w:rPr>
              <w:tab/>
            </w:r>
            <w:r w:rsidRPr="00B7664F">
              <w:rPr>
                <w:noProof/>
                <w:webHidden/>
              </w:rPr>
              <w:fldChar w:fldCharType="begin"/>
            </w:r>
            <w:r w:rsidRPr="00B7664F">
              <w:rPr>
                <w:noProof/>
                <w:webHidden/>
              </w:rPr>
              <w:instrText xml:space="preserve"> PAGEREF _Toc241784203 \h </w:instrText>
            </w:r>
            <w:r w:rsidRPr="00B7664F">
              <w:rPr>
                <w:noProof/>
                <w:webHidden/>
              </w:rPr>
            </w:r>
            <w:r w:rsidRPr="00B7664F">
              <w:rPr>
                <w:noProof/>
                <w:webHidden/>
              </w:rPr>
              <w:fldChar w:fldCharType="separate"/>
            </w:r>
            <w:r w:rsidRPr="00B7664F">
              <w:rPr>
                <w:noProof/>
                <w:webHidden/>
              </w:rPr>
              <w:t>28</w:t>
            </w:r>
            <w:r w:rsidRPr="00B7664F">
              <w:rPr>
                <w:noProof/>
                <w:webHidden/>
              </w:rPr>
              <w:fldChar w:fldCharType="end"/>
            </w:r>
          </w:hyperlink>
        </w:p>
        <w:p w14:paraId="4AFB0210" w14:textId="3ECF53AB"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04" w:history="1">
            <w:r w:rsidRPr="00B7664F">
              <w:rPr>
                <w:rStyle w:val="Hipervnculo"/>
                <w:noProof/>
              </w:rPr>
              <w:t>Requerimientos No Funcionales (RNF)</w:t>
            </w:r>
            <w:r w:rsidRPr="00B7664F">
              <w:rPr>
                <w:noProof/>
                <w:webHidden/>
              </w:rPr>
              <w:tab/>
            </w:r>
            <w:r w:rsidRPr="00B7664F">
              <w:rPr>
                <w:noProof/>
                <w:webHidden/>
              </w:rPr>
              <w:fldChar w:fldCharType="begin"/>
            </w:r>
            <w:r w:rsidRPr="00B7664F">
              <w:rPr>
                <w:noProof/>
                <w:webHidden/>
              </w:rPr>
              <w:instrText xml:space="preserve"> PAGEREF _Toc241784204 \h </w:instrText>
            </w:r>
            <w:r w:rsidRPr="00B7664F">
              <w:rPr>
                <w:noProof/>
                <w:webHidden/>
              </w:rPr>
            </w:r>
            <w:r w:rsidRPr="00B7664F">
              <w:rPr>
                <w:noProof/>
                <w:webHidden/>
              </w:rPr>
              <w:fldChar w:fldCharType="separate"/>
            </w:r>
            <w:r w:rsidRPr="00B7664F">
              <w:rPr>
                <w:noProof/>
                <w:webHidden/>
              </w:rPr>
              <w:t>29</w:t>
            </w:r>
            <w:r w:rsidRPr="00B7664F">
              <w:rPr>
                <w:noProof/>
                <w:webHidden/>
              </w:rPr>
              <w:fldChar w:fldCharType="end"/>
            </w:r>
          </w:hyperlink>
        </w:p>
        <w:p w14:paraId="1A8AFAC7" w14:textId="7CDD4747"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05" w:history="1">
            <w:r w:rsidRPr="00B7664F">
              <w:rPr>
                <w:rStyle w:val="Hipervnculo"/>
                <w:noProof/>
              </w:rPr>
              <w:t>Usabilidad</w:t>
            </w:r>
            <w:r w:rsidRPr="00B7664F">
              <w:rPr>
                <w:noProof/>
                <w:webHidden/>
              </w:rPr>
              <w:tab/>
            </w:r>
            <w:r w:rsidRPr="00B7664F">
              <w:rPr>
                <w:noProof/>
                <w:webHidden/>
              </w:rPr>
              <w:fldChar w:fldCharType="begin"/>
            </w:r>
            <w:r w:rsidRPr="00B7664F">
              <w:rPr>
                <w:noProof/>
                <w:webHidden/>
              </w:rPr>
              <w:instrText xml:space="preserve"> PAGEREF _Toc241784205 \h </w:instrText>
            </w:r>
            <w:r w:rsidRPr="00B7664F">
              <w:rPr>
                <w:noProof/>
                <w:webHidden/>
              </w:rPr>
            </w:r>
            <w:r w:rsidRPr="00B7664F">
              <w:rPr>
                <w:noProof/>
                <w:webHidden/>
              </w:rPr>
              <w:fldChar w:fldCharType="separate"/>
            </w:r>
            <w:r w:rsidRPr="00B7664F">
              <w:rPr>
                <w:noProof/>
                <w:webHidden/>
              </w:rPr>
              <w:t>29</w:t>
            </w:r>
            <w:r w:rsidRPr="00B7664F">
              <w:rPr>
                <w:noProof/>
                <w:webHidden/>
              </w:rPr>
              <w:fldChar w:fldCharType="end"/>
            </w:r>
          </w:hyperlink>
        </w:p>
        <w:p w14:paraId="60C36B66" w14:textId="52825CA5"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06" w:history="1">
            <w:r w:rsidRPr="00B7664F">
              <w:rPr>
                <w:rStyle w:val="Hipervnculo"/>
                <w:noProof/>
              </w:rPr>
              <w:t>Disponibilidad y Rendimiento</w:t>
            </w:r>
            <w:r w:rsidRPr="00B7664F">
              <w:rPr>
                <w:noProof/>
                <w:webHidden/>
              </w:rPr>
              <w:tab/>
            </w:r>
            <w:r w:rsidRPr="00B7664F">
              <w:rPr>
                <w:noProof/>
                <w:webHidden/>
              </w:rPr>
              <w:fldChar w:fldCharType="begin"/>
            </w:r>
            <w:r w:rsidRPr="00B7664F">
              <w:rPr>
                <w:noProof/>
                <w:webHidden/>
              </w:rPr>
              <w:instrText xml:space="preserve"> PAGEREF _Toc241784206 \h </w:instrText>
            </w:r>
            <w:r w:rsidRPr="00B7664F">
              <w:rPr>
                <w:noProof/>
                <w:webHidden/>
              </w:rPr>
            </w:r>
            <w:r w:rsidRPr="00B7664F">
              <w:rPr>
                <w:noProof/>
                <w:webHidden/>
              </w:rPr>
              <w:fldChar w:fldCharType="separate"/>
            </w:r>
            <w:r w:rsidRPr="00B7664F">
              <w:rPr>
                <w:noProof/>
                <w:webHidden/>
              </w:rPr>
              <w:t>29</w:t>
            </w:r>
            <w:r w:rsidRPr="00B7664F">
              <w:rPr>
                <w:noProof/>
                <w:webHidden/>
              </w:rPr>
              <w:fldChar w:fldCharType="end"/>
            </w:r>
          </w:hyperlink>
        </w:p>
        <w:p w14:paraId="43FC105B" w14:textId="37ACB906"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07" w:history="1">
            <w:r w:rsidRPr="00B7664F">
              <w:rPr>
                <w:rStyle w:val="Hipervnculo"/>
                <w:noProof/>
              </w:rPr>
              <w:t>Seguridad</w:t>
            </w:r>
            <w:r w:rsidRPr="00B7664F">
              <w:rPr>
                <w:noProof/>
                <w:webHidden/>
              </w:rPr>
              <w:tab/>
            </w:r>
            <w:r w:rsidRPr="00B7664F">
              <w:rPr>
                <w:noProof/>
                <w:webHidden/>
              </w:rPr>
              <w:fldChar w:fldCharType="begin"/>
            </w:r>
            <w:r w:rsidRPr="00B7664F">
              <w:rPr>
                <w:noProof/>
                <w:webHidden/>
              </w:rPr>
              <w:instrText xml:space="preserve"> PAGEREF _Toc241784207 \h </w:instrText>
            </w:r>
            <w:r w:rsidRPr="00B7664F">
              <w:rPr>
                <w:noProof/>
                <w:webHidden/>
              </w:rPr>
            </w:r>
            <w:r w:rsidRPr="00B7664F">
              <w:rPr>
                <w:noProof/>
                <w:webHidden/>
              </w:rPr>
              <w:fldChar w:fldCharType="separate"/>
            </w:r>
            <w:r w:rsidRPr="00B7664F">
              <w:rPr>
                <w:noProof/>
                <w:webHidden/>
              </w:rPr>
              <w:t>29</w:t>
            </w:r>
            <w:r w:rsidRPr="00B7664F">
              <w:rPr>
                <w:noProof/>
                <w:webHidden/>
              </w:rPr>
              <w:fldChar w:fldCharType="end"/>
            </w:r>
          </w:hyperlink>
        </w:p>
        <w:p w14:paraId="380C46E7" w14:textId="3C768A36"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08" w:history="1">
            <w:r w:rsidRPr="00B7664F">
              <w:rPr>
                <w:rStyle w:val="Hipervnculo"/>
                <w:noProof/>
              </w:rPr>
              <w:t>Confiabilidad</w:t>
            </w:r>
            <w:r w:rsidRPr="00B7664F">
              <w:rPr>
                <w:noProof/>
                <w:webHidden/>
              </w:rPr>
              <w:tab/>
            </w:r>
            <w:r w:rsidRPr="00B7664F">
              <w:rPr>
                <w:noProof/>
                <w:webHidden/>
              </w:rPr>
              <w:fldChar w:fldCharType="begin"/>
            </w:r>
            <w:r w:rsidRPr="00B7664F">
              <w:rPr>
                <w:noProof/>
                <w:webHidden/>
              </w:rPr>
              <w:instrText xml:space="preserve"> PAGEREF _Toc241784208 \h </w:instrText>
            </w:r>
            <w:r w:rsidRPr="00B7664F">
              <w:rPr>
                <w:noProof/>
                <w:webHidden/>
              </w:rPr>
            </w:r>
            <w:r w:rsidRPr="00B7664F">
              <w:rPr>
                <w:noProof/>
                <w:webHidden/>
              </w:rPr>
              <w:fldChar w:fldCharType="separate"/>
            </w:r>
            <w:r w:rsidRPr="00B7664F">
              <w:rPr>
                <w:noProof/>
                <w:webHidden/>
              </w:rPr>
              <w:t>29</w:t>
            </w:r>
            <w:r w:rsidRPr="00B7664F">
              <w:rPr>
                <w:noProof/>
                <w:webHidden/>
              </w:rPr>
              <w:fldChar w:fldCharType="end"/>
            </w:r>
          </w:hyperlink>
        </w:p>
        <w:p w14:paraId="4A08EF93" w14:textId="0120B96C"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09" w:history="1">
            <w:r w:rsidRPr="00B7664F">
              <w:rPr>
                <w:rStyle w:val="Hipervnculo"/>
                <w:noProof/>
              </w:rPr>
              <w:t>Escalabilidad, Compatibilidad y Mantenibilidad</w:t>
            </w:r>
            <w:r w:rsidRPr="00B7664F">
              <w:rPr>
                <w:noProof/>
                <w:webHidden/>
              </w:rPr>
              <w:tab/>
            </w:r>
            <w:r w:rsidRPr="00B7664F">
              <w:rPr>
                <w:noProof/>
                <w:webHidden/>
              </w:rPr>
              <w:fldChar w:fldCharType="begin"/>
            </w:r>
            <w:r w:rsidRPr="00B7664F">
              <w:rPr>
                <w:noProof/>
                <w:webHidden/>
              </w:rPr>
              <w:instrText xml:space="preserve"> PAGEREF _Toc241784209 \h </w:instrText>
            </w:r>
            <w:r w:rsidRPr="00B7664F">
              <w:rPr>
                <w:noProof/>
                <w:webHidden/>
              </w:rPr>
            </w:r>
            <w:r w:rsidRPr="00B7664F">
              <w:rPr>
                <w:noProof/>
                <w:webHidden/>
              </w:rPr>
              <w:fldChar w:fldCharType="separate"/>
            </w:r>
            <w:r w:rsidRPr="00B7664F">
              <w:rPr>
                <w:noProof/>
                <w:webHidden/>
              </w:rPr>
              <w:t>30</w:t>
            </w:r>
            <w:r w:rsidRPr="00B7664F">
              <w:rPr>
                <w:noProof/>
                <w:webHidden/>
              </w:rPr>
              <w:fldChar w:fldCharType="end"/>
            </w:r>
          </w:hyperlink>
        </w:p>
        <w:p w14:paraId="53DBA435" w14:textId="4DD7D10D"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210" w:history="1">
            <w:r w:rsidRPr="00B7664F">
              <w:rPr>
                <w:rStyle w:val="Hipervnculo"/>
                <w:noProof/>
              </w:rPr>
              <w:t>Diagramas</w:t>
            </w:r>
            <w:r w:rsidRPr="00B7664F">
              <w:rPr>
                <w:noProof/>
                <w:webHidden/>
              </w:rPr>
              <w:tab/>
            </w:r>
            <w:r w:rsidRPr="00B7664F">
              <w:rPr>
                <w:noProof/>
                <w:webHidden/>
              </w:rPr>
              <w:fldChar w:fldCharType="begin"/>
            </w:r>
            <w:r w:rsidRPr="00B7664F">
              <w:rPr>
                <w:noProof/>
                <w:webHidden/>
              </w:rPr>
              <w:instrText xml:space="preserve"> PAGEREF _Toc241784210 \h </w:instrText>
            </w:r>
            <w:r w:rsidRPr="00B7664F">
              <w:rPr>
                <w:noProof/>
                <w:webHidden/>
              </w:rPr>
            </w:r>
            <w:r w:rsidRPr="00B7664F">
              <w:rPr>
                <w:noProof/>
                <w:webHidden/>
              </w:rPr>
              <w:fldChar w:fldCharType="separate"/>
            </w:r>
            <w:r w:rsidRPr="00B7664F">
              <w:rPr>
                <w:noProof/>
                <w:webHidden/>
              </w:rPr>
              <w:t>30</w:t>
            </w:r>
            <w:r w:rsidRPr="00B7664F">
              <w:rPr>
                <w:noProof/>
                <w:webHidden/>
              </w:rPr>
              <w:fldChar w:fldCharType="end"/>
            </w:r>
          </w:hyperlink>
        </w:p>
        <w:p w14:paraId="2C375BDF" w14:textId="06FA5EED"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11" w:history="1">
            <w:r w:rsidRPr="00B7664F">
              <w:rPr>
                <w:rStyle w:val="Hipervnculo"/>
                <w:noProof/>
              </w:rPr>
              <w:t>Diagramas de Datos y Estructura Estática</w:t>
            </w:r>
            <w:r w:rsidRPr="00B7664F">
              <w:rPr>
                <w:noProof/>
                <w:webHidden/>
              </w:rPr>
              <w:tab/>
            </w:r>
            <w:r w:rsidRPr="00B7664F">
              <w:rPr>
                <w:noProof/>
                <w:webHidden/>
              </w:rPr>
              <w:fldChar w:fldCharType="begin"/>
            </w:r>
            <w:r w:rsidRPr="00B7664F">
              <w:rPr>
                <w:noProof/>
                <w:webHidden/>
              </w:rPr>
              <w:instrText xml:space="preserve"> PAGEREF _Toc241784211 \h </w:instrText>
            </w:r>
            <w:r w:rsidRPr="00B7664F">
              <w:rPr>
                <w:noProof/>
                <w:webHidden/>
              </w:rPr>
            </w:r>
            <w:r w:rsidRPr="00B7664F">
              <w:rPr>
                <w:noProof/>
                <w:webHidden/>
              </w:rPr>
              <w:fldChar w:fldCharType="separate"/>
            </w:r>
            <w:r w:rsidRPr="00B7664F">
              <w:rPr>
                <w:noProof/>
                <w:webHidden/>
              </w:rPr>
              <w:t>31</w:t>
            </w:r>
            <w:r w:rsidRPr="00B7664F">
              <w:rPr>
                <w:noProof/>
                <w:webHidden/>
              </w:rPr>
              <w:fldChar w:fldCharType="end"/>
            </w:r>
          </w:hyperlink>
        </w:p>
        <w:p w14:paraId="62CC52F3" w14:textId="15F33749"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12" w:history="1">
            <w:r w:rsidRPr="00B7664F">
              <w:rPr>
                <w:rStyle w:val="Hipervnculo"/>
                <w:noProof/>
              </w:rPr>
              <w:t>Diagrama Entidad-Relación (DER) - Modelo Conceptual</w:t>
            </w:r>
            <w:r w:rsidRPr="00B7664F">
              <w:rPr>
                <w:noProof/>
                <w:webHidden/>
              </w:rPr>
              <w:tab/>
            </w:r>
            <w:r w:rsidRPr="00B7664F">
              <w:rPr>
                <w:noProof/>
                <w:webHidden/>
              </w:rPr>
              <w:fldChar w:fldCharType="begin"/>
            </w:r>
            <w:r w:rsidRPr="00B7664F">
              <w:rPr>
                <w:noProof/>
                <w:webHidden/>
              </w:rPr>
              <w:instrText xml:space="preserve"> PAGEREF _Toc241784212 \h </w:instrText>
            </w:r>
            <w:r w:rsidRPr="00B7664F">
              <w:rPr>
                <w:noProof/>
                <w:webHidden/>
              </w:rPr>
            </w:r>
            <w:r w:rsidRPr="00B7664F">
              <w:rPr>
                <w:noProof/>
                <w:webHidden/>
              </w:rPr>
              <w:fldChar w:fldCharType="separate"/>
            </w:r>
            <w:r w:rsidRPr="00B7664F">
              <w:rPr>
                <w:noProof/>
                <w:webHidden/>
              </w:rPr>
              <w:t>31</w:t>
            </w:r>
            <w:r w:rsidRPr="00B7664F">
              <w:rPr>
                <w:noProof/>
                <w:webHidden/>
              </w:rPr>
              <w:fldChar w:fldCharType="end"/>
            </w:r>
          </w:hyperlink>
        </w:p>
        <w:p w14:paraId="5397256B" w14:textId="4D078638"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13" w:history="1">
            <w:r w:rsidRPr="00B7664F">
              <w:rPr>
                <w:rStyle w:val="Hipervnculo"/>
                <w:noProof/>
              </w:rPr>
              <w:t>Diagrama Entidad-Relación (DER) - Modelo Lógico</w:t>
            </w:r>
            <w:r w:rsidRPr="00B7664F">
              <w:rPr>
                <w:noProof/>
                <w:webHidden/>
              </w:rPr>
              <w:tab/>
            </w:r>
            <w:r w:rsidRPr="00B7664F">
              <w:rPr>
                <w:noProof/>
                <w:webHidden/>
              </w:rPr>
              <w:fldChar w:fldCharType="begin"/>
            </w:r>
            <w:r w:rsidRPr="00B7664F">
              <w:rPr>
                <w:noProof/>
                <w:webHidden/>
              </w:rPr>
              <w:instrText xml:space="preserve"> PAGEREF _Toc241784213 \h </w:instrText>
            </w:r>
            <w:r w:rsidRPr="00B7664F">
              <w:rPr>
                <w:noProof/>
                <w:webHidden/>
              </w:rPr>
            </w:r>
            <w:r w:rsidRPr="00B7664F">
              <w:rPr>
                <w:noProof/>
                <w:webHidden/>
              </w:rPr>
              <w:fldChar w:fldCharType="separate"/>
            </w:r>
            <w:r w:rsidRPr="00B7664F">
              <w:rPr>
                <w:noProof/>
                <w:webHidden/>
              </w:rPr>
              <w:t>32</w:t>
            </w:r>
            <w:r w:rsidRPr="00B7664F">
              <w:rPr>
                <w:noProof/>
                <w:webHidden/>
              </w:rPr>
              <w:fldChar w:fldCharType="end"/>
            </w:r>
          </w:hyperlink>
        </w:p>
        <w:p w14:paraId="68835E59" w14:textId="1A09AD71"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14" w:history="1">
            <w:r w:rsidRPr="00B7664F">
              <w:rPr>
                <w:rStyle w:val="Hipervnculo"/>
                <w:noProof/>
              </w:rPr>
              <w:t>Diagrama de Clases UML</w:t>
            </w:r>
            <w:r w:rsidRPr="00B7664F">
              <w:rPr>
                <w:noProof/>
                <w:webHidden/>
              </w:rPr>
              <w:tab/>
            </w:r>
            <w:r w:rsidRPr="00B7664F">
              <w:rPr>
                <w:noProof/>
                <w:webHidden/>
              </w:rPr>
              <w:fldChar w:fldCharType="begin"/>
            </w:r>
            <w:r w:rsidRPr="00B7664F">
              <w:rPr>
                <w:noProof/>
                <w:webHidden/>
              </w:rPr>
              <w:instrText xml:space="preserve"> PAGEREF _Toc241784214 \h </w:instrText>
            </w:r>
            <w:r w:rsidRPr="00B7664F">
              <w:rPr>
                <w:noProof/>
                <w:webHidden/>
              </w:rPr>
            </w:r>
            <w:r w:rsidRPr="00B7664F">
              <w:rPr>
                <w:noProof/>
                <w:webHidden/>
              </w:rPr>
              <w:fldChar w:fldCharType="separate"/>
            </w:r>
            <w:r w:rsidRPr="00B7664F">
              <w:rPr>
                <w:noProof/>
                <w:webHidden/>
              </w:rPr>
              <w:t>34</w:t>
            </w:r>
            <w:r w:rsidRPr="00B7664F">
              <w:rPr>
                <w:noProof/>
                <w:webHidden/>
              </w:rPr>
              <w:fldChar w:fldCharType="end"/>
            </w:r>
          </w:hyperlink>
        </w:p>
        <w:p w14:paraId="12C76C6E" w14:textId="05457014"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15" w:history="1">
            <w:r w:rsidRPr="00B7664F">
              <w:rPr>
                <w:rStyle w:val="Hipervnculo"/>
                <w:noProof/>
              </w:rPr>
              <w:t>Diagramas de Casos de Uso (Visión Funcional)</w:t>
            </w:r>
            <w:r w:rsidRPr="00B7664F">
              <w:rPr>
                <w:noProof/>
                <w:webHidden/>
              </w:rPr>
              <w:tab/>
            </w:r>
            <w:r w:rsidRPr="00B7664F">
              <w:rPr>
                <w:noProof/>
                <w:webHidden/>
              </w:rPr>
              <w:fldChar w:fldCharType="begin"/>
            </w:r>
            <w:r w:rsidRPr="00B7664F">
              <w:rPr>
                <w:noProof/>
                <w:webHidden/>
              </w:rPr>
              <w:instrText xml:space="preserve"> PAGEREF _Toc241784215 \h </w:instrText>
            </w:r>
            <w:r w:rsidRPr="00B7664F">
              <w:rPr>
                <w:noProof/>
                <w:webHidden/>
              </w:rPr>
            </w:r>
            <w:r w:rsidRPr="00B7664F">
              <w:rPr>
                <w:noProof/>
                <w:webHidden/>
              </w:rPr>
              <w:fldChar w:fldCharType="separate"/>
            </w:r>
            <w:r w:rsidRPr="00B7664F">
              <w:rPr>
                <w:noProof/>
                <w:webHidden/>
              </w:rPr>
              <w:t>35</w:t>
            </w:r>
            <w:r w:rsidRPr="00B7664F">
              <w:rPr>
                <w:noProof/>
                <w:webHidden/>
              </w:rPr>
              <w:fldChar w:fldCharType="end"/>
            </w:r>
          </w:hyperlink>
        </w:p>
        <w:p w14:paraId="07976140" w14:textId="3D555DDC"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16" w:history="1">
            <w:r w:rsidRPr="00B7664F">
              <w:rPr>
                <w:rStyle w:val="Hipervnculo"/>
                <w:noProof/>
              </w:rPr>
              <w:t>Diagrama de Casos de Uso General</w:t>
            </w:r>
            <w:r w:rsidRPr="00B7664F">
              <w:rPr>
                <w:noProof/>
                <w:webHidden/>
              </w:rPr>
              <w:tab/>
            </w:r>
            <w:r w:rsidRPr="00B7664F">
              <w:rPr>
                <w:noProof/>
                <w:webHidden/>
              </w:rPr>
              <w:fldChar w:fldCharType="begin"/>
            </w:r>
            <w:r w:rsidRPr="00B7664F">
              <w:rPr>
                <w:noProof/>
                <w:webHidden/>
              </w:rPr>
              <w:instrText xml:space="preserve"> PAGEREF _Toc241784216 \h </w:instrText>
            </w:r>
            <w:r w:rsidRPr="00B7664F">
              <w:rPr>
                <w:noProof/>
                <w:webHidden/>
              </w:rPr>
            </w:r>
            <w:r w:rsidRPr="00B7664F">
              <w:rPr>
                <w:noProof/>
                <w:webHidden/>
              </w:rPr>
              <w:fldChar w:fldCharType="separate"/>
            </w:r>
            <w:r w:rsidRPr="00B7664F">
              <w:rPr>
                <w:noProof/>
                <w:webHidden/>
              </w:rPr>
              <w:t>35</w:t>
            </w:r>
            <w:r w:rsidRPr="00B7664F">
              <w:rPr>
                <w:noProof/>
                <w:webHidden/>
              </w:rPr>
              <w:fldChar w:fldCharType="end"/>
            </w:r>
          </w:hyperlink>
        </w:p>
        <w:p w14:paraId="557A8AF2" w14:textId="568173A9"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17" w:history="1">
            <w:r w:rsidRPr="00B7664F">
              <w:rPr>
                <w:rStyle w:val="Hipervnculo"/>
                <w:noProof/>
              </w:rPr>
              <w:t>Caso de Uso del Módulo 1: Gestión de Clientes y Servicios</w:t>
            </w:r>
            <w:r w:rsidRPr="00B7664F">
              <w:rPr>
                <w:noProof/>
                <w:webHidden/>
              </w:rPr>
              <w:tab/>
            </w:r>
            <w:r w:rsidRPr="00B7664F">
              <w:rPr>
                <w:noProof/>
                <w:webHidden/>
              </w:rPr>
              <w:fldChar w:fldCharType="begin"/>
            </w:r>
            <w:r w:rsidRPr="00B7664F">
              <w:rPr>
                <w:noProof/>
                <w:webHidden/>
              </w:rPr>
              <w:instrText xml:space="preserve"> PAGEREF _Toc241784217 \h </w:instrText>
            </w:r>
            <w:r w:rsidRPr="00B7664F">
              <w:rPr>
                <w:noProof/>
                <w:webHidden/>
              </w:rPr>
            </w:r>
            <w:r w:rsidRPr="00B7664F">
              <w:rPr>
                <w:noProof/>
                <w:webHidden/>
              </w:rPr>
              <w:fldChar w:fldCharType="separate"/>
            </w:r>
            <w:r w:rsidRPr="00B7664F">
              <w:rPr>
                <w:noProof/>
                <w:webHidden/>
              </w:rPr>
              <w:t>36</w:t>
            </w:r>
            <w:r w:rsidRPr="00B7664F">
              <w:rPr>
                <w:noProof/>
                <w:webHidden/>
              </w:rPr>
              <w:fldChar w:fldCharType="end"/>
            </w:r>
          </w:hyperlink>
        </w:p>
        <w:p w14:paraId="593156AE" w14:textId="6E6B851C"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18" w:history="1">
            <w:r w:rsidRPr="00B7664F">
              <w:rPr>
                <w:rStyle w:val="Hipervnculo"/>
                <w:noProof/>
              </w:rPr>
              <w:t>Caso de Uso del Módulo 2: Bot de Atención al Cliente (WhatsApp)</w:t>
            </w:r>
            <w:r w:rsidRPr="00B7664F">
              <w:rPr>
                <w:noProof/>
                <w:webHidden/>
              </w:rPr>
              <w:tab/>
            </w:r>
            <w:r w:rsidRPr="00B7664F">
              <w:rPr>
                <w:noProof/>
                <w:webHidden/>
              </w:rPr>
              <w:fldChar w:fldCharType="begin"/>
            </w:r>
            <w:r w:rsidRPr="00B7664F">
              <w:rPr>
                <w:noProof/>
                <w:webHidden/>
              </w:rPr>
              <w:instrText xml:space="preserve"> PAGEREF _Toc241784218 \h </w:instrText>
            </w:r>
            <w:r w:rsidRPr="00B7664F">
              <w:rPr>
                <w:noProof/>
                <w:webHidden/>
              </w:rPr>
            </w:r>
            <w:r w:rsidRPr="00B7664F">
              <w:rPr>
                <w:noProof/>
                <w:webHidden/>
              </w:rPr>
              <w:fldChar w:fldCharType="separate"/>
            </w:r>
            <w:r w:rsidRPr="00B7664F">
              <w:rPr>
                <w:noProof/>
                <w:webHidden/>
              </w:rPr>
              <w:t>36</w:t>
            </w:r>
            <w:r w:rsidRPr="00B7664F">
              <w:rPr>
                <w:noProof/>
                <w:webHidden/>
              </w:rPr>
              <w:fldChar w:fldCharType="end"/>
            </w:r>
          </w:hyperlink>
        </w:p>
        <w:p w14:paraId="54D73936" w14:textId="4CC1A747"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19" w:history="1">
            <w:r w:rsidRPr="00B7664F">
              <w:rPr>
                <w:rStyle w:val="Hipervnculo"/>
                <w:noProof/>
              </w:rPr>
              <w:t>Caso de Uso del Módulo 3: Conciliación de Pagos y Comprobantes</w:t>
            </w:r>
            <w:r w:rsidRPr="00B7664F">
              <w:rPr>
                <w:noProof/>
                <w:webHidden/>
              </w:rPr>
              <w:tab/>
            </w:r>
            <w:r w:rsidRPr="00B7664F">
              <w:rPr>
                <w:noProof/>
                <w:webHidden/>
              </w:rPr>
              <w:fldChar w:fldCharType="begin"/>
            </w:r>
            <w:r w:rsidRPr="00B7664F">
              <w:rPr>
                <w:noProof/>
                <w:webHidden/>
              </w:rPr>
              <w:instrText xml:space="preserve"> PAGEREF _Toc241784219 \h </w:instrText>
            </w:r>
            <w:r w:rsidRPr="00B7664F">
              <w:rPr>
                <w:noProof/>
                <w:webHidden/>
              </w:rPr>
            </w:r>
            <w:r w:rsidRPr="00B7664F">
              <w:rPr>
                <w:noProof/>
                <w:webHidden/>
              </w:rPr>
              <w:fldChar w:fldCharType="separate"/>
            </w:r>
            <w:r w:rsidRPr="00B7664F">
              <w:rPr>
                <w:noProof/>
                <w:webHidden/>
              </w:rPr>
              <w:t>37</w:t>
            </w:r>
            <w:r w:rsidRPr="00B7664F">
              <w:rPr>
                <w:noProof/>
                <w:webHidden/>
              </w:rPr>
              <w:fldChar w:fldCharType="end"/>
            </w:r>
          </w:hyperlink>
        </w:p>
        <w:p w14:paraId="5FBAAAF3" w14:textId="471F232B"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20" w:history="1">
            <w:r w:rsidRPr="00B7664F">
              <w:rPr>
                <w:rStyle w:val="Hipervnculo"/>
                <w:noProof/>
              </w:rPr>
              <w:t>Caso de Uso del Módulo 6: Usuarios y Accesos</w:t>
            </w:r>
            <w:r w:rsidRPr="00B7664F">
              <w:rPr>
                <w:noProof/>
                <w:webHidden/>
              </w:rPr>
              <w:tab/>
            </w:r>
            <w:r w:rsidRPr="00B7664F">
              <w:rPr>
                <w:noProof/>
                <w:webHidden/>
              </w:rPr>
              <w:fldChar w:fldCharType="begin"/>
            </w:r>
            <w:r w:rsidRPr="00B7664F">
              <w:rPr>
                <w:noProof/>
                <w:webHidden/>
              </w:rPr>
              <w:instrText xml:space="preserve"> PAGEREF _Toc241784220 \h </w:instrText>
            </w:r>
            <w:r w:rsidRPr="00B7664F">
              <w:rPr>
                <w:noProof/>
                <w:webHidden/>
              </w:rPr>
            </w:r>
            <w:r w:rsidRPr="00B7664F">
              <w:rPr>
                <w:noProof/>
                <w:webHidden/>
              </w:rPr>
              <w:fldChar w:fldCharType="separate"/>
            </w:r>
            <w:r w:rsidRPr="00B7664F">
              <w:rPr>
                <w:noProof/>
                <w:webHidden/>
              </w:rPr>
              <w:t>38</w:t>
            </w:r>
            <w:r w:rsidRPr="00B7664F">
              <w:rPr>
                <w:noProof/>
                <w:webHidden/>
              </w:rPr>
              <w:fldChar w:fldCharType="end"/>
            </w:r>
          </w:hyperlink>
        </w:p>
        <w:p w14:paraId="173D206B" w14:textId="3D44B4CB"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21" w:history="1">
            <w:r w:rsidRPr="00B7664F">
              <w:rPr>
                <w:rStyle w:val="Hipervnculo"/>
                <w:noProof/>
              </w:rPr>
              <w:t>Diagramas de Secuencia (Comportamiento Dinámico)</w:t>
            </w:r>
            <w:r w:rsidRPr="00B7664F">
              <w:rPr>
                <w:noProof/>
                <w:webHidden/>
              </w:rPr>
              <w:tab/>
            </w:r>
            <w:r w:rsidRPr="00B7664F">
              <w:rPr>
                <w:noProof/>
                <w:webHidden/>
              </w:rPr>
              <w:fldChar w:fldCharType="begin"/>
            </w:r>
            <w:r w:rsidRPr="00B7664F">
              <w:rPr>
                <w:noProof/>
                <w:webHidden/>
              </w:rPr>
              <w:instrText xml:space="preserve"> PAGEREF _Toc241784221 \h </w:instrText>
            </w:r>
            <w:r w:rsidRPr="00B7664F">
              <w:rPr>
                <w:noProof/>
                <w:webHidden/>
              </w:rPr>
            </w:r>
            <w:r w:rsidRPr="00B7664F">
              <w:rPr>
                <w:noProof/>
                <w:webHidden/>
              </w:rPr>
              <w:fldChar w:fldCharType="separate"/>
            </w:r>
            <w:r w:rsidRPr="00B7664F">
              <w:rPr>
                <w:noProof/>
                <w:webHidden/>
              </w:rPr>
              <w:t>38</w:t>
            </w:r>
            <w:r w:rsidRPr="00B7664F">
              <w:rPr>
                <w:noProof/>
                <w:webHidden/>
              </w:rPr>
              <w:fldChar w:fldCharType="end"/>
            </w:r>
          </w:hyperlink>
        </w:p>
        <w:p w14:paraId="1F11712E" w14:textId="04C0DEBF"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22" w:history="1">
            <w:r w:rsidRPr="00B7664F">
              <w:rPr>
                <w:rStyle w:val="Hipervnculo"/>
                <w:noProof/>
              </w:rPr>
              <w:t>Diagrama de Secuencia del Módulo 1: Registrar Cliente y Servicio</w:t>
            </w:r>
            <w:r w:rsidRPr="00B7664F">
              <w:rPr>
                <w:noProof/>
                <w:webHidden/>
              </w:rPr>
              <w:tab/>
            </w:r>
            <w:r w:rsidRPr="00B7664F">
              <w:rPr>
                <w:noProof/>
                <w:webHidden/>
              </w:rPr>
              <w:fldChar w:fldCharType="begin"/>
            </w:r>
            <w:r w:rsidRPr="00B7664F">
              <w:rPr>
                <w:noProof/>
                <w:webHidden/>
              </w:rPr>
              <w:instrText xml:space="preserve"> PAGEREF _Toc241784222 \h </w:instrText>
            </w:r>
            <w:r w:rsidRPr="00B7664F">
              <w:rPr>
                <w:noProof/>
                <w:webHidden/>
              </w:rPr>
            </w:r>
            <w:r w:rsidRPr="00B7664F">
              <w:rPr>
                <w:noProof/>
                <w:webHidden/>
              </w:rPr>
              <w:fldChar w:fldCharType="separate"/>
            </w:r>
            <w:r w:rsidRPr="00B7664F">
              <w:rPr>
                <w:noProof/>
                <w:webHidden/>
              </w:rPr>
              <w:t>38</w:t>
            </w:r>
            <w:r w:rsidRPr="00B7664F">
              <w:rPr>
                <w:noProof/>
                <w:webHidden/>
              </w:rPr>
              <w:fldChar w:fldCharType="end"/>
            </w:r>
          </w:hyperlink>
        </w:p>
        <w:p w14:paraId="7B2FB00C" w14:textId="5E3AD63D"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23" w:history="1">
            <w:r w:rsidRPr="00B7664F">
              <w:rPr>
                <w:rStyle w:val="Hipervnculo"/>
                <w:noProof/>
              </w:rPr>
              <w:t>Diagrama de Secuencia del Módulo 2: Atención, Asistencia con IA y Escalado</w:t>
            </w:r>
            <w:r w:rsidRPr="00B7664F">
              <w:rPr>
                <w:noProof/>
                <w:webHidden/>
              </w:rPr>
              <w:tab/>
            </w:r>
            <w:r w:rsidRPr="00B7664F">
              <w:rPr>
                <w:noProof/>
                <w:webHidden/>
              </w:rPr>
              <w:fldChar w:fldCharType="begin"/>
            </w:r>
            <w:r w:rsidRPr="00B7664F">
              <w:rPr>
                <w:noProof/>
                <w:webHidden/>
              </w:rPr>
              <w:instrText xml:space="preserve"> PAGEREF _Toc241784223 \h </w:instrText>
            </w:r>
            <w:r w:rsidRPr="00B7664F">
              <w:rPr>
                <w:noProof/>
                <w:webHidden/>
              </w:rPr>
            </w:r>
            <w:r w:rsidRPr="00B7664F">
              <w:rPr>
                <w:noProof/>
                <w:webHidden/>
              </w:rPr>
              <w:fldChar w:fldCharType="separate"/>
            </w:r>
            <w:r w:rsidRPr="00B7664F">
              <w:rPr>
                <w:noProof/>
                <w:webHidden/>
              </w:rPr>
              <w:t>39</w:t>
            </w:r>
            <w:r w:rsidRPr="00B7664F">
              <w:rPr>
                <w:noProof/>
                <w:webHidden/>
              </w:rPr>
              <w:fldChar w:fldCharType="end"/>
            </w:r>
          </w:hyperlink>
        </w:p>
        <w:p w14:paraId="6F81C15B" w14:textId="4D808B91"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24" w:history="1">
            <w:r w:rsidRPr="00B7664F">
              <w:rPr>
                <w:rStyle w:val="Hipervnculo"/>
                <w:noProof/>
              </w:rPr>
              <w:t>Diagrama de Secuencia del Módulo 3: Conciliación de Comprobantes e Imputación de Pagos</w:t>
            </w:r>
            <w:r w:rsidRPr="00B7664F">
              <w:rPr>
                <w:noProof/>
                <w:webHidden/>
              </w:rPr>
              <w:tab/>
            </w:r>
            <w:r w:rsidRPr="00B7664F">
              <w:rPr>
                <w:noProof/>
                <w:webHidden/>
              </w:rPr>
              <w:fldChar w:fldCharType="begin"/>
            </w:r>
            <w:r w:rsidRPr="00B7664F">
              <w:rPr>
                <w:noProof/>
                <w:webHidden/>
              </w:rPr>
              <w:instrText xml:space="preserve"> PAGEREF _Toc241784224 \h </w:instrText>
            </w:r>
            <w:r w:rsidRPr="00B7664F">
              <w:rPr>
                <w:noProof/>
                <w:webHidden/>
              </w:rPr>
            </w:r>
            <w:r w:rsidRPr="00B7664F">
              <w:rPr>
                <w:noProof/>
                <w:webHidden/>
              </w:rPr>
              <w:fldChar w:fldCharType="separate"/>
            </w:r>
            <w:r w:rsidRPr="00B7664F">
              <w:rPr>
                <w:noProof/>
                <w:webHidden/>
              </w:rPr>
              <w:t>39</w:t>
            </w:r>
            <w:r w:rsidRPr="00B7664F">
              <w:rPr>
                <w:noProof/>
                <w:webHidden/>
              </w:rPr>
              <w:fldChar w:fldCharType="end"/>
            </w:r>
          </w:hyperlink>
        </w:p>
        <w:p w14:paraId="5FE3A9C8" w14:textId="0DE9C3FE" w:rsidR="00B7664F" w:rsidRPr="00B7664F" w:rsidRDefault="00B7664F">
          <w:pPr>
            <w:pStyle w:val="TDC3"/>
            <w:tabs>
              <w:tab w:val="right" w:leader="dot" w:pos="9350"/>
            </w:tabs>
            <w:rPr>
              <w:rFonts w:asciiTheme="minorHAnsi" w:eastAsiaTheme="minorEastAsia" w:hAnsiTheme="minorHAnsi" w:cstheme="minorBidi"/>
              <w:noProof/>
              <w:color w:val="auto"/>
              <w:sz w:val="24"/>
              <w:szCs w:val="24"/>
              <w:lang w:eastAsia="es-AR"/>
            </w:rPr>
          </w:pPr>
          <w:hyperlink w:anchor="_Toc241784225" w:history="1">
            <w:r w:rsidRPr="00B7664F">
              <w:rPr>
                <w:rStyle w:val="Hipervnculo"/>
                <w:noProof/>
              </w:rPr>
              <w:t>Diagrama de Secuencia del Módulo 6: Registrar Usuario y Asignar Rol</w:t>
            </w:r>
            <w:r w:rsidRPr="00B7664F">
              <w:rPr>
                <w:noProof/>
                <w:webHidden/>
              </w:rPr>
              <w:tab/>
            </w:r>
            <w:r w:rsidRPr="00B7664F">
              <w:rPr>
                <w:noProof/>
                <w:webHidden/>
              </w:rPr>
              <w:fldChar w:fldCharType="begin"/>
            </w:r>
            <w:r w:rsidRPr="00B7664F">
              <w:rPr>
                <w:noProof/>
                <w:webHidden/>
              </w:rPr>
              <w:instrText xml:space="preserve"> PAGEREF _Toc241784225 \h </w:instrText>
            </w:r>
            <w:r w:rsidRPr="00B7664F">
              <w:rPr>
                <w:noProof/>
                <w:webHidden/>
              </w:rPr>
            </w:r>
            <w:r w:rsidRPr="00B7664F">
              <w:rPr>
                <w:noProof/>
                <w:webHidden/>
              </w:rPr>
              <w:fldChar w:fldCharType="separate"/>
            </w:r>
            <w:r w:rsidRPr="00B7664F">
              <w:rPr>
                <w:noProof/>
                <w:webHidden/>
              </w:rPr>
              <w:t>40</w:t>
            </w:r>
            <w:r w:rsidRPr="00B7664F">
              <w:rPr>
                <w:noProof/>
                <w:webHidden/>
              </w:rPr>
              <w:fldChar w:fldCharType="end"/>
            </w:r>
          </w:hyperlink>
        </w:p>
        <w:p w14:paraId="3BF542E3" w14:textId="02CB97E9"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226" w:history="1">
            <w:r w:rsidRPr="00B7664F">
              <w:rPr>
                <w:rStyle w:val="Hipervnculo"/>
                <w:noProof/>
              </w:rPr>
              <w:t>Diccionario de Datos (Clases)</w:t>
            </w:r>
            <w:r w:rsidRPr="00B7664F">
              <w:rPr>
                <w:noProof/>
                <w:webHidden/>
              </w:rPr>
              <w:tab/>
            </w:r>
            <w:r w:rsidRPr="00B7664F">
              <w:rPr>
                <w:noProof/>
                <w:webHidden/>
              </w:rPr>
              <w:fldChar w:fldCharType="begin"/>
            </w:r>
            <w:r w:rsidRPr="00B7664F">
              <w:rPr>
                <w:noProof/>
                <w:webHidden/>
              </w:rPr>
              <w:instrText xml:space="preserve"> PAGEREF _Toc241784226 \h </w:instrText>
            </w:r>
            <w:r w:rsidRPr="00B7664F">
              <w:rPr>
                <w:noProof/>
                <w:webHidden/>
              </w:rPr>
            </w:r>
            <w:r w:rsidRPr="00B7664F">
              <w:rPr>
                <w:noProof/>
                <w:webHidden/>
              </w:rPr>
              <w:fldChar w:fldCharType="separate"/>
            </w:r>
            <w:r w:rsidRPr="00B7664F">
              <w:rPr>
                <w:noProof/>
                <w:webHidden/>
              </w:rPr>
              <w:t>41</w:t>
            </w:r>
            <w:r w:rsidRPr="00B7664F">
              <w:rPr>
                <w:noProof/>
                <w:webHidden/>
              </w:rPr>
              <w:fldChar w:fldCharType="end"/>
            </w:r>
          </w:hyperlink>
        </w:p>
        <w:p w14:paraId="4B13C127" w14:textId="36432AA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27" w:history="1">
            <w:r w:rsidRPr="00B7664F">
              <w:rPr>
                <w:rStyle w:val="Hipervnculo"/>
                <w:noProof/>
              </w:rPr>
              <w:t>1. Clase: Usuario</w:t>
            </w:r>
            <w:r w:rsidRPr="00B7664F">
              <w:rPr>
                <w:noProof/>
                <w:webHidden/>
              </w:rPr>
              <w:tab/>
            </w:r>
            <w:r w:rsidRPr="00B7664F">
              <w:rPr>
                <w:noProof/>
                <w:webHidden/>
              </w:rPr>
              <w:fldChar w:fldCharType="begin"/>
            </w:r>
            <w:r w:rsidRPr="00B7664F">
              <w:rPr>
                <w:noProof/>
                <w:webHidden/>
              </w:rPr>
              <w:instrText xml:space="preserve"> PAGEREF _Toc241784227 \h </w:instrText>
            </w:r>
            <w:r w:rsidRPr="00B7664F">
              <w:rPr>
                <w:noProof/>
                <w:webHidden/>
              </w:rPr>
            </w:r>
            <w:r w:rsidRPr="00B7664F">
              <w:rPr>
                <w:noProof/>
                <w:webHidden/>
              </w:rPr>
              <w:fldChar w:fldCharType="separate"/>
            </w:r>
            <w:r w:rsidRPr="00B7664F">
              <w:rPr>
                <w:noProof/>
                <w:webHidden/>
              </w:rPr>
              <w:t>41</w:t>
            </w:r>
            <w:r w:rsidRPr="00B7664F">
              <w:rPr>
                <w:noProof/>
                <w:webHidden/>
              </w:rPr>
              <w:fldChar w:fldCharType="end"/>
            </w:r>
          </w:hyperlink>
        </w:p>
        <w:p w14:paraId="4FE5C1F8" w14:textId="0F956B89"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28"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_Toc241784228 \h </w:instrText>
            </w:r>
            <w:r w:rsidRPr="00B7664F">
              <w:rPr>
                <w:noProof/>
                <w:webHidden/>
              </w:rPr>
            </w:r>
            <w:r w:rsidRPr="00B7664F">
              <w:rPr>
                <w:noProof/>
                <w:webHidden/>
              </w:rPr>
              <w:fldChar w:fldCharType="separate"/>
            </w:r>
            <w:r w:rsidRPr="00B7664F">
              <w:rPr>
                <w:noProof/>
                <w:webHidden/>
              </w:rPr>
              <w:t>41</w:t>
            </w:r>
            <w:r w:rsidRPr="00B7664F">
              <w:rPr>
                <w:noProof/>
                <w:webHidden/>
              </w:rPr>
              <w:fldChar w:fldCharType="end"/>
            </w:r>
          </w:hyperlink>
        </w:p>
        <w:p w14:paraId="3C4F27E7" w14:textId="44B6A60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29"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_Toc241784229 \h </w:instrText>
            </w:r>
            <w:r w:rsidRPr="00B7664F">
              <w:rPr>
                <w:noProof/>
                <w:webHidden/>
              </w:rPr>
            </w:r>
            <w:r w:rsidRPr="00B7664F">
              <w:rPr>
                <w:noProof/>
                <w:webHidden/>
              </w:rPr>
              <w:fldChar w:fldCharType="separate"/>
            </w:r>
            <w:r w:rsidRPr="00B7664F">
              <w:rPr>
                <w:noProof/>
                <w:webHidden/>
              </w:rPr>
              <w:t>41</w:t>
            </w:r>
            <w:r w:rsidRPr="00B7664F">
              <w:rPr>
                <w:noProof/>
                <w:webHidden/>
              </w:rPr>
              <w:fldChar w:fldCharType="end"/>
            </w:r>
          </w:hyperlink>
        </w:p>
        <w:p w14:paraId="43BA9678" w14:textId="16D78B5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30" w:history="1">
            <w:r w:rsidRPr="00B7664F">
              <w:rPr>
                <w:rStyle w:val="Hipervnculo"/>
                <w:noProof/>
              </w:rPr>
              <w:t>2. Clase: Empleado</w:t>
            </w:r>
            <w:r w:rsidRPr="00B7664F">
              <w:rPr>
                <w:noProof/>
                <w:webHidden/>
              </w:rPr>
              <w:tab/>
            </w:r>
            <w:r w:rsidRPr="00B7664F">
              <w:rPr>
                <w:noProof/>
                <w:webHidden/>
              </w:rPr>
              <w:fldChar w:fldCharType="begin"/>
            </w:r>
            <w:r w:rsidRPr="00B7664F">
              <w:rPr>
                <w:noProof/>
                <w:webHidden/>
              </w:rPr>
              <w:instrText xml:space="preserve"> PAGEREF _Toc241784230 \h </w:instrText>
            </w:r>
            <w:r w:rsidRPr="00B7664F">
              <w:rPr>
                <w:noProof/>
                <w:webHidden/>
              </w:rPr>
            </w:r>
            <w:r w:rsidRPr="00B7664F">
              <w:rPr>
                <w:noProof/>
                <w:webHidden/>
              </w:rPr>
              <w:fldChar w:fldCharType="separate"/>
            </w:r>
            <w:r w:rsidRPr="00B7664F">
              <w:rPr>
                <w:noProof/>
                <w:webHidden/>
              </w:rPr>
              <w:t>42</w:t>
            </w:r>
            <w:r w:rsidRPr="00B7664F">
              <w:rPr>
                <w:noProof/>
                <w:webHidden/>
              </w:rPr>
              <w:fldChar w:fldCharType="end"/>
            </w:r>
          </w:hyperlink>
        </w:p>
        <w:p w14:paraId="682B535B" w14:textId="7F5A8D29"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31"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_Toc241784231 \h </w:instrText>
            </w:r>
            <w:r w:rsidRPr="00B7664F">
              <w:rPr>
                <w:noProof/>
                <w:webHidden/>
              </w:rPr>
            </w:r>
            <w:r w:rsidRPr="00B7664F">
              <w:rPr>
                <w:noProof/>
                <w:webHidden/>
              </w:rPr>
              <w:fldChar w:fldCharType="separate"/>
            </w:r>
            <w:r w:rsidRPr="00B7664F">
              <w:rPr>
                <w:noProof/>
                <w:webHidden/>
              </w:rPr>
              <w:t>42</w:t>
            </w:r>
            <w:r w:rsidRPr="00B7664F">
              <w:rPr>
                <w:noProof/>
                <w:webHidden/>
              </w:rPr>
              <w:fldChar w:fldCharType="end"/>
            </w:r>
          </w:hyperlink>
        </w:p>
        <w:p w14:paraId="6129BB20" w14:textId="50D4D7EF"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32"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_Toc241784232 \h </w:instrText>
            </w:r>
            <w:r w:rsidRPr="00B7664F">
              <w:rPr>
                <w:noProof/>
                <w:webHidden/>
              </w:rPr>
            </w:r>
            <w:r w:rsidRPr="00B7664F">
              <w:rPr>
                <w:noProof/>
                <w:webHidden/>
              </w:rPr>
              <w:fldChar w:fldCharType="separate"/>
            </w:r>
            <w:r w:rsidRPr="00B7664F">
              <w:rPr>
                <w:noProof/>
                <w:webHidden/>
              </w:rPr>
              <w:t>43</w:t>
            </w:r>
            <w:r w:rsidRPr="00B7664F">
              <w:rPr>
                <w:noProof/>
                <w:webHidden/>
              </w:rPr>
              <w:fldChar w:fldCharType="end"/>
            </w:r>
          </w:hyperlink>
        </w:p>
        <w:p w14:paraId="18FC9823" w14:textId="3BC1D012"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33" w:history="1">
            <w:r w:rsidRPr="00B7664F">
              <w:rPr>
                <w:rStyle w:val="Hipervnculo"/>
                <w:noProof/>
              </w:rPr>
              <w:t>3. Clase: Administrador</w:t>
            </w:r>
            <w:r w:rsidRPr="00B7664F">
              <w:rPr>
                <w:noProof/>
                <w:webHidden/>
              </w:rPr>
              <w:tab/>
            </w:r>
            <w:r w:rsidRPr="00B7664F">
              <w:rPr>
                <w:noProof/>
                <w:webHidden/>
              </w:rPr>
              <w:fldChar w:fldCharType="begin"/>
            </w:r>
            <w:r w:rsidRPr="00B7664F">
              <w:rPr>
                <w:noProof/>
                <w:webHidden/>
              </w:rPr>
              <w:instrText xml:space="preserve"> PAGEREF _Toc241784233 \h </w:instrText>
            </w:r>
            <w:r w:rsidRPr="00B7664F">
              <w:rPr>
                <w:noProof/>
                <w:webHidden/>
              </w:rPr>
            </w:r>
            <w:r w:rsidRPr="00B7664F">
              <w:rPr>
                <w:noProof/>
                <w:webHidden/>
              </w:rPr>
              <w:fldChar w:fldCharType="separate"/>
            </w:r>
            <w:r w:rsidRPr="00B7664F">
              <w:rPr>
                <w:noProof/>
                <w:webHidden/>
              </w:rPr>
              <w:t>43</w:t>
            </w:r>
            <w:r w:rsidRPr="00B7664F">
              <w:rPr>
                <w:noProof/>
                <w:webHidden/>
              </w:rPr>
              <w:fldChar w:fldCharType="end"/>
            </w:r>
          </w:hyperlink>
        </w:p>
        <w:p w14:paraId="2D654491" w14:textId="71175D77"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34"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_Toc241784234 \h </w:instrText>
            </w:r>
            <w:r w:rsidRPr="00B7664F">
              <w:rPr>
                <w:noProof/>
                <w:webHidden/>
              </w:rPr>
            </w:r>
            <w:r w:rsidRPr="00B7664F">
              <w:rPr>
                <w:noProof/>
                <w:webHidden/>
              </w:rPr>
              <w:fldChar w:fldCharType="separate"/>
            </w:r>
            <w:r w:rsidRPr="00B7664F">
              <w:rPr>
                <w:noProof/>
                <w:webHidden/>
              </w:rPr>
              <w:t>44</w:t>
            </w:r>
            <w:r w:rsidRPr="00B7664F">
              <w:rPr>
                <w:noProof/>
                <w:webHidden/>
              </w:rPr>
              <w:fldChar w:fldCharType="end"/>
            </w:r>
          </w:hyperlink>
        </w:p>
        <w:p w14:paraId="21043DF4" w14:textId="77C77072"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35"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_Toc241784235 \h </w:instrText>
            </w:r>
            <w:r w:rsidRPr="00B7664F">
              <w:rPr>
                <w:noProof/>
                <w:webHidden/>
              </w:rPr>
            </w:r>
            <w:r w:rsidRPr="00B7664F">
              <w:rPr>
                <w:noProof/>
                <w:webHidden/>
              </w:rPr>
              <w:fldChar w:fldCharType="separate"/>
            </w:r>
            <w:r w:rsidRPr="00B7664F">
              <w:rPr>
                <w:noProof/>
                <w:webHidden/>
              </w:rPr>
              <w:t>44</w:t>
            </w:r>
            <w:r w:rsidRPr="00B7664F">
              <w:rPr>
                <w:noProof/>
                <w:webHidden/>
              </w:rPr>
              <w:fldChar w:fldCharType="end"/>
            </w:r>
          </w:hyperlink>
        </w:p>
        <w:p w14:paraId="3AC973DC" w14:textId="41695EE8"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36" w:history="1">
            <w:r w:rsidRPr="00B7664F">
              <w:rPr>
                <w:rStyle w:val="Hipervnculo"/>
                <w:noProof/>
              </w:rPr>
              <w:t>4. Clase: Plan</w:t>
            </w:r>
            <w:r w:rsidRPr="00B7664F">
              <w:rPr>
                <w:noProof/>
                <w:webHidden/>
              </w:rPr>
              <w:tab/>
            </w:r>
            <w:r w:rsidRPr="00B7664F">
              <w:rPr>
                <w:noProof/>
                <w:webHidden/>
              </w:rPr>
              <w:fldChar w:fldCharType="begin"/>
            </w:r>
            <w:r w:rsidRPr="00B7664F">
              <w:rPr>
                <w:noProof/>
                <w:webHidden/>
              </w:rPr>
              <w:instrText xml:space="preserve"> PAGEREF _Toc241784236 \h </w:instrText>
            </w:r>
            <w:r w:rsidRPr="00B7664F">
              <w:rPr>
                <w:noProof/>
                <w:webHidden/>
              </w:rPr>
            </w:r>
            <w:r w:rsidRPr="00B7664F">
              <w:rPr>
                <w:noProof/>
                <w:webHidden/>
              </w:rPr>
              <w:fldChar w:fldCharType="separate"/>
            </w:r>
            <w:r w:rsidRPr="00B7664F">
              <w:rPr>
                <w:noProof/>
                <w:webHidden/>
              </w:rPr>
              <w:t>45</w:t>
            </w:r>
            <w:r w:rsidRPr="00B7664F">
              <w:rPr>
                <w:noProof/>
                <w:webHidden/>
              </w:rPr>
              <w:fldChar w:fldCharType="end"/>
            </w:r>
          </w:hyperlink>
        </w:p>
        <w:p w14:paraId="5D6E9DEE" w14:textId="55B3424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37"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_Toc241784237 \h </w:instrText>
            </w:r>
            <w:r w:rsidRPr="00B7664F">
              <w:rPr>
                <w:noProof/>
                <w:webHidden/>
              </w:rPr>
            </w:r>
            <w:r w:rsidRPr="00B7664F">
              <w:rPr>
                <w:noProof/>
                <w:webHidden/>
              </w:rPr>
              <w:fldChar w:fldCharType="separate"/>
            </w:r>
            <w:r w:rsidRPr="00B7664F">
              <w:rPr>
                <w:noProof/>
                <w:webHidden/>
              </w:rPr>
              <w:t>45</w:t>
            </w:r>
            <w:r w:rsidRPr="00B7664F">
              <w:rPr>
                <w:noProof/>
                <w:webHidden/>
              </w:rPr>
              <w:fldChar w:fldCharType="end"/>
            </w:r>
          </w:hyperlink>
        </w:p>
        <w:p w14:paraId="77AD9996" w14:textId="42015CCB"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38"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_Toc241784238 \h </w:instrText>
            </w:r>
            <w:r w:rsidRPr="00B7664F">
              <w:rPr>
                <w:noProof/>
                <w:webHidden/>
              </w:rPr>
            </w:r>
            <w:r w:rsidRPr="00B7664F">
              <w:rPr>
                <w:noProof/>
                <w:webHidden/>
              </w:rPr>
              <w:fldChar w:fldCharType="separate"/>
            </w:r>
            <w:r w:rsidRPr="00B7664F">
              <w:rPr>
                <w:noProof/>
                <w:webHidden/>
              </w:rPr>
              <w:t>45</w:t>
            </w:r>
            <w:r w:rsidRPr="00B7664F">
              <w:rPr>
                <w:noProof/>
                <w:webHidden/>
              </w:rPr>
              <w:fldChar w:fldCharType="end"/>
            </w:r>
          </w:hyperlink>
        </w:p>
        <w:p w14:paraId="59E9FF6F" w14:textId="5F80C8DE"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39" w:history="1">
            <w:r w:rsidRPr="00B7664F">
              <w:rPr>
                <w:rStyle w:val="Hipervnculo"/>
                <w:noProof/>
              </w:rPr>
              <w:t>5. Clase: Cliente</w:t>
            </w:r>
            <w:r w:rsidRPr="00B7664F">
              <w:rPr>
                <w:noProof/>
                <w:webHidden/>
              </w:rPr>
              <w:tab/>
            </w:r>
            <w:r w:rsidRPr="00B7664F">
              <w:rPr>
                <w:noProof/>
                <w:webHidden/>
              </w:rPr>
              <w:fldChar w:fldCharType="begin"/>
            </w:r>
            <w:r w:rsidRPr="00B7664F">
              <w:rPr>
                <w:noProof/>
                <w:webHidden/>
              </w:rPr>
              <w:instrText xml:space="preserve"> PAGEREF _Toc241784239 \h </w:instrText>
            </w:r>
            <w:r w:rsidRPr="00B7664F">
              <w:rPr>
                <w:noProof/>
                <w:webHidden/>
              </w:rPr>
            </w:r>
            <w:r w:rsidRPr="00B7664F">
              <w:rPr>
                <w:noProof/>
                <w:webHidden/>
              </w:rPr>
              <w:fldChar w:fldCharType="separate"/>
            </w:r>
            <w:r w:rsidRPr="00B7664F">
              <w:rPr>
                <w:noProof/>
                <w:webHidden/>
              </w:rPr>
              <w:t>46</w:t>
            </w:r>
            <w:r w:rsidRPr="00B7664F">
              <w:rPr>
                <w:noProof/>
                <w:webHidden/>
              </w:rPr>
              <w:fldChar w:fldCharType="end"/>
            </w:r>
          </w:hyperlink>
        </w:p>
        <w:p w14:paraId="00F92D8E" w14:textId="1DB45D1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40"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_Toc241784240 \h </w:instrText>
            </w:r>
            <w:r w:rsidRPr="00B7664F">
              <w:rPr>
                <w:noProof/>
                <w:webHidden/>
              </w:rPr>
            </w:r>
            <w:r w:rsidRPr="00B7664F">
              <w:rPr>
                <w:noProof/>
                <w:webHidden/>
              </w:rPr>
              <w:fldChar w:fldCharType="separate"/>
            </w:r>
            <w:r w:rsidRPr="00B7664F">
              <w:rPr>
                <w:noProof/>
                <w:webHidden/>
              </w:rPr>
              <w:t>46</w:t>
            </w:r>
            <w:r w:rsidRPr="00B7664F">
              <w:rPr>
                <w:noProof/>
                <w:webHidden/>
              </w:rPr>
              <w:fldChar w:fldCharType="end"/>
            </w:r>
          </w:hyperlink>
        </w:p>
        <w:p w14:paraId="72554719" w14:textId="28B07316"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41"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_Toc241784241 \h </w:instrText>
            </w:r>
            <w:r w:rsidRPr="00B7664F">
              <w:rPr>
                <w:noProof/>
                <w:webHidden/>
              </w:rPr>
            </w:r>
            <w:r w:rsidRPr="00B7664F">
              <w:rPr>
                <w:noProof/>
                <w:webHidden/>
              </w:rPr>
              <w:fldChar w:fldCharType="separate"/>
            </w:r>
            <w:r w:rsidRPr="00B7664F">
              <w:rPr>
                <w:noProof/>
                <w:webHidden/>
              </w:rPr>
              <w:t>47</w:t>
            </w:r>
            <w:r w:rsidRPr="00B7664F">
              <w:rPr>
                <w:noProof/>
                <w:webHidden/>
              </w:rPr>
              <w:fldChar w:fldCharType="end"/>
            </w:r>
          </w:hyperlink>
        </w:p>
        <w:p w14:paraId="4C9571DC" w14:textId="5628250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42" w:history="1">
            <w:r w:rsidRPr="00B7664F">
              <w:rPr>
                <w:rStyle w:val="Hipervnculo"/>
                <w:noProof/>
              </w:rPr>
              <w:t>6. Clase: Servicio</w:t>
            </w:r>
            <w:r w:rsidRPr="00B7664F">
              <w:rPr>
                <w:noProof/>
                <w:webHidden/>
              </w:rPr>
              <w:tab/>
            </w:r>
            <w:r w:rsidRPr="00B7664F">
              <w:rPr>
                <w:noProof/>
                <w:webHidden/>
              </w:rPr>
              <w:fldChar w:fldCharType="begin"/>
            </w:r>
            <w:r w:rsidRPr="00B7664F">
              <w:rPr>
                <w:noProof/>
                <w:webHidden/>
              </w:rPr>
              <w:instrText xml:space="preserve"> PAGEREF _Toc241784242 \h </w:instrText>
            </w:r>
            <w:r w:rsidRPr="00B7664F">
              <w:rPr>
                <w:noProof/>
                <w:webHidden/>
              </w:rPr>
            </w:r>
            <w:r w:rsidRPr="00B7664F">
              <w:rPr>
                <w:noProof/>
                <w:webHidden/>
              </w:rPr>
              <w:fldChar w:fldCharType="separate"/>
            </w:r>
            <w:r w:rsidRPr="00B7664F">
              <w:rPr>
                <w:noProof/>
                <w:webHidden/>
              </w:rPr>
              <w:t>48</w:t>
            </w:r>
            <w:r w:rsidRPr="00B7664F">
              <w:rPr>
                <w:noProof/>
                <w:webHidden/>
              </w:rPr>
              <w:fldChar w:fldCharType="end"/>
            </w:r>
          </w:hyperlink>
        </w:p>
        <w:p w14:paraId="1C3DD9F8" w14:textId="5A93BED2"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43"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_Toc241784243 \h </w:instrText>
            </w:r>
            <w:r w:rsidRPr="00B7664F">
              <w:rPr>
                <w:noProof/>
                <w:webHidden/>
              </w:rPr>
            </w:r>
            <w:r w:rsidRPr="00B7664F">
              <w:rPr>
                <w:noProof/>
                <w:webHidden/>
              </w:rPr>
              <w:fldChar w:fldCharType="separate"/>
            </w:r>
            <w:r w:rsidRPr="00B7664F">
              <w:rPr>
                <w:noProof/>
                <w:webHidden/>
              </w:rPr>
              <w:t>48</w:t>
            </w:r>
            <w:r w:rsidRPr="00B7664F">
              <w:rPr>
                <w:noProof/>
                <w:webHidden/>
              </w:rPr>
              <w:fldChar w:fldCharType="end"/>
            </w:r>
          </w:hyperlink>
        </w:p>
        <w:p w14:paraId="0BDFB8CB" w14:textId="00B7C603"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44"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_Toc241784244 \h </w:instrText>
            </w:r>
            <w:r w:rsidRPr="00B7664F">
              <w:rPr>
                <w:noProof/>
                <w:webHidden/>
              </w:rPr>
            </w:r>
            <w:r w:rsidRPr="00B7664F">
              <w:rPr>
                <w:noProof/>
                <w:webHidden/>
              </w:rPr>
              <w:fldChar w:fldCharType="separate"/>
            </w:r>
            <w:r w:rsidRPr="00B7664F">
              <w:rPr>
                <w:noProof/>
                <w:webHidden/>
              </w:rPr>
              <w:t>49</w:t>
            </w:r>
            <w:r w:rsidRPr="00B7664F">
              <w:rPr>
                <w:noProof/>
                <w:webHidden/>
              </w:rPr>
              <w:fldChar w:fldCharType="end"/>
            </w:r>
          </w:hyperlink>
        </w:p>
        <w:p w14:paraId="20C0F1FB" w14:textId="57A46BC4"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45" w:history="1">
            <w:r w:rsidRPr="00B7664F">
              <w:rPr>
                <w:rStyle w:val="Hipervnculo"/>
                <w:noProof/>
              </w:rPr>
              <w:t>7. Clase: Cuota</w:t>
            </w:r>
            <w:r w:rsidRPr="00B7664F">
              <w:rPr>
                <w:noProof/>
                <w:webHidden/>
              </w:rPr>
              <w:tab/>
            </w:r>
            <w:r w:rsidRPr="00B7664F">
              <w:rPr>
                <w:noProof/>
                <w:webHidden/>
              </w:rPr>
              <w:fldChar w:fldCharType="begin"/>
            </w:r>
            <w:r w:rsidRPr="00B7664F">
              <w:rPr>
                <w:noProof/>
                <w:webHidden/>
              </w:rPr>
              <w:instrText xml:space="preserve"> PAGEREF _Toc241784245 \h </w:instrText>
            </w:r>
            <w:r w:rsidRPr="00B7664F">
              <w:rPr>
                <w:noProof/>
                <w:webHidden/>
              </w:rPr>
            </w:r>
            <w:r w:rsidRPr="00B7664F">
              <w:rPr>
                <w:noProof/>
                <w:webHidden/>
              </w:rPr>
              <w:fldChar w:fldCharType="separate"/>
            </w:r>
            <w:r w:rsidRPr="00B7664F">
              <w:rPr>
                <w:noProof/>
                <w:webHidden/>
              </w:rPr>
              <w:t>50</w:t>
            </w:r>
            <w:r w:rsidRPr="00B7664F">
              <w:rPr>
                <w:noProof/>
                <w:webHidden/>
              </w:rPr>
              <w:fldChar w:fldCharType="end"/>
            </w:r>
          </w:hyperlink>
        </w:p>
        <w:p w14:paraId="250FE06F" w14:textId="464CBBA2"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46"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_Toc241784246 \h </w:instrText>
            </w:r>
            <w:r w:rsidRPr="00B7664F">
              <w:rPr>
                <w:noProof/>
                <w:webHidden/>
              </w:rPr>
            </w:r>
            <w:r w:rsidRPr="00B7664F">
              <w:rPr>
                <w:noProof/>
                <w:webHidden/>
              </w:rPr>
              <w:fldChar w:fldCharType="separate"/>
            </w:r>
            <w:r w:rsidRPr="00B7664F">
              <w:rPr>
                <w:noProof/>
                <w:webHidden/>
              </w:rPr>
              <w:t>50</w:t>
            </w:r>
            <w:r w:rsidRPr="00B7664F">
              <w:rPr>
                <w:noProof/>
                <w:webHidden/>
              </w:rPr>
              <w:fldChar w:fldCharType="end"/>
            </w:r>
          </w:hyperlink>
        </w:p>
        <w:p w14:paraId="6D21C947" w14:textId="55F15F2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47"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_Toc241784247 \h </w:instrText>
            </w:r>
            <w:r w:rsidRPr="00B7664F">
              <w:rPr>
                <w:noProof/>
                <w:webHidden/>
              </w:rPr>
            </w:r>
            <w:r w:rsidRPr="00B7664F">
              <w:rPr>
                <w:noProof/>
                <w:webHidden/>
              </w:rPr>
              <w:fldChar w:fldCharType="separate"/>
            </w:r>
            <w:r w:rsidRPr="00B7664F">
              <w:rPr>
                <w:noProof/>
                <w:webHidden/>
              </w:rPr>
              <w:t>50</w:t>
            </w:r>
            <w:r w:rsidRPr="00B7664F">
              <w:rPr>
                <w:noProof/>
                <w:webHidden/>
              </w:rPr>
              <w:fldChar w:fldCharType="end"/>
            </w:r>
          </w:hyperlink>
        </w:p>
        <w:p w14:paraId="4433A985" w14:textId="3EB4F26D"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48" w:history="1">
            <w:r w:rsidRPr="00B7664F">
              <w:rPr>
                <w:rStyle w:val="Hipervnculo"/>
                <w:noProof/>
              </w:rPr>
              <w:t>8. Clase: Conversacion</w:t>
            </w:r>
            <w:r w:rsidRPr="00B7664F">
              <w:rPr>
                <w:noProof/>
                <w:webHidden/>
              </w:rPr>
              <w:tab/>
            </w:r>
            <w:r w:rsidRPr="00B7664F">
              <w:rPr>
                <w:noProof/>
                <w:webHidden/>
              </w:rPr>
              <w:fldChar w:fldCharType="begin"/>
            </w:r>
            <w:r w:rsidRPr="00B7664F">
              <w:rPr>
                <w:noProof/>
                <w:webHidden/>
              </w:rPr>
              <w:instrText xml:space="preserve"> PAGEREF _Toc241784248 \h </w:instrText>
            </w:r>
            <w:r w:rsidRPr="00B7664F">
              <w:rPr>
                <w:noProof/>
                <w:webHidden/>
              </w:rPr>
            </w:r>
            <w:r w:rsidRPr="00B7664F">
              <w:rPr>
                <w:noProof/>
                <w:webHidden/>
              </w:rPr>
              <w:fldChar w:fldCharType="separate"/>
            </w:r>
            <w:r w:rsidRPr="00B7664F">
              <w:rPr>
                <w:noProof/>
                <w:webHidden/>
              </w:rPr>
              <w:t>51</w:t>
            </w:r>
            <w:r w:rsidRPr="00B7664F">
              <w:rPr>
                <w:noProof/>
                <w:webHidden/>
              </w:rPr>
              <w:fldChar w:fldCharType="end"/>
            </w:r>
          </w:hyperlink>
        </w:p>
        <w:p w14:paraId="0CFB2F8E" w14:textId="2A28B277"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49"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_Toc241784249 \h </w:instrText>
            </w:r>
            <w:r w:rsidRPr="00B7664F">
              <w:rPr>
                <w:noProof/>
                <w:webHidden/>
              </w:rPr>
            </w:r>
            <w:r w:rsidRPr="00B7664F">
              <w:rPr>
                <w:noProof/>
                <w:webHidden/>
              </w:rPr>
              <w:fldChar w:fldCharType="separate"/>
            </w:r>
            <w:r w:rsidRPr="00B7664F">
              <w:rPr>
                <w:noProof/>
                <w:webHidden/>
              </w:rPr>
              <w:t>51</w:t>
            </w:r>
            <w:r w:rsidRPr="00B7664F">
              <w:rPr>
                <w:noProof/>
                <w:webHidden/>
              </w:rPr>
              <w:fldChar w:fldCharType="end"/>
            </w:r>
          </w:hyperlink>
        </w:p>
        <w:p w14:paraId="1B5C2511" w14:textId="740EB5EB"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50"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_Toc241784250 \h </w:instrText>
            </w:r>
            <w:r w:rsidRPr="00B7664F">
              <w:rPr>
                <w:noProof/>
                <w:webHidden/>
              </w:rPr>
            </w:r>
            <w:r w:rsidRPr="00B7664F">
              <w:rPr>
                <w:noProof/>
                <w:webHidden/>
              </w:rPr>
              <w:fldChar w:fldCharType="separate"/>
            </w:r>
            <w:r w:rsidRPr="00B7664F">
              <w:rPr>
                <w:noProof/>
                <w:webHidden/>
              </w:rPr>
              <w:t>52</w:t>
            </w:r>
            <w:r w:rsidRPr="00B7664F">
              <w:rPr>
                <w:noProof/>
                <w:webHidden/>
              </w:rPr>
              <w:fldChar w:fldCharType="end"/>
            </w:r>
          </w:hyperlink>
        </w:p>
        <w:p w14:paraId="3906C5C8" w14:textId="290C7C04"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51" w:history="1">
            <w:r w:rsidRPr="00B7664F">
              <w:rPr>
                <w:rStyle w:val="Hipervnculo"/>
                <w:noProof/>
              </w:rPr>
              <w:t>9. Clase: Mensaje</w:t>
            </w:r>
            <w:r w:rsidRPr="00B7664F">
              <w:rPr>
                <w:noProof/>
                <w:webHidden/>
              </w:rPr>
              <w:tab/>
            </w:r>
            <w:r w:rsidRPr="00B7664F">
              <w:rPr>
                <w:noProof/>
                <w:webHidden/>
              </w:rPr>
              <w:fldChar w:fldCharType="begin"/>
            </w:r>
            <w:r w:rsidRPr="00B7664F">
              <w:rPr>
                <w:noProof/>
                <w:webHidden/>
              </w:rPr>
              <w:instrText xml:space="preserve"> PAGEREF _Toc241784251 \h </w:instrText>
            </w:r>
            <w:r w:rsidRPr="00B7664F">
              <w:rPr>
                <w:noProof/>
                <w:webHidden/>
              </w:rPr>
            </w:r>
            <w:r w:rsidRPr="00B7664F">
              <w:rPr>
                <w:noProof/>
                <w:webHidden/>
              </w:rPr>
              <w:fldChar w:fldCharType="separate"/>
            </w:r>
            <w:r w:rsidRPr="00B7664F">
              <w:rPr>
                <w:noProof/>
                <w:webHidden/>
              </w:rPr>
              <w:t>53</w:t>
            </w:r>
            <w:r w:rsidRPr="00B7664F">
              <w:rPr>
                <w:noProof/>
                <w:webHidden/>
              </w:rPr>
              <w:fldChar w:fldCharType="end"/>
            </w:r>
          </w:hyperlink>
        </w:p>
        <w:p w14:paraId="53DE63DE" w14:textId="5FC5E733"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52"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_Toc241784252 \h </w:instrText>
            </w:r>
            <w:r w:rsidRPr="00B7664F">
              <w:rPr>
                <w:noProof/>
                <w:webHidden/>
              </w:rPr>
            </w:r>
            <w:r w:rsidRPr="00B7664F">
              <w:rPr>
                <w:noProof/>
                <w:webHidden/>
              </w:rPr>
              <w:fldChar w:fldCharType="separate"/>
            </w:r>
            <w:r w:rsidRPr="00B7664F">
              <w:rPr>
                <w:noProof/>
                <w:webHidden/>
              </w:rPr>
              <w:t>53</w:t>
            </w:r>
            <w:r w:rsidRPr="00B7664F">
              <w:rPr>
                <w:noProof/>
                <w:webHidden/>
              </w:rPr>
              <w:fldChar w:fldCharType="end"/>
            </w:r>
          </w:hyperlink>
        </w:p>
        <w:p w14:paraId="15AA302A" w14:textId="24983C87"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53"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_Toc241784253 \h </w:instrText>
            </w:r>
            <w:r w:rsidRPr="00B7664F">
              <w:rPr>
                <w:noProof/>
                <w:webHidden/>
              </w:rPr>
            </w:r>
            <w:r w:rsidRPr="00B7664F">
              <w:rPr>
                <w:noProof/>
                <w:webHidden/>
              </w:rPr>
              <w:fldChar w:fldCharType="separate"/>
            </w:r>
            <w:r w:rsidRPr="00B7664F">
              <w:rPr>
                <w:noProof/>
                <w:webHidden/>
              </w:rPr>
              <w:t>53</w:t>
            </w:r>
            <w:r w:rsidRPr="00B7664F">
              <w:rPr>
                <w:noProof/>
                <w:webHidden/>
              </w:rPr>
              <w:fldChar w:fldCharType="end"/>
            </w:r>
          </w:hyperlink>
        </w:p>
        <w:p w14:paraId="3D06800B" w14:textId="3FD933FC"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54" w:history="1">
            <w:r w:rsidRPr="00B7664F">
              <w:rPr>
                <w:rStyle w:val="Hipervnculo"/>
                <w:noProof/>
              </w:rPr>
              <w:t>10. Clase: Comprobante</w:t>
            </w:r>
            <w:r w:rsidRPr="00B7664F">
              <w:rPr>
                <w:noProof/>
                <w:webHidden/>
              </w:rPr>
              <w:tab/>
            </w:r>
            <w:r w:rsidRPr="00B7664F">
              <w:rPr>
                <w:noProof/>
                <w:webHidden/>
              </w:rPr>
              <w:fldChar w:fldCharType="begin"/>
            </w:r>
            <w:r w:rsidRPr="00B7664F">
              <w:rPr>
                <w:noProof/>
                <w:webHidden/>
              </w:rPr>
              <w:instrText xml:space="preserve"> PAGEREF _Toc241784254 \h </w:instrText>
            </w:r>
            <w:r w:rsidRPr="00B7664F">
              <w:rPr>
                <w:noProof/>
                <w:webHidden/>
              </w:rPr>
            </w:r>
            <w:r w:rsidRPr="00B7664F">
              <w:rPr>
                <w:noProof/>
                <w:webHidden/>
              </w:rPr>
              <w:fldChar w:fldCharType="separate"/>
            </w:r>
            <w:r w:rsidRPr="00B7664F">
              <w:rPr>
                <w:noProof/>
                <w:webHidden/>
              </w:rPr>
              <w:t>54</w:t>
            </w:r>
            <w:r w:rsidRPr="00B7664F">
              <w:rPr>
                <w:noProof/>
                <w:webHidden/>
              </w:rPr>
              <w:fldChar w:fldCharType="end"/>
            </w:r>
          </w:hyperlink>
        </w:p>
        <w:p w14:paraId="3D6AF618" w14:textId="096436FC"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55"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_Toc241784255 \h </w:instrText>
            </w:r>
            <w:r w:rsidRPr="00B7664F">
              <w:rPr>
                <w:noProof/>
                <w:webHidden/>
              </w:rPr>
            </w:r>
            <w:r w:rsidRPr="00B7664F">
              <w:rPr>
                <w:noProof/>
                <w:webHidden/>
              </w:rPr>
              <w:fldChar w:fldCharType="separate"/>
            </w:r>
            <w:r w:rsidRPr="00B7664F">
              <w:rPr>
                <w:noProof/>
                <w:webHidden/>
              </w:rPr>
              <w:t>54</w:t>
            </w:r>
            <w:r w:rsidRPr="00B7664F">
              <w:rPr>
                <w:noProof/>
                <w:webHidden/>
              </w:rPr>
              <w:fldChar w:fldCharType="end"/>
            </w:r>
          </w:hyperlink>
        </w:p>
        <w:p w14:paraId="4B6FD73A" w14:textId="204B90D6"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56"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_Toc241784256 \h </w:instrText>
            </w:r>
            <w:r w:rsidRPr="00B7664F">
              <w:rPr>
                <w:noProof/>
                <w:webHidden/>
              </w:rPr>
            </w:r>
            <w:r w:rsidRPr="00B7664F">
              <w:rPr>
                <w:noProof/>
                <w:webHidden/>
              </w:rPr>
              <w:fldChar w:fldCharType="separate"/>
            </w:r>
            <w:r w:rsidRPr="00B7664F">
              <w:rPr>
                <w:noProof/>
                <w:webHidden/>
              </w:rPr>
              <w:t>55</w:t>
            </w:r>
            <w:r w:rsidRPr="00B7664F">
              <w:rPr>
                <w:noProof/>
                <w:webHidden/>
              </w:rPr>
              <w:fldChar w:fldCharType="end"/>
            </w:r>
          </w:hyperlink>
        </w:p>
        <w:p w14:paraId="1CA0A41D" w14:textId="361DC14A"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57" w:history="1">
            <w:r w:rsidRPr="00B7664F">
              <w:rPr>
                <w:rStyle w:val="Hipervnculo"/>
                <w:noProof/>
              </w:rPr>
              <w:t>11. Clase: Pago</w:t>
            </w:r>
            <w:r w:rsidRPr="00B7664F">
              <w:rPr>
                <w:noProof/>
                <w:webHidden/>
              </w:rPr>
              <w:tab/>
            </w:r>
            <w:r w:rsidRPr="00B7664F">
              <w:rPr>
                <w:noProof/>
                <w:webHidden/>
              </w:rPr>
              <w:fldChar w:fldCharType="begin"/>
            </w:r>
            <w:r w:rsidRPr="00B7664F">
              <w:rPr>
                <w:noProof/>
                <w:webHidden/>
              </w:rPr>
              <w:instrText xml:space="preserve"> PAGEREF _Toc241784257 \h </w:instrText>
            </w:r>
            <w:r w:rsidRPr="00B7664F">
              <w:rPr>
                <w:noProof/>
                <w:webHidden/>
              </w:rPr>
            </w:r>
            <w:r w:rsidRPr="00B7664F">
              <w:rPr>
                <w:noProof/>
                <w:webHidden/>
              </w:rPr>
              <w:fldChar w:fldCharType="separate"/>
            </w:r>
            <w:r w:rsidRPr="00B7664F">
              <w:rPr>
                <w:noProof/>
                <w:webHidden/>
              </w:rPr>
              <w:t>56</w:t>
            </w:r>
            <w:r w:rsidRPr="00B7664F">
              <w:rPr>
                <w:noProof/>
                <w:webHidden/>
              </w:rPr>
              <w:fldChar w:fldCharType="end"/>
            </w:r>
          </w:hyperlink>
        </w:p>
        <w:p w14:paraId="59C4B06B" w14:textId="73FE07C1"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58"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_Toc241784258 \h </w:instrText>
            </w:r>
            <w:r w:rsidRPr="00B7664F">
              <w:rPr>
                <w:noProof/>
                <w:webHidden/>
              </w:rPr>
            </w:r>
            <w:r w:rsidRPr="00B7664F">
              <w:rPr>
                <w:noProof/>
                <w:webHidden/>
              </w:rPr>
              <w:fldChar w:fldCharType="separate"/>
            </w:r>
            <w:r w:rsidRPr="00B7664F">
              <w:rPr>
                <w:noProof/>
                <w:webHidden/>
              </w:rPr>
              <w:t>56</w:t>
            </w:r>
            <w:r w:rsidRPr="00B7664F">
              <w:rPr>
                <w:noProof/>
                <w:webHidden/>
              </w:rPr>
              <w:fldChar w:fldCharType="end"/>
            </w:r>
          </w:hyperlink>
        </w:p>
        <w:p w14:paraId="69B0E870" w14:textId="0A30A23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59"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_Toc241784259 \h </w:instrText>
            </w:r>
            <w:r w:rsidRPr="00B7664F">
              <w:rPr>
                <w:noProof/>
                <w:webHidden/>
              </w:rPr>
            </w:r>
            <w:r w:rsidRPr="00B7664F">
              <w:rPr>
                <w:noProof/>
                <w:webHidden/>
              </w:rPr>
              <w:fldChar w:fldCharType="separate"/>
            </w:r>
            <w:r w:rsidRPr="00B7664F">
              <w:rPr>
                <w:noProof/>
                <w:webHidden/>
              </w:rPr>
              <w:t>56</w:t>
            </w:r>
            <w:r w:rsidRPr="00B7664F">
              <w:rPr>
                <w:noProof/>
                <w:webHidden/>
              </w:rPr>
              <w:fldChar w:fldCharType="end"/>
            </w:r>
          </w:hyperlink>
        </w:p>
        <w:p w14:paraId="42D1FC49" w14:textId="4B10F7D8"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60" w:history="1">
            <w:r w:rsidRPr="00B7664F">
              <w:rPr>
                <w:rStyle w:val="Hipervnculo"/>
                <w:noProof/>
              </w:rPr>
              <w:t>12. Clase: Cuentareceptora</w:t>
            </w:r>
            <w:r w:rsidRPr="00B7664F">
              <w:rPr>
                <w:noProof/>
                <w:webHidden/>
              </w:rPr>
              <w:tab/>
            </w:r>
            <w:r w:rsidRPr="00B7664F">
              <w:rPr>
                <w:noProof/>
                <w:webHidden/>
              </w:rPr>
              <w:fldChar w:fldCharType="begin"/>
            </w:r>
            <w:r w:rsidRPr="00B7664F">
              <w:rPr>
                <w:noProof/>
                <w:webHidden/>
              </w:rPr>
              <w:instrText xml:space="preserve"> PAGEREF _Toc241784260 \h </w:instrText>
            </w:r>
            <w:r w:rsidRPr="00B7664F">
              <w:rPr>
                <w:noProof/>
                <w:webHidden/>
              </w:rPr>
            </w:r>
            <w:r w:rsidRPr="00B7664F">
              <w:rPr>
                <w:noProof/>
                <w:webHidden/>
              </w:rPr>
              <w:fldChar w:fldCharType="separate"/>
            </w:r>
            <w:r w:rsidRPr="00B7664F">
              <w:rPr>
                <w:noProof/>
                <w:webHidden/>
              </w:rPr>
              <w:t>57</w:t>
            </w:r>
            <w:r w:rsidRPr="00B7664F">
              <w:rPr>
                <w:noProof/>
                <w:webHidden/>
              </w:rPr>
              <w:fldChar w:fldCharType="end"/>
            </w:r>
          </w:hyperlink>
        </w:p>
        <w:p w14:paraId="0CC85011" w14:textId="6E55487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61"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_Toc241784261 \h </w:instrText>
            </w:r>
            <w:r w:rsidRPr="00B7664F">
              <w:rPr>
                <w:noProof/>
                <w:webHidden/>
              </w:rPr>
            </w:r>
            <w:r w:rsidRPr="00B7664F">
              <w:rPr>
                <w:noProof/>
                <w:webHidden/>
              </w:rPr>
              <w:fldChar w:fldCharType="separate"/>
            </w:r>
            <w:r w:rsidRPr="00B7664F">
              <w:rPr>
                <w:noProof/>
                <w:webHidden/>
              </w:rPr>
              <w:t>57</w:t>
            </w:r>
            <w:r w:rsidRPr="00B7664F">
              <w:rPr>
                <w:noProof/>
                <w:webHidden/>
              </w:rPr>
              <w:fldChar w:fldCharType="end"/>
            </w:r>
          </w:hyperlink>
        </w:p>
        <w:p w14:paraId="7BB463F4" w14:textId="4B8FECE2"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62"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_Toc241784262 \h </w:instrText>
            </w:r>
            <w:r w:rsidRPr="00B7664F">
              <w:rPr>
                <w:noProof/>
                <w:webHidden/>
              </w:rPr>
            </w:r>
            <w:r w:rsidRPr="00B7664F">
              <w:rPr>
                <w:noProof/>
                <w:webHidden/>
              </w:rPr>
              <w:fldChar w:fldCharType="separate"/>
            </w:r>
            <w:r w:rsidRPr="00B7664F">
              <w:rPr>
                <w:noProof/>
                <w:webHidden/>
              </w:rPr>
              <w:t>58</w:t>
            </w:r>
            <w:r w:rsidRPr="00B7664F">
              <w:rPr>
                <w:noProof/>
                <w:webHidden/>
              </w:rPr>
              <w:fldChar w:fldCharType="end"/>
            </w:r>
          </w:hyperlink>
        </w:p>
        <w:p w14:paraId="526B884B" w14:textId="1164EF30"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63" w:history="1">
            <w:r w:rsidRPr="00B7664F">
              <w:rPr>
                <w:rStyle w:val="Hipervnculo"/>
                <w:noProof/>
              </w:rPr>
              <w:t>13. Clase: Ticket</w:t>
            </w:r>
            <w:r w:rsidRPr="00B7664F">
              <w:rPr>
                <w:noProof/>
                <w:webHidden/>
              </w:rPr>
              <w:tab/>
            </w:r>
            <w:r w:rsidRPr="00B7664F">
              <w:rPr>
                <w:noProof/>
                <w:webHidden/>
              </w:rPr>
              <w:fldChar w:fldCharType="begin"/>
            </w:r>
            <w:r w:rsidRPr="00B7664F">
              <w:rPr>
                <w:noProof/>
                <w:webHidden/>
              </w:rPr>
              <w:instrText xml:space="preserve"> PAGEREF _Toc241784263 \h </w:instrText>
            </w:r>
            <w:r w:rsidRPr="00B7664F">
              <w:rPr>
                <w:noProof/>
                <w:webHidden/>
              </w:rPr>
            </w:r>
            <w:r w:rsidRPr="00B7664F">
              <w:rPr>
                <w:noProof/>
                <w:webHidden/>
              </w:rPr>
              <w:fldChar w:fldCharType="separate"/>
            </w:r>
            <w:r w:rsidRPr="00B7664F">
              <w:rPr>
                <w:noProof/>
                <w:webHidden/>
              </w:rPr>
              <w:t>58</w:t>
            </w:r>
            <w:r w:rsidRPr="00B7664F">
              <w:rPr>
                <w:noProof/>
                <w:webHidden/>
              </w:rPr>
              <w:fldChar w:fldCharType="end"/>
            </w:r>
          </w:hyperlink>
        </w:p>
        <w:p w14:paraId="02587A72" w14:textId="615C300B"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64"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_Toc241784264 \h </w:instrText>
            </w:r>
            <w:r w:rsidRPr="00B7664F">
              <w:rPr>
                <w:noProof/>
                <w:webHidden/>
              </w:rPr>
            </w:r>
            <w:r w:rsidRPr="00B7664F">
              <w:rPr>
                <w:noProof/>
                <w:webHidden/>
              </w:rPr>
              <w:fldChar w:fldCharType="separate"/>
            </w:r>
            <w:r w:rsidRPr="00B7664F">
              <w:rPr>
                <w:noProof/>
                <w:webHidden/>
              </w:rPr>
              <w:t>59</w:t>
            </w:r>
            <w:r w:rsidRPr="00B7664F">
              <w:rPr>
                <w:noProof/>
                <w:webHidden/>
              </w:rPr>
              <w:fldChar w:fldCharType="end"/>
            </w:r>
          </w:hyperlink>
        </w:p>
        <w:p w14:paraId="175E08AF" w14:textId="68812660"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65"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_Toc241784265 \h </w:instrText>
            </w:r>
            <w:r w:rsidRPr="00B7664F">
              <w:rPr>
                <w:noProof/>
                <w:webHidden/>
              </w:rPr>
            </w:r>
            <w:r w:rsidRPr="00B7664F">
              <w:rPr>
                <w:noProof/>
                <w:webHidden/>
              </w:rPr>
              <w:fldChar w:fldCharType="separate"/>
            </w:r>
            <w:r w:rsidRPr="00B7664F">
              <w:rPr>
                <w:noProof/>
                <w:webHidden/>
              </w:rPr>
              <w:t>59</w:t>
            </w:r>
            <w:r w:rsidRPr="00B7664F">
              <w:rPr>
                <w:noProof/>
                <w:webHidden/>
              </w:rPr>
              <w:fldChar w:fldCharType="end"/>
            </w:r>
          </w:hyperlink>
        </w:p>
        <w:p w14:paraId="0D7FEDEF" w14:textId="4340F3EC"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66" w:history="1">
            <w:r w:rsidRPr="00B7664F">
              <w:rPr>
                <w:rStyle w:val="Hipervnculo"/>
                <w:noProof/>
              </w:rPr>
              <w:t>14. Clase: Notainterna</w:t>
            </w:r>
            <w:r w:rsidRPr="00B7664F">
              <w:rPr>
                <w:noProof/>
                <w:webHidden/>
              </w:rPr>
              <w:tab/>
            </w:r>
            <w:r w:rsidRPr="00B7664F">
              <w:rPr>
                <w:noProof/>
                <w:webHidden/>
              </w:rPr>
              <w:fldChar w:fldCharType="begin"/>
            </w:r>
            <w:r w:rsidRPr="00B7664F">
              <w:rPr>
                <w:noProof/>
                <w:webHidden/>
              </w:rPr>
              <w:instrText xml:space="preserve"> PAGEREF _Toc241784266 \h </w:instrText>
            </w:r>
            <w:r w:rsidRPr="00B7664F">
              <w:rPr>
                <w:noProof/>
                <w:webHidden/>
              </w:rPr>
            </w:r>
            <w:r w:rsidRPr="00B7664F">
              <w:rPr>
                <w:noProof/>
                <w:webHidden/>
              </w:rPr>
              <w:fldChar w:fldCharType="separate"/>
            </w:r>
            <w:r w:rsidRPr="00B7664F">
              <w:rPr>
                <w:noProof/>
                <w:webHidden/>
              </w:rPr>
              <w:t>60</w:t>
            </w:r>
            <w:r w:rsidRPr="00B7664F">
              <w:rPr>
                <w:noProof/>
                <w:webHidden/>
              </w:rPr>
              <w:fldChar w:fldCharType="end"/>
            </w:r>
          </w:hyperlink>
        </w:p>
        <w:p w14:paraId="7FD79175" w14:textId="33A68E86"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67"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_Toc241784267 \h </w:instrText>
            </w:r>
            <w:r w:rsidRPr="00B7664F">
              <w:rPr>
                <w:noProof/>
                <w:webHidden/>
              </w:rPr>
            </w:r>
            <w:r w:rsidRPr="00B7664F">
              <w:rPr>
                <w:noProof/>
                <w:webHidden/>
              </w:rPr>
              <w:fldChar w:fldCharType="separate"/>
            </w:r>
            <w:r w:rsidRPr="00B7664F">
              <w:rPr>
                <w:noProof/>
                <w:webHidden/>
              </w:rPr>
              <w:t>60</w:t>
            </w:r>
            <w:r w:rsidRPr="00B7664F">
              <w:rPr>
                <w:noProof/>
                <w:webHidden/>
              </w:rPr>
              <w:fldChar w:fldCharType="end"/>
            </w:r>
          </w:hyperlink>
        </w:p>
        <w:p w14:paraId="0BF43915" w14:textId="4BA5A66D"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68"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_Toc241784268 \h </w:instrText>
            </w:r>
            <w:r w:rsidRPr="00B7664F">
              <w:rPr>
                <w:noProof/>
                <w:webHidden/>
              </w:rPr>
            </w:r>
            <w:r w:rsidRPr="00B7664F">
              <w:rPr>
                <w:noProof/>
                <w:webHidden/>
              </w:rPr>
              <w:fldChar w:fldCharType="separate"/>
            </w:r>
            <w:r w:rsidRPr="00B7664F">
              <w:rPr>
                <w:noProof/>
                <w:webHidden/>
              </w:rPr>
              <w:t>61</w:t>
            </w:r>
            <w:r w:rsidRPr="00B7664F">
              <w:rPr>
                <w:noProof/>
                <w:webHidden/>
              </w:rPr>
              <w:fldChar w:fldCharType="end"/>
            </w:r>
          </w:hyperlink>
        </w:p>
        <w:p w14:paraId="333E8C9B" w14:textId="53A28B1E"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69" w:history="1">
            <w:r w:rsidRPr="00B7664F">
              <w:rPr>
                <w:rStyle w:val="Hipervnculo"/>
                <w:noProof/>
              </w:rPr>
              <w:t>15. Clase: Servicioexterno</w:t>
            </w:r>
            <w:r w:rsidRPr="00B7664F">
              <w:rPr>
                <w:noProof/>
                <w:webHidden/>
              </w:rPr>
              <w:tab/>
            </w:r>
            <w:r w:rsidRPr="00B7664F">
              <w:rPr>
                <w:noProof/>
                <w:webHidden/>
              </w:rPr>
              <w:fldChar w:fldCharType="begin"/>
            </w:r>
            <w:r w:rsidRPr="00B7664F">
              <w:rPr>
                <w:noProof/>
                <w:webHidden/>
              </w:rPr>
              <w:instrText xml:space="preserve"> PAGEREF _Toc241784269 \h </w:instrText>
            </w:r>
            <w:r w:rsidRPr="00B7664F">
              <w:rPr>
                <w:noProof/>
                <w:webHidden/>
              </w:rPr>
            </w:r>
            <w:r w:rsidRPr="00B7664F">
              <w:rPr>
                <w:noProof/>
                <w:webHidden/>
              </w:rPr>
              <w:fldChar w:fldCharType="separate"/>
            </w:r>
            <w:r w:rsidRPr="00B7664F">
              <w:rPr>
                <w:noProof/>
                <w:webHidden/>
              </w:rPr>
              <w:t>61</w:t>
            </w:r>
            <w:r w:rsidRPr="00B7664F">
              <w:rPr>
                <w:noProof/>
                <w:webHidden/>
              </w:rPr>
              <w:fldChar w:fldCharType="end"/>
            </w:r>
          </w:hyperlink>
        </w:p>
        <w:p w14:paraId="01A4F612" w14:textId="6642629F"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70"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_Toc241784270 \h </w:instrText>
            </w:r>
            <w:r w:rsidRPr="00B7664F">
              <w:rPr>
                <w:noProof/>
                <w:webHidden/>
              </w:rPr>
            </w:r>
            <w:r w:rsidRPr="00B7664F">
              <w:rPr>
                <w:noProof/>
                <w:webHidden/>
              </w:rPr>
              <w:fldChar w:fldCharType="separate"/>
            </w:r>
            <w:r w:rsidRPr="00B7664F">
              <w:rPr>
                <w:noProof/>
                <w:webHidden/>
              </w:rPr>
              <w:t>61</w:t>
            </w:r>
            <w:r w:rsidRPr="00B7664F">
              <w:rPr>
                <w:noProof/>
                <w:webHidden/>
              </w:rPr>
              <w:fldChar w:fldCharType="end"/>
            </w:r>
          </w:hyperlink>
        </w:p>
        <w:p w14:paraId="3080C943" w14:textId="546CA74E"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71"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_Toc241784271 \h </w:instrText>
            </w:r>
            <w:r w:rsidRPr="00B7664F">
              <w:rPr>
                <w:noProof/>
                <w:webHidden/>
              </w:rPr>
            </w:r>
            <w:r w:rsidRPr="00B7664F">
              <w:rPr>
                <w:noProof/>
                <w:webHidden/>
              </w:rPr>
              <w:fldChar w:fldCharType="separate"/>
            </w:r>
            <w:r w:rsidRPr="00B7664F">
              <w:rPr>
                <w:noProof/>
                <w:webHidden/>
              </w:rPr>
              <w:t>61</w:t>
            </w:r>
            <w:r w:rsidRPr="00B7664F">
              <w:rPr>
                <w:noProof/>
                <w:webHidden/>
              </w:rPr>
              <w:fldChar w:fldCharType="end"/>
            </w:r>
          </w:hyperlink>
        </w:p>
        <w:p w14:paraId="57B5D612" w14:textId="3289803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72" w:history="1">
            <w:r w:rsidRPr="00B7664F">
              <w:rPr>
                <w:rStyle w:val="Hipervnculo"/>
                <w:noProof/>
              </w:rPr>
              <w:t>16. Clase: Ocrservice</w:t>
            </w:r>
            <w:r w:rsidRPr="00B7664F">
              <w:rPr>
                <w:noProof/>
                <w:webHidden/>
              </w:rPr>
              <w:tab/>
            </w:r>
            <w:r w:rsidRPr="00B7664F">
              <w:rPr>
                <w:noProof/>
                <w:webHidden/>
              </w:rPr>
              <w:fldChar w:fldCharType="begin"/>
            </w:r>
            <w:r w:rsidRPr="00B7664F">
              <w:rPr>
                <w:noProof/>
                <w:webHidden/>
              </w:rPr>
              <w:instrText xml:space="preserve"> PAGEREF _Toc241784272 \h </w:instrText>
            </w:r>
            <w:r w:rsidRPr="00B7664F">
              <w:rPr>
                <w:noProof/>
                <w:webHidden/>
              </w:rPr>
            </w:r>
            <w:r w:rsidRPr="00B7664F">
              <w:rPr>
                <w:noProof/>
                <w:webHidden/>
              </w:rPr>
              <w:fldChar w:fldCharType="separate"/>
            </w:r>
            <w:r w:rsidRPr="00B7664F">
              <w:rPr>
                <w:noProof/>
                <w:webHidden/>
              </w:rPr>
              <w:t>62</w:t>
            </w:r>
            <w:r w:rsidRPr="00B7664F">
              <w:rPr>
                <w:noProof/>
                <w:webHidden/>
              </w:rPr>
              <w:fldChar w:fldCharType="end"/>
            </w:r>
          </w:hyperlink>
        </w:p>
        <w:p w14:paraId="75E267DC" w14:textId="395827D7"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73"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_Toc241784273 \h </w:instrText>
            </w:r>
            <w:r w:rsidRPr="00B7664F">
              <w:rPr>
                <w:noProof/>
                <w:webHidden/>
              </w:rPr>
            </w:r>
            <w:r w:rsidRPr="00B7664F">
              <w:rPr>
                <w:noProof/>
                <w:webHidden/>
              </w:rPr>
              <w:fldChar w:fldCharType="separate"/>
            </w:r>
            <w:r w:rsidRPr="00B7664F">
              <w:rPr>
                <w:noProof/>
                <w:webHidden/>
              </w:rPr>
              <w:t>62</w:t>
            </w:r>
            <w:r w:rsidRPr="00B7664F">
              <w:rPr>
                <w:noProof/>
                <w:webHidden/>
              </w:rPr>
              <w:fldChar w:fldCharType="end"/>
            </w:r>
          </w:hyperlink>
        </w:p>
        <w:p w14:paraId="09B75A10" w14:textId="5D5D3580"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74"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_Toc241784274 \h </w:instrText>
            </w:r>
            <w:r w:rsidRPr="00B7664F">
              <w:rPr>
                <w:noProof/>
                <w:webHidden/>
              </w:rPr>
            </w:r>
            <w:r w:rsidRPr="00B7664F">
              <w:rPr>
                <w:noProof/>
                <w:webHidden/>
              </w:rPr>
              <w:fldChar w:fldCharType="separate"/>
            </w:r>
            <w:r w:rsidRPr="00B7664F">
              <w:rPr>
                <w:noProof/>
                <w:webHidden/>
              </w:rPr>
              <w:t>62</w:t>
            </w:r>
            <w:r w:rsidRPr="00B7664F">
              <w:rPr>
                <w:noProof/>
                <w:webHidden/>
              </w:rPr>
              <w:fldChar w:fldCharType="end"/>
            </w:r>
          </w:hyperlink>
        </w:p>
        <w:p w14:paraId="5A06C418" w14:textId="634A3D19"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75" w:history="1">
            <w:r w:rsidRPr="00B7664F">
              <w:rPr>
                <w:rStyle w:val="Hipervnculo"/>
                <w:noProof/>
              </w:rPr>
              <w:t>17. Clase: Whatsappservice</w:t>
            </w:r>
            <w:r w:rsidRPr="00B7664F">
              <w:rPr>
                <w:noProof/>
                <w:webHidden/>
              </w:rPr>
              <w:tab/>
            </w:r>
            <w:r w:rsidRPr="00B7664F">
              <w:rPr>
                <w:noProof/>
                <w:webHidden/>
              </w:rPr>
              <w:fldChar w:fldCharType="begin"/>
            </w:r>
            <w:r w:rsidRPr="00B7664F">
              <w:rPr>
                <w:noProof/>
                <w:webHidden/>
              </w:rPr>
              <w:instrText xml:space="preserve"> PAGEREF _Toc241784275 \h </w:instrText>
            </w:r>
            <w:r w:rsidRPr="00B7664F">
              <w:rPr>
                <w:noProof/>
                <w:webHidden/>
              </w:rPr>
            </w:r>
            <w:r w:rsidRPr="00B7664F">
              <w:rPr>
                <w:noProof/>
                <w:webHidden/>
              </w:rPr>
              <w:fldChar w:fldCharType="separate"/>
            </w:r>
            <w:r w:rsidRPr="00B7664F">
              <w:rPr>
                <w:noProof/>
                <w:webHidden/>
              </w:rPr>
              <w:t>63</w:t>
            </w:r>
            <w:r w:rsidRPr="00B7664F">
              <w:rPr>
                <w:noProof/>
                <w:webHidden/>
              </w:rPr>
              <w:fldChar w:fldCharType="end"/>
            </w:r>
          </w:hyperlink>
        </w:p>
        <w:p w14:paraId="509DB3F8" w14:textId="3286D974"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76"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_Toc241784276 \h </w:instrText>
            </w:r>
            <w:r w:rsidRPr="00B7664F">
              <w:rPr>
                <w:noProof/>
                <w:webHidden/>
              </w:rPr>
            </w:r>
            <w:r w:rsidRPr="00B7664F">
              <w:rPr>
                <w:noProof/>
                <w:webHidden/>
              </w:rPr>
              <w:fldChar w:fldCharType="separate"/>
            </w:r>
            <w:r w:rsidRPr="00B7664F">
              <w:rPr>
                <w:noProof/>
                <w:webHidden/>
              </w:rPr>
              <w:t>63</w:t>
            </w:r>
            <w:r w:rsidRPr="00B7664F">
              <w:rPr>
                <w:noProof/>
                <w:webHidden/>
              </w:rPr>
              <w:fldChar w:fldCharType="end"/>
            </w:r>
          </w:hyperlink>
        </w:p>
        <w:p w14:paraId="4D0E1679" w14:textId="1116D51A"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77"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_Toc241784277 \h </w:instrText>
            </w:r>
            <w:r w:rsidRPr="00B7664F">
              <w:rPr>
                <w:noProof/>
                <w:webHidden/>
              </w:rPr>
            </w:r>
            <w:r w:rsidRPr="00B7664F">
              <w:rPr>
                <w:noProof/>
                <w:webHidden/>
              </w:rPr>
              <w:fldChar w:fldCharType="separate"/>
            </w:r>
            <w:r w:rsidRPr="00B7664F">
              <w:rPr>
                <w:noProof/>
                <w:webHidden/>
              </w:rPr>
              <w:t>63</w:t>
            </w:r>
            <w:r w:rsidRPr="00B7664F">
              <w:rPr>
                <w:noProof/>
                <w:webHidden/>
              </w:rPr>
              <w:fldChar w:fldCharType="end"/>
            </w:r>
          </w:hyperlink>
        </w:p>
        <w:p w14:paraId="3080F095" w14:textId="1AA7855F"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78" w:history="1">
            <w:r w:rsidRPr="00B7664F">
              <w:rPr>
                <w:rStyle w:val="Hipervnculo"/>
                <w:noProof/>
              </w:rPr>
              <w:t>18. Clase: Iaservice</w:t>
            </w:r>
            <w:r w:rsidRPr="00B7664F">
              <w:rPr>
                <w:noProof/>
                <w:webHidden/>
              </w:rPr>
              <w:tab/>
            </w:r>
            <w:r w:rsidRPr="00B7664F">
              <w:rPr>
                <w:noProof/>
                <w:webHidden/>
              </w:rPr>
              <w:fldChar w:fldCharType="begin"/>
            </w:r>
            <w:r w:rsidRPr="00B7664F">
              <w:rPr>
                <w:noProof/>
                <w:webHidden/>
              </w:rPr>
              <w:instrText xml:space="preserve"> PAGEREF _Toc241784278 \h </w:instrText>
            </w:r>
            <w:r w:rsidRPr="00B7664F">
              <w:rPr>
                <w:noProof/>
                <w:webHidden/>
              </w:rPr>
            </w:r>
            <w:r w:rsidRPr="00B7664F">
              <w:rPr>
                <w:noProof/>
                <w:webHidden/>
              </w:rPr>
              <w:fldChar w:fldCharType="separate"/>
            </w:r>
            <w:r w:rsidRPr="00B7664F">
              <w:rPr>
                <w:noProof/>
                <w:webHidden/>
              </w:rPr>
              <w:t>64</w:t>
            </w:r>
            <w:r w:rsidRPr="00B7664F">
              <w:rPr>
                <w:noProof/>
                <w:webHidden/>
              </w:rPr>
              <w:fldChar w:fldCharType="end"/>
            </w:r>
          </w:hyperlink>
        </w:p>
        <w:p w14:paraId="5D9A48B0" w14:textId="4A5EADE0"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79"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_Toc241784279 \h </w:instrText>
            </w:r>
            <w:r w:rsidRPr="00B7664F">
              <w:rPr>
                <w:noProof/>
                <w:webHidden/>
              </w:rPr>
            </w:r>
            <w:r w:rsidRPr="00B7664F">
              <w:rPr>
                <w:noProof/>
                <w:webHidden/>
              </w:rPr>
              <w:fldChar w:fldCharType="separate"/>
            </w:r>
            <w:r w:rsidRPr="00B7664F">
              <w:rPr>
                <w:noProof/>
                <w:webHidden/>
              </w:rPr>
              <w:t>64</w:t>
            </w:r>
            <w:r w:rsidRPr="00B7664F">
              <w:rPr>
                <w:noProof/>
                <w:webHidden/>
              </w:rPr>
              <w:fldChar w:fldCharType="end"/>
            </w:r>
          </w:hyperlink>
        </w:p>
        <w:p w14:paraId="02E36980" w14:textId="39985E09"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80"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_Toc241784280 \h </w:instrText>
            </w:r>
            <w:r w:rsidRPr="00B7664F">
              <w:rPr>
                <w:noProof/>
                <w:webHidden/>
              </w:rPr>
            </w:r>
            <w:r w:rsidRPr="00B7664F">
              <w:rPr>
                <w:noProof/>
                <w:webHidden/>
              </w:rPr>
              <w:fldChar w:fldCharType="separate"/>
            </w:r>
            <w:r w:rsidRPr="00B7664F">
              <w:rPr>
                <w:noProof/>
                <w:webHidden/>
              </w:rPr>
              <w:t>64</w:t>
            </w:r>
            <w:r w:rsidRPr="00B7664F">
              <w:rPr>
                <w:noProof/>
                <w:webHidden/>
              </w:rPr>
              <w:fldChar w:fldCharType="end"/>
            </w:r>
          </w:hyperlink>
        </w:p>
        <w:p w14:paraId="6952F3A4" w14:textId="62439F4F"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81" w:history="1">
            <w:r w:rsidRPr="00B7664F">
              <w:rPr>
                <w:rStyle w:val="Hipervnculo"/>
                <w:noProof/>
              </w:rPr>
              <w:t>19. Clase: Notificacionservice</w:t>
            </w:r>
            <w:r w:rsidRPr="00B7664F">
              <w:rPr>
                <w:noProof/>
                <w:webHidden/>
              </w:rPr>
              <w:tab/>
            </w:r>
            <w:r w:rsidRPr="00B7664F">
              <w:rPr>
                <w:noProof/>
                <w:webHidden/>
              </w:rPr>
              <w:fldChar w:fldCharType="begin"/>
            </w:r>
            <w:r w:rsidRPr="00B7664F">
              <w:rPr>
                <w:noProof/>
                <w:webHidden/>
              </w:rPr>
              <w:instrText xml:space="preserve"> PAGEREF _Toc241784281 \h </w:instrText>
            </w:r>
            <w:r w:rsidRPr="00B7664F">
              <w:rPr>
                <w:noProof/>
                <w:webHidden/>
              </w:rPr>
            </w:r>
            <w:r w:rsidRPr="00B7664F">
              <w:rPr>
                <w:noProof/>
                <w:webHidden/>
              </w:rPr>
              <w:fldChar w:fldCharType="separate"/>
            </w:r>
            <w:r w:rsidRPr="00B7664F">
              <w:rPr>
                <w:noProof/>
                <w:webHidden/>
              </w:rPr>
              <w:t>64</w:t>
            </w:r>
            <w:r w:rsidRPr="00B7664F">
              <w:rPr>
                <w:noProof/>
                <w:webHidden/>
              </w:rPr>
              <w:fldChar w:fldCharType="end"/>
            </w:r>
          </w:hyperlink>
        </w:p>
        <w:p w14:paraId="2E59D7DD" w14:textId="53C52F02"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82" w:history="1">
            <w:r w:rsidRPr="00B7664F">
              <w:rPr>
                <w:rStyle w:val="Hipervnculo"/>
                <w:rFonts w:eastAsia="MS Gothic"/>
                <w:noProof/>
                <w:kern w:val="0"/>
                <w:lang w:val="es-419"/>
                <w14:ligatures w14:val="none"/>
              </w:rPr>
              <w:t>Atributos</w:t>
            </w:r>
            <w:r w:rsidRPr="00B7664F">
              <w:rPr>
                <w:noProof/>
                <w:webHidden/>
              </w:rPr>
              <w:tab/>
            </w:r>
            <w:r w:rsidRPr="00B7664F">
              <w:rPr>
                <w:noProof/>
                <w:webHidden/>
              </w:rPr>
              <w:fldChar w:fldCharType="begin"/>
            </w:r>
            <w:r w:rsidRPr="00B7664F">
              <w:rPr>
                <w:noProof/>
                <w:webHidden/>
              </w:rPr>
              <w:instrText xml:space="preserve"> PAGEREF _Toc241784282 \h </w:instrText>
            </w:r>
            <w:r w:rsidRPr="00B7664F">
              <w:rPr>
                <w:noProof/>
                <w:webHidden/>
              </w:rPr>
            </w:r>
            <w:r w:rsidRPr="00B7664F">
              <w:rPr>
                <w:noProof/>
                <w:webHidden/>
              </w:rPr>
              <w:fldChar w:fldCharType="separate"/>
            </w:r>
            <w:r w:rsidRPr="00B7664F">
              <w:rPr>
                <w:noProof/>
                <w:webHidden/>
              </w:rPr>
              <w:t>65</w:t>
            </w:r>
            <w:r w:rsidRPr="00B7664F">
              <w:rPr>
                <w:noProof/>
                <w:webHidden/>
              </w:rPr>
              <w:fldChar w:fldCharType="end"/>
            </w:r>
          </w:hyperlink>
        </w:p>
        <w:p w14:paraId="47BAF860" w14:textId="4E59F29B"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83" w:history="1">
            <w:r w:rsidRPr="00B7664F">
              <w:rPr>
                <w:rStyle w:val="Hipervnculo"/>
                <w:rFonts w:eastAsia="MS Gothic"/>
                <w:noProof/>
                <w:kern w:val="0"/>
                <w:lang w:val="es-419"/>
                <w14:ligatures w14:val="none"/>
              </w:rPr>
              <w:t>Métodos y Operaciones</w:t>
            </w:r>
            <w:r w:rsidRPr="00B7664F">
              <w:rPr>
                <w:noProof/>
                <w:webHidden/>
              </w:rPr>
              <w:tab/>
            </w:r>
            <w:r w:rsidRPr="00B7664F">
              <w:rPr>
                <w:noProof/>
                <w:webHidden/>
              </w:rPr>
              <w:fldChar w:fldCharType="begin"/>
            </w:r>
            <w:r w:rsidRPr="00B7664F">
              <w:rPr>
                <w:noProof/>
                <w:webHidden/>
              </w:rPr>
              <w:instrText xml:space="preserve"> PAGEREF _Toc241784283 \h </w:instrText>
            </w:r>
            <w:r w:rsidRPr="00B7664F">
              <w:rPr>
                <w:noProof/>
                <w:webHidden/>
              </w:rPr>
            </w:r>
            <w:r w:rsidRPr="00B7664F">
              <w:rPr>
                <w:noProof/>
                <w:webHidden/>
              </w:rPr>
              <w:fldChar w:fldCharType="separate"/>
            </w:r>
            <w:r w:rsidRPr="00B7664F">
              <w:rPr>
                <w:noProof/>
                <w:webHidden/>
              </w:rPr>
              <w:t>65</w:t>
            </w:r>
            <w:r w:rsidRPr="00B7664F">
              <w:rPr>
                <w:noProof/>
                <w:webHidden/>
              </w:rPr>
              <w:fldChar w:fldCharType="end"/>
            </w:r>
          </w:hyperlink>
        </w:p>
        <w:p w14:paraId="6AD75277" w14:textId="4AF35A8C"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284" w:history="1">
            <w:r w:rsidRPr="00B7664F">
              <w:rPr>
                <w:rStyle w:val="Hipervnculo"/>
                <w:noProof/>
              </w:rPr>
              <w:t>Diccionario de Datos (Base de Datos)</w:t>
            </w:r>
            <w:r w:rsidRPr="00B7664F">
              <w:rPr>
                <w:noProof/>
                <w:webHidden/>
              </w:rPr>
              <w:tab/>
            </w:r>
            <w:r w:rsidRPr="00B7664F">
              <w:rPr>
                <w:noProof/>
                <w:webHidden/>
              </w:rPr>
              <w:fldChar w:fldCharType="begin"/>
            </w:r>
            <w:r w:rsidRPr="00B7664F">
              <w:rPr>
                <w:noProof/>
                <w:webHidden/>
              </w:rPr>
              <w:instrText xml:space="preserve"> PAGEREF _Toc241784284 \h </w:instrText>
            </w:r>
            <w:r w:rsidRPr="00B7664F">
              <w:rPr>
                <w:noProof/>
                <w:webHidden/>
              </w:rPr>
            </w:r>
            <w:r w:rsidRPr="00B7664F">
              <w:rPr>
                <w:noProof/>
                <w:webHidden/>
              </w:rPr>
              <w:fldChar w:fldCharType="separate"/>
            </w:r>
            <w:r w:rsidRPr="00B7664F">
              <w:rPr>
                <w:noProof/>
                <w:webHidden/>
              </w:rPr>
              <w:t>65</w:t>
            </w:r>
            <w:r w:rsidRPr="00B7664F">
              <w:rPr>
                <w:noProof/>
                <w:webHidden/>
              </w:rPr>
              <w:fldChar w:fldCharType="end"/>
            </w:r>
          </w:hyperlink>
        </w:p>
        <w:p w14:paraId="61838608" w14:textId="256A4752"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85" w:history="1">
            <w:r w:rsidRPr="00B7664F">
              <w:rPr>
                <w:rStyle w:val="Hipervnculo"/>
                <w:noProof/>
              </w:rPr>
              <w:t>1. Plan</w:t>
            </w:r>
            <w:r w:rsidRPr="00B7664F">
              <w:rPr>
                <w:noProof/>
                <w:webHidden/>
              </w:rPr>
              <w:tab/>
            </w:r>
            <w:r w:rsidRPr="00B7664F">
              <w:rPr>
                <w:noProof/>
                <w:webHidden/>
              </w:rPr>
              <w:fldChar w:fldCharType="begin"/>
            </w:r>
            <w:r w:rsidRPr="00B7664F">
              <w:rPr>
                <w:noProof/>
                <w:webHidden/>
              </w:rPr>
              <w:instrText xml:space="preserve"> PAGEREF _Toc241784285 \h </w:instrText>
            </w:r>
            <w:r w:rsidRPr="00B7664F">
              <w:rPr>
                <w:noProof/>
                <w:webHidden/>
              </w:rPr>
            </w:r>
            <w:r w:rsidRPr="00B7664F">
              <w:rPr>
                <w:noProof/>
                <w:webHidden/>
              </w:rPr>
              <w:fldChar w:fldCharType="separate"/>
            </w:r>
            <w:r w:rsidRPr="00B7664F">
              <w:rPr>
                <w:noProof/>
                <w:webHidden/>
              </w:rPr>
              <w:t>65</w:t>
            </w:r>
            <w:r w:rsidRPr="00B7664F">
              <w:rPr>
                <w:noProof/>
                <w:webHidden/>
              </w:rPr>
              <w:fldChar w:fldCharType="end"/>
            </w:r>
          </w:hyperlink>
        </w:p>
        <w:p w14:paraId="0DB9C2D7" w14:textId="7BAF06AD"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86" w:history="1">
            <w:r w:rsidRPr="00B7664F">
              <w:rPr>
                <w:rStyle w:val="Hipervnculo"/>
                <w:noProof/>
              </w:rPr>
              <w:t>2. Cliente</w:t>
            </w:r>
            <w:r w:rsidRPr="00B7664F">
              <w:rPr>
                <w:noProof/>
                <w:webHidden/>
              </w:rPr>
              <w:tab/>
            </w:r>
            <w:r w:rsidRPr="00B7664F">
              <w:rPr>
                <w:noProof/>
                <w:webHidden/>
              </w:rPr>
              <w:fldChar w:fldCharType="begin"/>
            </w:r>
            <w:r w:rsidRPr="00B7664F">
              <w:rPr>
                <w:noProof/>
                <w:webHidden/>
              </w:rPr>
              <w:instrText xml:space="preserve"> PAGEREF _Toc241784286 \h </w:instrText>
            </w:r>
            <w:r w:rsidRPr="00B7664F">
              <w:rPr>
                <w:noProof/>
                <w:webHidden/>
              </w:rPr>
            </w:r>
            <w:r w:rsidRPr="00B7664F">
              <w:rPr>
                <w:noProof/>
                <w:webHidden/>
              </w:rPr>
              <w:fldChar w:fldCharType="separate"/>
            </w:r>
            <w:r w:rsidRPr="00B7664F">
              <w:rPr>
                <w:noProof/>
                <w:webHidden/>
              </w:rPr>
              <w:t>66</w:t>
            </w:r>
            <w:r w:rsidRPr="00B7664F">
              <w:rPr>
                <w:noProof/>
                <w:webHidden/>
              </w:rPr>
              <w:fldChar w:fldCharType="end"/>
            </w:r>
          </w:hyperlink>
        </w:p>
        <w:p w14:paraId="2A747518" w14:textId="0F347CB6"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87" w:history="1">
            <w:r w:rsidRPr="00B7664F">
              <w:rPr>
                <w:rStyle w:val="Hipervnculo"/>
                <w:noProof/>
              </w:rPr>
              <w:t>3. Servicio</w:t>
            </w:r>
            <w:r w:rsidRPr="00B7664F">
              <w:rPr>
                <w:noProof/>
                <w:webHidden/>
              </w:rPr>
              <w:tab/>
            </w:r>
            <w:r w:rsidRPr="00B7664F">
              <w:rPr>
                <w:noProof/>
                <w:webHidden/>
              </w:rPr>
              <w:fldChar w:fldCharType="begin"/>
            </w:r>
            <w:r w:rsidRPr="00B7664F">
              <w:rPr>
                <w:noProof/>
                <w:webHidden/>
              </w:rPr>
              <w:instrText xml:space="preserve"> PAGEREF _Toc241784287 \h </w:instrText>
            </w:r>
            <w:r w:rsidRPr="00B7664F">
              <w:rPr>
                <w:noProof/>
                <w:webHidden/>
              </w:rPr>
            </w:r>
            <w:r w:rsidRPr="00B7664F">
              <w:rPr>
                <w:noProof/>
                <w:webHidden/>
              </w:rPr>
              <w:fldChar w:fldCharType="separate"/>
            </w:r>
            <w:r w:rsidRPr="00B7664F">
              <w:rPr>
                <w:noProof/>
                <w:webHidden/>
              </w:rPr>
              <w:t>67</w:t>
            </w:r>
            <w:r w:rsidRPr="00B7664F">
              <w:rPr>
                <w:noProof/>
                <w:webHidden/>
              </w:rPr>
              <w:fldChar w:fldCharType="end"/>
            </w:r>
          </w:hyperlink>
        </w:p>
        <w:p w14:paraId="50BCDC08" w14:textId="1CE4786F"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88" w:history="1">
            <w:r w:rsidRPr="00B7664F">
              <w:rPr>
                <w:rStyle w:val="Hipervnculo"/>
                <w:noProof/>
              </w:rPr>
              <w:t>4. Cuota</w:t>
            </w:r>
            <w:r w:rsidRPr="00B7664F">
              <w:rPr>
                <w:noProof/>
                <w:webHidden/>
              </w:rPr>
              <w:tab/>
            </w:r>
            <w:r w:rsidRPr="00B7664F">
              <w:rPr>
                <w:noProof/>
                <w:webHidden/>
              </w:rPr>
              <w:fldChar w:fldCharType="begin"/>
            </w:r>
            <w:r w:rsidRPr="00B7664F">
              <w:rPr>
                <w:noProof/>
                <w:webHidden/>
              </w:rPr>
              <w:instrText xml:space="preserve"> PAGEREF _Toc241784288 \h </w:instrText>
            </w:r>
            <w:r w:rsidRPr="00B7664F">
              <w:rPr>
                <w:noProof/>
                <w:webHidden/>
              </w:rPr>
            </w:r>
            <w:r w:rsidRPr="00B7664F">
              <w:rPr>
                <w:noProof/>
                <w:webHidden/>
              </w:rPr>
              <w:fldChar w:fldCharType="separate"/>
            </w:r>
            <w:r w:rsidRPr="00B7664F">
              <w:rPr>
                <w:noProof/>
                <w:webHidden/>
              </w:rPr>
              <w:t>68</w:t>
            </w:r>
            <w:r w:rsidRPr="00B7664F">
              <w:rPr>
                <w:noProof/>
                <w:webHidden/>
              </w:rPr>
              <w:fldChar w:fldCharType="end"/>
            </w:r>
          </w:hyperlink>
        </w:p>
        <w:p w14:paraId="7851EF3A" w14:textId="363A42D0"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89" w:history="1">
            <w:r w:rsidRPr="00B7664F">
              <w:rPr>
                <w:rStyle w:val="Hipervnculo"/>
                <w:noProof/>
              </w:rPr>
              <w:t>5. Usuario</w:t>
            </w:r>
            <w:r w:rsidRPr="00B7664F">
              <w:rPr>
                <w:noProof/>
                <w:webHidden/>
              </w:rPr>
              <w:tab/>
            </w:r>
            <w:r w:rsidRPr="00B7664F">
              <w:rPr>
                <w:noProof/>
                <w:webHidden/>
              </w:rPr>
              <w:fldChar w:fldCharType="begin"/>
            </w:r>
            <w:r w:rsidRPr="00B7664F">
              <w:rPr>
                <w:noProof/>
                <w:webHidden/>
              </w:rPr>
              <w:instrText xml:space="preserve"> PAGEREF _Toc241784289 \h </w:instrText>
            </w:r>
            <w:r w:rsidRPr="00B7664F">
              <w:rPr>
                <w:noProof/>
                <w:webHidden/>
              </w:rPr>
            </w:r>
            <w:r w:rsidRPr="00B7664F">
              <w:rPr>
                <w:noProof/>
                <w:webHidden/>
              </w:rPr>
              <w:fldChar w:fldCharType="separate"/>
            </w:r>
            <w:r w:rsidRPr="00B7664F">
              <w:rPr>
                <w:noProof/>
                <w:webHidden/>
              </w:rPr>
              <w:t>69</w:t>
            </w:r>
            <w:r w:rsidRPr="00B7664F">
              <w:rPr>
                <w:noProof/>
                <w:webHidden/>
              </w:rPr>
              <w:fldChar w:fldCharType="end"/>
            </w:r>
          </w:hyperlink>
        </w:p>
        <w:p w14:paraId="7A53797B" w14:textId="58135B4B"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90" w:history="1">
            <w:r w:rsidRPr="00B7664F">
              <w:rPr>
                <w:rStyle w:val="Hipervnculo"/>
                <w:noProof/>
              </w:rPr>
              <w:t>6. Empleado</w:t>
            </w:r>
            <w:r w:rsidRPr="00B7664F">
              <w:rPr>
                <w:noProof/>
                <w:webHidden/>
              </w:rPr>
              <w:tab/>
            </w:r>
            <w:r w:rsidRPr="00B7664F">
              <w:rPr>
                <w:noProof/>
                <w:webHidden/>
              </w:rPr>
              <w:fldChar w:fldCharType="begin"/>
            </w:r>
            <w:r w:rsidRPr="00B7664F">
              <w:rPr>
                <w:noProof/>
                <w:webHidden/>
              </w:rPr>
              <w:instrText xml:space="preserve"> PAGEREF _Toc241784290 \h </w:instrText>
            </w:r>
            <w:r w:rsidRPr="00B7664F">
              <w:rPr>
                <w:noProof/>
                <w:webHidden/>
              </w:rPr>
            </w:r>
            <w:r w:rsidRPr="00B7664F">
              <w:rPr>
                <w:noProof/>
                <w:webHidden/>
              </w:rPr>
              <w:fldChar w:fldCharType="separate"/>
            </w:r>
            <w:r w:rsidRPr="00B7664F">
              <w:rPr>
                <w:noProof/>
                <w:webHidden/>
              </w:rPr>
              <w:t>70</w:t>
            </w:r>
            <w:r w:rsidRPr="00B7664F">
              <w:rPr>
                <w:noProof/>
                <w:webHidden/>
              </w:rPr>
              <w:fldChar w:fldCharType="end"/>
            </w:r>
          </w:hyperlink>
        </w:p>
        <w:p w14:paraId="6F6855CC" w14:textId="608FBE24"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91" w:history="1">
            <w:r w:rsidRPr="00B7664F">
              <w:rPr>
                <w:rStyle w:val="Hipervnculo"/>
                <w:noProof/>
              </w:rPr>
              <w:t>7. Administrador</w:t>
            </w:r>
            <w:r w:rsidRPr="00B7664F">
              <w:rPr>
                <w:noProof/>
                <w:webHidden/>
              </w:rPr>
              <w:tab/>
            </w:r>
            <w:r w:rsidRPr="00B7664F">
              <w:rPr>
                <w:noProof/>
                <w:webHidden/>
              </w:rPr>
              <w:fldChar w:fldCharType="begin"/>
            </w:r>
            <w:r w:rsidRPr="00B7664F">
              <w:rPr>
                <w:noProof/>
                <w:webHidden/>
              </w:rPr>
              <w:instrText xml:space="preserve"> PAGEREF _Toc241784291 \h </w:instrText>
            </w:r>
            <w:r w:rsidRPr="00B7664F">
              <w:rPr>
                <w:noProof/>
                <w:webHidden/>
              </w:rPr>
            </w:r>
            <w:r w:rsidRPr="00B7664F">
              <w:rPr>
                <w:noProof/>
                <w:webHidden/>
              </w:rPr>
              <w:fldChar w:fldCharType="separate"/>
            </w:r>
            <w:r w:rsidRPr="00B7664F">
              <w:rPr>
                <w:noProof/>
                <w:webHidden/>
              </w:rPr>
              <w:t>71</w:t>
            </w:r>
            <w:r w:rsidRPr="00B7664F">
              <w:rPr>
                <w:noProof/>
                <w:webHidden/>
              </w:rPr>
              <w:fldChar w:fldCharType="end"/>
            </w:r>
          </w:hyperlink>
        </w:p>
        <w:p w14:paraId="10B06587" w14:textId="592F312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92" w:history="1">
            <w:r w:rsidRPr="00B7664F">
              <w:rPr>
                <w:rStyle w:val="Hipervnculo"/>
                <w:noProof/>
              </w:rPr>
              <w:t>8. Conversacion</w:t>
            </w:r>
            <w:r w:rsidRPr="00B7664F">
              <w:rPr>
                <w:noProof/>
                <w:webHidden/>
              </w:rPr>
              <w:tab/>
            </w:r>
            <w:r w:rsidRPr="00B7664F">
              <w:rPr>
                <w:noProof/>
                <w:webHidden/>
              </w:rPr>
              <w:fldChar w:fldCharType="begin"/>
            </w:r>
            <w:r w:rsidRPr="00B7664F">
              <w:rPr>
                <w:noProof/>
                <w:webHidden/>
              </w:rPr>
              <w:instrText xml:space="preserve"> PAGEREF _Toc241784292 \h </w:instrText>
            </w:r>
            <w:r w:rsidRPr="00B7664F">
              <w:rPr>
                <w:noProof/>
                <w:webHidden/>
              </w:rPr>
            </w:r>
            <w:r w:rsidRPr="00B7664F">
              <w:rPr>
                <w:noProof/>
                <w:webHidden/>
              </w:rPr>
              <w:fldChar w:fldCharType="separate"/>
            </w:r>
            <w:r w:rsidRPr="00B7664F">
              <w:rPr>
                <w:noProof/>
                <w:webHidden/>
              </w:rPr>
              <w:t>71</w:t>
            </w:r>
            <w:r w:rsidRPr="00B7664F">
              <w:rPr>
                <w:noProof/>
                <w:webHidden/>
              </w:rPr>
              <w:fldChar w:fldCharType="end"/>
            </w:r>
          </w:hyperlink>
        </w:p>
        <w:p w14:paraId="5A33AD9B" w14:textId="1899FED9"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93" w:history="1">
            <w:r w:rsidRPr="00B7664F">
              <w:rPr>
                <w:rStyle w:val="Hipervnculo"/>
                <w:noProof/>
              </w:rPr>
              <w:t>9. Mensaje</w:t>
            </w:r>
            <w:r w:rsidRPr="00B7664F">
              <w:rPr>
                <w:noProof/>
                <w:webHidden/>
              </w:rPr>
              <w:tab/>
            </w:r>
            <w:r w:rsidRPr="00B7664F">
              <w:rPr>
                <w:noProof/>
                <w:webHidden/>
              </w:rPr>
              <w:fldChar w:fldCharType="begin"/>
            </w:r>
            <w:r w:rsidRPr="00B7664F">
              <w:rPr>
                <w:noProof/>
                <w:webHidden/>
              </w:rPr>
              <w:instrText xml:space="preserve"> PAGEREF _Toc241784293 \h </w:instrText>
            </w:r>
            <w:r w:rsidRPr="00B7664F">
              <w:rPr>
                <w:noProof/>
                <w:webHidden/>
              </w:rPr>
            </w:r>
            <w:r w:rsidRPr="00B7664F">
              <w:rPr>
                <w:noProof/>
                <w:webHidden/>
              </w:rPr>
              <w:fldChar w:fldCharType="separate"/>
            </w:r>
            <w:r w:rsidRPr="00B7664F">
              <w:rPr>
                <w:noProof/>
                <w:webHidden/>
              </w:rPr>
              <w:t>73</w:t>
            </w:r>
            <w:r w:rsidRPr="00B7664F">
              <w:rPr>
                <w:noProof/>
                <w:webHidden/>
              </w:rPr>
              <w:fldChar w:fldCharType="end"/>
            </w:r>
          </w:hyperlink>
        </w:p>
        <w:p w14:paraId="0B97EAAE" w14:textId="355878F6"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94" w:history="1">
            <w:r w:rsidRPr="00B7664F">
              <w:rPr>
                <w:rStyle w:val="Hipervnculo"/>
                <w:noProof/>
              </w:rPr>
              <w:t>10. Comprobante</w:t>
            </w:r>
            <w:r w:rsidRPr="00B7664F">
              <w:rPr>
                <w:noProof/>
                <w:webHidden/>
              </w:rPr>
              <w:tab/>
            </w:r>
            <w:r w:rsidRPr="00B7664F">
              <w:rPr>
                <w:noProof/>
                <w:webHidden/>
              </w:rPr>
              <w:fldChar w:fldCharType="begin"/>
            </w:r>
            <w:r w:rsidRPr="00B7664F">
              <w:rPr>
                <w:noProof/>
                <w:webHidden/>
              </w:rPr>
              <w:instrText xml:space="preserve"> PAGEREF _Toc241784294 \h </w:instrText>
            </w:r>
            <w:r w:rsidRPr="00B7664F">
              <w:rPr>
                <w:noProof/>
                <w:webHidden/>
              </w:rPr>
            </w:r>
            <w:r w:rsidRPr="00B7664F">
              <w:rPr>
                <w:noProof/>
                <w:webHidden/>
              </w:rPr>
              <w:fldChar w:fldCharType="separate"/>
            </w:r>
            <w:r w:rsidRPr="00B7664F">
              <w:rPr>
                <w:noProof/>
                <w:webHidden/>
              </w:rPr>
              <w:t>74</w:t>
            </w:r>
            <w:r w:rsidRPr="00B7664F">
              <w:rPr>
                <w:noProof/>
                <w:webHidden/>
              </w:rPr>
              <w:fldChar w:fldCharType="end"/>
            </w:r>
          </w:hyperlink>
        </w:p>
        <w:p w14:paraId="5E12C0BE" w14:textId="15237B0C"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95" w:history="1">
            <w:r w:rsidRPr="00B7664F">
              <w:rPr>
                <w:rStyle w:val="Hipervnculo"/>
                <w:noProof/>
              </w:rPr>
              <w:t>11. Pago</w:t>
            </w:r>
            <w:r w:rsidRPr="00B7664F">
              <w:rPr>
                <w:noProof/>
                <w:webHidden/>
              </w:rPr>
              <w:tab/>
            </w:r>
            <w:r w:rsidRPr="00B7664F">
              <w:rPr>
                <w:noProof/>
                <w:webHidden/>
              </w:rPr>
              <w:fldChar w:fldCharType="begin"/>
            </w:r>
            <w:r w:rsidRPr="00B7664F">
              <w:rPr>
                <w:noProof/>
                <w:webHidden/>
              </w:rPr>
              <w:instrText xml:space="preserve"> PAGEREF _Toc241784295 \h </w:instrText>
            </w:r>
            <w:r w:rsidRPr="00B7664F">
              <w:rPr>
                <w:noProof/>
                <w:webHidden/>
              </w:rPr>
            </w:r>
            <w:r w:rsidRPr="00B7664F">
              <w:rPr>
                <w:noProof/>
                <w:webHidden/>
              </w:rPr>
              <w:fldChar w:fldCharType="separate"/>
            </w:r>
            <w:r w:rsidRPr="00B7664F">
              <w:rPr>
                <w:noProof/>
                <w:webHidden/>
              </w:rPr>
              <w:t>76</w:t>
            </w:r>
            <w:r w:rsidRPr="00B7664F">
              <w:rPr>
                <w:noProof/>
                <w:webHidden/>
              </w:rPr>
              <w:fldChar w:fldCharType="end"/>
            </w:r>
          </w:hyperlink>
        </w:p>
        <w:p w14:paraId="10792752" w14:textId="24EA4571"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96" w:history="1">
            <w:r w:rsidRPr="00B7664F">
              <w:rPr>
                <w:rStyle w:val="Hipervnculo"/>
                <w:noProof/>
              </w:rPr>
              <w:t>12. Cuenta_receptora</w:t>
            </w:r>
            <w:r w:rsidRPr="00B7664F">
              <w:rPr>
                <w:noProof/>
                <w:webHidden/>
              </w:rPr>
              <w:tab/>
            </w:r>
            <w:r w:rsidRPr="00B7664F">
              <w:rPr>
                <w:noProof/>
                <w:webHidden/>
              </w:rPr>
              <w:fldChar w:fldCharType="begin"/>
            </w:r>
            <w:r w:rsidRPr="00B7664F">
              <w:rPr>
                <w:noProof/>
                <w:webHidden/>
              </w:rPr>
              <w:instrText xml:space="preserve"> PAGEREF _Toc241784296 \h </w:instrText>
            </w:r>
            <w:r w:rsidRPr="00B7664F">
              <w:rPr>
                <w:noProof/>
                <w:webHidden/>
              </w:rPr>
            </w:r>
            <w:r w:rsidRPr="00B7664F">
              <w:rPr>
                <w:noProof/>
                <w:webHidden/>
              </w:rPr>
              <w:fldChar w:fldCharType="separate"/>
            </w:r>
            <w:r w:rsidRPr="00B7664F">
              <w:rPr>
                <w:noProof/>
                <w:webHidden/>
              </w:rPr>
              <w:t>76</w:t>
            </w:r>
            <w:r w:rsidRPr="00B7664F">
              <w:rPr>
                <w:noProof/>
                <w:webHidden/>
              </w:rPr>
              <w:fldChar w:fldCharType="end"/>
            </w:r>
          </w:hyperlink>
        </w:p>
        <w:p w14:paraId="12E636A7" w14:textId="4C7232EC"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97" w:history="1">
            <w:r w:rsidRPr="00B7664F">
              <w:rPr>
                <w:rStyle w:val="Hipervnculo"/>
                <w:noProof/>
              </w:rPr>
              <w:t>13. Ticket</w:t>
            </w:r>
            <w:r w:rsidRPr="00B7664F">
              <w:rPr>
                <w:noProof/>
                <w:webHidden/>
              </w:rPr>
              <w:tab/>
            </w:r>
            <w:r w:rsidRPr="00B7664F">
              <w:rPr>
                <w:noProof/>
                <w:webHidden/>
              </w:rPr>
              <w:fldChar w:fldCharType="begin"/>
            </w:r>
            <w:r w:rsidRPr="00B7664F">
              <w:rPr>
                <w:noProof/>
                <w:webHidden/>
              </w:rPr>
              <w:instrText xml:space="preserve"> PAGEREF _Toc241784297 \h </w:instrText>
            </w:r>
            <w:r w:rsidRPr="00B7664F">
              <w:rPr>
                <w:noProof/>
                <w:webHidden/>
              </w:rPr>
            </w:r>
            <w:r w:rsidRPr="00B7664F">
              <w:rPr>
                <w:noProof/>
                <w:webHidden/>
              </w:rPr>
              <w:fldChar w:fldCharType="separate"/>
            </w:r>
            <w:r w:rsidRPr="00B7664F">
              <w:rPr>
                <w:noProof/>
                <w:webHidden/>
              </w:rPr>
              <w:t>78</w:t>
            </w:r>
            <w:r w:rsidRPr="00B7664F">
              <w:rPr>
                <w:noProof/>
                <w:webHidden/>
              </w:rPr>
              <w:fldChar w:fldCharType="end"/>
            </w:r>
          </w:hyperlink>
        </w:p>
        <w:p w14:paraId="24CB718C" w14:textId="475E2AD3"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298" w:history="1">
            <w:r w:rsidRPr="00B7664F">
              <w:rPr>
                <w:rStyle w:val="Hipervnculo"/>
                <w:noProof/>
              </w:rPr>
              <w:t>14. Nota_interna</w:t>
            </w:r>
            <w:r w:rsidRPr="00B7664F">
              <w:rPr>
                <w:noProof/>
                <w:webHidden/>
              </w:rPr>
              <w:tab/>
            </w:r>
            <w:r w:rsidRPr="00B7664F">
              <w:rPr>
                <w:noProof/>
                <w:webHidden/>
              </w:rPr>
              <w:fldChar w:fldCharType="begin"/>
            </w:r>
            <w:r w:rsidRPr="00B7664F">
              <w:rPr>
                <w:noProof/>
                <w:webHidden/>
              </w:rPr>
              <w:instrText xml:space="preserve"> PAGEREF _Toc241784298 \h </w:instrText>
            </w:r>
            <w:r w:rsidRPr="00B7664F">
              <w:rPr>
                <w:noProof/>
                <w:webHidden/>
              </w:rPr>
            </w:r>
            <w:r w:rsidRPr="00B7664F">
              <w:rPr>
                <w:noProof/>
                <w:webHidden/>
              </w:rPr>
              <w:fldChar w:fldCharType="separate"/>
            </w:r>
            <w:r w:rsidRPr="00B7664F">
              <w:rPr>
                <w:noProof/>
                <w:webHidden/>
              </w:rPr>
              <w:t>79</w:t>
            </w:r>
            <w:r w:rsidRPr="00B7664F">
              <w:rPr>
                <w:noProof/>
                <w:webHidden/>
              </w:rPr>
              <w:fldChar w:fldCharType="end"/>
            </w:r>
          </w:hyperlink>
        </w:p>
        <w:p w14:paraId="2BCFC946" w14:textId="75FA3D1C"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299" w:history="1">
            <w:r w:rsidRPr="00B7664F">
              <w:rPr>
                <w:rStyle w:val="Hipervnculo"/>
                <w:noProof/>
              </w:rPr>
              <w:t>Bibliografía y Referencias</w:t>
            </w:r>
            <w:r w:rsidRPr="00B7664F">
              <w:rPr>
                <w:noProof/>
                <w:webHidden/>
              </w:rPr>
              <w:tab/>
            </w:r>
            <w:r w:rsidRPr="00B7664F">
              <w:rPr>
                <w:noProof/>
                <w:webHidden/>
              </w:rPr>
              <w:fldChar w:fldCharType="begin"/>
            </w:r>
            <w:r w:rsidRPr="00B7664F">
              <w:rPr>
                <w:noProof/>
                <w:webHidden/>
              </w:rPr>
              <w:instrText xml:space="preserve"> PAGEREF _Toc241784299 \h </w:instrText>
            </w:r>
            <w:r w:rsidRPr="00B7664F">
              <w:rPr>
                <w:noProof/>
                <w:webHidden/>
              </w:rPr>
            </w:r>
            <w:r w:rsidRPr="00B7664F">
              <w:rPr>
                <w:noProof/>
                <w:webHidden/>
              </w:rPr>
              <w:fldChar w:fldCharType="separate"/>
            </w:r>
            <w:r w:rsidRPr="00B7664F">
              <w:rPr>
                <w:noProof/>
                <w:webHidden/>
              </w:rPr>
              <w:t>80</w:t>
            </w:r>
            <w:r w:rsidRPr="00B7664F">
              <w:rPr>
                <w:noProof/>
                <w:webHidden/>
              </w:rPr>
              <w:fldChar w:fldCharType="end"/>
            </w:r>
          </w:hyperlink>
        </w:p>
        <w:p w14:paraId="5D694BDC" w14:textId="5F411208"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300" w:history="1">
            <w:r w:rsidRPr="00B7664F">
              <w:rPr>
                <w:rStyle w:val="Hipervnculo"/>
                <w:noProof/>
              </w:rPr>
              <w:t>Índice Alfabético</w:t>
            </w:r>
            <w:r w:rsidRPr="00B7664F">
              <w:rPr>
                <w:noProof/>
                <w:webHidden/>
              </w:rPr>
              <w:tab/>
            </w:r>
            <w:r w:rsidRPr="00B7664F">
              <w:rPr>
                <w:noProof/>
                <w:webHidden/>
              </w:rPr>
              <w:fldChar w:fldCharType="begin"/>
            </w:r>
            <w:r w:rsidRPr="00B7664F">
              <w:rPr>
                <w:noProof/>
                <w:webHidden/>
              </w:rPr>
              <w:instrText xml:space="preserve"> PAGEREF _Toc241784300 \h </w:instrText>
            </w:r>
            <w:r w:rsidRPr="00B7664F">
              <w:rPr>
                <w:noProof/>
                <w:webHidden/>
              </w:rPr>
            </w:r>
            <w:r w:rsidRPr="00B7664F">
              <w:rPr>
                <w:noProof/>
                <w:webHidden/>
              </w:rPr>
              <w:fldChar w:fldCharType="separate"/>
            </w:r>
            <w:r w:rsidRPr="00B7664F">
              <w:rPr>
                <w:noProof/>
                <w:webHidden/>
              </w:rPr>
              <w:t>82</w:t>
            </w:r>
            <w:r w:rsidRPr="00B7664F">
              <w:rPr>
                <w:noProof/>
                <w:webHidden/>
              </w:rPr>
              <w:fldChar w:fldCharType="end"/>
            </w:r>
          </w:hyperlink>
        </w:p>
        <w:p w14:paraId="2B901110" w14:textId="4997B619" w:rsidR="00B7664F" w:rsidRPr="00B7664F" w:rsidRDefault="00B7664F">
          <w:pPr>
            <w:pStyle w:val="TDC1"/>
            <w:tabs>
              <w:tab w:val="right" w:leader="dot" w:pos="9350"/>
            </w:tabs>
            <w:rPr>
              <w:rFonts w:asciiTheme="minorHAnsi" w:eastAsiaTheme="minorEastAsia" w:hAnsiTheme="minorHAnsi" w:cstheme="minorBidi"/>
              <w:noProof/>
              <w:color w:val="auto"/>
              <w:sz w:val="24"/>
              <w:szCs w:val="24"/>
              <w:lang w:eastAsia="es-AR"/>
            </w:rPr>
          </w:pPr>
          <w:hyperlink w:anchor="_Toc241784301" w:history="1">
            <w:r w:rsidRPr="00B7664F">
              <w:rPr>
                <w:rStyle w:val="Hipervnculo"/>
                <w:noProof/>
              </w:rPr>
              <w:t>Anexo: Evolución de Requerimientos y Refactorización Metodológica de Modelos (Fase 1 a Fase 3)</w:t>
            </w:r>
            <w:r w:rsidRPr="00B7664F">
              <w:rPr>
                <w:noProof/>
                <w:webHidden/>
              </w:rPr>
              <w:tab/>
            </w:r>
            <w:r w:rsidRPr="00B7664F">
              <w:rPr>
                <w:noProof/>
                <w:webHidden/>
              </w:rPr>
              <w:fldChar w:fldCharType="begin"/>
            </w:r>
            <w:r w:rsidRPr="00B7664F">
              <w:rPr>
                <w:noProof/>
                <w:webHidden/>
              </w:rPr>
              <w:instrText xml:space="preserve"> PAGEREF _Toc241784301 \h </w:instrText>
            </w:r>
            <w:r w:rsidRPr="00B7664F">
              <w:rPr>
                <w:noProof/>
                <w:webHidden/>
              </w:rPr>
            </w:r>
            <w:r w:rsidRPr="00B7664F">
              <w:rPr>
                <w:noProof/>
                <w:webHidden/>
              </w:rPr>
              <w:fldChar w:fldCharType="separate"/>
            </w:r>
            <w:r w:rsidRPr="00B7664F">
              <w:rPr>
                <w:noProof/>
                <w:webHidden/>
              </w:rPr>
              <w:t>84</w:t>
            </w:r>
            <w:r w:rsidRPr="00B7664F">
              <w:rPr>
                <w:noProof/>
                <w:webHidden/>
              </w:rPr>
              <w:fldChar w:fldCharType="end"/>
            </w:r>
          </w:hyperlink>
        </w:p>
        <w:p w14:paraId="50EB59FE" w14:textId="7BBBDC76"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302" w:history="1">
            <w:r w:rsidRPr="00B7664F">
              <w:rPr>
                <w:rStyle w:val="Hipervnculo"/>
                <w:noProof/>
              </w:rPr>
              <w:t>A.1 Justificación Metodológica y Propósito del Reanálisis Secuencial</w:t>
            </w:r>
            <w:r w:rsidRPr="00B7664F">
              <w:rPr>
                <w:noProof/>
                <w:webHidden/>
              </w:rPr>
              <w:tab/>
            </w:r>
            <w:r w:rsidRPr="00B7664F">
              <w:rPr>
                <w:noProof/>
                <w:webHidden/>
              </w:rPr>
              <w:fldChar w:fldCharType="begin"/>
            </w:r>
            <w:r w:rsidRPr="00B7664F">
              <w:rPr>
                <w:noProof/>
                <w:webHidden/>
              </w:rPr>
              <w:instrText xml:space="preserve"> PAGEREF _Toc241784302 \h </w:instrText>
            </w:r>
            <w:r w:rsidRPr="00B7664F">
              <w:rPr>
                <w:noProof/>
                <w:webHidden/>
              </w:rPr>
            </w:r>
            <w:r w:rsidRPr="00B7664F">
              <w:rPr>
                <w:noProof/>
                <w:webHidden/>
              </w:rPr>
              <w:fldChar w:fldCharType="separate"/>
            </w:r>
            <w:r w:rsidRPr="00B7664F">
              <w:rPr>
                <w:noProof/>
                <w:webHidden/>
              </w:rPr>
              <w:t>84</w:t>
            </w:r>
            <w:r w:rsidRPr="00B7664F">
              <w:rPr>
                <w:noProof/>
                <w:webHidden/>
              </w:rPr>
              <w:fldChar w:fldCharType="end"/>
            </w:r>
          </w:hyperlink>
        </w:p>
        <w:p w14:paraId="6FE8548A" w14:textId="7E9F38C5"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303" w:history="1">
            <w:r w:rsidRPr="00B7664F">
              <w:rPr>
                <w:rStyle w:val="Hipervnculo"/>
                <w:noProof/>
              </w:rPr>
              <w:t>A.2 Evolución y Refinamiento de Requerimientos Funcionales por Módulo</w:t>
            </w:r>
            <w:r w:rsidRPr="00B7664F">
              <w:rPr>
                <w:noProof/>
                <w:webHidden/>
              </w:rPr>
              <w:tab/>
            </w:r>
            <w:r w:rsidRPr="00B7664F">
              <w:rPr>
                <w:noProof/>
                <w:webHidden/>
              </w:rPr>
              <w:fldChar w:fldCharType="begin"/>
            </w:r>
            <w:r w:rsidRPr="00B7664F">
              <w:rPr>
                <w:noProof/>
                <w:webHidden/>
              </w:rPr>
              <w:instrText xml:space="preserve"> PAGEREF _Toc241784303 \h </w:instrText>
            </w:r>
            <w:r w:rsidRPr="00B7664F">
              <w:rPr>
                <w:noProof/>
                <w:webHidden/>
              </w:rPr>
            </w:r>
            <w:r w:rsidRPr="00B7664F">
              <w:rPr>
                <w:noProof/>
                <w:webHidden/>
              </w:rPr>
              <w:fldChar w:fldCharType="separate"/>
            </w:r>
            <w:r w:rsidRPr="00B7664F">
              <w:rPr>
                <w:noProof/>
                <w:webHidden/>
              </w:rPr>
              <w:t>85</w:t>
            </w:r>
            <w:r w:rsidRPr="00B7664F">
              <w:rPr>
                <w:noProof/>
                <w:webHidden/>
              </w:rPr>
              <w:fldChar w:fldCharType="end"/>
            </w:r>
          </w:hyperlink>
        </w:p>
        <w:p w14:paraId="3F002838" w14:textId="0676BA2F" w:rsidR="00B7664F" w:rsidRP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304" w:history="1">
            <w:r w:rsidRPr="00B7664F">
              <w:rPr>
                <w:rStyle w:val="Hipervnculo"/>
                <w:noProof/>
              </w:rPr>
              <w:t>A.3 Matriz Comparativa de Modificaciones Metodológicas en Diagramas (Fase 1 Vs. Fase 3)</w:t>
            </w:r>
            <w:r w:rsidRPr="00B7664F">
              <w:rPr>
                <w:noProof/>
                <w:webHidden/>
              </w:rPr>
              <w:tab/>
            </w:r>
            <w:r w:rsidRPr="00B7664F">
              <w:rPr>
                <w:noProof/>
                <w:webHidden/>
              </w:rPr>
              <w:fldChar w:fldCharType="begin"/>
            </w:r>
            <w:r w:rsidRPr="00B7664F">
              <w:rPr>
                <w:noProof/>
                <w:webHidden/>
              </w:rPr>
              <w:instrText xml:space="preserve"> PAGEREF _Toc241784304 \h </w:instrText>
            </w:r>
            <w:r w:rsidRPr="00B7664F">
              <w:rPr>
                <w:noProof/>
                <w:webHidden/>
              </w:rPr>
            </w:r>
            <w:r w:rsidRPr="00B7664F">
              <w:rPr>
                <w:noProof/>
                <w:webHidden/>
              </w:rPr>
              <w:fldChar w:fldCharType="separate"/>
            </w:r>
            <w:r w:rsidRPr="00B7664F">
              <w:rPr>
                <w:noProof/>
                <w:webHidden/>
              </w:rPr>
              <w:t>86</w:t>
            </w:r>
            <w:r w:rsidRPr="00B7664F">
              <w:rPr>
                <w:noProof/>
                <w:webHidden/>
              </w:rPr>
              <w:fldChar w:fldCharType="end"/>
            </w:r>
          </w:hyperlink>
        </w:p>
        <w:p w14:paraId="0413D061" w14:textId="5E0F39C9" w:rsidR="00B7664F" w:rsidRDefault="00B7664F">
          <w:pPr>
            <w:pStyle w:val="TDC2"/>
            <w:tabs>
              <w:tab w:val="right" w:leader="dot" w:pos="9350"/>
            </w:tabs>
            <w:rPr>
              <w:rFonts w:asciiTheme="minorHAnsi" w:eastAsiaTheme="minorEastAsia" w:hAnsiTheme="minorHAnsi" w:cstheme="minorBidi"/>
              <w:noProof/>
              <w:color w:val="auto"/>
              <w:sz w:val="24"/>
              <w:szCs w:val="24"/>
              <w:lang w:eastAsia="es-AR"/>
            </w:rPr>
          </w:pPr>
          <w:hyperlink w:anchor="_Toc241784305" w:history="1">
            <w:r w:rsidRPr="00B7664F">
              <w:rPr>
                <w:rStyle w:val="Hipervnculo"/>
                <w:noProof/>
              </w:rPr>
              <w:t>A.4 Conclusión del Proceso de Mejora Continua</w:t>
            </w:r>
            <w:r w:rsidRPr="00B7664F">
              <w:rPr>
                <w:noProof/>
                <w:webHidden/>
              </w:rPr>
              <w:tab/>
            </w:r>
            <w:r w:rsidRPr="00B7664F">
              <w:rPr>
                <w:noProof/>
                <w:webHidden/>
              </w:rPr>
              <w:fldChar w:fldCharType="begin"/>
            </w:r>
            <w:r w:rsidRPr="00B7664F">
              <w:rPr>
                <w:noProof/>
                <w:webHidden/>
              </w:rPr>
              <w:instrText xml:space="preserve"> PAGEREF _Toc241784305 \h </w:instrText>
            </w:r>
            <w:r w:rsidRPr="00B7664F">
              <w:rPr>
                <w:noProof/>
                <w:webHidden/>
              </w:rPr>
            </w:r>
            <w:r w:rsidRPr="00B7664F">
              <w:rPr>
                <w:noProof/>
                <w:webHidden/>
              </w:rPr>
              <w:fldChar w:fldCharType="separate"/>
            </w:r>
            <w:r w:rsidRPr="00B7664F">
              <w:rPr>
                <w:noProof/>
                <w:webHidden/>
              </w:rPr>
              <w:t>87</w:t>
            </w:r>
            <w:r w:rsidRPr="00B7664F">
              <w:rPr>
                <w:noProof/>
                <w:webHidden/>
              </w:rPr>
              <w:fldChar w:fldCharType="end"/>
            </w:r>
          </w:hyperlink>
        </w:p>
        <w:p w14:paraId="6A1FAD1B" w14:textId="072DB929" w:rsidR="00A263AF" w:rsidRPr="00506686" w:rsidRDefault="00A263AF" w:rsidP="00506686">
          <w:r w:rsidRPr="00506686">
            <w:rPr>
              <w:b/>
              <w:bCs/>
              <w:lang w:val="es-MX"/>
            </w:rPr>
            <w:fldChar w:fldCharType="end"/>
          </w:r>
        </w:p>
      </w:sdtContent>
    </w:sdt>
    <w:p w14:paraId="69552A90" w14:textId="286A2F2D" w:rsidR="005675D0" w:rsidRPr="00B7664F" w:rsidRDefault="00810799" w:rsidP="00B7664F">
      <w:pPr>
        <w:ind w:firstLine="0"/>
        <w:rPr>
          <w:color w:val="000000" w:themeColor="text1"/>
        </w:rPr>
      </w:pPr>
      <w:r w:rsidRPr="00506686">
        <w:rPr>
          <w:color w:val="000000" w:themeColor="text1"/>
        </w:rPr>
        <w:br w:type="page"/>
      </w:r>
    </w:p>
    <w:p w14:paraId="24CAD62D" w14:textId="1ED955A9" w:rsidR="003500F9" w:rsidRPr="00B7664F" w:rsidRDefault="00000000" w:rsidP="00B7664F">
      <w:pPr>
        <w:spacing w:after="240"/>
        <w:ind w:firstLine="0"/>
        <w:jc w:val="left"/>
      </w:pPr>
      <w:r>
        <w:lastRenderedPageBreak/>
        <w:fldChar w:fldCharType="begin"/>
      </w:r>
      <w:r>
        <w:instrText>TOC \o "1-3" \h \z \u</w:instrText>
      </w:r>
      <w:r>
        <w:fldChar w:fldCharType="separate"/>
      </w:r>
      <w:r>
        <w:fldChar w:fldCharType="end"/>
      </w:r>
      <w:bookmarkStart w:id="0" w:name="_Toc241784171"/>
      <w:r w:rsidR="003500F9">
        <w:rPr>
          <w:b/>
        </w:rPr>
        <w:t>Introducción</w:t>
      </w:r>
      <w:bookmarkEnd w:id="0"/>
    </w:p>
    <w:p w14:paraId="14874601" w14:textId="77777777" w:rsidR="003500F9" w:rsidRPr="00506686" w:rsidRDefault="003500F9" w:rsidP="00506686">
      <w:pPr>
        <w:rPr>
          <w:color w:val="000000" w:themeColor="text1"/>
          <w:lang w:val="es-ES"/>
        </w:rPr>
      </w:pPr>
      <w:r w:rsidRPr="00506686">
        <w:rPr>
          <w:rFonts w:eastAsia="Times New Roman"/>
          <w:lang w:val="es-ES"/>
        </w:rPr>
        <w:t>En el marco de la materia Seminario de Integración de la Licenciatura en Sistemas, se propone como trabajo práctico la identificación de una empresa o institución de la ciudad de Formosa, el relevamiento de sus necesidades a través de entrevistas, y el desarrollo de un sistema informático a medida que resuelva una problemática real detectada en dicha organización. Este enfoque busca acercar a los estudiantes a la práctica profesional real del análisis, diseño y desarrollo de software, partiendo de un caso concreto y no de un ejercicio meramente teórico. </w:t>
      </w:r>
    </w:p>
    <w:p w14:paraId="24955D0C" w14:textId="77777777" w:rsidR="003500F9" w:rsidRPr="00506686" w:rsidRDefault="003500F9" w:rsidP="00506686">
      <w:pPr>
        <w:rPr>
          <w:color w:val="000000" w:themeColor="text1"/>
          <w:lang w:val="es-ES"/>
        </w:rPr>
      </w:pPr>
      <w:r w:rsidRPr="00506686">
        <w:rPr>
          <w:rFonts w:eastAsia="Times New Roman"/>
          <w:lang w:val="es-ES"/>
        </w:rPr>
        <w:t>Con este objetivo, se contactó a Villafañe Wifi, un proveedor de servicios de internet (ISP) de la localidad de Villafañe, Formosa. A partir de las entrevistas realizadas con su dueño y responsable, se relevó el funcionamiento actual de la empresa, sus procesos de trabajo y su vinculación con los clientes, lo que permitió identificar una problemática concreta vinculada a la gestión administrativa y a la atención al cliente. Esta problemática constituye el punto de partida sobre el cual se definió el alcance y los objetivos del presente proyecto. </w:t>
      </w:r>
      <w:r w:rsidRPr="00506686">
        <w:fldChar w:fldCharType="begin"/>
      </w:r>
      <w:r w:rsidRPr="00506686">
        <w:instrText xml:space="preserve"> XE "Servicio" </w:instrText>
      </w:r>
      <w:r w:rsidRPr="00506686">
        <w:fldChar w:fldCharType="end"/>
      </w:r>
    </w:p>
    <w:p w14:paraId="111F502E" w14:textId="77777777" w:rsidR="00811DC0" w:rsidRPr="00506686" w:rsidRDefault="00811DC0" w:rsidP="00506686">
      <w:pPr>
        <w:pStyle w:val="Ttulo1"/>
        <w:spacing w:line="276" w:lineRule="auto"/>
        <w:rPr>
          <w:color w:val="000000" w:themeColor="text1"/>
          <w:lang w:val="es-ES"/>
        </w:rPr>
      </w:pPr>
      <w:bookmarkStart w:id="1" w:name="_Toc241784172"/>
      <w:r>
        <w:t>Contexto del Proyecto</w:t>
      </w:r>
      <w:bookmarkEnd w:id="1"/>
    </w:p>
    <w:p w14:paraId="7953BEBD" w14:textId="77777777" w:rsidR="00811DC0" w:rsidRPr="00506686" w:rsidRDefault="00811DC0" w:rsidP="00506686">
      <w:pPr>
        <w:rPr>
          <w:color w:val="000000" w:themeColor="text1"/>
          <w:lang w:val="es-ES"/>
        </w:rPr>
      </w:pPr>
      <w:r w:rsidRPr="00506686">
        <w:rPr>
          <w:rFonts w:eastAsia="Times New Roman"/>
          <w:lang w:val="es-ES"/>
        </w:rPr>
        <w:t>Villafañe Wifi es una mediana empresa (PyME) local que brinda servicio de conexión a internet inalámbrico a la localidad de Villafañe y a zonas aledañas, como Laishi y Tatané. La empresa opera hace aproximadamente seis a siete años y actualmente cuenta con alrededor de ochocientos usuarios activos, entre clientes particulares y comercios. </w:t>
      </w:r>
      <w:r w:rsidRPr="00506686">
        <w:fldChar w:fldCharType="begin"/>
      </w:r>
      <w:r w:rsidRPr="00506686">
        <w:instrText xml:space="preserve"> XE "Usuario" </w:instrText>
      </w:r>
      <w:r w:rsidRPr="00506686">
        <w:fldChar w:fldCharType="end"/>
      </w:r>
    </w:p>
    <w:p w14:paraId="1CC9442F" w14:textId="77777777" w:rsidR="00811DC0" w:rsidRPr="00506686" w:rsidRDefault="00811DC0" w:rsidP="00506686">
      <w:pPr>
        <w:rPr>
          <w:color w:val="000000" w:themeColor="text1"/>
          <w:lang w:val="es-ES"/>
        </w:rPr>
      </w:pPr>
      <w:r w:rsidRPr="00506686">
        <w:rPr>
          <w:rFonts w:eastAsia="Times New Roman"/>
          <w:lang w:val="es-ES"/>
        </w:rPr>
        <w:t>La empresa surge de la necesidad de brindar un servicio de internet acorde a las necesidades de la comunidad, ante la falta de atención adecuada por parte de otras empresas del rubro. Originalmente pensada para atender exclusivamente a comercios, la creciente demanda de clientes particulares llevó a la empresa a expandir su alcance, consolidándose como un ISP en constante crecimiento que se expande progresivamente hacia nuevas localidades a través de una atención personalizada. </w:t>
      </w:r>
    </w:p>
    <w:p w14:paraId="70498BB9" w14:textId="77777777" w:rsidR="00811DC0" w:rsidRPr="00506686" w:rsidRDefault="00811DC0" w:rsidP="00506686">
      <w:pPr>
        <w:rPr>
          <w:color w:val="000000" w:themeColor="text1"/>
          <w:lang w:val="es-ES"/>
        </w:rPr>
      </w:pPr>
      <w:r w:rsidRPr="00506686">
        <w:rPr>
          <w:rFonts w:eastAsia="Times New Roman"/>
          <w:lang w:val="es-ES"/>
        </w:rPr>
        <w:t xml:space="preserve">A partir del relevamiento realizado, se identificó que la gestión de clientes, la conciliación de pagos y la atención al cliente se realizan actualmente de forma manual, mediante planillas de cálculo y comunicación directa por WhatsApp, sin un </w:t>
      </w:r>
      <w:r w:rsidRPr="00506686">
        <w:rPr>
          <w:rFonts w:eastAsia="Times New Roman"/>
          <w:lang w:val="es-ES"/>
        </w:rPr>
        <w:lastRenderedPageBreak/>
        <w:t>sistema centralizado que integre esta información. Sobre esta base se definió como propuesta el desarrollo de un sistema compuesto por dos componentes complementarios: un panel de administración web para la gestión interna de la empresa, y un canal de atención automatizado a través de WhatsApp, asistido por inteligencia artificial, que funcione como primer punto de contacto para los clientes. Ambos componentes operarán sobre una misma base de datos centralizada, de modo que la información relevada por uno esté disponible de forma inmediata para el otro. </w:t>
      </w:r>
      <w:r w:rsidRPr="00506686">
        <w:fldChar w:fldCharType="begin"/>
      </w:r>
      <w:r w:rsidRPr="00506686">
        <w:instrText xml:space="preserve"> XE "Pago" </w:instrText>
      </w:r>
      <w:r w:rsidRPr="00506686">
        <w:fldChar w:fldCharType="end"/>
      </w:r>
      <w:r w:rsidRPr="00506686">
        <w:fldChar w:fldCharType="begin"/>
      </w:r>
      <w:r w:rsidRPr="00506686">
        <w:instrText xml:space="preserve"> XE "Plan" </w:instrText>
      </w:r>
      <w:r w:rsidRPr="00506686">
        <w:fldChar w:fldCharType="end"/>
      </w:r>
      <w:r w:rsidRPr="00506686">
        <w:fldChar w:fldCharType="begin"/>
      </w:r>
      <w:r w:rsidRPr="00506686">
        <w:instrText xml:space="preserve"> XE "WhatsApp" </w:instrText>
      </w:r>
      <w:r w:rsidRPr="00506686">
        <w:fldChar w:fldCharType="end"/>
      </w:r>
    </w:p>
    <w:p w14:paraId="50823171" w14:textId="77777777" w:rsidR="005F1761" w:rsidRPr="00506686" w:rsidRDefault="005F1761" w:rsidP="00506686">
      <w:pPr>
        <w:pStyle w:val="Ttulo1"/>
        <w:spacing w:line="276" w:lineRule="auto"/>
        <w:rPr>
          <w:color w:val="000000" w:themeColor="text1"/>
          <w:lang w:val="es-ES"/>
        </w:rPr>
      </w:pPr>
      <w:bookmarkStart w:id="2" w:name="_Toc241784173"/>
      <w:r>
        <w:t>Problemática</w:t>
      </w:r>
      <w:bookmarkEnd w:id="2"/>
    </w:p>
    <w:p w14:paraId="2DAF91FF" w14:textId="77777777" w:rsidR="005F1761" w:rsidRPr="00506686" w:rsidRDefault="005F1761" w:rsidP="00506686">
      <w:pPr>
        <w:rPr>
          <w:color w:val="000000" w:themeColor="text1"/>
          <w:lang w:val="es-ES"/>
        </w:rPr>
      </w:pPr>
      <w:r w:rsidRPr="00506686">
        <w:rPr>
          <w:rFonts w:eastAsia="Times New Roman"/>
          <w:lang w:val="es-ES"/>
        </w:rPr>
        <w:t>Actualmente, la totalidad de los procesos administrativos y de atención al cliente de Villafañe Wifi se gestiona mediante herramientas no especializadas, principalmente planillas de cálculo y comunicación telefónica o por WhatsApp de manera no estructurada. Este método, si bien permite sostener la operatoria diaria de la empresa, no resuelve el problema de fondo del crecimiento sostenido que viene atravesando la organización. </w:t>
      </w:r>
    </w:p>
    <w:p w14:paraId="4380A43A" w14:textId="77777777" w:rsidR="005F1761" w:rsidRPr="00506686" w:rsidRDefault="005F1761" w:rsidP="00506686">
      <w:pPr>
        <w:rPr>
          <w:color w:val="000000" w:themeColor="text1"/>
          <w:lang w:val="es-ES"/>
        </w:rPr>
      </w:pPr>
      <w:r w:rsidRPr="00506686">
        <w:rPr>
          <w:rFonts w:eastAsia="Times New Roman"/>
          <w:lang w:val="es-ES"/>
        </w:rPr>
        <w:t>Cada consulta, pago o reclamo debe ser atendido manualmente por el personal, sin un canal automatizado de primer contacto, lo que sobrecarga progresivamente al equipo de atención a medida que crece la base de clientes. En particular, los clientes envían sus comprobantes de pago por WhatsApp, y el personal administrativo debe verificarlos manualmente contra los registros de la empresa, sin trazabilidad ni historial centralizado que respalde esa conciliación. Esto genera demoras en la acreditación de los pagos y una dependencia constante de la disponibilidad del personal para procesar cada comprobante recibido. </w:t>
      </w:r>
      <w:r w:rsidRPr="00506686">
        <w:fldChar w:fldCharType="begin"/>
      </w:r>
      <w:r w:rsidRPr="00506686">
        <w:instrText xml:space="preserve"> XE "Comprobante" </w:instrText>
      </w:r>
      <w:r w:rsidRPr="00506686">
        <w:fldChar w:fldCharType="end"/>
      </w:r>
    </w:p>
    <w:p w14:paraId="39290E93" w14:textId="77777777" w:rsidR="005F1761" w:rsidRPr="00506686" w:rsidRDefault="005F1761" w:rsidP="00506686">
      <w:pPr>
        <w:rPr>
          <w:color w:val="000000" w:themeColor="text1"/>
          <w:lang w:val="es-ES"/>
        </w:rPr>
      </w:pPr>
      <w:r w:rsidRPr="00506686">
        <w:rPr>
          <w:rFonts w:eastAsia="Times New Roman"/>
          <w:lang w:val="es-ES"/>
        </w:rPr>
        <w:t>A esto se suma que la información de cada cliente, datos personales, plan contratado, estado de cuenta, equipamiento asignado, se encuentra dispersa entre distintas planillas, sin un registro único y actualizado. Como resultado, no resulta sencillo para la dirección de la empresa obtener reportes o indicadores claros sobre su estado financiero y operativo, como la cantidad de clientes al día o en mora, o los ingresos generados en un período determinado. </w:t>
      </w:r>
    </w:p>
    <w:p w14:paraId="7720FE82" w14:textId="77777777" w:rsidR="005F1761" w:rsidRPr="00506686" w:rsidRDefault="005F1761" w:rsidP="00506686">
      <w:pPr>
        <w:rPr>
          <w:color w:val="000000" w:themeColor="text1"/>
          <w:lang w:val="es-ES"/>
        </w:rPr>
      </w:pPr>
      <w:r w:rsidRPr="00506686">
        <w:rPr>
          <w:rFonts w:eastAsia="Times New Roman"/>
          <w:lang w:val="es-ES"/>
        </w:rPr>
        <w:t xml:space="preserve">Esta situación se ve agravada por el crecimiento constante de la empresa, que incrementa proporcionalmente la carga operativa sobre un equipo reducido de </w:t>
      </w:r>
      <w:r w:rsidRPr="00506686">
        <w:rPr>
          <w:rFonts w:eastAsia="Times New Roman"/>
          <w:lang w:val="es-ES"/>
        </w:rPr>
        <w:lastRenderedPageBreak/>
        <w:t>personas, sin que las herramientas utilizadas escalen junto con la demanda, generando una experiencia poco eficiente tanto para el personal de la empresa como para los clientes, quienes deben resolver de forma improvisada gestiones que deberían estar resueltas por la propia herramienta que la empresa utiliza para atenderlos. </w:t>
      </w:r>
    </w:p>
    <w:p w14:paraId="47D0AAA7" w14:textId="77777777" w:rsidR="00F73511" w:rsidRPr="00506686" w:rsidRDefault="000054B0" w:rsidP="00506686">
      <w:pPr>
        <w:pStyle w:val="Ttulo1"/>
        <w:spacing w:line="276" w:lineRule="auto"/>
        <w:rPr>
          <w:color w:val="000000" w:themeColor="text1"/>
          <w:lang w:val="es-ES"/>
        </w:rPr>
      </w:pPr>
      <w:bookmarkStart w:id="3" w:name="_Toc241784174"/>
      <w:r>
        <w:t>Objetivos</w:t>
      </w:r>
      <w:bookmarkEnd w:id="3"/>
    </w:p>
    <w:p w14:paraId="2B2F9206" w14:textId="77777777" w:rsidR="00F73511" w:rsidRPr="00506686" w:rsidRDefault="00F73511" w:rsidP="00506686">
      <w:pPr>
        <w:pStyle w:val="Ttulo2"/>
        <w:spacing w:line="276" w:lineRule="auto"/>
        <w:rPr>
          <w:color w:val="000000" w:themeColor="text1"/>
          <w:lang w:val="es-ES"/>
        </w:rPr>
      </w:pPr>
      <w:bookmarkStart w:id="4" w:name="_Toc241784175"/>
      <w:r>
        <w:t>Objetivo General</w:t>
      </w:r>
      <w:bookmarkEnd w:id="4"/>
    </w:p>
    <w:p w14:paraId="5B01C359" w14:textId="77777777" w:rsidR="00F73511" w:rsidRPr="00506686" w:rsidRDefault="00F73511" w:rsidP="00506686">
      <w:pPr>
        <w:rPr>
          <w:color w:val="000000" w:themeColor="text1"/>
          <w:lang w:val="es-ES"/>
        </w:rPr>
      </w:pPr>
      <w:r w:rsidRPr="00506686">
        <w:rPr>
          <w:rFonts w:eastAsia="Times New Roman"/>
          <w:lang w:val="es-ES"/>
        </w:rPr>
        <w:t>Desarrollar un sistema de información integral para Villafañe Wifi que centralice la gestión de clientes, servicios, cuotas y pagos, y que facilite la atención inicial mediante un bot de WhatsApp, con el fin de reducir la carga operativa, mejorar la trazabilidad de la información y brindar respuestas más ágiles a los clientes. </w:t>
      </w:r>
      <w:r w:rsidRPr="00506686">
        <w:fldChar w:fldCharType="begin"/>
      </w:r>
      <w:r w:rsidRPr="00506686">
        <w:instrText xml:space="preserve"> XE "Cuota" </w:instrText>
      </w:r>
      <w:r w:rsidRPr="00506686">
        <w:fldChar w:fldCharType="end"/>
      </w:r>
    </w:p>
    <w:p w14:paraId="6DB01EFF" w14:textId="77777777" w:rsidR="00F73511" w:rsidRPr="00506686" w:rsidRDefault="00F73511" w:rsidP="00506686">
      <w:pPr>
        <w:pStyle w:val="Ttulo2"/>
        <w:spacing w:line="276" w:lineRule="auto"/>
        <w:rPr>
          <w:color w:val="000000" w:themeColor="text1"/>
          <w:lang w:val="es-ES"/>
        </w:rPr>
      </w:pPr>
      <w:bookmarkStart w:id="5" w:name="_Toc241784176"/>
      <w:r>
        <w:t>Objetivos Específicos</w:t>
      </w:r>
      <w:bookmarkEnd w:id="5"/>
    </w:p>
    <w:p w14:paraId="18A20B89" w14:textId="77777777" w:rsidR="00F73511" w:rsidRPr="00506686" w:rsidRDefault="00F73511" w:rsidP="00506686">
      <w:pPr>
        <w:rPr>
          <w:color w:val="000000" w:themeColor="text1"/>
          <w:lang w:val="es-ES"/>
        </w:rPr>
      </w:pPr>
      <w:r w:rsidRPr="00506686">
        <w:rPr>
          <w:rFonts w:eastAsia="Times New Roman"/>
          <w:lang w:val="es-ES"/>
        </w:rPr>
        <w:t>• Centralizar en un panel web la información de clientes, sus servicios o conexiones, planes contratados, cuotas y estado de cuenta. </w:t>
      </w:r>
    </w:p>
    <w:p w14:paraId="1BA133A7" w14:textId="77777777" w:rsidR="00F73511" w:rsidRPr="00506686" w:rsidRDefault="00F73511" w:rsidP="00506686">
      <w:pPr>
        <w:rPr>
          <w:color w:val="000000" w:themeColor="text1"/>
          <w:lang w:val="es-ES"/>
        </w:rPr>
      </w:pPr>
      <w:r w:rsidRPr="00506686">
        <w:rPr>
          <w:rFonts w:eastAsia="Times New Roman"/>
          <w:lang w:val="es-ES"/>
        </w:rPr>
        <w:t>• Registrar, consultar y actualizar los datos necesarios para la administración de clientes y servicios, contemplando que un cliente pueda tener más de una conexión. </w:t>
      </w:r>
    </w:p>
    <w:p w14:paraId="12475FF1" w14:textId="77777777" w:rsidR="00F73511" w:rsidRPr="00506686" w:rsidRDefault="00F73511" w:rsidP="00506686">
      <w:pPr>
        <w:rPr>
          <w:color w:val="000000" w:themeColor="text1"/>
          <w:lang w:val="es-ES"/>
        </w:rPr>
      </w:pPr>
      <w:r w:rsidRPr="00506686">
        <w:rPr>
          <w:rFonts w:eastAsia="Times New Roman"/>
          <w:lang w:val="es-ES"/>
        </w:rPr>
        <w:t>• Implementar un chat bot de atención inicial por WhatsApp que permita identificar la intención del cliente, responder consultas frecuentes, registrar reclamos y conservar el historial de mensajes de cada conversación. </w:t>
      </w:r>
    </w:p>
    <w:p w14:paraId="573864F6" w14:textId="77777777" w:rsidR="00F73511" w:rsidRPr="00506686" w:rsidRDefault="00F73511" w:rsidP="00506686">
      <w:pPr>
        <w:rPr>
          <w:color w:val="000000" w:themeColor="text1"/>
          <w:lang w:val="es-ES"/>
        </w:rPr>
      </w:pPr>
      <w:r w:rsidRPr="00506686">
        <w:rPr>
          <w:rFonts w:eastAsia="Times New Roman"/>
          <w:lang w:val="es-ES"/>
        </w:rPr>
        <w:t>• Recibir comprobantes de pago, extraer sus datos mediante OCR y facilitar la validación de comprobantes, evitando duplicaciones. </w:t>
      </w:r>
      <w:r w:rsidRPr="00506686">
        <w:fldChar w:fldCharType="begin"/>
      </w:r>
      <w:r w:rsidRPr="00506686">
        <w:instrText xml:space="preserve"> XE "OCR" </w:instrText>
      </w:r>
      <w:r w:rsidRPr="00506686">
        <w:fldChar w:fldCharType="end"/>
      </w:r>
    </w:p>
    <w:p w14:paraId="298604FD" w14:textId="77777777" w:rsidR="00F73511" w:rsidRPr="00506686" w:rsidRDefault="00F73511" w:rsidP="00506686">
      <w:pPr>
        <w:rPr>
          <w:color w:val="000000" w:themeColor="text1"/>
          <w:lang w:val="es-ES"/>
        </w:rPr>
      </w:pPr>
      <w:r w:rsidRPr="00506686">
        <w:rPr>
          <w:rFonts w:eastAsia="Times New Roman"/>
          <w:lang w:val="es-ES"/>
        </w:rPr>
        <w:t>• Registrar los pagos aprobados y asociarlos con una o varias cuotas o servicios correspondientes para mantener actualizada la cuenta corriente. </w:t>
      </w:r>
    </w:p>
    <w:p w14:paraId="157A2CAA" w14:textId="77777777" w:rsidR="00F73511" w:rsidRPr="00506686" w:rsidRDefault="00F73511" w:rsidP="00506686">
      <w:pPr>
        <w:rPr>
          <w:color w:val="000000" w:themeColor="text1"/>
          <w:lang w:val="es-ES"/>
        </w:rPr>
      </w:pPr>
      <w:r w:rsidRPr="00506686">
        <w:rPr>
          <w:rFonts w:eastAsia="Times New Roman"/>
          <w:lang w:val="es-ES"/>
        </w:rPr>
        <w:t>• Organizar los tickets de soporte por orden de llegada y asignarlos al primer empleado disponible para su atención. </w:t>
      </w:r>
      <w:r w:rsidRPr="00506686">
        <w:fldChar w:fldCharType="begin"/>
      </w:r>
      <w:r w:rsidRPr="00506686">
        <w:instrText xml:space="preserve"> XE "Empleado" </w:instrText>
      </w:r>
      <w:r w:rsidRPr="00506686">
        <w:fldChar w:fldCharType="end"/>
      </w:r>
      <w:r w:rsidRPr="00506686">
        <w:fldChar w:fldCharType="begin"/>
      </w:r>
      <w:r w:rsidRPr="00506686">
        <w:instrText xml:space="preserve"> XE "Ticket" </w:instrText>
      </w:r>
      <w:r w:rsidRPr="00506686">
        <w:fldChar w:fldCharType="end"/>
      </w:r>
    </w:p>
    <w:p w14:paraId="0B102591" w14:textId="77777777" w:rsidR="00F73511" w:rsidRPr="00506686" w:rsidRDefault="00F73511" w:rsidP="00506686">
      <w:pPr>
        <w:rPr>
          <w:color w:val="000000" w:themeColor="text1"/>
          <w:lang w:val="es-ES"/>
        </w:rPr>
      </w:pPr>
      <w:r w:rsidRPr="00506686">
        <w:rPr>
          <w:rFonts w:eastAsia="Times New Roman"/>
          <w:lang w:val="es-ES"/>
        </w:rPr>
        <w:t>• Proporcionar información consistente entre el bot de WhatsApp y el panel web mediante un backend y una base de datos centralizados. </w:t>
      </w:r>
    </w:p>
    <w:p w14:paraId="057DDACF" w14:textId="77777777" w:rsidR="00A53B03" w:rsidRPr="00506686" w:rsidRDefault="00A53B03" w:rsidP="00506686">
      <w:pPr>
        <w:ind w:firstLine="0"/>
        <w:rPr>
          <w:color w:val="000000" w:themeColor="text1"/>
          <w:lang w:val="es-ES"/>
        </w:rPr>
      </w:pPr>
    </w:p>
    <w:p w14:paraId="483FF457" w14:textId="77777777" w:rsidR="00D322EA" w:rsidRPr="00506686" w:rsidRDefault="009A752A" w:rsidP="00506686">
      <w:pPr>
        <w:pStyle w:val="Ttulo1"/>
        <w:spacing w:line="276" w:lineRule="auto"/>
        <w:rPr>
          <w:color w:val="000000" w:themeColor="text1"/>
          <w:lang w:val="es-ES"/>
        </w:rPr>
      </w:pPr>
      <w:bookmarkStart w:id="6" w:name="_Toc241784177"/>
      <w:r>
        <w:t>Propuesta</w:t>
      </w:r>
      <w:bookmarkEnd w:id="6"/>
    </w:p>
    <w:p w14:paraId="588D8FD6" w14:textId="77777777" w:rsidR="00D322EA" w:rsidRPr="00506686" w:rsidRDefault="00D322EA" w:rsidP="00506686">
      <w:pPr>
        <w:rPr>
          <w:color w:val="000000" w:themeColor="text1"/>
          <w:lang w:val="es-ES"/>
        </w:rPr>
      </w:pPr>
      <w:r w:rsidRPr="00506686">
        <w:rPr>
          <w:rFonts w:eastAsia="Times New Roman"/>
          <w:lang w:val="es-ES"/>
        </w:rPr>
        <w:t>A partir de la problemática identificada, se propone el desarrollo de un sistema de información integral para Villafañe Wifi, compuesto por dos componentes que operan de manera integrada sobre una misma base de datos centralizada: un panel de administración web y un canal de atención automatizado a través de WhatsApp asistido por inteligencia artificial. </w:t>
      </w:r>
    </w:p>
    <w:p w14:paraId="49D3E39A" w14:textId="77777777" w:rsidR="00D322EA" w:rsidRPr="00506686" w:rsidRDefault="00D322EA" w:rsidP="00506686">
      <w:pPr>
        <w:rPr>
          <w:color w:val="000000" w:themeColor="text1"/>
          <w:lang w:val="es-ES"/>
        </w:rPr>
      </w:pPr>
      <w:r w:rsidRPr="00506686">
        <w:rPr>
          <w:rFonts w:eastAsia="Times New Roman"/>
          <w:lang w:val="es-ES"/>
        </w:rPr>
        <w:t>El panel de administración web estará destinado al uso interno del personal de la empresa, y permitirá centralizar la gestión que actualmente se realiza mediante planillas de cálculo. A través de este panel se podrá dar de alta y administrar a los clientes, junto con los datos asociados a su conexión y al plan contratado; llevar un registro de la cuenta corriente de cada cliente; y contar con una bandeja de conciliación de pagos, donde el personal pueda revisar y confirmar los comprobantes enviados por los clientes. Asimismo, el panel permitirá gestionar los reclamos o solicitudes de soporte técnico generados por los clientes, y disponer de reportes básicos sobre el estado general de la empresa, como la cantidad de clientes al día o en mora, y los ingresos generados en un período determinado. </w:t>
      </w:r>
    </w:p>
    <w:p w14:paraId="60CF6322" w14:textId="77777777" w:rsidR="00D322EA" w:rsidRPr="00506686" w:rsidRDefault="00D322EA" w:rsidP="00506686">
      <w:pPr>
        <w:rPr>
          <w:color w:val="000000" w:themeColor="text1"/>
          <w:lang w:val="es-ES"/>
        </w:rPr>
      </w:pPr>
      <w:r w:rsidRPr="00506686">
        <w:rPr>
          <w:rFonts w:eastAsia="Times New Roman"/>
          <w:lang w:val="es-ES"/>
        </w:rPr>
        <w:t>El canal de atención por WhatsApp funcionará como primer punto de contacto entre la empresa y sus clientes, reemplazando la atención manual y no estructurada actual. A través de este canal, y mediante el uso de inteligencia artificial para la interpretación de lenguaje natural, el sistema podrá identificar la intención del cliente, por ejemplo, si desea realizar un pago, reportar un problema con el servicio, o consultar el estado de su cuenta, y guiarlo en consecuencia. Cada mensaje enviado o recibido se conservará como parte del historial de la conversación, de modo que el bot y los usuarios internos autorizados puedan consultar el contexto durante la atención. En el caso de los pagos, el cliente podrá enviar el comprobante correspondiente directamente por este medio, el cual será procesado mediante reconocimiento óptico de caracteres (OCR) para extraer automáticamente datos como el monto y la fecha, agilizando su posterior verificación por parte del personal administrativo. </w:t>
      </w:r>
    </w:p>
    <w:p w14:paraId="0F1B078A" w14:textId="77777777" w:rsidR="00810799" w:rsidRPr="00506686" w:rsidRDefault="00D322EA" w:rsidP="00506686">
      <w:pPr>
        <w:rPr>
          <w:color w:val="000000" w:themeColor="text1"/>
          <w:lang w:val="es-ES"/>
        </w:rPr>
      </w:pPr>
      <w:r w:rsidRPr="00506686">
        <w:rPr>
          <w:rFonts w:eastAsia="Times New Roman"/>
          <w:lang w:val="es-ES"/>
        </w:rPr>
        <w:lastRenderedPageBreak/>
        <w:t>Ambos componentes del sistema estarán conectados entre sí: la información generada a través del canal de WhatsApp, como los comprobantes de pago o los reclamos de soporte, quedará disponible de forma inmediata en el panel de administración web, sin necesidad de que el personal deba trasladar manualmente esa información entre distintas herramientas. De esta manera, se busca reducir la carga operativa del personal, mejorar los tiempos de respuesta hacia los clientes, y dotar a la dirección de la empresa de información centralizada y confiable para la toma de decisiones. </w:t>
      </w:r>
    </w:p>
    <w:p w14:paraId="1AFCFA19" w14:textId="77777777" w:rsidR="00F95423" w:rsidRPr="00506686" w:rsidRDefault="00F95423" w:rsidP="00506686">
      <w:pPr>
        <w:pStyle w:val="Ttulo1"/>
        <w:spacing w:line="276" w:lineRule="auto"/>
        <w:rPr>
          <w:color w:val="000000" w:themeColor="text1"/>
          <w:lang w:val="es-ES"/>
        </w:rPr>
      </w:pPr>
      <w:bookmarkStart w:id="7" w:name="_Toc241784178"/>
      <w:r>
        <w:t>Alcance y Exclusiones</w:t>
      </w:r>
      <w:bookmarkEnd w:id="7"/>
    </w:p>
    <w:p w14:paraId="76135710" w14:textId="77777777" w:rsidR="00F95423" w:rsidRPr="00506686" w:rsidRDefault="00F95423" w:rsidP="00506686">
      <w:pPr>
        <w:pStyle w:val="Ttulo2"/>
        <w:spacing w:line="276" w:lineRule="auto"/>
        <w:rPr>
          <w:color w:val="000000" w:themeColor="text1"/>
          <w:lang w:val="es-ES"/>
        </w:rPr>
      </w:pPr>
      <w:bookmarkStart w:id="8" w:name="_Toc241784179"/>
      <w:r>
        <w:t>Alcance Incluido</w:t>
      </w:r>
      <w:bookmarkEnd w:id="8"/>
    </w:p>
    <w:p w14:paraId="5EFFF3AD" w14:textId="77777777" w:rsidR="00F95423" w:rsidRPr="00506686" w:rsidRDefault="00F95423" w:rsidP="00506686">
      <w:pPr>
        <w:rPr>
          <w:color w:val="000000" w:themeColor="text1"/>
          <w:lang w:val="es-ES"/>
        </w:rPr>
      </w:pPr>
      <w:r w:rsidRPr="00506686">
        <w:rPr>
          <w:rFonts w:eastAsia="Times New Roman"/>
          <w:lang w:val="es-ES"/>
        </w:rPr>
        <w:t>El proyecto contempla el análisis, diseño y desarrollo incremental de un sistema compuesto por un panel web interno y un bot de WhatsApp integrados mediante una API central. El alcance funcional inicial incluye la gestión de clientes y servicios, la administración de planes y cuotas, la consulta de cuenta corriente, la recepción y validación de comprobantes, el registro de pagos, la creación y asignación de tickets de soporte, la atención inicial de conversaciones por WhatsApp y la conservación de su historial de mensajes.  </w:t>
      </w:r>
    </w:p>
    <w:p w14:paraId="1C341F39" w14:textId="77777777" w:rsidR="00F95423" w:rsidRPr="00506686" w:rsidRDefault="00F95423" w:rsidP="00506686">
      <w:pPr>
        <w:pStyle w:val="Ttulo2"/>
        <w:spacing w:line="276" w:lineRule="auto"/>
        <w:rPr>
          <w:color w:val="000000" w:themeColor="text1"/>
          <w:lang w:val="es-ES"/>
        </w:rPr>
      </w:pPr>
      <w:bookmarkStart w:id="9" w:name="_Toc241784180"/>
      <w:r>
        <w:t>Exclusiones y Trabajo Futuro</w:t>
      </w:r>
      <w:bookmarkEnd w:id="9"/>
    </w:p>
    <w:p w14:paraId="169E8C5A" w14:textId="77777777" w:rsidR="00F95423" w:rsidRPr="00506686" w:rsidRDefault="00F95423" w:rsidP="00506686">
      <w:pPr>
        <w:rPr>
          <w:color w:val="000000" w:themeColor="text1"/>
          <w:lang w:val="es-ES"/>
        </w:rPr>
      </w:pPr>
      <w:r w:rsidRPr="00506686">
        <w:rPr>
          <w:rFonts w:eastAsia="Times New Roman"/>
          <w:lang w:val="es-ES"/>
        </w:rPr>
        <w:t>Queda fuera del alcance principal la integración directa con equipos o servicios de red MikroTik para realizar cortes, activaciones o cambios automáticos del servicio. Durante esta etapa, el sistema registrará el estado de la cuenta y podrá generar la información necesaria para que el personal tome la decisión correspondiente, pero cualquier acción sobre la infraestructura de red se efectuará por fuera del sistema. La integración con MikroTik podrá evaluarse como una ampliación futura, una vez validado el funcionamiento del núcleo administrativo y de atención. </w:t>
      </w:r>
    </w:p>
    <w:p w14:paraId="5B7B067A" w14:textId="77777777" w:rsidR="00F95423" w:rsidRPr="00506686" w:rsidRDefault="00F95423" w:rsidP="00506686">
      <w:pPr>
        <w:rPr>
          <w:color w:val="000000" w:themeColor="text1"/>
          <w:lang w:val="es-ES"/>
        </w:rPr>
      </w:pPr>
      <w:r w:rsidRPr="00506686">
        <w:rPr>
          <w:rFonts w:eastAsia="Times New Roman"/>
          <w:lang w:val="es-ES"/>
        </w:rPr>
        <w:t xml:space="preserve">Asimismo, la primera versión no contempla una aplicación móvil nativa para clientes, un sistema de facturación fiscal, pagos parciales, liquidación automática de medios de pago ni el reemplazo inmediato de la librería no oficial de WhatsApp por la API oficial de Meta. Estos aspectos podrán incorporarse en iteraciones posteriores </w:t>
      </w:r>
      <w:r w:rsidRPr="00506686">
        <w:rPr>
          <w:rFonts w:eastAsia="Times New Roman"/>
          <w:lang w:val="es-ES"/>
        </w:rPr>
        <w:lastRenderedPageBreak/>
        <w:t>según las prioridades de la empresa, la disponibilidad de servicios externos y los resultados de las pruebas. </w:t>
      </w:r>
    </w:p>
    <w:p w14:paraId="19B44F7D" w14:textId="77777777" w:rsidR="00B8405C" w:rsidRPr="00506686" w:rsidRDefault="00B8405C" w:rsidP="00506686">
      <w:pPr>
        <w:pStyle w:val="Ttulo1"/>
        <w:spacing w:line="276" w:lineRule="auto"/>
        <w:rPr>
          <w:color w:val="000000" w:themeColor="text1"/>
          <w:lang w:val="es-ES"/>
        </w:rPr>
      </w:pPr>
      <w:bookmarkStart w:id="10" w:name="_Toc241784181"/>
      <w:r>
        <w:t>Ciclo de Vida</w:t>
      </w:r>
      <w:bookmarkEnd w:id="10"/>
    </w:p>
    <w:p w14:paraId="355A27BB" w14:textId="77777777" w:rsidR="00B8405C" w:rsidRPr="00506686" w:rsidRDefault="00B8405C" w:rsidP="00506686">
      <w:pPr>
        <w:rPr>
          <w:color w:val="000000" w:themeColor="text1"/>
          <w:lang w:val="es-ES"/>
        </w:rPr>
      </w:pPr>
      <w:r w:rsidRPr="00506686">
        <w:rPr>
          <w:rFonts w:eastAsia="Times New Roman"/>
          <w:lang w:val="es-ES"/>
        </w:rPr>
        <w:t>Para el desarrollo del presente proyecto se adoptará el modelo de ciclo de vida incremental. Este modelo consiste en dividir el desarrollo del sistema en partes más pequeñas o incrementos, cada uno de los cuales agrega funcionalidad concreta a la plataforma. </w:t>
      </w:r>
    </w:p>
    <w:p w14:paraId="5EB3090C" w14:textId="77777777" w:rsidR="00810799" w:rsidRPr="00506686" w:rsidRDefault="00B8405C" w:rsidP="00506686">
      <w:pPr>
        <w:rPr>
          <w:color w:val="000000" w:themeColor="text1"/>
          <w:lang w:val="es-ES"/>
        </w:rPr>
      </w:pPr>
      <w:r w:rsidRPr="00506686">
        <w:rPr>
          <w:rFonts w:eastAsia="Times New Roman"/>
          <w:lang w:val="es-ES"/>
        </w:rPr>
        <w:t>Se optó por este enfoque debido a que la modalidad de cursado establece entregas periódicas de módulos funcionales cada 15 días, lo cual se ajusta naturalmente a la lógica del modelo incremental: permite mostrar avances tangibles de forma progresiva, como un primer incremento centrado en la gestión básica de clientes, seguido por incrementos posteriores que incorporen el canal de atención por WhatsApp y la conciliación de pagos, validar cada módulo antes de continuar con el siguiente, e incorporar ajustes tempranos en función del feedback recibido en cada entrega. </w:t>
      </w:r>
    </w:p>
    <w:p w14:paraId="156F0294" w14:textId="77777777" w:rsidR="0083600C" w:rsidRPr="00506686" w:rsidRDefault="0083600C" w:rsidP="00506686">
      <w:pPr>
        <w:pStyle w:val="Ttulo1"/>
        <w:spacing w:line="276" w:lineRule="auto"/>
        <w:rPr>
          <w:color w:val="000000" w:themeColor="text1"/>
        </w:rPr>
      </w:pPr>
      <w:bookmarkStart w:id="11" w:name="_Toc241784182"/>
      <w:r>
        <w:t>Planificación del Proyecto</w:t>
      </w:r>
      <w:bookmarkEnd w:id="11"/>
    </w:p>
    <w:p w14:paraId="5EC2ACD9" w14:textId="77777777" w:rsidR="00A738DA" w:rsidRPr="00506686" w:rsidRDefault="32B59442" w:rsidP="00506686">
      <w:pPr>
        <w:rPr>
          <w:color w:val="000000" w:themeColor="text1"/>
          <w:lang w:val="es-ES"/>
        </w:rPr>
      </w:pPr>
      <w:r w:rsidRPr="00506686">
        <w:rPr>
          <w:rFonts w:eastAsia="Times New Roman"/>
          <w:lang w:val="es-ES"/>
        </w:rPr>
        <w:t>La planificación del proyecto se organiza de acuerdo con el ciclo de vida incremental adoptado y con las entregas periódicas establecidas por la cátedra. Cada incremento proporciona un conjunto de funcionalidades relacionadas y contempla actividades de análisis, diseño, implementación, pruebas y documentación.</w:t>
      </w:r>
    </w:p>
    <w:p w14:paraId="6D6DECCD" w14:textId="77777777" w:rsidR="00A738DA" w:rsidRPr="00506686" w:rsidRDefault="00A738DA" w:rsidP="00506686">
      <w:pPr>
        <w:rPr>
          <w:color w:val="000000" w:themeColor="text1"/>
          <w:lang w:val="es-ES"/>
        </w:rPr>
      </w:pPr>
      <w:r w:rsidRPr="00506686">
        <w:rPr>
          <w:rFonts w:eastAsia="Times New Roman"/>
          <w:lang w:val="es-ES"/>
        </w:rPr>
        <w:t>La documentación se realizará de manera continua durante toda la cursada, registrando las decisiones tomadas, los cambios en los requerimientos, los resultados de las pruebas y el avance de cada módulo. La planificación podrá ajustarse en función de las devoluciones recibidas, sin modificar el alcance principal definido para el sistema.</w:t>
      </w:r>
    </w:p>
    <w:p w14:paraId="2D226ADC" w14:textId="77777777" w:rsidR="00A738DA" w:rsidRPr="00506686" w:rsidRDefault="00A738DA" w:rsidP="00506686">
      <w:pPr>
        <w:rPr>
          <w:color w:val="000000" w:themeColor="text1"/>
          <w:lang w:val="es-ES"/>
        </w:rPr>
      </w:pPr>
      <w:r w:rsidRPr="00506686">
        <w:rPr>
          <w:rFonts w:eastAsia="Times New Roman"/>
          <w:lang w:val="es-ES"/>
        </w:rPr>
        <w:t>El proyecto se desarrollará mediante las siguientes etapas:</w:t>
      </w:r>
    </w:p>
    <w:p w14:paraId="1C6A5377" w14:textId="77777777" w:rsidR="00A738DA" w:rsidRPr="00506686" w:rsidRDefault="00A738DA" w:rsidP="00506686">
      <w:pPr>
        <w:rPr>
          <w:color w:val="000000" w:themeColor="text1"/>
          <w:lang w:val="es-ES"/>
        </w:rPr>
      </w:pPr>
      <w:r w:rsidRPr="00506686">
        <w:rPr>
          <w:rFonts w:eastAsia="Times New Roman"/>
          <w:lang w:val="es-ES"/>
        </w:rPr>
        <w:t>Etapa inicial — Relevamiento, análisis y diseño general.</w:t>
      </w:r>
    </w:p>
    <w:p w14:paraId="3610B208" w14:textId="77777777" w:rsidR="00A738DA" w:rsidRPr="00506686" w:rsidRDefault="00A738DA" w:rsidP="00506686">
      <w:pPr>
        <w:rPr>
          <w:color w:val="000000" w:themeColor="text1"/>
          <w:lang w:val="es-ES"/>
        </w:rPr>
      </w:pPr>
      <w:r w:rsidRPr="00506686">
        <w:rPr>
          <w:rFonts w:eastAsia="Times New Roman"/>
          <w:lang w:val="es-ES"/>
        </w:rPr>
        <w:lastRenderedPageBreak/>
        <w:t>Comprende la selección de la organización, las entrevistas y el relevamiento de los procesos actuales, la definición del problema, los objetivos, el alcance, los requerimientos funcionales y no funcionales, la arquitectura tecnológica y los modelos del sistema. Durante esta etapa se elaborarán el DER conceptual, el modelo lógico relacional y los diagramas UML necesarios.</w:t>
      </w:r>
    </w:p>
    <w:p w14:paraId="398AA06B" w14:textId="77777777" w:rsidR="00A738DA" w:rsidRPr="00506686" w:rsidRDefault="00A738DA" w:rsidP="00506686">
      <w:pPr>
        <w:rPr>
          <w:color w:val="000000" w:themeColor="text1"/>
          <w:lang w:val="es-ES"/>
        </w:rPr>
      </w:pPr>
      <w:r w:rsidRPr="00506686">
        <w:rPr>
          <w:rFonts w:eastAsia="Times New Roman"/>
          <w:lang w:val="es-ES"/>
        </w:rPr>
        <w:t>Primer incremento — Gestión interna de clientes y servicios.</w:t>
      </w:r>
    </w:p>
    <w:p w14:paraId="1638F59A" w14:textId="77777777" w:rsidR="00A738DA" w:rsidRPr="00506686" w:rsidRDefault="00A738DA" w:rsidP="00506686">
      <w:pPr>
        <w:rPr>
          <w:color w:val="000000" w:themeColor="text1"/>
          <w:lang w:val="es-ES"/>
        </w:rPr>
      </w:pPr>
      <w:r w:rsidRPr="00506686">
        <w:rPr>
          <w:rFonts w:eastAsia="Times New Roman"/>
          <w:lang w:val="es-ES"/>
        </w:rPr>
        <w:t>Comprende la configuración inicial del proyecto en Django y PostgreSQL, la gestión de usuarios y accesos, el alta, modificación, baja y búsqueda de clientes, la administración de servicios y planes, la generación de cuotas y la consulta de cuenta corriente e historial. Este incremento incluye los requerimientos RF-01 a RF-06 y RF-29 a RF-30.</w:t>
      </w:r>
    </w:p>
    <w:p w14:paraId="2232C86C" w14:textId="77777777" w:rsidR="00A738DA" w:rsidRPr="00506686" w:rsidRDefault="00A738DA" w:rsidP="00506686">
      <w:pPr>
        <w:rPr>
          <w:color w:val="000000" w:themeColor="text1"/>
          <w:lang w:val="es-ES"/>
        </w:rPr>
      </w:pPr>
      <w:r w:rsidRPr="00506686">
        <w:rPr>
          <w:rFonts w:eastAsia="Times New Roman"/>
          <w:lang w:val="es-ES"/>
        </w:rPr>
        <w:t>Segundo incremento — Atención mediante WhatsApp.</w:t>
      </w:r>
    </w:p>
    <w:p w14:paraId="113FA8E9" w14:textId="77777777" w:rsidR="00A738DA" w:rsidRPr="00506686" w:rsidRDefault="00A738DA" w:rsidP="00506686">
      <w:pPr>
        <w:rPr>
          <w:color w:val="000000" w:themeColor="text1"/>
          <w:lang w:val="es-ES"/>
        </w:rPr>
      </w:pPr>
      <w:r w:rsidRPr="00506686">
        <w:rPr>
          <w:rFonts w:eastAsia="Times New Roman"/>
          <w:lang w:val="es-ES"/>
        </w:rPr>
        <w:t>Comprende la integración con la WhatsApp Cloud API oficial de Meta, la recepción y respuesta de mensajes, el reconocimiento de intención mediante inteligencia artificial, la identificación del cliente, la consulta de estado de cuenta, el registro de reclamos, el escalado de conversaciones a usuarios internos y la conservación del historial de mensajes. Este incremento incluye los requerimientos RF-07 a RF-13.</w:t>
      </w:r>
    </w:p>
    <w:p w14:paraId="523FA5AB" w14:textId="77777777" w:rsidR="00A738DA" w:rsidRPr="00506686" w:rsidRDefault="00A738DA" w:rsidP="00506686">
      <w:pPr>
        <w:rPr>
          <w:color w:val="000000" w:themeColor="text1"/>
          <w:lang w:val="es-ES"/>
        </w:rPr>
      </w:pPr>
      <w:r w:rsidRPr="00506686">
        <w:rPr>
          <w:rFonts w:eastAsia="Times New Roman"/>
          <w:lang w:val="es-ES"/>
        </w:rPr>
        <w:t>Tercer incremento — Pagos, soporte y gestión.</w:t>
      </w:r>
    </w:p>
    <w:p w14:paraId="6EC385B5" w14:textId="77777777" w:rsidR="00A738DA" w:rsidRPr="00506686" w:rsidRDefault="00A738DA" w:rsidP="00506686">
      <w:pPr>
        <w:rPr>
          <w:color w:val="000000" w:themeColor="text1"/>
          <w:lang w:val="es-ES"/>
        </w:rPr>
      </w:pPr>
      <w:r w:rsidRPr="00506686">
        <w:rPr>
          <w:rFonts w:eastAsia="Times New Roman"/>
          <w:lang w:val="es-ES"/>
        </w:rPr>
        <w:t>Comprende la recepción de comprobantes, el procesamiento OCR, la detección de duplicados, la conciliación y validación de pagos, la actualización de cuotas y cuenta corriente, la notificación del resultado al cliente, la gestión de tickets y notas internas, las alertas de vencimiento, los reportes y el dashboard general. Este incremento incluye los requerimientos RF-14 a RF-28.</w:t>
      </w:r>
    </w:p>
    <w:p w14:paraId="5DED62DE" w14:textId="77777777" w:rsidR="00A738DA" w:rsidRPr="00506686" w:rsidRDefault="00A738DA" w:rsidP="00506686">
      <w:pPr>
        <w:pStyle w:val="Ttulo1"/>
        <w:spacing w:line="276" w:lineRule="auto"/>
        <w:rPr>
          <w:color w:val="000000" w:themeColor="text1"/>
          <w:lang w:val="es-ES"/>
        </w:rPr>
      </w:pPr>
      <w:bookmarkStart w:id="12" w:name="_Toc241784183"/>
      <w:r>
        <w:t>Etapa de Integración y Cierre.</w:t>
      </w:r>
      <w:bookmarkEnd w:id="12"/>
    </w:p>
    <w:p w14:paraId="76F6D110" w14:textId="77777777" w:rsidR="00A738DA" w:rsidRPr="00506686" w:rsidRDefault="00A738DA" w:rsidP="00506686">
      <w:pPr>
        <w:rPr>
          <w:color w:val="000000" w:themeColor="text1"/>
          <w:lang w:val="es-ES"/>
        </w:rPr>
      </w:pPr>
      <w:r w:rsidRPr="00506686">
        <w:rPr>
          <w:rFonts w:eastAsia="Times New Roman"/>
          <w:lang w:val="es-ES"/>
        </w:rPr>
        <w:t>Una vez desarrollados los incrementos se realizarán pruebas integrales para verificar la interacción entre el panel web, la base de datos, el bot de WhatsApp y los servicios externos. También se preparará el entorno de demostración, la documentación final, el manual de usuario y los videos explicativos correspondientes.</w:t>
      </w:r>
    </w:p>
    <w:p w14:paraId="75BF3AA9" w14:textId="77777777" w:rsidR="000B7A49" w:rsidRPr="00506686" w:rsidRDefault="000B7A49" w:rsidP="00506686">
      <w:pPr>
        <w:pStyle w:val="Ttulo2"/>
        <w:spacing w:line="276" w:lineRule="auto"/>
        <w:rPr>
          <w:color w:val="000000" w:themeColor="text1"/>
          <w:lang w:val="es-ES"/>
        </w:rPr>
      </w:pPr>
      <w:bookmarkStart w:id="13" w:name="_Toc241784184"/>
      <w:r>
        <w:lastRenderedPageBreak/>
        <w:t>Diagrama de Gantt</w:t>
      </w:r>
      <w:bookmarkEnd w:id="13"/>
    </w:p>
    <w:p w14:paraId="443A5C4E" w14:textId="77777777" w:rsidR="00153769" w:rsidRPr="00506686" w:rsidRDefault="00153769" w:rsidP="00506686">
      <w:pPr>
        <w:ind w:firstLine="0"/>
        <w:rPr>
          <w:lang w:val="es-ES"/>
        </w:rPr>
      </w:pPr>
    </w:p>
    <w:p w14:paraId="461ECE9F" w14:textId="0E84DB30" w:rsidR="005675D0" w:rsidRDefault="0035637B" w:rsidP="0035637B">
      <w:pPr>
        <w:ind w:firstLine="0"/>
        <w:jc w:val="center"/>
      </w:pPr>
      <w:r>
        <w:rPr>
          <w:noProof/>
          <w:color w:val="000000" w:themeColor="text1"/>
        </w:rPr>
        <w:drawing>
          <wp:inline distT="0" distB="0" distL="0" distR="0" wp14:anchorId="51931DA2" wp14:editId="4B3CD428">
            <wp:extent cx="5930265" cy="5848350"/>
            <wp:effectExtent l="19050" t="19050" r="13335" b="19050"/>
            <wp:docPr id="2034508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265" cy="5848350"/>
                    </a:xfrm>
                    <a:prstGeom prst="rect">
                      <a:avLst/>
                    </a:prstGeom>
                    <a:noFill/>
                    <a:ln>
                      <a:solidFill>
                        <a:schemeClr val="accent1"/>
                      </a:solidFill>
                    </a:ln>
                  </pic:spPr>
                </pic:pic>
              </a:graphicData>
            </a:graphic>
          </wp:inline>
        </w:drawing>
      </w:r>
    </w:p>
    <w:p w14:paraId="26E97404" w14:textId="77777777" w:rsidR="005675D0" w:rsidRDefault="00000000">
      <w:r>
        <w:t>El Diagrama de Gantt estructura la dimensión temporal y operativa del proyecto, organizando las actividades técnicas, analíticas y de integración en una secuencia cronológica rigurosa de cuatro fases fundamentales:</w:t>
      </w:r>
    </w:p>
    <w:p w14:paraId="65149784" w14:textId="77777777" w:rsidR="005675D0" w:rsidRDefault="00000000">
      <w:pPr>
        <w:pStyle w:val="Listaconvietas"/>
        <w:spacing w:after="80"/>
      </w:pPr>
      <w:r>
        <w:rPr>
          <w:rFonts w:ascii="Times New Roman" w:hAnsi="Times New Roman"/>
          <w:b/>
          <w:sz w:val="28"/>
        </w:rPr>
        <w:t xml:space="preserve">Fase 1 - Relevamiento y Elicitación de Requerimientos: </w:t>
      </w:r>
      <w:r>
        <w:rPr>
          <w:rFonts w:ascii="Times New Roman" w:hAnsi="Times New Roman"/>
          <w:sz w:val="28"/>
        </w:rPr>
        <w:t>Comprende el contacto con la organización Villafañe Wifi, la conducción de entrevistas abiertas y estructuradas, la observación directa de la operativa de cobranzas y atención, la identificación de cuellos de botella y la elicitación formal de Requerimientos Funcionales (RF) y No Funcionales (RNF).</w:t>
      </w:r>
    </w:p>
    <w:p w14:paraId="62058987" w14:textId="77777777" w:rsidR="005675D0" w:rsidRDefault="00000000">
      <w:pPr>
        <w:pStyle w:val="Listaconvietas"/>
        <w:spacing w:after="80"/>
      </w:pPr>
      <w:r>
        <w:rPr>
          <w:rFonts w:ascii="Times New Roman" w:hAnsi="Times New Roman"/>
          <w:b/>
          <w:sz w:val="28"/>
        </w:rPr>
        <w:t xml:space="preserve">Fase 2 - Análisis y Diseño Arquitectónico: </w:t>
      </w:r>
      <w:r>
        <w:rPr>
          <w:rFonts w:ascii="Times New Roman" w:hAnsi="Times New Roman"/>
          <w:sz w:val="28"/>
        </w:rPr>
        <w:t xml:space="preserve">Comprende el modelado conceptual y lógico de base de datos (DER 3FN), la elaboración del Diagrama de Clases UML, la definición de Casos de Uso globales y específicos, el diseño de la </w:t>
      </w:r>
      <w:r>
        <w:rPr>
          <w:rFonts w:ascii="Times New Roman" w:hAnsi="Times New Roman"/>
          <w:sz w:val="28"/>
        </w:rPr>
        <w:lastRenderedPageBreak/>
        <w:t>topología de red y despliegue físico, y la selección del stack tecnológico (Laravel, MariaDB, Meta Cloud API, OCR e IA).</w:t>
      </w:r>
    </w:p>
    <w:p w14:paraId="0979F370" w14:textId="77777777" w:rsidR="005675D0" w:rsidRDefault="00000000">
      <w:pPr>
        <w:pStyle w:val="Listaconvietas"/>
        <w:spacing w:after="80"/>
      </w:pPr>
      <w:r>
        <w:rPr>
          <w:rFonts w:ascii="Times New Roman" w:hAnsi="Times New Roman"/>
          <w:b/>
          <w:sz w:val="28"/>
        </w:rPr>
        <w:t xml:space="preserve">Fase 3 - Desarrollo Incremental y Sincronización de Modelos: </w:t>
      </w:r>
      <w:r>
        <w:rPr>
          <w:rFonts w:ascii="Times New Roman" w:hAnsi="Times New Roman"/>
          <w:sz w:val="28"/>
        </w:rPr>
        <w:t>Construcción por incrementos funcionales priorizados. Se implementan de forma secuencial y coordinada el Módulo 1 (Gestión de Clientes y Servicios), Módulo 2 (Bot de WhatsApp con asistencia de IA y escalado humano), Módulo 3 (Conciliación inteligente de pagos con OCR y auditoría) y Módulo 6 (Gestión de Usuarios, Control de Accesos y Seguridad criptográfica). Asimismo, en esta fase se lleva a cabo la verificación técnica y refactorización metodológica de los modelos para asegurar su concordancia absoluta con las reglas del negocio.</w:t>
      </w:r>
    </w:p>
    <w:p w14:paraId="267CB8AD" w14:textId="77777777" w:rsidR="005675D0" w:rsidRDefault="00000000">
      <w:pPr>
        <w:pStyle w:val="Listaconvietas"/>
        <w:spacing w:after="80"/>
      </w:pPr>
      <w:r>
        <w:rPr>
          <w:rFonts w:ascii="Times New Roman" w:hAnsi="Times New Roman"/>
          <w:b/>
          <w:sz w:val="28"/>
        </w:rPr>
        <w:t xml:space="preserve">Fase 4 - Pruebas Integrales, Planificación Futura y Cierre: </w:t>
      </w:r>
      <w:r>
        <w:rPr>
          <w:rFonts w:ascii="Times New Roman" w:hAnsi="Times New Roman"/>
          <w:sz w:val="28"/>
        </w:rPr>
        <w:t>Ejecución de pruebas unitarias, de integración y extremo a extremo (PHPUnit); planificación arquitectónica de los futuros módulos de soporte técnico y reportería gerencial (Módulos 4 y 5); elaboración de manuales de usuario y administración; y entrega formal del prototipo operativo.</w:t>
      </w:r>
    </w:p>
    <w:p w14:paraId="19C5860A" w14:textId="77777777" w:rsidR="005675D0" w:rsidRDefault="00000000">
      <w:r>
        <w:t>A continuación se definen los tres aspectos metodológicos esenciales del Diagrama de Gantt:</w:t>
      </w:r>
    </w:p>
    <w:p w14:paraId="49B3E228" w14:textId="77777777" w:rsidR="005675D0" w:rsidRDefault="00000000">
      <w:r>
        <w:rPr>
          <w:b/>
        </w:rPr>
        <w:t xml:space="preserve">• Contenido: </w:t>
      </w:r>
      <w:r>
        <w:t>Representa la totalidad de fases, actividades, entregables e hitos del proyecto, distribuidos cronológicamente por semanas y meses, explicitando las dependencias directas entre las tareas analíticas de relevamiento, el diseño de modelos y la programación de los módulos funcionales.</w:t>
      </w:r>
    </w:p>
    <w:p w14:paraId="14F7FF09" w14:textId="77777777" w:rsidR="005675D0" w:rsidRDefault="00000000">
      <w:r>
        <w:rPr>
          <w:b/>
        </w:rPr>
        <w:t xml:space="preserve">• Función: </w:t>
      </w:r>
      <w:r>
        <w:t>Coordinar, estructurar y controlar el avance temporal del equipo de trabajo, asignando responsabilidades claras y estableciendo el camino crítico que asegura que los requisitos de diseño precedan siempre a la codificación de las capas de software.</w:t>
      </w:r>
    </w:p>
    <w:p w14:paraId="08FFC255" w14:textId="77777777" w:rsidR="005675D0" w:rsidRDefault="00000000">
      <w:r>
        <w:rPr>
          <w:b/>
        </w:rPr>
        <w:t xml:space="preserve">• Para qué sirve: </w:t>
      </w:r>
      <w:r>
        <w:t>Garantizar el cumplimiento ordenado de los plazos académicos y profesionales, anticipar posibles cuellos de botella en la integración de servicios externos (WhatsApp, OCR, IA) y brindar a la cátedra de Seminario de Integración una herramienta gráfica fehaciente de seguimiento del progreso secuencial del sistema.</w:t>
      </w:r>
    </w:p>
    <w:p w14:paraId="56CEE3FC" w14:textId="77777777" w:rsidR="0C27F2E1" w:rsidRPr="00506686" w:rsidRDefault="006B47DB" w:rsidP="00506686">
      <w:pPr>
        <w:pStyle w:val="Ttulo1"/>
        <w:spacing w:line="276" w:lineRule="auto"/>
        <w:rPr>
          <w:color w:val="000000" w:themeColor="text1"/>
        </w:rPr>
      </w:pPr>
      <w:bookmarkStart w:id="14" w:name="_Toc241784185"/>
      <w:r>
        <w:t>Arquitectura y Tecnologías del Sistema</w:t>
      </w:r>
      <w:bookmarkEnd w:id="14"/>
    </w:p>
    <w:p w14:paraId="5A0D21B9" w14:textId="77777777" w:rsidR="0039577A" w:rsidRPr="00506686" w:rsidRDefault="0039577A" w:rsidP="00506686">
      <w:pPr>
        <w:pStyle w:val="Ttulo2"/>
        <w:shd w:val="clear" w:color="auto" w:fill="FFFFFF" w:themeFill="background1"/>
        <w:spacing w:line="276" w:lineRule="auto"/>
        <w:rPr>
          <w:color w:val="000000" w:themeColor="text1"/>
        </w:rPr>
      </w:pPr>
      <w:bookmarkStart w:id="15" w:name="_Toc241784186"/>
      <w:r>
        <w:t>Enfoque Arquitectónico</w:t>
      </w:r>
      <w:bookmarkEnd w:id="15"/>
    </w:p>
    <w:p w14:paraId="44D3949E"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El sistema adopta una arquitectura monolítica modular organizada en tres capas. El panel web, la API y la lógica de negocio se ejecutan dentro de una única </w:t>
      </w:r>
      <w:r w:rsidRPr="00506686">
        <w:rPr>
          <w:rFonts w:eastAsia="Times New Roman"/>
          <w:lang w:val="es-ES"/>
        </w:rPr>
        <w:lastRenderedPageBreak/>
        <w:t>aplicación Laravel, pero sus responsabilidades se mantienen separadas para facilitar las pruebas, el mantenimiento y la incorporación gradual de nuevas funciones.</w:t>
      </w:r>
      <w:r w:rsidRPr="00506686">
        <w:fldChar w:fldCharType="begin"/>
      </w:r>
      <w:r w:rsidRPr="00506686">
        <w:instrText xml:space="preserve"> XE "Laravel" </w:instrText>
      </w:r>
      <w:r w:rsidRPr="00506686">
        <w:fldChar w:fldCharType="end"/>
      </w:r>
    </w:p>
    <w:p w14:paraId="03F9462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Este enfoque es adecuado para el alcance y la cantidad estimada de usuarios del proyecto: simplifica el desarrollo y el despliegue sin perder orden interno. La división modular evita que clientes, servicios, facturación y futuras integraciones queden acoplados entre sí.</w:t>
      </w:r>
    </w:p>
    <w:p w14:paraId="0D04BDA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Las tres capas principales de la aplicación son:</w:t>
      </w:r>
    </w:p>
    <w:p w14:paraId="09EB883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Capa de presentación: formada por vistas Blade, HTML, CSS y JavaScript. Incluye el panel web adaptable, sus formularios, tablas, navegación lateral y mensajes para empleados y administradores.</w:t>
      </w:r>
      <w:r w:rsidRPr="00506686">
        <w:fldChar w:fldCharType="begin"/>
      </w:r>
      <w:r w:rsidRPr="00506686">
        <w:instrText xml:space="preserve"> XE "Administrador" </w:instrText>
      </w:r>
      <w:r w:rsidRPr="00506686">
        <w:fldChar w:fldCharType="end"/>
      </w:r>
    </w:p>
    <w:p w14:paraId="2BD50E0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Capa de aplicación y negocio: implementada con rutas, controladores, validaciones, servicios de dominio, middleware y políticas de autorización de Laravel. Coordina los casos de uso y aplica las reglas del negocio antes de acceder a los datos.</w:t>
      </w:r>
    </w:p>
    <w:p w14:paraId="27871169"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Capa de datos o persistencia: utiliza modelos Eloquent, migraciones y seeders para mapear las entidades del dominio y conservar la información en MariaDB con integridad referencial y transacciones.</w:t>
      </w:r>
      <w:r w:rsidRPr="00506686">
        <w:fldChar w:fldCharType="begin"/>
      </w:r>
      <w:r w:rsidRPr="00506686">
        <w:instrText xml:space="preserve"> XE "MariaDB" </w:instrText>
      </w:r>
      <w:r w:rsidRPr="00506686">
        <w:fldChar w:fldCharType="end"/>
      </w:r>
    </w:p>
    <w:p w14:paraId="03B3A2D8"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API REST forma parte de la capa de aplicación: reutiliza las mismas reglas de negocio y modelos que el panel, y entrega respuestas JSON mediante controladores y recursos de Laravel. De esta manera no se duplica lógica entre la interfaz web y las integraciones.</w:t>
      </w:r>
    </w:p>
    <w:p w14:paraId="1D7AE6B4"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Las integraciones externas, como WhatsApp, inteligencia artificial, OCR y almacenamiento de archivos, se conectarán mediante servicios y adaptadores. Estos componentes ingresarán por la API y no accederán directamente a la base de datos.</w:t>
      </w:r>
    </w:p>
    <w:p w14:paraId="0EF13DA4" w14:textId="77777777" w:rsidR="0C27F2E1" w:rsidRPr="00506686" w:rsidRDefault="0C27F2E1" w:rsidP="00506686">
      <w:pPr>
        <w:pStyle w:val="Ttulo2"/>
        <w:shd w:val="clear" w:color="auto" w:fill="FFFFFF" w:themeFill="background1"/>
        <w:spacing w:line="276" w:lineRule="auto"/>
        <w:rPr>
          <w:color w:val="000000" w:themeColor="text1"/>
        </w:rPr>
      </w:pPr>
      <w:bookmarkStart w:id="16" w:name="_Toc241784187"/>
      <w:r>
        <w:t>Diseño Modular y Paradigmas Utilizados</w:t>
      </w:r>
      <w:bookmarkEnd w:id="16"/>
    </w:p>
    <w:p w14:paraId="57D68389"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aplicación se divide en módulos funcionales: autenticación y usuarios, clientes, planes, servicios, cuenta corriente, cuotas y pagos. Las conversaciones, comprobantes, tickets y reportes se mantienen previstos como módulos futuros en los modelos y diagramas del sistema.</w:t>
      </w:r>
    </w:p>
    <w:p w14:paraId="5B80F922"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lastRenderedPageBreak/>
        <w:t>El desarrollo se basa en programación orientada a objetos. Los modelos representan las entidades; los servicios de dominio concentran las operaciones; los controladores coordinan las solicitudes; y las políticas y el middleware controlan qué puede realizar cada usuario.</w:t>
      </w:r>
    </w:p>
    <w:p w14:paraId="7DE2696F"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Para las integraciones futuras también se utilizarán eventos, jobs y colas de Laravel. Así, un webhook podrá registrar un mensaje rápidamente y delegar tareas más costosas, como OCR, consultas de inteligencia artificial o notificaciones, sin bloquear la respuesta principal.</w:t>
      </w:r>
    </w:p>
    <w:p w14:paraId="71F3D097" w14:textId="77777777" w:rsidR="0039577A" w:rsidRPr="00506686" w:rsidRDefault="0039577A" w:rsidP="00506686">
      <w:pPr>
        <w:pStyle w:val="Ttulo2"/>
        <w:shd w:val="clear" w:color="auto" w:fill="FFFFFF" w:themeFill="background1"/>
        <w:spacing w:line="276" w:lineRule="auto"/>
        <w:rPr>
          <w:color w:val="000000" w:themeColor="text1"/>
        </w:rPr>
      </w:pPr>
      <w:bookmarkStart w:id="17" w:name="_Toc241784188"/>
      <w:r>
        <w:t>Tecnologías Seleccionadas</w:t>
      </w:r>
      <w:bookmarkEnd w:id="17"/>
    </w:p>
    <w:tbl>
      <w:tblPr>
        <w:tblW w:w="0" w:type="auto"/>
        <w:tblLook w:val="06A0" w:firstRow="1" w:lastRow="0" w:firstColumn="1" w:lastColumn="0" w:noHBand="1" w:noVBand="1"/>
      </w:tblPr>
      <w:tblGrid>
        <w:gridCol w:w="3600"/>
        <w:gridCol w:w="5400"/>
      </w:tblGrid>
      <w:tr w:rsidR="00C62DF8" w:rsidRPr="00506686" w14:paraId="5B2B61A4" w14:textId="77777777" w:rsidTr="0C27F2E1">
        <w:trPr>
          <w:trHeight w:val="300"/>
        </w:trPr>
        <w:tc>
          <w:tcPr>
            <w:tcW w:w="36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31962811" w14:textId="77777777" w:rsidR="0C27F2E1" w:rsidRPr="00506686" w:rsidRDefault="0C27F2E1" w:rsidP="00506686">
            <w:pPr>
              <w:spacing w:after="40" w:line="276" w:lineRule="auto"/>
              <w:ind w:firstLine="0"/>
              <w:rPr>
                <w:color w:val="000000" w:themeColor="text1"/>
              </w:rPr>
            </w:pPr>
            <w:r w:rsidRPr="00506686">
              <w:rPr>
                <w:rFonts w:eastAsia="Times New Roman"/>
                <w:b/>
                <w:bCs/>
              </w:rPr>
              <w:t>Componente</w:t>
            </w:r>
          </w:p>
        </w:tc>
        <w:tc>
          <w:tcPr>
            <w:tcW w:w="54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688BEDB7" w14:textId="77777777" w:rsidR="0C27F2E1" w:rsidRPr="00506686" w:rsidRDefault="0C27F2E1" w:rsidP="00506686">
            <w:pPr>
              <w:spacing w:after="40" w:line="276" w:lineRule="auto"/>
              <w:ind w:firstLine="0"/>
              <w:rPr>
                <w:color w:val="000000" w:themeColor="text1"/>
              </w:rPr>
            </w:pPr>
            <w:r w:rsidRPr="00506686">
              <w:rPr>
                <w:rFonts w:eastAsia="Times New Roman"/>
                <w:b/>
                <w:bCs/>
              </w:rPr>
              <w:t>Tecnología</w:t>
            </w:r>
          </w:p>
        </w:tc>
      </w:tr>
      <w:tr w:rsidR="00C62DF8" w:rsidRPr="00506686" w14:paraId="4F51DE7D"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A4DBA74" w14:textId="77777777" w:rsidR="0C27F2E1" w:rsidRPr="00506686" w:rsidRDefault="0C27F2E1" w:rsidP="00506686">
            <w:pPr>
              <w:spacing w:after="40" w:line="276" w:lineRule="auto"/>
              <w:ind w:firstLine="0"/>
              <w:rPr>
                <w:color w:val="000000" w:themeColor="text1"/>
              </w:rPr>
            </w:pPr>
            <w:r w:rsidRPr="00506686">
              <w:rPr>
                <w:rFonts w:eastAsia="Times New Roman"/>
              </w:rPr>
              <w:t>Lenguaje del backend</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2F6C0DF" w14:textId="77777777" w:rsidR="0C27F2E1" w:rsidRPr="00506686" w:rsidRDefault="0C27F2E1" w:rsidP="00506686">
            <w:pPr>
              <w:spacing w:after="40" w:line="276" w:lineRule="auto"/>
              <w:ind w:firstLine="0"/>
              <w:rPr>
                <w:color w:val="000000" w:themeColor="text1"/>
              </w:rPr>
            </w:pPr>
            <w:r w:rsidRPr="00506686">
              <w:rPr>
                <w:rFonts w:eastAsia="Times New Roman"/>
              </w:rPr>
              <w:t>PHP 8.3 o superior</w:t>
            </w:r>
          </w:p>
        </w:tc>
      </w:tr>
      <w:tr w:rsidR="00C62DF8" w:rsidRPr="00506686" w14:paraId="1911B457"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2D13316" w14:textId="77777777" w:rsidR="0C27F2E1" w:rsidRPr="00506686" w:rsidRDefault="0C27F2E1" w:rsidP="00506686">
            <w:pPr>
              <w:spacing w:after="40" w:line="276" w:lineRule="auto"/>
              <w:ind w:firstLine="0"/>
              <w:rPr>
                <w:color w:val="000000" w:themeColor="text1"/>
              </w:rPr>
            </w:pPr>
            <w:r w:rsidRPr="00506686">
              <w:rPr>
                <w:rFonts w:eastAsia="Times New Roman"/>
              </w:rPr>
              <w:t>Framework y panel web</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EA19D05" w14:textId="77777777" w:rsidR="0C27F2E1" w:rsidRPr="00506686" w:rsidRDefault="0C27F2E1" w:rsidP="00506686">
            <w:pPr>
              <w:spacing w:after="40" w:line="276" w:lineRule="auto"/>
              <w:ind w:firstLine="0"/>
              <w:rPr>
                <w:color w:val="000000" w:themeColor="text1"/>
              </w:rPr>
            </w:pPr>
            <w:r w:rsidRPr="00506686">
              <w:rPr>
                <w:rFonts w:eastAsia="Times New Roman"/>
              </w:rPr>
              <w:t>Laravel 13</w:t>
            </w:r>
          </w:p>
        </w:tc>
      </w:tr>
      <w:tr w:rsidR="00C62DF8" w:rsidRPr="00506686" w14:paraId="03B102A1"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7403A42" w14:textId="77777777" w:rsidR="0C27F2E1" w:rsidRPr="00506686" w:rsidRDefault="0C27F2E1" w:rsidP="00506686">
            <w:pPr>
              <w:spacing w:after="40" w:line="276" w:lineRule="auto"/>
              <w:ind w:firstLine="0"/>
              <w:rPr>
                <w:color w:val="000000" w:themeColor="text1"/>
              </w:rPr>
            </w:pPr>
            <w:r w:rsidRPr="00506686">
              <w:rPr>
                <w:rFonts w:eastAsia="Times New Roman"/>
              </w:rPr>
              <w:t>API</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607C8D9" w14:textId="77777777" w:rsidR="0C27F2E1" w:rsidRPr="00506686" w:rsidRDefault="0C27F2E1" w:rsidP="00506686">
            <w:pPr>
              <w:spacing w:after="40" w:line="276" w:lineRule="auto"/>
              <w:ind w:firstLine="0"/>
              <w:rPr>
                <w:color w:val="000000" w:themeColor="text1"/>
              </w:rPr>
            </w:pPr>
            <w:r w:rsidRPr="00506686">
              <w:rPr>
                <w:rFonts w:eastAsia="Times New Roman"/>
              </w:rPr>
              <w:t>Rutas, controladores y recursos JSON de Laravel</w:t>
            </w:r>
          </w:p>
        </w:tc>
      </w:tr>
      <w:tr w:rsidR="00C62DF8" w:rsidRPr="00506686" w14:paraId="1383D203"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8BE8D24" w14:textId="77777777" w:rsidR="0C27F2E1" w:rsidRPr="00506686" w:rsidRDefault="0C27F2E1" w:rsidP="00506686">
            <w:pPr>
              <w:spacing w:after="40" w:line="276" w:lineRule="auto"/>
              <w:ind w:firstLine="0"/>
              <w:rPr>
                <w:color w:val="000000" w:themeColor="text1"/>
              </w:rPr>
            </w:pPr>
            <w:r w:rsidRPr="00506686">
              <w:rPr>
                <w:rFonts w:eastAsia="Times New Roman"/>
              </w:rPr>
              <w:t>Base de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1396FD4" w14:textId="77777777" w:rsidR="0C27F2E1" w:rsidRPr="00506686" w:rsidRDefault="0C27F2E1" w:rsidP="00506686">
            <w:pPr>
              <w:spacing w:after="40" w:line="276" w:lineRule="auto"/>
              <w:ind w:firstLine="0"/>
              <w:rPr>
                <w:color w:val="000000" w:themeColor="text1"/>
              </w:rPr>
            </w:pPr>
            <w:r w:rsidRPr="00506686">
              <w:rPr>
                <w:rFonts w:eastAsia="Times New Roman"/>
              </w:rPr>
              <w:t>MariaDB 11</w:t>
            </w:r>
          </w:p>
        </w:tc>
      </w:tr>
      <w:tr w:rsidR="00C62DF8" w:rsidRPr="00506686" w14:paraId="703D22CF"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431C8732" w14:textId="77777777" w:rsidR="0C27F2E1" w:rsidRPr="00506686" w:rsidRDefault="0C27F2E1" w:rsidP="00506686">
            <w:pPr>
              <w:spacing w:after="40" w:line="276" w:lineRule="auto"/>
              <w:ind w:firstLine="0"/>
              <w:rPr>
                <w:color w:val="000000" w:themeColor="text1"/>
              </w:rPr>
            </w:pPr>
            <w:r w:rsidRPr="00506686">
              <w:rPr>
                <w:rFonts w:eastAsia="Times New Roman"/>
              </w:rPr>
              <w:t>Acceso a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87B60CB" w14:textId="77777777" w:rsidR="0C27F2E1" w:rsidRPr="00506686" w:rsidRDefault="0C27F2E1" w:rsidP="00506686">
            <w:pPr>
              <w:spacing w:after="40" w:line="276" w:lineRule="auto"/>
              <w:ind w:firstLine="0"/>
              <w:rPr>
                <w:color w:val="000000" w:themeColor="text1"/>
              </w:rPr>
            </w:pPr>
            <w:r w:rsidRPr="00506686">
              <w:rPr>
                <w:rFonts w:eastAsia="Times New Roman"/>
              </w:rPr>
              <w:t>Eloquent ORM, migraciones y seeders</w:t>
            </w:r>
          </w:p>
        </w:tc>
      </w:tr>
      <w:tr w:rsidR="00C62DF8" w:rsidRPr="00506686" w14:paraId="55596FF9"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46D61F2" w14:textId="77777777" w:rsidR="0C27F2E1" w:rsidRPr="00506686" w:rsidRDefault="0C27F2E1" w:rsidP="00506686">
            <w:pPr>
              <w:spacing w:after="40" w:line="276" w:lineRule="auto"/>
              <w:ind w:firstLine="0"/>
              <w:rPr>
                <w:color w:val="000000" w:themeColor="text1"/>
              </w:rPr>
            </w:pPr>
            <w:r w:rsidRPr="00506686">
              <w:rPr>
                <w:rFonts w:eastAsia="Times New Roman"/>
              </w:rPr>
              <w:t>Interfaz del panel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3537FC5" w14:textId="77777777" w:rsidR="0C27F2E1" w:rsidRPr="00506686" w:rsidRDefault="0C27F2E1" w:rsidP="00506686">
            <w:pPr>
              <w:spacing w:after="40" w:line="276" w:lineRule="auto"/>
              <w:ind w:firstLine="0"/>
              <w:rPr>
                <w:color w:val="000000" w:themeColor="text1"/>
              </w:rPr>
            </w:pPr>
            <w:r w:rsidRPr="00506686">
              <w:rPr>
                <w:rFonts w:eastAsia="Times New Roman"/>
              </w:rPr>
              <w:t>Blade, HTML5, CSS3 y JavaScript</w:t>
            </w:r>
          </w:p>
        </w:tc>
      </w:tr>
      <w:tr w:rsidR="00C62DF8" w:rsidRPr="00506686" w14:paraId="1F30F5C1"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63298144" w14:textId="77777777" w:rsidR="0C27F2E1" w:rsidRPr="00506686" w:rsidRDefault="0C27F2E1" w:rsidP="00506686">
            <w:pPr>
              <w:spacing w:after="40" w:line="276" w:lineRule="auto"/>
              <w:ind w:firstLine="0"/>
              <w:rPr>
                <w:color w:val="000000" w:themeColor="text1"/>
              </w:rPr>
            </w:pPr>
            <w:r w:rsidRPr="00506686">
              <w:rPr>
                <w:rFonts w:eastAsia="Times New Roman"/>
              </w:rPr>
              <w:t>Compilación de recursos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4A50F76D" w14:textId="77777777" w:rsidR="0C27F2E1" w:rsidRPr="00506686" w:rsidRDefault="0C27F2E1" w:rsidP="00506686">
            <w:pPr>
              <w:spacing w:after="40" w:line="276" w:lineRule="auto"/>
              <w:ind w:firstLine="0"/>
              <w:rPr>
                <w:color w:val="000000" w:themeColor="text1"/>
              </w:rPr>
            </w:pPr>
            <w:r w:rsidRPr="00506686">
              <w:rPr>
                <w:rFonts w:eastAsia="Times New Roman"/>
              </w:rPr>
              <w:t>Vite 8</w:t>
            </w:r>
          </w:p>
        </w:tc>
      </w:tr>
      <w:tr w:rsidR="00C62DF8" w:rsidRPr="00506686" w14:paraId="159C9E69"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450A8D5" w14:textId="77777777" w:rsidR="0C27F2E1" w:rsidRPr="00506686" w:rsidRDefault="0C27F2E1" w:rsidP="00506686">
            <w:pPr>
              <w:spacing w:after="40" w:line="276" w:lineRule="auto"/>
              <w:ind w:firstLine="0"/>
              <w:rPr>
                <w:color w:val="000000" w:themeColor="text1"/>
              </w:rPr>
            </w:pPr>
            <w:r w:rsidRPr="00506686">
              <w:rPr>
                <w:rFonts w:eastAsia="Times New Roman"/>
              </w:rPr>
              <w:t>Autenticación y permisos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569C44E" w14:textId="77777777" w:rsidR="0C27F2E1" w:rsidRPr="00506686" w:rsidRDefault="0C27F2E1" w:rsidP="00506686">
            <w:pPr>
              <w:spacing w:after="40" w:line="276" w:lineRule="auto"/>
              <w:ind w:firstLine="0"/>
              <w:rPr>
                <w:color w:val="000000" w:themeColor="text1"/>
              </w:rPr>
            </w:pPr>
            <w:r w:rsidRPr="00506686">
              <w:rPr>
                <w:rFonts w:eastAsia="Times New Roman"/>
              </w:rPr>
              <w:t>Sesiones, middleware y políticas de Laravel</w:t>
            </w:r>
          </w:p>
        </w:tc>
      </w:tr>
      <w:tr w:rsidR="00C62DF8" w:rsidRPr="00506686" w14:paraId="1B824482"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475CCDB" w14:textId="77777777" w:rsidR="0C27F2E1" w:rsidRPr="00506686" w:rsidRDefault="0C27F2E1" w:rsidP="00506686">
            <w:pPr>
              <w:spacing w:after="40" w:line="276" w:lineRule="auto"/>
              <w:ind w:firstLine="0"/>
              <w:rPr>
                <w:color w:val="000000" w:themeColor="text1"/>
              </w:rPr>
            </w:pPr>
            <w:r w:rsidRPr="00506686">
              <w:rPr>
                <w:rFonts w:eastAsia="Times New Roman"/>
              </w:rPr>
              <w:t>Procesamiento asíncrono futuro</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640B591" w14:textId="77777777" w:rsidR="0C27F2E1" w:rsidRPr="00506686" w:rsidRDefault="0C27F2E1" w:rsidP="00506686">
            <w:pPr>
              <w:spacing w:after="40" w:line="276" w:lineRule="auto"/>
              <w:ind w:firstLine="0"/>
              <w:rPr>
                <w:color w:val="000000" w:themeColor="text1"/>
              </w:rPr>
            </w:pPr>
            <w:r w:rsidRPr="00506686">
              <w:rPr>
                <w:rFonts w:eastAsia="Times New Roman"/>
              </w:rPr>
              <w:t>Eventos, jobs y colas de Laravel</w:t>
            </w:r>
          </w:p>
        </w:tc>
      </w:tr>
      <w:tr w:rsidR="00C62DF8" w:rsidRPr="00506686" w14:paraId="71A8E94C"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6F8AF7FB" w14:textId="77777777" w:rsidR="0C27F2E1" w:rsidRPr="00506686" w:rsidRDefault="0C27F2E1" w:rsidP="00506686">
            <w:pPr>
              <w:spacing w:after="40" w:line="276" w:lineRule="auto"/>
              <w:ind w:firstLine="0"/>
              <w:rPr>
                <w:color w:val="000000" w:themeColor="text1"/>
              </w:rPr>
            </w:pPr>
            <w:r w:rsidRPr="00506686">
              <w:rPr>
                <w:rFonts w:eastAsia="Times New Roman"/>
              </w:rPr>
              <w:t>Integración con WhatsApp</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1584056" w14:textId="77777777" w:rsidR="0C27F2E1" w:rsidRPr="00506686" w:rsidRDefault="0C27F2E1" w:rsidP="00506686">
            <w:pPr>
              <w:spacing w:after="40" w:line="276" w:lineRule="auto"/>
              <w:ind w:firstLine="0"/>
              <w:rPr>
                <w:color w:val="000000" w:themeColor="text1"/>
              </w:rPr>
            </w:pPr>
            <w:r w:rsidRPr="00506686">
              <w:rPr>
                <w:rFonts w:eastAsia="Times New Roman"/>
              </w:rPr>
              <w:t>WhatsApp Cloud API oficial de Meta</w:t>
            </w:r>
          </w:p>
        </w:tc>
      </w:tr>
      <w:tr w:rsidR="00C62DF8" w:rsidRPr="00506686" w14:paraId="41D49F4C"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80B0271" w14:textId="77777777" w:rsidR="0C27F2E1" w:rsidRPr="00506686" w:rsidRDefault="0C27F2E1" w:rsidP="00506686">
            <w:pPr>
              <w:spacing w:after="40" w:line="276" w:lineRule="auto"/>
              <w:ind w:firstLine="0"/>
              <w:rPr>
                <w:color w:val="000000" w:themeColor="text1"/>
              </w:rPr>
            </w:pPr>
            <w:r w:rsidRPr="00506686">
              <w:rPr>
                <w:rFonts w:eastAsia="Times New Roman"/>
              </w:rPr>
              <w:t>Inteligencia artificial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9699060" w14:textId="77777777" w:rsidR="0C27F2E1" w:rsidRPr="00506686" w:rsidRDefault="0C27F2E1" w:rsidP="00506686">
            <w:pPr>
              <w:spacing w:after="40" w:line="276" w:lineRule="auto"/>
              <w:ind w:firstLine="0"/>
              <w:rPr>
                <w:color w:val="000000" w:themeColor="text1"/>
              </w:rPr>
            </w:pPr>
            <w:r w:rsidRPr="00506686">
              <w:rPr>
                <w:rFonts w:eastAsia="Times New Roman"/>
              </w:rPr>
              <w:t>API externa de un modelo de lenguaje</w:t>
            </w:r>
          </w:p>
        </w:tc>
      </w:tr>
      <w:tr w:rsidR="00C62DF8" w:rsidRPr="00506686" w14:paraId="6E05A57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4EFFA15" w14:textId="77777777" w:rsidR="0C27F2E1" w:rsidRPr="00506686" w:rsidRDefault="0C27F2E1" w:rsidP="00506686">
            <w:pPr>
              <w:spacing w:after="40" w:line="276" w:lineRule="auto"/>
              <w:ind w:firstLine="0"/>
              <w:rPr>
                <w:color w:val="000000" w:themeColor="text1"/>
              </w:rPr>
            </w:pPr>
            <w:r w:rsidRPr="00506686">
              <w:rPr>
                <w:rFonts w:eastAsia="Times New Roman"/>
              </w:rPr>
              <w:t>OCR de comprobantes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5559B871" w14:textId="77777777" w:rsidR="0C27F2E1" w:rsidRPr="00506686" w:rsidRDefault="0C27F2E1" w:rsidP="00506686">
            <w:pPr>
              <w:spacing w:after="40" w:line="276" w:lineRule="auto"/>
              <w:ind w:firstLine="0"/>
              <w:rPr>
                <w:color w:val="000000" w:themeColor="text1"/>
              </w:rPr>
            </w:pPr>
            <w:r w:rsidRPr="00506686">
              <w:rPr>
                <w:rFonts w:eastAsia="Times New Roman"/>
              </w:rPr>
              <w:t>Google Cloud Vision API mediante un servicio configurable</w:t>
            </w:r>
          </w:p>
        </w:tc>
      </w:tr>
      <w:tr w:rsidR="00C62DF8" w:rsidRPr="00506686" w14:paraId="77197C4A"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69A9749C" w14:textId="77777777" w:rsidR="0C27F2E1" w:rsidRPr="00506686" w:rsidRDefault="0C27F2E1" w:rsidP="00506686">
            <w:pPr>
              <w:spacing w:after="40" w:line="276" w:lineRule="auto"/>
              <w:ind w:firstLine="0"/>
              <w:rPr>
                <w:color w:val="000000" w:themeColor="text1"/>
              </w:rPr>
            </w:pPr>
            <w:r w:rsidRPr="00506686">
              <w:rPr>
                <w:rFonts w:eastAsia="Times New Roman"/>
              </w:rPr>
              <w:t>Almacenamiento de archivos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4EB6F4C" w14:textId="77777777" w:rsidR="0C27F2E1" w:rsidRPr="00506686" w:rsidRDefault="0C27F2E1" w:rsidP="00506686">
            <w:pPr>
              <w:spacing w:after="40" w:line="276" w:lineRule="auto"/>
              <w:ind w:firstLine="0"/>
              <w:rPr>
                <w:color w:val="000000" w:themeColor="text1"/>
              </w:rPr>
            </w:pPr>
            <w:r w:rsidRPr="00506686">
              <w:rPr>
                <w:rFonts w:eastAsia="Times New Roman"/>
              </w:rPr>
              <w:t>Sistema de archivos de Laravel o almacenamiento de objetos</w:t>
            </w:r>
          </w:p>
        </w:tc>
      </w:tr>
      <w:tr w:rsidR="00C62DF8" w:rsidRPr="00506686" w14:paraId="1E227F2D"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7C2203D" w14:textId="77777777" w:rsidR="0C27F2E1" w:rsidRPr="00506686" w:rsidRDefault="0C27F2E1" w:rsidP="00506686">
            <w:pPr>
              <w:spacing w:after="40" w:line="276" w:lineRule="auto"/>
              <w:ind w:firstLine="0"/>
              <w:rPr>
                <w:color w:val="000000" w:themeColor="text1"/>
              </w:rPr>
            </w:pPr>
            <w:r w:rsidRPr="00506686">
              <w:rPr>
                <w:rFonts w:eastAsia="Times New Roman"/>
              </w:rPr>
              <w:t>Entorno local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5D5B99A7" w14:textId="77777777" w:rsidR="0C27F2E1" w:rsidRPr="00506686" w:rsidRDefault="0C27F2E1" w:rsidP="00506686">
            <w:pPr>
              <w:spacing w:after="40" w:line="276" w:lineRule="auto"/>
              <w:ind w:firstLine="0"/>
              <w:rPr>
                <w:color w:val="000000" w:themeColor="text1"/>
              </w:rPr>
            </w:pPr>
            <w:r w:rsidRPr="00506686">
              <w:rPr>
                <w:rFonts w:eastAsia="Times New Roman"/>
              </w:rPr>
              <w:t>Servidor de Laravel o XAMPP con Apache y MariaDB</w:t>
            </w:r>
          </w:p>
        </w:tc>
      </w:tr>
      <w:tr w:rsidR="00C62DF8" w:rsidRPr="00506686" w14:paraId="7441814B"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C759D38" w14:textId="77777777" w:rsidR="0C27F2E1" w:rsidRPr="00506686" w:rsidRDefault="0C27F2E1" w:rsidP="00506686">
            <w:pPr>
              <w:spacing w:after="40" w:line="276" w:lineRule="auto"/>
              <w:ind w:firstLine="0"/>
              <w:rPr>
                <w:color w:val="000000" w:themeColor="text1"/>
              </w:rPr>
            </w:pPr>
            <w:r w:rsidRPr="00506686">
              <w:rPr>
                <w:rFonts w:eastAsia="Times New Roman"/>
              </w:rPr>
              <w:t>Servidor de producción</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71D25D7" w14:textId="77777777" w:rsidR="0C27F2E1" w:rsidRPr="00506686" w:rsidRDefault="0C27F2E1" w:rsidP="00506686">
            <w:pPr>
              <w:spacing w:after="40" w:line="276" w:lineRule="auto"/>
              <w:ind w:firstLine="0"/>
              <w:rPr>
                <w:color w:val="000000" w:themeColor="text1"/>
              </w:rPr>
            </w:pPr>
            <w:r w:rsidRPr="00506686">
              <w:rPr>
                <w:rFonts w:eastAsia="Times New Roman"/>
              </w:rPr>
              <w:t>Apache o Nginx con PHP</w:t>
            </w:r>
          </w:p>
        </w:tc>
      </w:tr>
      <w:tr w:rsidR="00C62DF8" w:rsidRPr="00506686" w14:paraId="46A8F5DE"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00A126F" w14:textId="77777777" w:rsidR="0C27F2E1" w:rsidRPr="00506686" w:rsidRDefault="0C27F2E1" w:rsidP="00506686">
            <w:pPr>
              <w:spacing w:after="40" w:line="276" w:lineRule="auto"/>
              <w:ind w:firstLine="0"/>
              <w:rPr>
                <w:color w:val="000000" w:themeColor="text1"/>
              </w:rPr>
            </w:pPr>
            <w:r w:rsidRPr="00506686">
              <w:rPr>
                <w:rFonts w:eastAsia="Times New Roman"/>
              </w:rPr>
              <w:t>Control de versiones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6D71ED49" w14:textId="77777777" w:rsidR="0C27F2E1" w:rsidRPr="00506686" w:rsidRDefault="0C27F2E1" w:rsidP="00506686">
            <w:pPr>
              <w:spacing w:after="40" w:line="276" w:lineRule="auto"/>
              <w:ind w:firstLine="0"/>
              <w:rPr>
                <w:color w:val="000000" w:themeColor="text1"/>
              </w:rPr>
            </w:pPr>
            <w:r w:rsidRPr="00506686">
              <w:rPr>
                <w:rFonts w:eastAsia="Times New Roman"/>
              </w:rPr>
              <w:t>Git y GitHub</w:t>
            </w:r>
          </w:p>
        </w:tc>
      </w:tr>
      <w:tr w:rsidR="00C62DF8" w:rsidRPr="00506686" w14:paraId="691BC242"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AED124C" w14:textId="77777777" w:rsidR="0C27F2E1" w:rsidRPr="00506686" w:rsidRDefault="0C27F2E1" w:rsidP="00506686">
            <w:pPr>
              <w:spacing w:after="40" w:line="276" w:lineRule="auto"/>
              <w:ind w:firstLine="0"/>
              <w:rPr>
                <w:color w:val="000000" w:themeColor="text1"/>
              </w:rPr>
            </w:pPr>
            <w:r w:rsidRPr="00506686">
              <w:rPr>
                <w:rFonts w:eastAsia="Times New Roman"/>
              </w:rPr>
              <w:t>Pruebas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3E3E6D8" w14:textId="77777777" w:rsidR="0C27F2E1" w:rsidRPr="00506686" w:rsidRDefault="0C27F2E1" w:rsidP="00506686">
            <w:pPr>
              <w:spacing w:after="40" w:line="276" w:lineRule="auto"/>
              <w:ind w:firstLine="0"/>
              <w:rPr>
                <w:color w:val="000000" w:themeColor="text1"/>
              </w:rPr>
            </w:pPr>
            <w:r w:rsidRPr="00506686">
              <w:rPr>
                <w:rFonts w:eastAsia="Times New Roman"/>
              </w:rPr>
              <w:t>PHPUnit y herramientas de prueba de Laravel</w:t>
            </w:r>
          </w:p>
        </w:tc>
      </w:tr>
    </w:tbl>
    <w:p w14:paraId="68F85D5A" w14:textId="77777777" w:rsidR="0039577A" w:rsidRPr="00506686" w:rsidRDefault="0039577A" w:rsidP="00506686">
      <w:pPr>
        <w:pStyle w:val="Ttulo3"/>
        <w:shd w:val="clear" w:color="auto" w:fill="FFFFFF" w:themeFill="background1"/>
        <w:spacing w:line="276" w:lineRule="auto"/>
        <w:rPr>
          <w:color w:val="000000" w:themeColor="text1"/>
        </w:rPr>
      </w:pPr>
      <w:bookmarkStart w:id="18" w:name="_Toc241784189"/>
      <w:r>
        <w:t>Backend y Panel Web</w:t>
      </w:r>
      <w:bookmarkEnd w:id="18"/>
    </w:p>
    <w:p w14:paraId="1B223DCF"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El backend se desarrolla en PHP 8.3 o superior mediante Laravel 13. El framework proporciona enrutamiento, autenticación por sesión, autorización, </w:t>
      </w:r>
      <w:r w:rsidRPr="00506686">
        <w:rPr>
          <w:rFonts w:eastAsia="Times New Roman"/>
          <w:lang w:val="es-ES"/>
        </w:rPr>
        <w:lastRenderedPageBreak/>
        <w:t>validación, controladores, modelos, migraciones y herramientas de prueba dentro de una estructura organizada.</w:t>
      </w:r>
    </w:p>
    <w:p w14:paraId="0BA9E832"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API REST se construye con las rutas, controladores y recursos JSON de Laravel. Tanto el panel web como los servicios externos reutilizan la misma capa de negocio y una única fuente de información.</w:t>
      </w:r>
    </w:p>
    <w:p w14:paraId="103D904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El panel interno utiliza plantillas Blade renderizadas por Laravel, HTML5 y CSS3 para la presentación, y JavaScript para las interacciones del navegador. Vite compila y versiona los recursos de la interfaz, sin requerir un frontend separado.</w:t>
      </w:r>
    </w:p>
    <w:p w14:paraId="24D47332" w14:textId="77777777" w:rsidR="0039577A" w:rsidRPr="00506686" w:rsidRDefault="0039577A" w:rsidP="00506686">
      <w:pPr>
        <w:pStyle w:val="Ttulo3"/>
        <w:shd w:val="clear" w:color="auto" w:fill="FFFFFF" w:themeFill="background1"/>
        <w:spacing w:line="276" w:lineRule="auto"/>
        <w:rPr>
          <w:color w:val="000000" w:themeColor="text1"/>
        </w:rPr>
      </w:pPr>
      <w:bookmarkStart w:id="19" w:name="_Toc241784190"/>
      <w:r>
        <w:t>Base de Datos</w:t>
      </w:r>
      <w:bookmarkEnd w:id="19"/>
    </w:p>
    <w:p w14:paraId="05540DA0"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información se almacena en MariaDB, una base de datos relacional compatible con Laravel y adecuada para representar las entidades y relaciones definidas en el DER lógico.</w:t>
      </w:r>
    </w:p>
    <w:p w14:paraId="049B590B"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MariaDB permite aplicar claves primarias y foráneas, restricciones de unicidad y transacciones. Estas capacidades mantienen la consistencia entre clientes, servicios, cuotas, pagos y cuentas receptoras, y serán utilizadas por los módulos futuros.</w:t>
      </w:r>
    </w:p>
    <w:p w14:paraId="56B3AB06" w14:textId="77777777" w:rsidR="0039577A" w:rsidRPr="00506686" w:rsidRDefault="0039577A" w:rsidP="00506686">
      <w:pPr>
        <w:pStyle w:val="Ttulo3"/>
        <w:shd w:val="clear" w:color="auto" w:fill="FFFFFF" w:themeFill="background1"/>
        <w:spacing w:line="276" w:lineRule="auto"/>
        <w:rPr>
          <w:color w:val="000000" w:themeColor="text1"/>
        </w:rPr>
      </w:pPr>
      <w:bookmarkStart w:id="20" w:name="_Toc241784191"/>
      <w:r>
        <w:t>Integración con WhatsApp</w:t>
      </w:r>
      <w:bookmarkEnd w:id="20"/>
    </w:p>
    <w:p w14:paraId="45B4EF94"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La comunicación con los clientes se realizará mediante la WhatsApp Cloud API oficial de Meta. Los mensajes enviados por los clientes serán recibidos por el sistema a través de webhooks HTTPS y registrados en el historial de la conversación.</w:t>
      </w:r>
    </w:p>
    <w:p w14:paraId="4957D7E8"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El backend procesará cada mensaje, determinará la acción correspondiente y enviará la respuesta mediante la misma API. La integración permitirá recibir texto, imágenes y documentos, incluyendo los comprobantes de pago enviados por los clientes.</w:t>
      </w:r>
    </w:p>
    <w:p w14:paraId="4A02C2A3"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Se utilizará la API oficial tanto durante el desarrollo como en una futura puesta en producción. De esta manera, no será necesario depender de librerías no oficiales que emulan el funcionamiento de WhatsApp Web.</w:t>
      </w:r>
    </w:p>
    <w:p w14:paraId="66F1BB82" w14:textId="77777777" w:rsidR="0039577A" w:rsidRPr="00506686" w:rsidRDefault="0039577A" w:rsidP="00506686">
      <w:pPr>
        <w:pStyle w:val="Ttulo3"/>
        <w:shd w:val="clear" w:color="auto" w:fill="FFFFFF" w:themeFill="background1"/>
        <w:spacing w:line="276" w:lineRule="auto"/>
        <w:rPr>
          <w:color w:val="000000" w:themeColor="text1"/>
        </w:rPr>
      </w:pPr>
      <w:bookmarkStart w:id="21" w:name="_Toc241784192"/>
      <w:r>
        <w:lastRenderedPageBreak/>
        <w:t>Inteligencia Artificial</w:t>
      </w:r>
      <w:bookmarkEnd w:id="21"/>
    </w:p>
    <w:p w14:paraId="62B35153"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El bot utilizará una API externa de un modelo de lenguaje para interpretar los mensajes escritos por los clientes y determinar su intención, como consultar el estado de cuenta, informar un problema técnico o enviar un comprobante de pago.</w:t>
      </w:r>
    </w:p>
    <w:p w14:paraId="1443DAF6"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La inteligencia artificial funcionará como mecanismo de interpretación y asistencia, pero no tendrá autoridad para aprobar pagos, modificar importes o ejecutar operaciones administrativas sensibles. Cuando no pueda determinar una respuesta con suficiente seguridad, la conversación será escalada a un usuario interno autorizado.</w:t>
      </w:r>
    </w:p>
    <w:p w14:paraId="0A33C1DF"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La integración será implementada mediante una capa de servicios independiente, permitiendo cambiar de proveedor de inteligencia artificial sin modificar la lógica principal del sistema.</w:t>
      </w:r>
    </w:p>
    <w:p w14:paraId="7EA14BD1" w14:textId="77777777" w:rsidR="0039577A" w:rsidRPr="00506686" w:rsidRDefault="0039577A" w:rsidP="00506686">
      <w:pPr>
        <w:pStyle w:val="Ttulo3"/>
        <w:shd w:val="clear" w:color="auto" w:fill="FFFFFF" w:themeFill="background1"/>
        <w:spacing w:line="276" w:lineRule="auto"/>
        <w:rPr>
          <w:color w:val="000000" w:themeColor="text1"/>
        </w:rPr>
      </w:pPr>
      <w:bookmarkStart w:id="22" w:name="_Toc241784193"/>
      <w:r>
        <w:t>Procesamiento de Comprobantes</w:t>
      </w:r>
      <w:bookmarkEnd w:id="22"/>
    </w:p>
    <w:p w14:paraId="0CE69FE4"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Los comprobantes recibidos por WhatsApp serán procesados mediante Google Cloud Vision API, utilizando reconocimiento óptico de caracteres para extraer información como monto, fecha y número de operación.</w:t>
      </w:r>
    </w:p>
    <w:p w14:paraId="0690B730"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integración de OCR se mantendrá detrás de un servicio configurable de Laravel, de manera que el proveedor pueda reemplazarse sin modificar las reglas de conciliación.</w:t>
      </w:r>
    </w:p>
    <w:p w14:paraId="78D0593E"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El sistema también calculará un identificador único o hash del archivo para detectar comprobantes que hayan sido enviados anteriormente.</w:t>
      </w:r>
    </w:p>
    <w:p w14:paraId="6BFC9130" w14:textId="77777777" w:rsidR="0039577A" w:rsidRPr="00506686" w:rsidRDefault="0039577A" w:rsidP="00506686">
      <w:pPr>
        <w:pStyle w:val="Ttulo3"/>
        <w:shd w:val="clear" w:color="auto" w:fill="FFFFFF" w:themeFill="background1"/>
        <w:spacing w:line="276" w:lineRule="auto"/>
        <w:rPr>
          <w:color w:val="000000" w:themeColor="text1"/>
        </w:rPr>
      </w:pPr>
      <w:bookmarkStart w:id="23" w:name="_Toc241784194"/>
      <w:r>
        <w:t>Procesamiento Asíncrono</w:t>
      </w:r>
      <w:bookmarkEnd w:id="23"/>
    </w:p>
    <w:p w14:paraId="535ACD68" w14:textId="77777777" w:rsidR="0039577A" w:rsidRPr="00506686" w:rsidRDefault="0C27F2E1" w:rsidP="00506686">
      <w:pPr>
        <w:shd w:val="clear" w:color="auto" w:fill="FFFFFF" w:themeFill="background1"/>
        <w:rPr>
          <w:color w:val="000000" w:themeColor="text1"/>
        </w:rPr>
      </w:pPr>
      <w:r w:rsidRPr="00506686">
        <w:rPr>
          <w:rFonts w:eastAsia="Times New Roman"/>
          <w:lang w:val="es-ES"/>
        </w:rPr>
        <w:t>Los jobs y las colas de Laravel se utilizarán para ejecutar tareas que no deberían bloquear la atención del bot, entre ellas:</w:t>
      </w:r>
    </w:p>
    <w:p w14:paraId="5D86E912"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Procesamiento OCR de comprobantes.</w:t>
      </w:r>
    </w:p>
    <w:p w14:paraId="1BA82CA9"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Consultas al servicio de inteligencia artificial.</w:t>
      </w:r>
    </w:p>
    <w:p w14:paraId="1DC6100F"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Reintentos ante fallos temporales de servicios externos.</w:t>
      </w:r>
    </w:p>
    <w:p w14:paraId="5262DFEC"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Envío de notificaciones.</w:t>
      </w:r>
    </w:p>
    <w:p w14:paraId="36353DB9"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Generación de alertas de vencimiento.</w:t>
      </w:r>
    </w:p>
    <w:p w14:paraId="338DA5A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Procesamiento de tareas programadas.</w:t>
      </w:r>
    </w:p>
    <w:p w14:paraId="5C1870B3"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lastRenderedPageBreak/>
        <w:t>Esto permitirá que el webhook de WhatsApp responda rápidamente, mientras Laravel ejecuta en segundo plano las operaciones de mayor duración.</w:t>
      </w:r>
    </w:p>
    <w:p w14:paraId="30A860FD" w14:textId="77777777" w:rsidR="0039577A" w:rsidRPr="00506686" w:rsidRDefault="0039577A" w:rsidP="00506686">
      <w:pPr>
        <w:pStyle w:val="Ttulo3"/>
        <w:shd w:val="clear" w:color="auto" w:fill="FFFFFF" w:themeFill="background1"/>
        <w:spacing w:line="276" w:lineRule="auto"/>
        <w:rPr>
          <w:color w:val="000000" w:themeColor="text1"/>
        </w:rPr>
      </w:pPr>
      <w:bookmarkStart w:id="24" w:name="_Toc241784195"/>
      <w:r>
        <w:t>Despliegue</w:t>
      </w:r>
      <w:bookmarkEnd w:id="24"/>
    </w:p>
    <w:p w14:paraId="469D9B3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Durante el desarrollo, el sistema puede ejecutarse con el servidor local de Laravel o con Apache y MariaDB mediante XAMPP. Para producción se requerirá un alojamiento compatible con PHP 8.3 o superior, Composer, el servidor web elegido y una instancia de MariaDB. Los procesos de cola podrán ejecutarse como trabajadores independientes cuando se implementen las integraciones futuras.</w:t>
      </w:r>
    </w:p>
    <w:p w14:paraId="27581D2B" w14:textId="77777777" w:rsidR="0046549D" w:rsidRPr="001D5677" w:rsidRDefault="0039577A" w:rsidP="001D5677">
      <w:pPr>
        <w:shd w:val="clear" w:color="auto" w:fill="FFFFFF" w:themeFill="background1"/>
        <w:rPr>
          <w:color w:val="000000" w:themeColor="text1"/>
        </w:rPr>
      </w:pPr>
      <w:r w:rsidRPr="00506686">
        <w:rPr>
          <w:rFonts w:eastAsia="Times New Roman"/>
          <w:lang w:val="es-ES"/>
        </w:rPr>
        <w:t>Los comprobantes y archivos adjuntos no serán almacenados permanentemente en el sistema de archivos del servidor, sino en un servicio externo de almacenamiento de objetos. En la base de datos se conservarán la ubicación del archivo, sus datos identificatorios y la información extraída mediante OCR.</w:t>
      </w:r>
    </w:p>
    <w:p w14:paraId="7A63B716" w14:textId="77777777" w:rsidR="000B7A49" w:rsidRPr="00506686" w:rsidRDefault="000B7A49" w:rsidP="00506686">
      <w:pPr>
        <w:pStyle w:val="Ttulo1"/>
        <w:spacing w:line="276" w:lineRule="auto"/>
        <w:rPr>
          <w:color w:val="000000" w:themeColor="text1"/>
          <w:lang w:val="es-ES"/>
        </w:rPr>
      </w:pPr>
      <w:bookmarkStart w:id="25" w:name="_Toc241784196"/>
      <w:r>
        <w:t>Elicitación de Datos (Recolección de Requerimientos)</w:t>
      </w:r>
      <w:bookmarkEnd w:id="25"/>
    </w:p>
    <w:p w14:paraId="5E73B73C" w14:textId="77777777" w:rsidR="000B7A49" w:rsidRPr="00506686" w:rsidRDefault="000B7A49" w:rsidP="00506686">
      <w:pPr>
        <w:rPr>
          <w:color w:val="000000" w:themeColor="text1"/>
          <w:lang w:val="es-ES"/>
        </w:rPr>
      </w:pPr>
      <w:r w:rsidRPr="00506686">
        <w:rPr>
          <w:rFonts w:eastAsia="Times New Roman"/>
          <w:lang w:val="es-ES"/>
        </w:rPr>
        <w:t>Para la recolección de datos y la elicitación de los requerimientos del sistema, se optó por la realización de entrevistas como técnica principal de relevamiento. Esta técnica permite obtener información directamente de los actores involucrados en el proceso actual, comprender en profundidad el funcionamiento real de la organización, y detectar problemáticas concretas que no siempre resultan evidentes a través de otras técnicas de recolección de datos. </w:t>
      </w:r>
    </w:p>
    <w:p w14:paraId="18495689" w14:textId="77777777" w:rsidR="000B7A49" w:rsidRPr="00506686" w:rsidRDefault="000B7A49" w:rsidP="00506686">
      <w:pPr>
        <w:rPr>
          <w:color w:val="000000" w:themeColor="text1"/>
          <w:lang w:val="es-ES"/>
        </w:rPr>
      </w:pPr>
      <w:r w:rsidRPr="00506686">
        <w:rPr>
          <w:rFonts w:eastAsia="Times New Roman"/>
          <w:lang w:val="es-ES"/>
        </w:rPr>
        <w:t>Se realizó una primera entrevista con el dueño y gerente de Villafañe Wifi, en la cual se relevaron aspectos tales como la estructura organizacional de la empresa, el proceso actual de alta de clientes, el manejo de los pagos y su conciliación, y las principales dificultades encontradas en la atención al cliente. Esta entrevista resultó fundamental para definir el enfoque inicial del proyecto, permitiendo delinear una solución compuesta por un panel de administración web y un canal de atención por WhatsApp asistido por inteligencia artificial, orientada a resolver las problemáticas concretas relevadas. </w:t>
      </w:r>
    </w:p>
    <w:p w14:paraId="50898229" w14:textId="77777777" w:rsidR="00003AA9" w:rsidRPr="00506686" w:rsidRDefault="00003AA9" w:rsidP="00506686">
      <w:pPr>
        <w:pStyle w:val="Ttulo2"/>
        <w:spacing w:line="276" w:lineRule="auto"/>
        <w:rPr>
          <w:color w:val="000000" w:themeColor="text1"/>
          <w:lang w:val="es-ES"/>
        </w:rPr>
      </w:pPr>
      <w:bookmarkStart w:id="26" w:name="_Toc241784197"/>
      <w:r>
        <w:lastRenderedPageBreak/>
        <w:t>Requerimientos Funcionales (RF)</w:t>
      </w:r>
      <w:bookmarkEnd w:id="26"/>
    </w:p>
    <w:p w14:paraId="4653482B" w14:textId="77777777" w:rsidR="00003AA9" w:rsidRPr="00506686" w:rsidRDefault="00003AA9" w:rsidP="00506686">
      <w:pPr>
        <w:pStyle w:val="Ttulo3"/>
        <w:spacing w:line="276" w:lineRule="auto"/>
        <w:rPr>
          <w:color w:val="000000" w:themeColor="text1"/>
          <w:lang w:val="es-ES"/>
        </w:rPr>
      </w:pPr>
      <w:bookmarkStart w:id="27" w:name="_Toc241784198"/>
      <w:r>
        <w:t>Módulo 1 — Gestión de Clientes</w:t>
      </w:r>
      <w:bookmarkEnd w:id="27"/>
    </w:p>
    <w:tbl>
      <w:tblPr>
        <w:tblStyle w:val="Tablaconcuadrcula6concolores-nfasis4"/>
        <w:tblW w:w="9360" w:type="dxa"/>
        <w:tblLook w:val="0000" w:firstRow="0" w:lastRow="0" w:firstColumn="0" w:lastColumn="0" w:noHBand="0" w:noVBand="0"/>
      </w:tblPr>
      <w:tblGrid>
        <w:gridCol w:w="1257"/>
        <w:gridCol w:w="6689"/>
        <w:gridCol w:w="1414"/>
      </w:tblGrid>
      <w:tr w:rsidR="000C3359" w:rsidRPr="00506686" w14:paraId="71069231"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4047B55" w14:textId="77777777" w:rsidR="000C3359" w:rsidRPr="00506686" w:rsidRDefault="000C3359" w:rsidP="00506686">
            <w:pPr>
              <w:spacing w:after="40" w:line="276" w:lineRule="auto"/>
              <w:ind w:firstLine="0"/>
              <w:jc w:val="center"/>
              <w:rPr>
                <w:color w:val="000000" w:themeColor="text1"/>
              </w:rPr>
            </w:pPr>
            <w:r w:rsidRPr="00506686">
              <w:rPr>
                <w:b/>
                <w:bCs/>
              </w:rPr>
              <w:t>N°</w:t>
            </w:r>
          </w:p>
        </w:tc>
        <w:tc>
          <w:tcPr>
            <w:tcW w:w="6789" w:type="dxa"/>
            <w:vAlign w:val="center"/>
          </w:tcPr>
          <w:p w14:paraId="3AFC19F6" w14:textId="77777777" w:rsidR="000C3359" w:rsidRPr="00506686" w:rsidRDefault="000C335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47CC10A" w14:textId="77777777" w:rsidR="000C3359" w:rsidRPr="00506686" w:rsidRDefault="000C3359" w:rsidP="00506686">
            <w:pPr>
              <w:spacing w:after="40" w:line="276" w:lineRule="auto"/>
              <w:ind w:firstLine="0"/>
              <w:jc w:val="center"/>
              <w:rPr>
                <w:color w:val="000000" w:themeColor="text1"/>
              </w:rPr>
            </w:pPr>
            <w:r w:rsidRPr="00506686">
              <w:rPr>
                <w:b/>
                <w:bCs/>
              </w:rPr>
              <w:t>Dificultad</w:t>
            </w:r>
          </w:p>
        </w:tc>
      </w:tr>
      <w:tr w:rsidR="000C3359" w:rsidRPr="00506686" w14:paraId="2C5059FB"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242361DB" w14:textId="77777777" w:rsidR="000C3359" w:rsidRPr="00506686" w:rsidRDefault="000C3359" w:rsidP="00506686">
            <w:pPr>
              <w:spacing w:after="40" w:line="276" w:lineRule="auto"/>
              <w:ind w:firstLine="0"/>
              <w:jc w:val="center"/>
              <w:rPr>
                <w:color w:val="000000" w:themeColor="text1"/>
              </w:rPr>
            </w:pPr>
            <w:r w:rsidRPr="00506686">
              <w:rPr>
                <w:b/>
                <w:bCs/>
              </w:rPr>
              <w:t>RF-01</w:t>
            </w:r>
          </w:p>
        </w:tc>
        <w:tc>
          <w:tcPr>
            <w:tcW w:w="6789" w:type="dxa"/>
            <w:vAlign w:val="center"/>
          </w:tcPr>
          <w:p w14:paraId="7C6DD25E"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Alta de cliente y servicio</w:t>
            </w:r>
          </w:p>
          <w:p w14:paraId="1C2C48C0"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dar de alta un nuevo cliente registrando sus datos personales (nombre, DNI, dirección, teléfono/WhatsApp), el plan contratado y los datos de conexión (MAC, IP). El alta del servicio se genera automáticamente junto con el alta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9EFB71A" w14:textId="77777777" w:rsidR="000C3359" w:rsidRPr="00506686" w:rsidRDefault="000C3359" w:rsidP="00506686">
            <w:pPr>
              <w:spacing w:after="40" w:line="276" w:lineRule="auto"/>
              <w:ind w:firstLine="0"/>
              <w:jc w:val="center"/>
              <w:rPr>
                <w:color w:val="000000" w:themeColor="text1"/>
              </w:rPr>
            </w:pPr>
            <w:r w:rsidRPr="00506686">
              <w:rPr>
                <w:b/>
                <w:bCs/>
              </w:rPr>
              <w:t>Baja</w:t>
            </w:r>
          </w:p>
        </w:tc>
      </w:tr>
      <w:tr w:rsidR="000C3359" w:rsidRPr="00506686" w14:paraId="1608F3E2"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198BD7D" w14:textId="77777777" w:rsidR="000C3359" w:rsidRPr="00506686" w:rsidRDefault="000C3359" w:rsidP="00506686">
            <w:pPr>
              <w:spacing w:after="40" w:line="276" w:lineRule="auto"/>
              <w:ind w:firstLine="0"/>
              <w:jc w:val="center"/>
              <w:rPr>
                <w:color w:val="000000" w:themeColor="text1"/>
              </w:rPr>
            </w:pPr>
            <w:r w:rsidRPr="00506686">
              <w:rPr>
                <w:b/>
                <w:bCs/>
              </w:rPr>
              <w:t>RF-02</w:t>
            </w:r>
          </w:p>
        </w:tc>
        <w:tc>
          <w:tcPr>
            <w:tcW w:w="6789" w:type="dxa"/>
            <w:vAlign w:val="center"/>
          </w:tcPr>
          <w:p w14:paraId="7BAA2CF0"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Edición y baja de cliente</w:t>
            </w:r>
          </w:p>
          <w:p w14:paraId="4A8AECCC"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consultar, editar y dar de baja a un cliente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EAB2074" w14:textId="77777777" w:rsidR="000C3359" w:rsidRPr="00506686" w:rsidRDefault="000C3359" w:rsidP="00506686">
            <w:pPr>
              <w:spacing w:after="40" w:line="276" w:lineRule="auto"/>
              <w:ind w:firstLine="0"/>
              <w:jc w:val="center"/>
              <w:rPr>
                <w:color w:val="000000" w:themeColor="text1"/>
              </w:rPr>
            </w:pPr>
            <w:r w:rsidRPr="00506686">
              <w:rPr>
                <w:b/>
                <w:bCs/>
              </w:rPr>
              <w:t>Baja</w:t>
            </w:r>
          </w:p>
        </w:tc>
      </w:tr>
      <w:tr w:rsidR="000C3359" w:rsidRPr="00506686" w14:paraId="3C234F88"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7080F499" w14:textId="77777777" w:rsidR="000C3359" w:rsidRPr="00506686" w:rsidRDefault="000C3359" w:rsidP="00506686">
            <w:pPr>
              <w:spacing w:after="40" w:line="276" w:lineRule="auto"/>
              <w:ind w:firstLine="0"/>
              <w:jc w:val="center"/>
              <w:rPr>
                <w:color w:val="000000" w:themeColor="text1"/>
              </w:rPr>
            </w:pPr>
            <w:r w:rsidRPr="00506686">
              <w:rPr>
                <w:b/>
                <w:bCs/>
              </w:rPr>
              <w:t>RF-03</w:t>
            </w:r>
          </w:p>
        </w:tc>
        <w:tc>
          <w:tcPr>
            <w:tcW w:w="6789" w:type="dxa"/>
            <w:vAlign w:val="center"/>
          </w:tcPr>
          <w:p w14:paraId="1E348712"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Búsqueda de clientes</w:t>
            </w:r>
          </w:p>
          <w:p w14:paraId="602E902F"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buscar clientes por DNI, nombre, número de WhatsApp o localidad.</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55E4253" w14:textId="77777777" w:rsidR="000C3359" w:rsidRPr="00506686" w:rsidRDefault="000C3359" w:rsidP="00506686">
            <w:pPr>
              <w:spacing w:after="40" w:line="276" w:lineRule="auto"/>
              <w:ind w:firstLine="0"/>
              <w:jc w:val="center"/>
              <w:rPr>
                <w:color w:val="000000" w:themeColor="text1"/>
              </w:rPr>
            </w:pPr>
            <w:r w:rsidRPr="00506686">
              <w:rPr>
                <w:b/>
                <w:bCs/>
              </w:rPr>
              <w:t>Baja</w:t>
            </w:r>
          </w:p>
        </w:tc>
      </w:tr>
      <w:tr w:rsidR="000C3359" w:rsidRPr="00506686" w14:paraId="38B98644"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1AEE51B" w14:textId="77777777" w:rsidR="000C3359" w:rsidRPr="00506686" w:rsidRDefault="000C3359" w:rsidP="00506686">
            <w:pPr>
              <w:spacing w:after="40" w:line="276" w:lineRule="auto"/>
              <w:ind w:firstLine="0"/>
              <w:jc w:val="center"/>
              <w:rPr>
                <w:color w:val="000000" w:themeColor="text1"/>
              </w:rPr>
            </w:pPr>
            <w:r w:rsidRPr="00506686">
              <w:rPr>
                <w:b/>
                <w:bCs/>
              </w:rPr>
              <w:t>RF-04</w:t>
            </w:r>
          </w:p>
        </w:tc>
        <w:tc>
          <w:tcPr>
            <w:tcW w:w="6789" w:type="dxa"/>
            <w:vAlign w:val="center"/>
          </w:tcPr>
          <w:p w14:paraId="1D980857"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Gestión de catálogo de planes</w:t>
            </w:r>
          </w:p>
          <w:p w14:paraId="6C84A8AD"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gestionar un catálogo de planes de servicio (nombre, velocidad en megas, precio) para asignar uno a cada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847E218" w14:textId="77777777" w:rsidR="000C3359" w:rsidRPr="00506686" w:rsidRDefault="000C3359" w:rsidP="00506686">
            <w:pPr>
              <w:spacing w:after="40" w:line="276" w:lineRule="auto"/>
              <w:ind w:firstLine="0"/>
              <w:jc w:val="center"/>
              <w:rPr>
                <w:color w:val="000000" w:themeColor="text1"/>
              </w:rPr>
            </w:pPr>
            <w:r w:rsidRPr="00506686">
              <w:rPr>
                <w:b/>
                <w:bCs/>
              </w:rPr>
              <w:t>Baja</w:t>
            </w:r>
          </w:p>
        </w:tc>
      </w:tr>
      <w:tr w:rsidR="000C3359" w:rsidRPr="00506686" w14:paraId="3B002540"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4060A67C" w14:textId="77777777" w:rsidR="000C3359" w:rsidRPr="00506686" w:rsidRDefault="000C3359" w:rsidP="00506686">
            <w:pPr>
              <w:spacing w:after="40" w:line="276" w:lineRule="auto"/>
              <w:ind w:firstLine="0"/>
              <w:jc w:val="center"/>
              <w:rPr>
                <w:color w:val="000000" w:themeColor="text1"/>
              </w:rPr>
            </w:pPr>
            <w:r w:rsidRPr="00506686">
              <w:rPr>
                <w:b/>
                <w:bCs/>
              </w:rPr>
              <w:t>RF-05</w:t>
            </w:r>
          </w:p>
        </w:tc>
        <w:tc>
          <w:tcPr>
            <w:tcW w:w="6789" w:type="dxa"/>
            <w:vAlign w:val="center"/>
          </w:tcPr>
          <w:p w14:paraId="56DFBD56"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Consulta de cuenta corriente</w:t>
            </w:r>
          </w:p>
          <w:p w14:paraId="606F615C"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mostrar el estado de cuenta corriente de cada cliente (al día, con deuda, monto adeudado,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BF6ED73" w14:textId="77777777" w:rsidR="000C3359" w:rsidRPr="00506686" w:rsidRDefault="000C3359" w:rsidP="00506686">
            <w:pPr>
              <w:spacing w:after="40" w:line="276" w:lineRule="auto"/>
              <w:ind w:firstLine="0"/>
              <w:jc w:val="center"/>
              <w:rPr>
                <w:color w:val="000000" w:themeColor="text1"/>
              </w:rPr>
            </w:pPr>
            <w:r w:rsidRPr="00506686">
              <w:rPr>
                <w:b/>
                <w:bCs/>
              </w:rPr>
              <w:t>Media</w:t>
            </w:r>
          </w:p>
        </w:tc>
      </w:tr>
      <w:tr w:rsidR="000C3359" w:rsidRPr="00506686" w14:paraId="123879FA"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FA1E53D" w14:textId="77777777" w:rsidR="000C3359" w:rsidRPr="00506686" w:rsidRDefault="000C3359" w:rsidP="00506686">
            <w:pPr>
              <w:spacing w:after="40" w:line="276" w:lineRule="auto"/>
              <w:ind w:firstLine="0"/>
              <w:jc w:val="center"/>
              <w:rPr>
                <w:color w:val="000000" w:themeColor="text1"/>
              </w:rPr>
            </w:pPr>
            <w:r w:rsidRPr="00506686">
              <w:rPr>
                <w:b/>
                <w:bCs/>
              </w:rPr>
              <w:t>RF-06</w:t>
            </w:r>
          </w:p>
        </w:tc>
        <w:tc>
          <w:tcPr>
            <w:tcW w:w="6789" w:type="dxa"/>
            <w:vAlign w:val="center"/>
          </w:tcPr>
          <w:p w14:paraId="50E41898"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Historial de facturación y pagos</w:t>
            </w:r>
          </w:p>
          <w:p w14:paraId="59906B57"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mantener un historial de facturación y pagos por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472C692" w14:textId="77777777" w:rsidR="000C3359" w:rsidRPr="00506686" w:rsidRDefault="000C3359" w:rsidP="00506686">
            <w:pPr>
              <w:spacing w:after="40" w:line="276" w:lineRule="auto"/>
              <w:ind w:firstLine="0"/>
              <w:jc w:val="center"/>
              <w:rPr>
                <w:color w:val="000000" w:themeColor="text1"/>
              </w:rPr>
            </w:pPr>
            <w:r w:rsidRPr="00506686">
              <w:rPr>
                <w:b/>
                <w:bCs/>
              </w:rPr>
              <w:t>Media</w:t>
            </w:r>
          </w:p>
        </w:tc>
      </w:tr>
      <w:tr w:rsidR="000C3359" w:rsidRPr="00506686" w14:paraId="37B3EDE0"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1BAC225F" w14:textId="77777777" w:rsidR="000C3359" w:rsidRPr="00506686" w:rsidRDefault="000C3359" w:rsidP="00506686">
            <w:pPr>
              <w:spacing w:after="40" w:line="276" w:lineRule="auto"/>
              <w:ind w:firstLine="0"/>
              <w:jc w:val="center"/>
              <w:rPr>
                <w:color w:val="000000" w:themeColor="text1"/>
              </w:rPr>
            </w:pPr>
            <w:r w:rsidRPr="00506686">
              <w:rPr>
                <w:b/>
                <w:bCs/>
              </w:rPr>
              <w:t>RF-07</w:t>
            </w:r>
          </w:p>
        </w:tc>
        <w:tc>
          <w:tcPr>
            <w:tcW w:w="6789" w:type="dxa"/>
            <w:vAlign w:val="center"/>
          </w:tcPr>
          <w:p w14:paraId="35AF52FB"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Generación automática de cuotas</w:t>
            </w:r>
          </w:p>
          <w:p w14:paraId="220F3111"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automáticamente las cuotas mensuales de cada servicio activo, en base al plan contratado y al día de vencimiento del cliente. Estas cuotas alimentan la cuenta corriente y el historial de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BDA1066" w14:textId="77777777" w:rsidR="000C3359" w:rsidRPr="00506686" w:rsidRDefault="000C3359" w:rsidP="00506686">
            <w:pPr>
              <w:spacing w:after="40" w:line="276" w:lineRule="auto"/>
              <w:ind w:firstLine="0"/>
              <w:jc w:val="center"/>
              <w:rPr>
                <w:color w:val="000000" w:themeColor="text1"/>
              </w:rPr>
            </w:pPr>
            <w:r w:rsidRPr="00506686">
              <w:rPr>
                <w:b/>
                <w:bCs/>
              </w:rPr>
              <w:t>Media</w:t>
            </w:r>
          </w:p>
        </w:tc>
      </w:tr>
      <w:tr w:rsidR="000C3359" w:rsidRPr="00506686" w14:paraId="5F367C47"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CB97588" w14:textId="77777777" w:rsidR="000C3359" w:rsidRPr="00506686" w:rsidRDefault="000C3359" w:rsidP="00506686">
            <w:pPr>
              <w:spacing w:after="40" w:line="276" w:lineRule="auto"/>
              <w:ind w:firstLine="0"/>
              <w:jc w:val="center"/>
              <w:rPr>
                <w:color w:val="000000" w:themeColor="text1"/>
              </w:rPr>
            </w:pPr>
            <w:r w:rsidRPr="00506686">
              <w:rPr>
                <w:b/>
                <w:bCs/>
              </w:rPr>
              <w:t>RF-08</w:t>
            </w:r>
          </w:p>
        </w:tc>
        <w:tc>
          <w:tcPr>
            <w:tcW w:w="6789" w:type="dxa"/>
            <w:vAlign w:val="center"/>
          </w:tcPr>
          <w:p w14:paraId="41DE9D00"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Baja definitiva de servicio</w:t>
            </w:r>
          </w:p>
          <w:p w14:paraId="1439E47E"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Cuando un cliente acumula deuda (máximo 2 a 3 meses), el sistema debe permitir dar de baja definitiva su servicio. Para retomar el servicio el cliente deberá contratar nuevamente.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BFF60F0" w14:textId="77777777" w:rsidR="000C3359" w:rsidRPr="00506686" w:rsidRDefault="000C3359" w:rsidP="00506686">
            <w:pPr>
              <w:spacing w:after="40" w:line="276" w:lineRule="auto"/>
              <w:ind w:firstLine="0"/>
              <w:jc w:val="center"/>
              <w:rPr>
                <w:color w:val="000000" w:themeColor="text1"/>
              </w:rPr>
            </w:pPr>
            <w:r w:rsidRPr="00506686">
              <w:rPr>
                <w:b/>
                <w:bCs/>
              </w:rPr>
              <w:t>Baja</w:t>
            </w:r>
          </w:p>
        </w:tc>
      </w:tr>
      <w:tr w:rsidR="000C3359" w:rsidRPr="00506686" w14:paraId="2D88FE5A"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484A8643" w14:textId="77777777" w:rsidR="000C3359" w:rsidRPr="00506686" w:rsidRDefault="000C3359" w:rsidP="00506686">
            <w:pPr>
              <w:spacing w:after="40" w:line="276" w:lineRule="auto"/>
              <w:ind w:firstLine="0"/>
              <w:jc w:val="center"/>
              <w:rPr>
                <w:color w:val="000000" w:themeColor="text1"/>
              </w:rPr>
            </w:pPr>
            <w:r w:rsidRPr="00506686">
              <w:rPr>
                <w:b/>
                <w:bCs/>
              </w:rPr>
              <w:t>RF-09</w:t>
            </w:r>
          </w:p>
        </w:tc>
        <w:tc>
          <w:tcPr>
            <w:tcW w:w="6789" w:type="dxa"/>
            <w:vAlign w:val="center"/>
          </w:tcPr>
          <w:p w14:paraId="6E0D8357"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Gestión de cuentas receptoras</w:t>
            </w:r>
          </w:p>
          <w:p w14:paraId="177499FE"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lastRenderedPageBreak/>
              <w:t>El sistema debe permitir registrar y gestionar las cuentas bancarias y virtuales (CBU, alias, Mercado Pago, etc.) a las que los clientes realizan los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F4462A3" w14:textId="77777777" w:rsidR="000C3359" w:rsidRPr="00506686" w:rsidRDefault="000C3359" w:rsidP="00506686">
            <w:pPr>
              <w:spacing w:after="40" w:line="276" w:lineRule="auto"/>
              <w:ind w:firstLine="0"/>
              <w:jc w:val="center"/>
              <w:rPr>
                <w:color w:val="000000" w:themeColor="text1"/>
              </w:rPr>
            </w:pPr>
            <w:r w:rsidRPr="00506686">
              <w:rPr>
                <w:b/>
                <w:bCs/>
              </w:rPr>
              <w:lastRenderedPageBreak/>
              <w:t>Baja</w:t>
            </w:r>
          </w:p>
        </w:tc>
      </w:tr>
    </w:tbl>
    <w:p w14:paraId="7B929557" w14:textId="77777777" w:rsidR="002B256D" w:rsidRPr="00506686" w:rsidRDefault="002B256D" w:rsidP="00506686">
      <w:pPr>
        <w:ind w:firstLine="0"/>
        <w:rPr>
          <w:color w:val="000000" w:themeColor="text1"/>
          <w:lang w:val="es-ES"/>
        </w:rPr>
      </w:pPr>
    </w:p>
    <w:p w14:paraId="417811DB" w14:textId="77777777" w:rsidR="00003AA9" w:rsidRPr="00506686" w:rsidRDefault="00003AA9" w:rsidP="00506686">
      <w:pPr>
        <w:pStyle w:val="Ttulo3"/>
        <w:spacing w:line="276" w:lineRule="auto"/>
        <w:rPr>
          <w:color w:val="000000" w:themeColor="text1"/>
          <w:lang w:val="es-ES"/>
        </w:rPr>
      </w:pPr>
      <w:bookmarkStart w:id="28" w:name="_Toc241784199"/>
      <w:r>
        <w:t>Módulo 2 — Bot de Atención al Cliente (WhatsApp)</w:t>
      </w:r>
      <w:bookmarkEnd w:id="28"/>
    </w:p>
    <w:tbl>
      <w:tblPr>
        <w:tblStyle w:val="Tablaconcuadrcula6concolores-nfasis4"/>
        <w:tblW w:w="9360" w:type="dxa"/>
        <w:tblLook w:val="0000" w:firstRow="0" w:lastRow="0" w:firstColumn="0" w:lastColumn="0" w:noHBand="0" w:noVBand="0"/>
      </w:tblPr>
      <w:tblGrid>
        <w:gridCol w:w="1258"/>
        <w:gridCol w:w="6688"/>
        <w:gridCol w:w="1414"/>
      </w:tblGrid>
      <w:tr w:rsidR="00566C8D" w:rsidRPr="00506686" w14:paraId="7D69054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651E416" w14:textId="77777777" w:rsidR="00566C8D" w:rsidRPr="00506686" w:rsidRDefault="00566C8D" w:rsidP="00506686">
            <w:pPr>
              <w:spacing w:after="40" w:line="276" w:lineRule="auto"/>
              <w:ind w:firstLine="0"/>
              <w:jc w:val="center"/>
              <w:rPr>
                <w:color w:val="000000" w:themeColor="text1"/>
              </w:rPr>
            </w:pPr>
            <w:r w:rsidRPr="00506686">
              <w:rPr>
                <w:b/>
                <w:bCs/>
              </w:rPr>
              <w:t>N°</w:t>
            </w:r>
          </w:p>
        </w:tc>
        <w:tc>
          <w:tcPr>
            <w:tcW w:w="6789" w:type="dxa"/>
            <w:vAlign w:val="center"/>
          </w:tcPr>
          <w:p w14:paraId="7EA7FE8C" w14:textId="77777777" w:rsidR="00566C8D" w:rsidRPr="00506686" w:rsidRDefault="00566C8D"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DDD49E8" w14:textId="77777777" w:rsidR="00566C8D" w:rsidRPr="00506686" w:rsidRDefault="00566C8D" w:rsidP="00506686">
            <w:pPr>
              <w:spacing w:after="40" w:line="276" w:lineRule="auto"/>
              <w:ind w:firstLine="0"/>
              <w:jc w:val="center"/>
              <w:rPr>
                <w:color w:val="000000" w:themeColor="text1"/>
              </w:rPr>
            </w:pPr>
            <w:r w:rsidRPr="00506686">
              <w:rPr>
                <w:b/>
                <w:bCs/>
              </w:rPr>
              <w:t>Dificultad</w:t>
            </w:r>
          </w:p>
        </w:tc>
      </w:tr>
      <w:tr w:rsidR="00566C8D" w:rsidRPr="00506686" w14:paraId="5C9237F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0FD2168" w14:textId="77777777" w:rsidR="00566C8D" w:rsidRPr="00506686" w:rsidRDefault="00566C8D" w:rsidP="00506686">
            <w:pPr>
              <w:spacing w:after="40" w:line="276" w:lineRule="auto"/>
              <w:ind w:firstLine="0"/>
              <w:jc w:val="center"/>
              <w:rPr>
                <w:color w:val="000000" w:themeColor="text1"/>
              </w:rPr>
            </w:pPr>
            <w:r w:rsidRPr="00506686">
              <w:rPr>
                <w:b/>
                <w:bCs/>
              </w:rPr>
              <w:t>RF-10</w:t>
            </w:r>
          </w:p>
        </w:tc>
        <w:tc>
          <w:tcPr>
            <w:tcW w:w="6789" w:type="dxa"/>
            <w:vAlign w:val="center"/>
          </w:tcPr>
          <w:p w14:paraId="49F762BB"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Recepción y respuesta automática de mensajes</w:t>
            </w:r>
          </w:p>
          <w:p w14:paraId="32937281"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recibir mensajes de WhatsApp y responder de forma automática mediante un bot conversacional.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D9C9F25" w14:textId="77777777" w:rsidR="00566C8D" w:rsidRPr="00506686" w:rsidRDefault="00566C8D" w:rsidP="00506686">
            <w:pPr>
              <w:spacing w:after="40" w:line="276" w:lineRule="auto"/>
              <w:ind w:firstLine="0"/>
              <w:jc w:val="center"/>
              <w:rPr>
                <w:color w:val="000000" w:themeColor="text1"/>
              </w:rPr>
            </w:pPr>
            <w:r w:rsidRPr="00506686">
              <w:rPr>
                <w:b/>
                <w:bCs/>
              </w:rPr>
              <w:t>Media</w:t>
            </w:r>
          </w:p>
        </w:tc>
      </w:tr>
      <w:tr w:rsidR="00566C8D" w:rsidRPr="00506686" w14:paraId="073992E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078E8CC" w14:textId="77777777" w:rsidR="00566C8D" w:rsidRPr="00506686" w:rsidRDefault="00566C8D" w:rsidP="00506686">
            <w:pPr>
              <w:spacing w:after="40" w:line="276" w:lineRule="auto"/>
              <w:ind w:firstLine="0"/>
              <w:jc w:val="center"/>
              <w:rPr>
                <w:color w:val="000000" w:themeColor="text1"/>
              </w:rPr>
            </w:pPr>
            <w:r w:rsidRPr="00506686">
              <w:rPr>
                <w:b/>
                <w:bCs/>
              </w:rPr>
              <w:t>RF-11</w:t>
            </w:r>
          </w:p>
        </w:tc>
        <w:tc>
          <w:tcPr>
            <w:tcW w:w="6789" w:type="dxa"/>
            <w:vAlign w:val="center"/>
          </w:tcPr>
          <w:p w14:paraId="6987C88D"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Reconocimiento de intención por IA</w:t>
            </w:r>
          </w:p>
          <w:p w14:paraId="1925BF8A"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bot debe identificar la intención del cliente en lenguaje natural (pago, reclamo/soporte, consulta de estado de cuenta) utilizando inteligencia artificial. Si no reconoce la intención, solicita que el cliente reformule. Si en el segundo intento tampoco la reconoce, deriva automáticamente a un empleado.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831BD57" w14:textId="77777777" w:rsidR="00566C8D" w:rsidRPr="00506686" w:rsidRDefault="00566C8D" w:rsidP="00506686">
            <w:pPr>
              <w:spacing w:after="40" w:line="276" w:lineRule="auto"/>
              <w:ind w:firstLine="0"/>
              <w:jc w:val="center"/>
              <w:rPr>
                <w:color w:val="000000" w:themeColor="text1"/>
              </w:rPr>
            </w:pPr>
            <w:r w:rsidRPr="00506686">
              <w:rPr>
                <w:b/>
                <w:bCs/>
              </w:rPr>
              <w:t>Alta</w:t>
            </w:r>
          </w:p>
        </w:tc>
      </w:tr>
      <w:tr w:rsidR="00566C8D" w:rsidRPr="00506686" w14:paraId="0A9D2C8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6C4F7F7" w14:textId="77777777" w:rsidR="00566C8D" w:rsidRPr="00506686" w:rsidRDefault="00566C8D" w:rsidP="00506686">
            <w:pPr>
              <w:spacing w:after="40" w:line="276" w:lineRule="auto"/>
              <w:ind w:firstLine="0"/>
              <w:jc w:val="center"/>
              <w:rPr>
                <w:color w:val="000000" w:themeColor="text1"/>
              </w:rPr>
            </w:pPr>
            <w:r w:rsidRPr="00506686">
              <w:rPr>
                <w:b/>
                <w:bCs/>
              </w:rPr>
              <w:t>RF-12</w:t>
            </w:r>
          </w:p>
        </w:tc>
        <w:tc>
          <w:tcPr>
            <w:tcW w:w="6789" w:type="dxa"/>
            <w:vAlign w:val="center"/>
          </w:tcPr>
          <w:p w14:paraId="0D698EFB"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Identificación del cliente en la conversación</w:t>
            </w:r>
          </w:p>
          <w:p w14:paraId="259EFB44"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asociar cada conversación con el cliente correspondiente identificándolo por número de teléfono o DNI. Si el número no corresponde a ningún cliente registrado, el bot ofrece registrar al nuevo cliente y contratar un servicio directamente desde la conversación.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F1A2F80" w14:textId="77777777" w:rsidR="00566C8D" w:rsidRPr="00506686" w:rsidRDefault="00566C8D" w:rsidP="00506686">
            <w:pPr>
              <w:spacing w:after="40" w:line="276" w:lineRule="auto"/>
              <w:ind w:firstLine="0"/>
              <w:jc w:val="center"/>
              <w:rPr>
                <w:color w:val="000000" w:themeColor="text1"/>
              </w:rPr>
            </w:pPr>
            <w:r w:rsidRPr="00506686">
              <w:rPr>
                <w:b/>
                <w:bCs/>
              </w:rPr>
              <w:t>Media</w:t>
            </w:r>
          </w:p>
        </w:tc>
      </w:tr>
      <w:tr w:rsidR="00566C8D" w:rsidRPr="00506686" w14:paraId="007E022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AC0ECA9" w14:textId="77777777" w:rsidR="00566C8D" w:rsidRPr="00506686" w:rsidRDefault="00566C8D" w:rsidP="00506686">
            <w:pPr>
              <w:spacing w:after="40" w:line="276" w:lineRule="auto"/>
              <w:ind w:firstLine="0"/>
              <w:jc w:val="center"/>
              <w:rPr>
                <w:color w:val="000000" w:themeColor="text1"/>
              </w:rPr>
            </w:pPr>
            <w:r w:rsidRPr="00506686">
              <w:rPr>
                <w:b/>
                <w:bCs/>
              </w:rPr>
              <w:t>RF-13</w:t>
            </w:r>
          </w:p>
        </w:tc>
        <w:tc>
          <w:tcPr>
            <w:tcW w:w="6789" w:type="dxa"/>
            <w:vAlign w:val="center"/>
          </w:tcPr>
          <w:p w14:paraId="6643F824"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Consulta de estado de cuenta vía bot</w:t>
            </w:r>
          </w:p>
          <w:p w14:paraId="58937ABB"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bot debe permitir al cliente consultar su estado de cuenta (al día / en mora,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CD8493A" w14:textId="77777777" w:rsidR="00566C8D" w:rsidRPr="00506686" w:rsidRDefault="00566C8D" w:rsidP="00506686">
            <w:pPr>
              <w:spacing w:after="40" w:line="276" w:lineRule="auto"/>
              <w:ind w:firstLine="0"/>
              <w:jc w:val="center"/>
              <w:rPr>
                <w:color w:val="000000" w:themeColor="text1"/>
              </w:rPr>
            </w:pPr>
            <w:r w:rsidRPr="00506686">
              <w:rPr>
                <w:b/>
                <w:bCs/>
              </w:rPr>
              <w:t>Media</w:t>
            </w:r>
          </w:p>
        </w:tc>
      </w:tr>
      <w:tr w:rsidR="00566C8D" w:rsidRPr="00506686" w14:paraId="1A42B1E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D24471C" w14:textId="77777777" w:rsidR="00566C8D" w:rsidRPr="00506686" w:rsidRDefault="00566C8D" w:rsidP="00506686">
            <w:pPr>
              <w:spacing w:after="40" w:line="276" w:lineRule="auto"/>
              <w:ind w:firstLine="0"/>
              <w:jc w:val="center"/>
              <w:rPr>
                <w:color w:val="000000" w:themeColor="text1"/>
              </w:rPr>
            </w:pPr>
            <w:r w:rsidRPr="00506686">
              <w:rPr>
                <w:b/>
                <w:bCs/>
              </w:rPr>
              <w:t>RF-14</w:t>
            </w:r>
          </w:p>
        </w:tc>
        <w:tc>
          <w:tcPr>
            <w:tcW w:w="6789" w:type="dxa"/>
            <w:vAlign w:val="center"/>
          </w:tcPr>
          <w:p w14:paraId="73C8F3EE"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Registro de reclamos vía bot</w:t>
            </w:r>
          </w:p>
          <w:p w14:paraId="7F42F974"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bot debe permitir al cliente registrar un reclamo o solicitud de soporte técnico, generando un ticket en 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768CB0E" w14:textId="77777777" w:rsidR="00566C8D" w:rsidRPr="00506686" w:rsidRDefault="00566C8D" w:rsidP="00506686">
            <w:pPr>
              <w:spacing w:after="40" w:line="276" w:lineRule="auto"/>
              <w:ind w:firstLine="0"/>
              <w:jc w:val="center"/>
              <w:rPr>
                <w:color w:val="000000" w:themeColor="text1"/>
              </w:rPr>
            </w:pPr>
            <w:r w:rsidRPr="00506686">
              <w:rPr>
                <w:b/>
                <w:bCs/>
              </w:rPr>
              <w:t>Media</w:t>
            </w:r>
          </w:p>
        </w:tc>
      </w:tr>
      <w:tr w:rsidR="00566C8D" w:rsidRPr="00506686" w14:paraId="43DAB96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BB0A2C6" w14:textId="77777777" w:rsidR="00566C8D" w:rsidRPr="00506686" w:rsidRDefault="00566C8D" w:rsidP="00506686">
            <w:pPr>
              <w:spacing w:after="40" w:line="276" w:lineRule="auto"/>
              <w:ind w:firstLine="0"/>
              <w:jc w:val="center"/>
              <w:rPr>
                <w:color w:val="000000" w:themeColor="text1"/>
              </w:rPr>
            </w:pPr>
            <w:r w:rsidRPr="00506686">
              <w:rPr>
                <w:b/>
                <w:bCs/>
              </w:rPr>
              <w:t>RF-15</w:t>
            </w:r>
          </w:p>
        </w:tc>
        <w:tc>
          <w:tcPr>
            <w:tcW w:w="6789" w:type="dxa"/>
            <w:vAlign w:val="center"/>
          </w:tcPr>
          <w:p w14:paraId="126138F5"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Escalado de conversación a un usuario interno</w:t>
            </w:r>
          </w:p>
          <w:p w14:paraId="36D2DD3B"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un empleado o administrador tome el control de una conversación cuando el bot no pueda resolver la consulta.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27DEC2F" w14:textId="77777777" w:rsidR="00566C8D" w:rsidRPr="00506686" w:rsidRDefault="00566C8D" w:rsidP="00506686">
            <w:pPr>
              <w:spacing w:after="40" w:line="276" w:lineRule="auto"/>
              <w:ind w:firstLine="0"/>
              <w:jc w:val="center"/>
              <w:rPr>
                <w:color w:val="000000" w:themeColor="text1"/>
              </w:rPr>
            </w:pPr>
            <w:r w:rsidRPr="00506686">
              <w:rPr>
                <w:b/>
                <w:bCs/>
              </w:rPr>
              <w:t>Alta</w:t>
            </w:r>
          </w:p>
        </w:tc>
      </w:tr>
      <w:tr w:rsidR="00566C8D" w:rsidRPr="00506686" w14:paraId="009A530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907F864" w14:textId="77777777" w:rsidR="00566C8D" w:rsidRPr="00506686" w:rsidRDefault="00566C8D" w:rsidP="00506686">
            <w:pPr>
              <w:spacing w:after="40" w:line="276" w:lineRule="auto"/>
              <w:ind w:firstLine="0"/>
              <w:jc w:val="center"/>
              <w:rPr>
                <w:color w:val="000000" w:themeColor="text1"/>
              </w:rPr>
            </w:pPr>
            <w:r w:rsidRPr="00506686">
              <w:rPr>
                <w:b/>
                <w:bCs/>
              </w:rPr>
              <w:t>RF-16</w:t>
            </w:r>
          </w:p>
        </w:tc>
        <w:tc>
          <w:tcPr>
            <w:tcW w:w="6789" w:type="dxa"/>
            <w:vAlign w:val="center"/>
          </w:tcPr>
          <w:p w14:paraId="01D0E8DA"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Registro del historial de mensajes</w:t>
            </w:r>
          </w:p>
          <w:p w14:paraId="4681A27A"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almacenar cada mensaje enviado o recibido en una conversación registrando fecha y hora, </w:t>
            </w:r>
            <w:r w:rsidRPr="00506686">
              <w:lastRenderedPageBreak/>
              <w:t>contenido, tipo de mensaje y emisor (cliente, bot o usuario interno).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642ED66" w14:textId="77777777" w:rsidR="00566C8D" w:rsidRPr="00506686" w:rsidRDefault="00566C8D" w:rsidP="00506686">
            <w:pPr>
              <w:spacing w:after="40" w:line="276" w:lineRule="auto"/>
              <w:ind w:firstLine="0"/>
              <w:jc w:val="center"/>
              <w:rPr>
                <w:color w:val="000000" w:themeColor="text1"/>
              </w:rPr>
            </w:pPr>
            <w:r w:rsidRPr="00506686">
              <w:rPr>
                <w:b/>
                <w:bCs/>
              </w:rPr>
              <w:lastRenderedPageBreak/>
              <w:t>Media</w:t>
            </w:r>
          </w:p>
        </w:tc>
      </w:tr>
      <w:tr w:rsidR="00566C8D" w:rsidRPr="00506686" w14:paraId="56515F2F"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B70C9E7" w14:textId="77777777" w:rsidR="00566C8D" w:rsidRPr="00506686" w:rsidRDefault="00566C8D" w:rsidP="00506686">
            <w:pPr>
              <w:spacing w:after="40" w:line="276" w:lineRule="auto"/>
              <w:ind w:firstLine="0"/>
              <w:jc w:val="center"/>
              <w:rPr>
                <w:color w:val="000000" w:themeColor="text1"/>
              </w:rPr>
            </w:pPr>
            <w:r w:rsidRPr="00506686">
              <w:rPr>
                <w:b/>
                <w:bCs/>
              </w:rPr>
              <w:t>RF-17</w:t>
            </w:r>
          </w:p>
        </w:tc>
        <w:tc>
          <w:tcPr>
            <w:tcW w:w="6789" w:type="dxa"/>
            <w:vAlign w:val="center"/>
          </w:tcPr>
          <w:p w14:paraId="70FE74E3"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Cierre de conversación</w:t>
            </w:r>
          </w:p>
          <w:p w14:paraId="6CD72930"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marcar una conversación como finalizada, tanto por el bot al resolver una consulta como por el empleado al cerrar una atención escalada, evitando que queden sesiones activas indefinidamente.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554190A" w14:textId="77777777" w:rsidR="00566C8D" w:rsidRPr="00506686" w:rsidRDefault="00566C8D" w:rsidP="00506686">
            <w:pPr>
              <w:spacing w:after="40" w:line="276" w:lineRule="auto"/>
              <w:ind w:firstLine="0"/>
              <w:jc w:val="center"/>
              <w:rPr>
                <w:color w:val="000000" w:themeColor="text1"/>
              </w:rPr>
            </w:pPr>
            <w:r w:rsidRPr="00506686">
              <w:rPr>
                <w:b/>
                <w:bCs/>
              </w:rPr>
              <w:t>Baja</w:t>
            </w:r>
          </w:p>
        </w:tc>
      </w:tr>
      <w:tr w:rsidR="00566C8D" w:rsidRPr="00506686" w14:paraId="31A0C61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ABD8404" w14:textId="77777777" w:rsidR="00566C8D" w:rsidRPr="00506686" w:rsidRDefault="00566C8D" w:rsidP="00506686">
            <w:pPr>
              <w:spacing w:after="40" w:line="276" w:lineRule="auto"/>
              <w:ind w:firstLine="0"/>
              <w:jc w:val="center"/>
              <w:rPr>
                <w:color w:val="000000" w:themeColor="text1"/>
              </w:rPr>
            </w:pPr>
            <w:r w:rsidRPr="00506686">
              <w:rPr>
                <w:b/>
                <w:bCs/>
              </w:rPr>
              <w:t>RF-18</w:t>
            </w:r>
          </w:p>
        </w:tc>
        <w:tc>
          <w:tcPr>
            <w:tcW w:w="6789" w:type="dxa"/>
            <w:vAlign w:val="center"/>
          </w:tcPr>
          <w:p w14:paraId="237E3D2F"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Notificación de vencimientos por WhatsApp</w:t>
            </w:r>
          </w:p>
          <w:p w14:paraId="3CFE0299"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notificar automáticamente a los clientes por WhatsApp cuando su servicio esté próximo a vencer o ya se encuentre vencido.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7B68F34" w14:textId="77777777" w:rsidR="00566C8D" w:rsidRPr="00506686" w:rsidRDefault="00566C8D" w:rsidP="00506686">
            <w:pPr>
              <w:spacing w:after="40" w:line="276" w:lineRule="auto"/>
              <w:ind w:firstLine="0"/>
              <w:jc w:val="center"/>
              <w:rPr>
                <w:color w:val="000000" w:themeColor="text1"/>
              </w:rPr>
            </w:pPr>
            <w:r w:rsidRPr="00506686">
              <w:rPr>
                <w:b/>
                <w:bCs/>
              </w:rPr>
              <w:t>Media</w:t>
            </w:r>
          </w:p>
        </w:tc>
      </w:tr>
    </w:tbl>
    <w:p w14:paraId="7FDD02B3" w14:textId="77777777" w:rsidR="000C3359" w:rsidRPr="00506686" w:rsidRDefault="000C3359" w:rsidP="00506686">
      <w:pPr>
        <w:ind w:firstLine="0"/>
        <w:rPr>
          <w:color w:val="000000" w:themeColor="text1"/>
          <w:lang w:val="es-ES"/>
        </w:rPr>
      </w:pPr>
    </w:p>
    <w:p w14:paraId="5CBD87C2" w14:textId="77777777" w:rsidR="00003AA9" w:rsidRPr="00506686" w:rsidRDefault="00003AA9" w:rsidP="00506686">
      <w:pPr>
        <w:pStyle w:val="Ttulo3"/>
        <w:spacing w:line="276" w:lineRule="auto"/>
        <w:rPr>
          <w:color w:val="000000" w:themeColor="text1"/>
          <w:lang w:val="es-ES"/>
        </w:rPr>
      </w:pPr>
      <w:bookmarkStart w:id="29" w:name="_Toc241784200"/>
      <w:r>
        <w:t>Módulo 3 — Conciliación de Pagos</w:t>
      </w:r>
      <w:bookmarkEnd w:id="29"/>
    </w:p>
    <w:tbl>
      <w:tblPr>
        <w:tblStyle w:val="Tablaconcuadrcula6concolores-nfasis4"/>
        <w:tblW w:w="9360" w:type="dxa"/>
        <w:tblLook w:val="0000" w:firstRow="0" w:lastRow="0" w:firstColumn="0" w:lastColumn="0" w:noHBand="0" w:noVBand="0"/>
      </w:tblPr>
      <w:tblGrid>
        <w:gridCol w:w="1258"/>
        <w:gridCol w:w="6688"/>
        <w:gridCol w:w="1414"/>
      </w:tblGrid>
      <w:tr w:rsidR="00234616" w:rsidRPr="00506686" w14:paraId="0A884F1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E0E0BB2" w14:textId="77777777" w:rsidR="00234616" w:rsidRPr="00506686" w:rsidRDefault="00234616" w:rsidP="00506686">
            <w:pPr>
              <w:spacing w:after="40" w:line="276" w:lineRule="auto"/>
              <w:ind w:firstLine="0"/>
              <w:jc w:val="center"/>
              <w:rPr>
                <w:color w:val="000000" w:themeColor="text1"/>
              </w:rPr>
            </w:pPr>
            <w:r w:rsidRPr="00506686">
              <w:rPr>
                <w:b/>
                <w:bCs/>
              </w:rPr>
              <w:t>N°</w:t>
            </w:r>
          </w:p>
        </w:tc>
        <w:tc>
          <w:tcPr>
            <w:tcW w:w="6789" w:type="dxa"/>
            <w:vAlign w:val="center"/>
          </w:tcPr>
          <w:p w14:paraId="2BE38CEC" w14:textId="77777777" w:rsidR="00234616" w:rsidRPr="00506686" w:rsidRDefault="00234616"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A20AE1" w14:textId="77777777" w:rsidR="00234616" w:rsidRPr="00506686" w:rsidRDefault="00234616" w:rsidP="00506686">
            <w:pPr>
              <w:spacing w:after="40" w:line="276" w:lineRule="auto"/>
              <w:ind w:firstLine="0"/>
              <w:jc w:val="center"/>
              <w:rPr>
                <w:color w:val="000000" w:themeColor="text1"/>
              </w:rPr>
            </w:pPr>
            <w:r w:rsidRPr="00506686">
              <w:rPr>
                <w:b/>
                <w:bCs/>
              </w:rPr>
              <w:t>Dificultad</w:t>
            </w:r>
          </w:p>
        </w:tc>
      </w:tr>
      <w:tr w:rsidR="00234616" w:rsidRPr="00506686" w14:paraId="10864FB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2A4E76FA" w14:textId="77777777" w:rsidR="00234616" w:rsidRPr="00506686" w:rsidRDefault="00234616" w:rsidP="00506686">
            <w:pPr>
              <w:spacing w:after="40" w:line="276" w:lineRule="auto"/>
              <w:ind w:firstLine="0"/>
              <w:jc w:val="center"/>
              <w:rPr>
                <w:color w:val="000000" w:themeColor="text1"/>
              </w:rPr>
            </w:pPr>
            <w:r w:rsidRPr="00506686">
              <w:rPr>
                <w:b/>
                <w:bCs/>
              </w:rPr>
              <w:t>RF-19</w:t>
            </w:r>
          </w:p>
        </w:tc>
        <w:tc>
          <w:tcPr>
            <w:tcW w:w="6789" w:type="dxa"/>
            <w:vAlign w:val="center"/>
          </w:tcPr>
          <w:p w14:paraId="1F371DF4"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Envío de comprobante por WhatsApp</w:t>
            </w:r>
          </w:p>
          <w:p w14:paraId="2084D7E9"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al cliente enviar, a través del bot, un comprobante de pago (imagen o PDF), previa identificación.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35BB6F3" w14:textId="77777777" w:rsidR="00234616" w:rsidRPr="00506686" w:rsidRDefault="00234616" w:rsidP="00506686">
            <w:pPr>
              <w:spacing w:after="40" w:line="276" w:lineRule="auto"/>
              <w:ind w:firstLine="0"/>
              <w:jc w:val="center"/>
              <w:rPr>
                <w:color w:val="000000" w:themeColor="text1"/>
              </w:rPr>
            </w:pPr>
            <w:r w:rsidRPr="00506686">
              <w:rPr>
                <w:b/>
                <w:bCs/>
              </w:rPr>
              <w:t>Media</w:t>
            </w:r>
          </w:p>
        </w:tc>
      </w:tr>
      <w:tr w:rsidR="00234616" w:rsidRPr="00506686" w14:paraId="15F287C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BABCA63" w14:textId="77777777" w:rsidR="00234616" w:rsidRPr="00506686" w:rsidRDefault="00234616" w:rsidP="00506686">
            <w:pPr>
              <w:spacing w:after="40" w:line="276" w:lineRule="auto"/>
              <w:ind w:firstLine="0"/>
              <w:jc w:val="center"/>
              <w:rPr>
                <w:color w:val="000000" w:themeColor="text1"/>
              </w:rPr>
            </w:pPr>
            <w:r w:rsidRPr="00506686">
              <w:rPr>
                <w:b/>
                <w:bCs/>
              </w:rPr>
              <w:t>RF-20</w:t>
            </w:r>
          </w:p>
        </w:tc>
        <w:tc>
          <w:tcPr>
            <w:tcW w:w="6789" w:type="dxa"/>
            <w:vAlign w:val="center"/>
          </w:tcPr>
          <w:p w14:paraId="587FFB53"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Extracción de datos del comprobante (OCR)</w:t>
            </w:r>
          </w:p>
          <w:p w14:paraId="40D9844E"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procesar automáticamente el comprobante mediante OCR extrayendo monto y fecha cuando sea posible.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3B5866A" w14:textId="77777777" w:rsidR="00234616" w:rsidRPr="00506686" w:rsidRDefault="00234616" w:rsidP="00506686">
            <w:pPr>
              <w:spacing w:after="40" w:line="276" w:lineRule="auto"/>
              <w:ind w:firstLine="0"/>
              <w:jc w:val="center"/>
              <w:rPr>
                <w:color w:val="000000" w:themeColor="text1"/>
              </w:rPr>
            </w:pPr>
            <w:r w:rsidRPr="00506686">
              <w:rPr>
                <w:b/>
                <w:bCs/>
              </w:rPr>
              <w:t>Alta</w:t>
            </w:r>
          </w:p>
        </w:tc>
      </w:tr>
      <w:tr w:rsidR="00234616" w:rsidRPr="00506686" w14:paraId="3B5C7BA2"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1450572F" w14:textId="77777777" w:rsidR="00234616" w:rsidRPr="00506686" w:rsidRDefault="00234616" w:rsidP="00506686">
            <w:pPr>
              <w:spacing w:after="40" w:line="276" w:lineRule="auto"/>
              <w:ind w:firstLine="0"/>
              <w:jc w:val="center"/>
              <w:rPr>
                <w:color w:val="000000" w:themeColor="text1"/>
              </w:rPr>
            </w:pPr>
            <w:r w:rsidRPr="00506686">
              <w:rPr>
                <w:b/>
                <w:bCs/>
              </w:rPr>
              <w:t>RF-21</w:t>
            </w:r>
          </w:p>
        </w:tc>
        <w:tc>
          <w:tcPr>
            <w:tcW w:w="6789" w:type="dxa"/>
            <w:vAlign w:val="center"/>
          </w:tcPr>
          <w:p w14:paraId="692D50C8"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Solicitud de reenvío ante fallo de OCR</w:t>
            </w:r>
          </w:p>
          <w:p w14:paraId="0A80F707"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Si el sistema no logra reconocer los datos del comprobante, el bot debe informar al cliente y solicitarle que reenvíe una imagen más clara.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0919060" w14:textId="77777777" w:rsidR="00234616" w:rsidRPr="00506686" w:rsidRDefault="00234616" w:rsidP="00506686">
            <w:pPr>
              <w:spacing w:after="40" w:line="276" w:lineRule="auto"/>
              <w:ind w:firstLine="0"/>
              <w:jc w:val="center"/>
              <w:rPr>
                <w:color w:val="000000" w:themeColor="text1"/>
              </w:rPr>
            </w:pPr>
            <w:r w:rsidRPr="00506686">
              <w:rPr>
                <w:b/>
                <w:bCs/>
              </w:rPr>
              <w:t>Baja</w:t>
            </w:r>
          </w:p>
        </w:tc>
      </w:tr>
      <w:tr w:rsidR="00234616" w:rsidRPr="00506686" w14:paraId="69AF07D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5FFB7A3" w14:textId="77777777" w:rsidR="00234616" w:rsidRPr="00506686" w:rsidRDefault="00234616" w:rsidP="00506686">
            <w:pPr>
              <w:spacing w:after="40" w:line="276" w:lineRule="auto"/>
              <w:ind w:firstLine="0"/>
              <w:jc w:val="center"/>
              <w:rPr>
                <w:color w:val="000000" w:themeColor="text1"/>
              </w:rPr>
            </w:pPr>
            <w:r w:rsidRPr="00506686">
              <w:rPr>
                <w:b/>
                <w:bCs/>
              </w:rPr>
              <w:t>RF-22</w:t>
            </w:r>
          </w:p>
        </w:tc>
        <w:tc>
          <w:tcPr>
            <w:tcW w:w="6789" w:type="dxa"/>
            <w:vAlign w:val="center"/>
          </w:tcPr>
          <w:p w14:paraId="1E34D47D"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Detección de comprobante duplicado</w:t>
            </w:r>
          </w:p>
          <w:p w14:paraId="6BC884F1"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detectar cuando un comprobante ya fue procesado anteriormente. En ese caso debe informar al cliente que el pago ya fue validado y generar una alerta para el empleado indicando la situación.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6A100F9" w14:textId="77777777" w:rsidR="00234616" w:rsidRPr="00506686" w:rsidRDefault="00234616" w:rsidP="00506686">
            <w:pPr>
              <w:spacing w:after="40" w:line="276" w:lineRule="auto"/>
              <w:ind w:firstLine="0"/>
              <w:jc w:val="center"/>
              <w:rPr>
                <w:color w:val="000000" w:themeColor="text1"/>
              </w:rPr>
            </w:pPr>
            <w:r w:rsidRPr="00506686">
              <w:rPr>
                <w:b/>
                <w:bCs/>
              </w:rPr>
              <w:t>Media</w:t>
            </w:r>
          </w:p>
        </w:tc>
      </w:tr>
      <w:tr w:rsidR="00234616" w:rsidRPr="00506686" w14:paraId="39C41E4B"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ACC32C5" w14:textId="77777777" w:rsidR="00234616" w:rsidRPr="00506686" w:rsidRDefault="00234616" w:rsidP="00506686">
            <w:pPr>
              <w:spacing w:after="40" w:line="276" w:lineRule="auto"/>
              <w:ind w:firstLine="0"/>
              <w:jc w:val="center"/>
              <w:rPr>
                <w:color w:val="000000" w:themeColor="text1"/>
              </w:rPr>
            </w:pPr>
            <w:r w:rsidRPr="00506686">
              <w:rPr>
                <w:b/>
                <w:bCs/>
              </w:rPr>
              <w:t>RF-23</w:t>
            </w:r>
          </w:p>
        </w:tc>
        <w:tc>
          <w:tcPr>
            <w:tcW w:w="6789" w:type="dxa"/>
            <w:vAlign w:val="center"/>
          </w:tcPr>
          <w:p w14:paraId="06C498D8"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Bandeja de conciliación de pagos</w:t>
            </w:r>
          </w:p>
          <w:p w14:paraId="3F2851E3"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mostrar en el panel web una bandeja de comprobantes pendientes de validación con los datos extraídos por OCR junto a la imagen original.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8DA4CE2" w14:textId="77777777" w:rsidR="00234616" w:rsidRPr="00506686" w:rsidRDefault="00234616" w:rsidP="00506686">
            <w:pPr>
              <w:spacing w:after="40" w:line="276" w:lineRule="auto"/>
              <w:ind w:firstLine="0"/>
              <w:jc w:val="center"/>
              <w:rPr>
                <w:color w:val="000000" w:themeColor="text1"/>
              </w:rPr>
            </w:pPr>
            <w:r w:rsidRPr="00506686">
              <w:rPr>
                <w:b/>
                <w:bCs/>
              </w:rPr>
              <w:t>Media</w:t>
            </w:r>
          </w:p>
        </w:tc>
      </w:tr>
      <w:tr w:rsidR="00234616" w:rsidRPr="00506686" w14:paraId="468D861B"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3CAF2D2" w14:textId="77777777" w:rsidR="00234616" w:rsidRPr="00506686" w:rsidRDefault="00234616" w:rsidP="00506686">
            <w:pPr>
              <w:spacing w:after="40" w:line="276" w:lineRule="auto"/>
              <w:ind w:firstLine="0"/>
              <w:jc w:val="center"/>
              <w:rPr>
                <w:color w:val="000000" w:themeColor="text1"/>
              </w:rPr>
            </w:pPr>
            <w:r w:rsidRPr="00506686">
              <w:rPr>
                <w:b/>
                <w:bCs/>
              </w:rPr>
              <w:t>RF-24</w:t>
            </w:r>
          </w:p>
        </w:tc>
        <w:tc>
          <w:tcPr>
            <w:tcW w:w="6789" w:type="dxa"/>
            <w:vAlign w:val="center"/>
          </w:tcPr>
          <w:p w14:paraId="0BD23863"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Confirmación o rechazo de comprobante</w:t>
            </w:r>
          </w:p>
          <w:p w14:paraId="1AC9D621"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a un empleado o administrador confirmar o rechazar un comprobante desde la bandeja de conciliación.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C287140" w14:textId="77777777" w:rsidR="00234616" w:rsidRPr="00506686" w:rsidRDefault="00234616" w:rsidP="00506686">
            <w:pPr>
              <w:spacing w:after="40" w:line="276" w:lineRule="auto"/>
              <w:ind w:firstLine="0"/>
              <w:jc w:val="center"/>
              <w:rPr>
                <w:color w:val="000000" w:themeColor="text1"/>
              </w:rPr>
            </w:pPr>
            <w:r w:rsidRPr="00506686">
              <w:rPr>
                <w:b/>
                <w:bCs/>
              </w:rPr>
              <w:t>Baja</w:t>
            </w:r>
          </w:p>
        </w:tc>
      </w:tr>
      <w:tr w:rsidR="00234616" w:rsidRPr="00506686" w14:paraId="64528B4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E5E9C31" w14:textId="77777777" w:rsidR="00234616" w:rsidRPr="00506686" w:rsidRDefault="00234616" w:rsidP="00506686">
            <w:pPr>
              <w:spacing w:after="40" w:line="276" w:lineRule="auto"/>
              <w:ind w:firstLine="0"/>
              <w:jc w:val="center"/>
              <w:rPr>
                <w:color w:val="000000" w:themeColor="text1"/>
              </w:rPr>
            </w:pPr>
            <w:r w:rsidRPr="00506686">
              <w:rPr>
                <w:b/>
                <w:bCs/>
              </w:rPr>
              <w:lastRenderedPageBreak/>
              <w:t>RF-25</w:t>
            </w:r>
          </w:p>
        </w:tc>
        <w:tc>
          <w:tcPr>
            <w:tcW w:w="6789" w:type="dxa"/>
            <w:vAlign w:val="center"/>
          </w:tcPr>
          <w:p w14:paraId="4E9ACA3C"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Actualización automática de cuenta corriente</w:t>
            </w:r>
          </w:p>
          <w:p w14:paraId="234D2FBF"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Al confirmar un comprobante, el sistema debe registrar el pago, asociarlo con las cuotas correspondientes y actualizar automáticamente la cuenta corriente y el historial de pagos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32D84F5" w14:textId="77777777" w:rsidR="00234616" w:rsidRPr="00506686" w:rsidRDefault="00234616" w:rsidP="00506686">
            <w:pPr>
              <w:spacing w:after="40" w:line="276" w:lineRule="auto"/>
              <w:ind w:firstLine="0"/>
              <w:jc w:val="center"/>
              <w:rPr>
                <w:color w:val="000000" w:themeColor="text1"/>
              </w:rPr>
            </w:pPr>
            <w:r w:rsidRPr="00506686">
              <w:rPr>
                <w:b/>
                <w:bCs/>
              </w:rPr>
              <w:t>Media</w:t>
            </w:r>
          </w:p>
        </w:tc>
      </w:tr>
      <w:tr w:rsidR="00234616" w:rsidRPr="00506686" w14:paraId="4C7A0B0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DB65905" w14:textId="77777777" w:rsidR="00234616" w:rsidRPr="00506686" w:rsidRDefault="00234616" w:rsidP="00506686">
            <w:pPr>
              <w:spacing w:after="40" w:line="276" w:lineRule="auto"/>
              <w:ind w:firstLine="0"/>
              <w:jc w:val="center"/>
              <w:rPr>
                <w:color w:val="000000" w:themeColor="text1"/>
              </w:rPr>
            </w:pPr>
            <w:r w:rsidRPr="00506686">
              <w:rPr>
                <w:b/>
                <w:bCs/>
              </w:rPr>
              <w:t>RF-26</w:t>
            </w:r>
          </w:p>
        </w:tc>
        <w:tc>
          <w:tcPr>
            <w:tcW w:w="6789" w:type="dxa"/>
            <w:vAlign w:val="center"/>
          </w:tcPr>
          <w:p w14:paraId="6781E510"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Notificación de resultado del pago al cliente</w:t>
            </w:r>
          </w:p>
          <w:p w14:paraId="7D3D8541"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notificar al cliente por WhatsApp el resultado de la validación de su comprobante (confirmado o rechazado con motivo).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C2E04C7" w14:textId="77777777" w:rsidR="00234616" w:rsidRPr="00506686" w:rsidRDefault="00234616" w:rsidP="00506686">
            <w:pPr>
              <w:spacing w:after="40" w:line="276" w:lineRule="auto"/>
              <w:ind w:firstLine="0"/>
              <w:jc w:val="center"/>
              <w:rPr>
                <w:color w:val="000000" w:themeColor="text1"/>
              </w:rPr>
            </w:pPr>
            <w:r w:rsidRPr="00506686">
              <w:rPr>
                <w:b/>
                <w:bCs/>
              </w:rPr>
              <w:t>Media</w:t>
            </w:r>
          </w:p>
        </w:tc>
      </w:tr>
    </w:tbl>
    <w:p w14:paraId="0104EE7F" w14:textId="77777777" w:rsidR="00566C8D" w:rsidRPr="00506686" w:rsidRDefault="00566C8D" w:rsidP="00506686">
      <w:pPr>
        <w:ind w:firstLine="0"/>
        <w:rPr>
          <w:color w:val="000000" w:themeColor="text1"/>
          <w:lang w:val="es-ES"/>
        </w:rPr>
      </w:pPr>
    </w:p>
    <w:p w14:paraId="353E3C67" w14:textId="77777777" w:rsidR="00003AA9" w:rsidRPr="00506686" w:rsidRDefault="00003AA9" w:rsidP="00506686">
      <w:pPr>
        <w:pStyle w:val="Ttulo3"/>
        <w:spacing w:line="276" w:lineRule="auto"/>
        <w:rPr>
          <w:color w:val="000000" w:themeColor="text1"/>
          <w:lang w:val="es-ES"/>
        </w:rPr>
      </w:pPr>
      <w:bookmarkStart w:id="30" w:name="_Toc241784201"/>
      <w:r>
        <w:t>Módulo 4 — Soporte Técnico</w:t>
      </w:r>
      <w:bookmarkEnd w:id="30"/>
    </w:p>
    <w:tbl>
      <w:tblPr>
        <w:tblStyle w:val="Tablaconcuadrcula6concolores-nfasis4"/>
        <w:tblW w:w="9360" w:type="dxa"/>
        <w:tblLook w:val="0000" w:firstRow="0" w:lastRow="0" w:firstColumn="0" w:lastColumn="0" w:noHBand="0" w:noVBand="0"/>
      </w:tblPr>
      <w:tblGrid>
        <w:gridCol w:w="1258"/>
        <w:gridCol w:w="6688"/>
        <w:gridCol w:w="1414"/>
      </w:tblGrid>
      <w:tr w:rsidR="00E9402A" w:rsidRPr="00506686" w14:paraId="31E29E3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FA01316" w14:textId="77777777" w:rsidR="00E9402A" w:rsidRPr="00506686" w:rsidRDefault="00E9402A" w:rsidP="00506686">
            <w:pPr>
              <w:spacing w:after="40" w:line="276" w:lineRule="auto"/>
              <w:ind w:firstLine="0"/>
              <w:jc w:val="center"/>
              <w:rPr>
                <w:color w:val="000000" w:themeColor="text1"/>
              </w:rPr>
            </w:pPr>
            <w:r w:rsidRPr="00506686">
              <w:rPr>
                <w:b/>
                <w:bCs/>
              </w:rPr>
              <w:t>N°</w:t>
            </w:r>
          </w:p>
        </w:tc>
        <w:tc>
          <w:tcPr>
            <w:tcW w:w="6789" w:type="dxa"/>
            <w:vAlign w:val="center"/>
          </w:tcPr>
          <w:p w14:paraId="2B0905E7" w14:textId="77777777" w:rsidR="00E9402A" w:rsidRPr="00506686" w:rsidRDefault="00E9402A"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343504" w14:textId="77777777" w:rsidR="00E9402A" w:rsidRPr="00506686" w:rsidRDefault="00E9402A" w:rsidP="00506686">
            <w:pPr>
              <w:spacing w:after="40" w:line="276" w:lineRule="auto"/>
              <w:ind w:firstLine="0"/>
              <w:jc w:val="center"/>
              <w:rPr>
                <w:color w:val="000000" w:themeColor="text1"/>
              </w:rPr>
            </w:pPr>
            <w:r w:rsidRPr="00506686">
              <w:rPr>
                <w:b/>
                <w:bCs/>
              </w:rPr>
              <w:t>Dificultad</w:t>
            </w:r>
          </w:p>
        </w:tc>
      </w:tr>
      <w:tr w:rsidR="00E9402A" w:rsidRPr="00506686" w14:paraId="0C1D2F84"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DDCE901" w14:textId="77777777" w:rsidR="00E9402A" w:rsidRPr="00506686" w:rsidRDefault="00E9402A" w:rsidP="00506686">
            <w:pPr>
              <w:spacing w:after="40" w:line="276" w:lineRule="auto"/>
              <w:ind w:firstLine="0"/>
              <w:jc w:val="center"/>
              <w:rPr>
                <w:color w:val="000000" w:themeColor="text1"/>
              </w:rPr>
            </w:pPr>
            <w:r w:rsidRPr="00506686">
              <w:rPr>
                <w:b/>
                <w:bCs/>
              </w:rPr>
              <w:t>RF-27</w:t>
            </w:r>
          </w:p>
        </w:tc>
        <w:tc>
          <w:tcPr>
            <w:tcW w:w="6789" w:type="dxa"/>
            <w:vAlign w:val="center"/>
          </w:tcPr>
          <w:p w14:paraId="7EE3A9F5"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Creación de ticket de soporte</w:t>
            </w:r>
          </w:p>
          <w:p w14:paraId="7EFC1562"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generar tickets de soporte tanto automáticamente desde el bot como manualmente por un empleado o administrador desde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7CD5AB2"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42A6A3B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6B48E0E" w14:textId="77777777" w:rsidR="00E9402A" w:rsidRPr="00506686" w:rsidRDefault="00E9402A" w:rsidP="00506686">
            <w:pPr>
              <w:spacing w:after="40" w:line="276" w:lineRule="auto"/>
              <w:ind w:firstLine="0"/>
              <w:jc w:val="center"/>
              <w:rPr>
                <w:color w:val="000000" w:themeColor="text1"/>
              </w:rPr>
            </w:pPr>
            <w:r w:rsidRPr="00506686">
              <w:rPr>
                <w:b/>
                <w:bCs/>
              </w:rPr>
              <w:t>RF-28</w:t>
            </w:r>
          </w:p>
        </w:tc>
        <w:tc>
          <w:tcPr>
            <w:tcW w:w="6789" w:type="dxa"/>
            <w:vAlign w:val="center"/>
          </w:tcPr>
          <w:p w14:paraId="67BA8447"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Visualización y búsqueda de tickets</w:t>
            </w:r>
          </w:p>
          <w:p w14:paraId="797185C9"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visualizar, buscar y filtrar los tickets de soporte en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32662BD"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3D2E74EB"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DE42A2F" w14:textId="77777777" w:rsidR="00E9402A" w:rsidRPr="00506686" w:rsidRDefault="00E9402A" w:rsidP="00506686">
            <w:pPr>
              <w:spacing w:after="40" w:line="276" w:lineRule="auto"/>
              <w:ind w:firstLine="0"/>
              <w:jc w:val="center"/>
              <w:rPr>
                <w:color w:val="000000" w:themeColor="text1"/>
              </w:rPr>
            </w:pPr>
            <w:r w:rsidRPr="00506686">
              <w:rPr>
                <w:b/>
                <w:bCs/>
              </w:rPr>
              <w:t>RF-29</w:t>
            </w:r>
          </w:p>
        </w:tc>
        <w:tc>
          <w:tcPr>
            <w:tcW w:w="6789" w:type="dxa"/>
            <w:vAlign w:val="center"/>
          </w:tcPr>
          <w:p w14:paraId="0532FA1C"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Asignación de ticket a un responsable</w:t>
            </w:r>
          </w:p>
          <w:p w14:paraId="0FB1BE05"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asignar un ticket a un empleado o administrador, tanto de forma automática (respetando orden de llegada y disponibilidad) como de forma manual.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0D381FC"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5067C25B"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A482314" w14:textId="77777777" w:rsidR="00E9402A" w:rsidRPr="00506686" w:rsidRDefault="00E9402A" w:rsidP="00506686">
            <w:pPr>
              <w:spacing w:after="40" w:line="276" w:lineRule="auto"/>
              <w:ind w:firstLine="0"/>
              <w:jc w:val="center"/>
              <w:rPr>
                <w:color w:val="000000" w:themeColor="text1"/>
              </w:rPr>
            </w:pPr>
            <w:r w:rsidRPr="00506686">
              <w:rPr>
                <w:b/>
                <w:bCs/>
              </w:rPr>
              <w:t>RF-30</w:t>
            </w:r>
          </w:p>
        </w:tc>
        <w:tc>
          <w:tcPr>
            <w:tcW w:w="6789" w:type="dxa"/>
            <w:vAlign w:val="center"/>
          </w:tcPr>
          <w:p w14:paraId="7C768995"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Cambio de estado de ticket</w:t>
            </w:r>
          </w:p>
          <w:p w14:paraId="6A8918BB"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el responsable cambie el estado de un ticket (pendiente, en proceso, resuelto).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886A4A9"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5017D526"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7980A88" w14:textId="77777777" w:rsidR="00E9402A" w:rsidRPr="00506686" w:rsidRDefault="00E9402A" w:rsidP="00506686">
            <w:pPr>
              <w:spacing w:after="40" w:line="276" w:lineRule="auto"/>
              <w:ind w:firstLine="0"/>
              <w:jc w:val="center"/>
              <w:rPr>
                <w:color w:val="000000" w:themeColor="text1"/>
              </w:rPr>
            </w:pPr>
            <w:r w:rsidRPr="00506686">
              <w:rPr>
                <w:b/>
                <w:bCs/>
              </w:rPr>
              <w:t>RF-31</w:t>
            </w:r>
          </w:p>
        </w:tc>
        <w:tc>
          <w:tcPr>
            <w:tcW w:w="6789" w:type="dxa"/>
            <w:vAlign w:val="center"/>
          </w:tcPr>
          <w:p w14:paraId="5ED8C557"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Reapertura de ticket</w:t>
            </w:r>
          </w:p>
          <w:p w14:paraId="3D1794D0"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reabrir un ticket resuelto si el problema persiste o no fue correctamente solucionado.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CB4D337"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3F3FB78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D58E96C" w14:textId="77777777" w:rsidR="00E9402A" w:rsidRPr="00506686" w:rsidRDefault="00E9402A" w:rsidP="00506686">
            <w:pPr>
              <w:spacing w:after="40" w:line="276" w:lineRule="auto"/>
              <w:ind w:firstLine="0"/>
              <w:jc w:val="center"/>
              <w:rPr>
                <w:color w:val="000000" w:themeColor="text1"/>
              </w:rPr>
            </w:pPr>
            <w:r w:rsidRPr="00506686">
              <w:rPr>
                <w:b/>
                <w:bCs/>
              </w:rPr>
              <w:t>RF-32</w:t>
            </w:r>
          </w:p>
        </w:tc>
        <w:tc>
          <w:tcPr>
            <w:tcW w:w="6789" w:type="dxa"/>
            <w:vAlign w:val="center"/>
          </w:tcPr>
          <w:p w14:paraId="16FFAD2D"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Comentarios internos en ticket</w:t>
            </w:r>
          </w:p>
          <w:p w14:paraId="69A36220"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empleados y administradores agreguen notas o comentarios internos a un ticket.</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BF84A1B"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4CF780C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A70F8C9" w14:textId="77777777" w:rsidR="00E9402A" w:rsidRPr="00506686" w:rsidRDefault="00E9402A" w:rsidP="00506686">
            <w:pPr>
              <w:spacing w:after="40" w:line="276" w:lineRule="auto"/>
              <w:ind w:firstLine="0"/>
              <w:jc w:val="center"/>
              <w:rPr>
                <w:color w:val="000000" w:themeColor="text1"/>
              </w:rPr>
            </w:pPr>
            <w:r w:rsidRPr="00506686">
              <w:rPr>
                <w:b/>
                <w:bCs/>
              </w:rPr>
              <w:t>RF-33</w:t>
            </w:r>
          </w:p>
        </w:tc>
        <w:tc>
          <w:tcPr>
            <w:tcW w:w="6789" w:type="dxa"/>
            <w:vAlign w:val="center"/>
          </w:tcPr>
          <w:p w14:paraId="2B04EDB8"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Visualización de conversación asociada al ticket</w:t>
            </w:r>
          </w:p>
          <w:p w14:paraId="7720763F"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consultar desde el ticket la conversación de WhatsApp que lo originó.</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36536E3" w14:textId="77777777" w:rsidR="00E9402A" w:rsidRPr="00506686" w:rsidRDefault="00E9402A" w:rsidP="00506686">
            <w:pPr>
              <w:spacing w:after="40" w:line="276" w:lineRule="auto"/>
              <w:ind w:firstLine="0"/>
              <w:jc w:val="center"/>
              <w:rPr>
                <w:color w:val="000000" w:themeColor="text1"/>
              </w:rPr>
            </w:pPr>
            <w:r w:rsidRPr="00506686">
              <w:rPr>
                <w:b/>
                <w:bCs/>
              </w:rPr>
              <w:t>Baja</w:t>
            </w:r>
          </w:p>
        </w:tc>
      </w:tr>
    </w:tbl>
    <w:p w14:paraId="4E15063F" w14:textId="77777777" w:rsidR="00566C8D" w:rsidRPr="00506686" w:rsidRDefault="00566C8D" w:rsidP="00506686">
      <w:pPr>
        <w:ind w:firstLine="0"/>
        <w:rPr>
          <w:color w:val="000000" w:themeColor="text1"/>
          <w:lang w:val="es-ES"/>
        </w:rPr>
      </w:pPr>
    </w:p>
    <w:p w14:paraId="179D8D8F" w14:textId="77777777" w:rsidR="00003AA9" w:rsidRPr="00506686" w:rsidRDefault="00003AA9" w:rsidP="00506686">
      <w:pPr>
        <w:pStyle w:val="Ttulo3"/>
        <w:spacing w:line="276" w:lineRule="auto"/>
        <w:rPr>
          <w:color w:val="000000" w:themeColor="text1"/>
          <w:lang w:val="es-ES"/>
        </w:rPr>
      </w:pPr>
      <w:bookmarkStart w:id="31" w:name="_Toc241784202"/>
      <w:r>
        <w:lastRenderedPageBreak/>
        <w:t>Módulo 5 — Reportes y Dashboard</w:t>
      </w:r>
      <w:bookmarkEnd w:id="31"/>
    </w:p>
    <w:tbl>
      <w:tblPr>
        <w:tblStyle w:val="Tablaconcuadrcula6concolores-nfasis4"/>
        <w:tblW w:w="9360" w:type="dxa"/>
        <w:tblLook w:val="0000" w:firstRow="0" w:lastRow="0" w:firstColumn="0" w:lastColumn="0" w:noHBand="0" w:noVBand="0"/>
      </w:tblPr>
      <w:tblGrid>
        <w:gridCol w:w="1258"/>
        <w:gridCol w:w="6688"/>
        <w:gridCol w:w="1414"/>
      </w:tblGrid>
      <w:tr w:rsidR="00CC31A5" w:rsidRPr="00506686" w14:paraId="5A60952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24C654B" w14:textId="77777777" w:rsidR="00CC31A5" w:rsidRPr="00506686" w:rsidRDefault="00CC31A5" w:rsidP="00506686">
            <w:pPr>
              <w:spacing w:after="40" w:line="276" w:lineRule="auto"/>
              <w:ind w:firstLine="0"/>
              <w:jc w:val="center"/>
              <w:rPr>
                <w:color w:val="000000" w:themeColor="text1"/>
              </w:rPr>
            </w:pPr>
            <w:r w:rsidRPr="00506686">
              <w:rPr>
                <w:b/>
                <w:bCs/>
              </w:rPr>
              <w:t>N°</w:t>
            </w:r>
          </w:p>
        </w:tc>
        <w:tc>
          <w:tcPr>
            <w:tcW w:w="6789" w:type="dxa"/>
            <w:vAlign w:val="center"/>
          </w:tcPr>
          <w:p w14:paraId="17D6A685" w14:textId="77777777" w:rsidR="00CC31A5" w:rsidRPr="00506686" w:rsidRDefault="00CC31A5"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0BEFF9B" w14:textId="77777777" w:rsidR="00CC31A5" w:rsidRPr="00506686" w:rsidRDefault="00CC31A5" w:rsidP="00506686">
            <w:pPr>
              <w:spacing w:after="40" w:line="276" w:lineRule="auto"/>
              <w:ind w:firstLine="0"/>
              <w:jc w:val="center"/>
              <w:rPr>
                <w:color w:val="000000" w:themeColor="text1"/>
              </w:rPr>
            </w:pPr>
            <w:r w:rsidRPr="00506686">
              <w:rPr>
                <w:b/>
                <w:bCs/>
              </w:rPr>
              <w:t>Dificultad</w:t>
            </w:r>
          </w:p>
        </w:tc>
      </w:tr>
      <w:tr w:rsidR="00CC31A5" w:rsidRPr="00506686" w14:paraId="4BDEC3A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645F931" w14:textId="77777777" w:rsidR="00CC31A5" w:rsidRPr="00506686" w:rsidRDefault="00CC31A5" w:rsidP="00506686">
            <w:pPr>
              <w:spacing w:after="40" w:line="276" w:lineRule="auto"/>
              <w:ind w:firstLine="0"/>
              <w:jc w:val="center"/>
              <w:rPr>
                <w:color w:val="000000" w:themeColor="text1"/>
              </w:rPr>
            </w:pPr>
            <w:r w:rsidRPr="00506686">
              <w:rPr>
                <w:b/>
                <w:bCs/>
              </w:rPr>
              <w:t>RF-34</w:t>
            </w:r>
          </w:p>
        </w:tc>
        <w:tc>
          <w:tcPr>
            <w:tcW w:w="6789" w:type="dxa"/>
            <w:vAlign w:val="center"/>
          </w:tcPr>
          <w:p w14:paraId="05759D5A"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Reporte de clientes al día y en mora</w:t>
            </w:r>
          </w:p>
          <w:p w14:paraId="0C22434A"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un reporte de clientes al día y clientes en mora.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97C2D33" w14:textId="77777777" w:rsidR="00CC31A5" w:rsidRPr="00506686" w:rsidRDefault="00CC31A5" w:rsidP="00506686">
            <w:pPr>
              <w:spacing w:after="40" w:line="276" w:lineRule="auto"/>
              <w:ind w:firstLine="0"/>
              <w:jc w:val="center"/>
              <w:rPr>
                <w:color w:val="000000" w:themeColor="text1"/>
              </w:rPr>
            </w:pPr>
            <w:r w:rsidRPr="00506686">
              <w:rPr>
                <w:b/>
                <w:bCs/>
              </w:rPr>
              <w:t>Media</w:t>
            </w:r>
          </w:p>
        </w:tc>
      </w:tr>
      <w:tr w:rsidR="00CC31A5" w:rsidRPr="00506686" w14:paraId="1FA7A2A3"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C0504D5" w14:textId="77777777" w:rsidR="00CC31A5" w:rsidRPr="00506686" w:rsidRDefault="00CC31A5" w:rsidP="00506686">
            <w:pPr>
              <w:spacing w:after="40" w:line="276" w:lineRule="auto"/>
              <w:ind w:firstLine="0"/>
              <w:jc w:val="center"/>
              <w:rPr>
                <w:color w:val="000000" w:themeColor="text1"/>
              </w:rPr>
            </w:pPr>
            <w:r w:rsidRPr="00506686">
              <w:rPr>
                <w:b/>
                <w:bCs/>
              </w:rPr>
              <w:t>RF-35</w:t>
            </w:r>
          </w:p>
        </w:tc>
        <w:tc>
          <w:tcPr>
            <w:tcW w:w="6789" w:type="dxa"/>
            <w:vAlign w:val="center"/>
          </w:tcPr>
          <w:p w14:paraId="27974270"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Reporte de ingresos por período</w:t>
            </w:r>
          </w:p>
          <w:p w14:paraId="70DC7B1B"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generar un reporte de ingresos filtrable por día, semana o mes.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56BB265" w14:textId="77777777" w:rsidR="00CC31A5" w:rsidRPr="00506686" w:rsidRDefault="00CC31A5" w:rsidP="00506686">
            <w:pPr>
              <w:spacing w:after="40" w:line="276" w:lineRule="auto"/>
              <w:ind w:firstLine="0"/>
              <w:jc w:val="center"/>
              <w:rPr>
                <w:color w:val="000000" w:themeColor="text1"/>
              </w:rPr>
            </w:pPr>
            <w:r w:rsidRPr="00506686">
              <w:rPr>
                <w:b/>
                <w:bCs/>
              </w:rPr>
              <w:t>Media</w:t>
            </w:r>
          </w:p>
        </w:tc>
      </w:tr>
      <w:tr w:rsidR="00CC31A5" w:rsidRPr="00506686" w14:paraId="3BD0B38A"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D1707CD" w14:textId="77777777" w:rsidR="00CC31A5" w:rsidRPr="00506686" w:rsidRDefault="00CC31A5" w:rsidP="00506686">
            <w:pPr>
              <w:spacing w:after="40" w:line="276" w:lineRule="auto"/>
              <w:ind w:firstLine="0"/>
              <w:jc w:val="center"/>
              <w:rPr>
                <w:color w:val="000000" w:themeColor="text1"/>
              </w:rPr>
            </w:pPr>
            <w:r w:rsidRPr="00506686">
              <w:rPr>
                <w:b/>
                <w:bCs/>
              </w:rPr>
              <w:t>RF-36</w:t>
            </w:r>
          </w:p>
        </w:tc>
        <w:tc>
          <w:tcPr>
            <w:tcW w:w="6789" w:type="dxa"/>
            <w:vAlign w:val="center"/>
          </w:tcPr>
          <w:p w14:paraId="77933356"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Reporte de tickets</w:t>
            </w:r>
          </w:p>
          <w:p w14:paraId="652571C9"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un reporte de tickets por estado, responsable y período.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88B1C7C" w14:textId="77777777" w:rsidR="00CC31A5" w:rsidRPr="00506686" w:rsidRDefault="00CC31A5" w:rsidP="00506686">
            <w:pPr>
              <w:spacing w:after="40" w:line="276" w:lineRule="auto"/>
              <w:ind w:firstLine="0"/>
              <w:jc w:val="center"/>
              <w:rPr>
                <w:color w:val="000000" w:themeColor="text1"/>
              </w:rPr>
            </w:pPr>
            <w:r w:rsidRPr="00506686">
              <w:rPr>
                <w:b/>
                <w:bCs/>
              </w:rPr>
              <w:t>Media</w:t>
            </w:r>
          </w:p>
        </w:tc>
      </w:tr>
      <w:tr w:rsidR="00CC31A5" w:rsidRPr="00506686" w14:paraId="63F0096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0847D96" w14:textId="77777777" w:rsidR="00CC31A5" w:rsidRPr="00506686" w:rsidRDefault="00CC31A5" w:rsidP="00506686">
            <w:pPr>
              <w:spacing w:after="40" w:line="276" w:lineRule="auto"/>
              <w:ind w:firstLine="0"/>
              <w:jc w:val="center"/>
              <w:rPr>
                <w:color w:val="000000" w:themeColor="text1"/>
              </w:rPr>
            </w:pPr>
            <w:r w:rsidRPr="00506686">
              <w:rPr>
                <w:b/>
                <w:bCs/>
              </w:rPr>
              <w:t>RF-37</w:t>
            </w:r>
          </w:p>
        </w:tc>
        <w:tc>
          <w:tcPr>
            <w:tcW w:w="6789" w:type="dxa"/>
            <w:vAlign w:val="center"/>
          </w:tcPr>
          <w:p w14:paraId="05D2D623"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Alertas de vencimiento</w:t>
            </w:r>
          </w:p>
          <w:p w14:paraId="046DACBF"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visualizar alertas de clientes próximos a vencer o ya vencidos en el panel web, y notificarlos automáticamente por WhatsApp.</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E88DF6B" w14:textId="77777777" w:rsidR="00CC31A5" w:rsidRPr="00506686" w:rsidRDefault="00CC31A5" w:rsidP="00506686">
            <w:pPr>
              <w:spacing w:after="40" w:line="276" w:lineRule="auto"/>
              <w:ind w:firstLine="0"/>
              <w:jc w:val="center"/>
              <w:rPr>
                <w:color w:val="000000" w:themeColor="text1"/>
              </w:rPr>
            </w:pPr>
            <w:r w:rsidRPr="00506686">
              <w:rPr>
                <w:b/>
                <w:bCs/>
              </w:rPr>
              <w:t>Media</w:t>
            </w:r>
          </w:p>
        </w:tc>
      </w:tr>
      <w:tr w:rsidR="00CC31A5" w:rsidRPr="00506686" w14:paraId="0B9E8556"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AA48B4F" w14:textId="77777777" w:rsidR="00CC31A5" w:rsidRPr="00506686" w:rsidRDefault="00CC31A5" w:rsidP="00506686">
            <w:pPr>
              <w:spacing w:after="40" w:line="276" w:lineRule="auto"/>
              <w:ind w:firstLine="0"/>
              <w:jc w:val="center"/>
              <w:rPr>
                <w:color w:val="000000" w:themeColor="text1"/>
              </w:rPr>
            </w:pPr>
            <w:r w:rsidRPr="00506686">
              <w:rPr>
                <w:b/>
                <w:bCs/>
              </w:rPr>
              <w:t>RF-38</w:t>
            </w:r>
          </w:p>
        </w:tc>
        <w:tc>
          <w:tcPr>
            <w:tcW w:w="6789" w:type="dxa"/>
            <w:vAlign w:val="center"/>
          </w:tcPr>
          <w:p w14:paraId="65810A99"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Dashboard general</w:t>
            </w:r>
          </w:p>
          <w:p w14:paraId="22807290"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contar con un dashboard que muestre los indicadores clave: clientes activos, clientes en mora, ingresos del período, tickets pendientes y comprobantes por validar.</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4B7D621" w14:textId="77777777" w:rsidR="00CC31A5" w:rsidRPr="00506686" w:rsidRDefault="00CC31A5" w:rsidP="00506686">
            <w:pPr>
              <w:spacing w:after="40" w:line="276" w:lineRule="auto"/>
              <w:ind w:firstLine="0"/>
              <w:jc w:val="center"/>
              <w:rPr>
                <w:color w:val="000000" w:themeColor="text1"/>
              </w:rPr>
            </w:pPr>
            <w:r w:rsidRPr="00506686">
              <w:rPr>
                <w:b/>
                <w:bCs/>
              </w:rPr>
              <w:t>Alta</w:t>
            </w:r>
          </w:p>
        </w:tc>
      </w:tr>
      <w:tr w:rsidR="00CC31A5" w:rsidRPr="00506686" w14:paraId="16798FE3"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B6DE372" w14:textId="77777777" w:rsidR="00CC31A5" w:rsidRPr="00506686" w:rsidRDefault="00CC31A5" w:rsidP="00506686">
            <w:pPr>
              <w:spacing w:after="40" w:line="276" w:lineRule="auto"/>
              <w:ind w:firstLine="0"/>
              <w:jc w:val="center"/>
              <w:rPr>
                <w:color w:val="000000" w:themeColor="text1"/>
              </w:rPr>
            </w:pPr>
            <w:r w:rsidRPr="00506686">
              <w:rPr>
                <w:b/>
                <w:bCs/>
              </w:rPr>
              <w:t>RF-39</w:t>
            </w:r>
          </w:p>
        </w:tc>
        <w:tc>
          <w:tcPr>
            <w:tcW w:w="6789" w:type="dxa"/>
            <w:vAlign w:val="center"/>
          </w:tcPr>
          <w:p w14:paraId="21BB76E4"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Exportación de reportes</w:t>
            </w:r>
          </w:p>
          <w:p w14:paraId="2FCCC093"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exportar los reportes en formato PDF y Excel.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D04A6A2" w14:textId="77777777" w:rsidR="00CC31A5" w:rsidRPr="00506686" w:rsidRDefault="00CC31A5" w:rsidP="00506686">
            <w:pPr>
              <w:spacing w:after="40" w:line="276" w:lineRule="auto"/>
              <w:ind w:firstLine="0"/>
              <w:jc w:val="center"/>
              <w:rPr>
                <w:color w:val="000000" w:themeColor="text1"/>
              </w:rPr>
            </w:pPr>
            <w:r w:rsidRPr="00506686">
              <w:rPr>
                <w:b/>
                <w:bCs/>
              </w:rPr>
              <w:t>Media</w:t>
            </w:r>
          </w:p>
        </w:tc>
      </w:tr>
    </w:tbl>
    <w:p w14:paraId="5091B4AE" w14:textId="77777777" w:rsidR="00E9402A" w:rsidRPr="00506686" w:rsidRDefault="00E9402A" w:rsidP="00506686">
      <w:pPr>
        <w:ind w:firstLine="0"/>
        <w:rPr>
          <w:color w:val="000000" w:themeColor="text1"/>
          <w:lang w:val="es-ES"/>
        </w:rPr>
      </w:pPr>
    </w:p>
    <w:p w14:paraId="00CD606A" w14:textId="77777777" w:rsidR="00003AA9" w:rsidRPr="00506686" w:rsidRDefault="00003AA9" w:rsidP="00506686">
      <w:pPr>
        <w:pStyle w:val="Ttulo3"/>
        <w:spacing w:line="276" w:lineRule="auto"/>
        <w:rPr>
          <w:color w:val="000000" w:themeColor="text1"/>
          <w:lang w:val="es-ES"/>
        </w:rPr>
      </w:pPr>
      <w:bookmarkStart w:id="32" w:name="_Toc241784203"/>
      <w:r>
        <w:t>Módulo 6 — Usuarios y Accesos</w:t>
      </w:r>
      <w:bookmarkEnd w:id="32"/>
    </w:p>
    <w:tbl>
      <w:tblPr>
        <w:tblStyle w:val="Tablaconcuadrcula6concolores-nfasis4"/>
        <w:tblW w:w="9360" w:type="dxa"/>
        <w:tblLook w:val="0000" w:firstRow="0" w:lastRow="0" w:firstColumn="0" w:lastColumn="0" w:noHBand="0" w:noVBand="0"/>
      </w:tblPr>
      <w:tblGrid>
        <w:gridCol w:w="1258"/>
        <w:gridCol w:w="6688"/>
        <w:gridCol w:w="1414"/>
      </w:tblGrid>
      <w:tr w:rsidR="00C60D22" w:rsidRPr="00506686" w14:paraId="1433F82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1F876E2" w14:textId="77777777" w:rsidR="00C60D22" w:rsidRPr="00506686" w:rsidRDefault="00C60D22" w:rsidP="00506686">
            <w:pPr>
              <w:spacing w:after="40" w:line="276" w:lineRule="auto"/>
              <w:ind w:firstLine="0"/>
              <w:jc w:val="center"/>
              <w:rPr>
                <w:color w:val="000000" w:themeColor="text1"/>
              </w:rPr>
            </w:pPr>
            <w:r w:rsidRPr="00506686">
              <w:rPr>
                <w:b/>
                <w:bCs/>
              </w:rPr>
              <w:t>N°</w:t>
            </w:r>
          </w:p>
        </w:tc>
        <w:tc>
          <w:tcPr>
            <w:tcW w:w="6789" w:type="dxa"/>
            <w:vAlign w:val="center"/>
          </w:tcPr>
          <w:p w14:paraId="13F594AC" w14:textId="77777777" w:rsidR="00C60D22" w:rsidRPr="00506686" w:rsidRDefault="00C60D22"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553DE2" w14:textId="77777777" w:rsidR="00C60D22" w:rsidRPr="00506686" w:rsidRDefault="00C60D22" w:rsidP="00506686">
            <w:pPr>
              <w:spacing w:after="40" w:line="276" w:lineRule="auto"/>
              <w:ind w:firstLine="0"/>
              <w:jc w:val="center"/>
              <w:rPr>
                <w:color w:val="000000" w:themeColor="text1"/>
              </w:rPr>
            </w:pPr>
            <w:r w:rsidRPr="00506686">
              <w:rPr>
                <w:b/>
                <w:bCs/>
              </w:rPr>
              <w:t>Dificultad</w:t>
            </w:r>
          </w:p>
        </w:tc>
      </w:tr>
      <w:tr w:rsidR="00C60D22" w:rsidRPr="00506686" w14:paraId="6B37353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28C46722" w14:textId="77777777" w:rsidR="00C60D22" w:rsidRPr="00506686" w:rsidRDefault="00C60D22" w:rsidP="00506686">
            <w:pPr>
              <w:spacing w:after="40" w:line="276" w:lineRule="auto"/>
              <w:ind w:firstLine="0"/>
              <w:jc w:val="center"/>
              <w:rPr>
                <w:color w:val="000000" w:themeColor="text1"/>
              </w:rPr>
            </w:pPr>
            <w:r w:rsidRPr="00506686">
              <w:rPr>
                <w:b/>
                <w:bCs/>
              </w:rPr>
              <w:t>RF-40</w:t>
            </w:r>
          </w:p>
        </w:tc>
        <w:tc>
          <w:tcPr>
            <w:tcW w:w="6789" w:type="dxa"/>
            <w:vAlign w:val="center"/>
          </w:tcPr>
          <w:p w14:paraId="11B55135"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Inicio de sesión</w:t>
            </w:r>
          </w:p>
          <w:p w14:paraId="73F90729"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el inicio de sesión del dueño y los empleados mediante usuario y contraseña.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394B6D7"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7B1B5B7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0005F89" w14:textId="77777777" w:rsidR="00C60D22" w:rsidRPr="00506686" w:rsidRDefault="00C60D22" w:rsidP="00506686">
            <w:pPr>
              <w:spacing w:after="40" w:line="276" w:lineRule="auto"/>
              <w:ind w:firstLine="0"/>
              <w:jc w:val="center"/>
              <w:rPr>
                <w:color w:val="000000" w:themeColor="text1"/>
              </w:rPr>
            </w:pPr>
            <w:r w:rsidRPr="00506686">
              <w:rPr>
                <w:b/>
                <w:bCs/>
              </w:rPr>
              <w:t>RF-41</w:t>
            </w:r>
          </w:p>
        </w:tc>
        <w:tc>
          <w:tcPr>
            <w:tcW w:w="6789" w:type="dxa"/>
            <w:vAlign w:val="center"/>
          </w:tcPr>
          <w:p w14:paraId="695DD03A"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Cierre de sesión</w:t>
            </w:r>
          </w:p>
          <w:p w14:paraId="4F0A2985"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cerrar la sesión activa de forma segura.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3E7B519"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69D51177"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391E1B0" w14:textId="77777777" w:rsidR="00C60D22" w:rsidRPr="00506686" w:rsidRDefault="00C60D22" w:rsidP="00506686">
            <w:pPr>
              <w:spacing w:after="40" w:line="276" w:lineRule="auto"/>
              <w:ind w:firstLine="0"/>
              <w:jc w:val="center"/>
              <w:rPr>
                <w:color w:val="000000" w:themeColor="text1"/>
              </w:rPr>
            </w:pPr>
            <w:r w:rsidRPr="00506686">
              <w:rPr>
                <w:b/>
                <w:bCs/>
              </w:rPr>
              <w:t>RF-42</w:t>
            </w:r>
          </w:p>
        </w:tc>
        <w:tc>
          <w:tcPr>
            <w:tcW w:w="6789" w:type="dxa"/>
            <w:vAlign w:val="center"/>
          </w:tcPr>
          <w:p w14:paraId="6E8C12F2"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Alta de usuario</w:t>
            </w:r>
          </w:p>
          <w:p w14:paraId="0EBFD157"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registrar nuevos usuarios del sistema (empleados y administradores).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FCEC128"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3C54929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E0BFED6" w14:textId="77777777" w:rsidR="00C60D22" w:rsidRPr="00506686" w:rsidRDefault="00C60D22" w:rsidP="00506686">
            <w:pPr>
              <w:spacing w:after="40" w:line="276" w:lineRule="auto"/>
              <w:ind w:firstLine="0"/>
              <w:jc w:val="center"/>
              <w:rPr>
                <w:color w:val="000000" w:themeColor="text1"/>
              </w:rPr>
            </w:pPr>
            <w:r w:rsidRPr="00506686">
              <w:rPr>
                <w:b/>
                <w:bCs/>
              </w:rPr>
              <w:t>RF-43</w:t>
            </w:r>
          </w:p>
        </w:tc>
        <w:tc>
          <w:tcPr>
            <w:tcW w:w="6789" w:type="dxa"/>
            <w:vAlign w:val="center"/>
          </w:tcPr>
          <w:p w14:paraId="1D3C3435"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Edición de usuario</w:t>
            </w:r>
          </w:p>
          <w:p w14:paraId="29AB8E47"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editar los datos de un usuario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57DF609"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373C160E"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13892E43" w14:textId="77777777" w:rsidR="00C60D22" w:rsidRPr="00506686" w:rsidRDefault="00C60D22" w:rsidP="00506686">
            <w:pPr>
              <w:spacing w:after="40" w:line="276" w:lineRule="auto"/>
              <w:ind w:firstLine="0"/>
              <w:jc w:val="center"/>
              <w:rPr>
                <w:color w:val="000000" w:themeColor="text1"/>
              </w:rPr>
            </w:pPr>
            <w:r w:rsidRPr="00506686">
              <w:rPr>
                <w:b/>
                <w:bCs/>
              </w:rPr>
              <w:lastRenderedPageBreak/>
              <w:t>RF-44</w:t>
            </w:r>
          </w:p>
        </w:tc>
        <w:tc>
          <w:tcPr>
            <w:tcW w:w="6789" w:type="dxa"/>
            <w:vAlign w:val="center"/>
          </w:tcPr>
          <w:p w14:paraId="10C06DAD"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Listado de usuarios</w:t>
            </w:r>
          </w:p>
          <w:p w14:paraId="413C3534"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visualizar el listado completo de usuarios del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DD1DDF0"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1DB35799"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726F712" w14:textId="77777777" w:rsidR="00C60D22" w:rsidRPr="00506686" w:rsidRDefault="00C60D22" w:rsidP="00506686">
            <w:pPr>
              <w:spacing w:after="40" w:line="276" w:lineRule="auto"/>
              <w:ind w:firstLine="0"/>
              <w:jc w:val="center"/>
              <w:rPr>
                <w:color w:val="000000" w:themeColor="text1"/>
              </w:rPr>
            </w:pPr>
            <w:r w:rsidRPr="00506686">
              <w:rPr>
                <w:b/>
                <w:bCs/>
              </w:rPr>
              <w:t>RF-45</w:t>
            </w:r>
          </w:p>
        </w:tc>
        <w:tc>
          <w:tcPr>
            <w:tcW w:w="6789" w:type="dxa"/>
            <w:vAlign w:val="center"/>
          </w:tcPr>
          <w:p w14:paraId="4CE13B2A"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Cambio de contraseña</w:t>
            </w:r>
          </w:p>
          <w:p w14:paraId="77A79AFD"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un usuario cambie su propia contraseña desde el panel.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3F1C8DA"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7FF28C8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4343A90" w14:textId="77777777" w:rsidR="00C60D22" w:rsidRPr="00506686" w:rsidRDefault="00C60D22" w:rsidP="00506686">
            <w:pPr>
              <w:spacing w:after="40" w:line="276" w:lineRule="auto"/>
              <w:ind w:firstLine="0"/>
              <w:jc w:val="center"/>
              <w:rPr>
                <w:color w:val="000000" w:themeColor="text1"/>
              </w:rPr>
            </w:pPr>
            <w:r w:rsidRPr="00506686">
              <w:rPr>
                <w:b/>
                <w:bCs/>
              </w:rPr>
              <w:t>RF-46</w:t>
            </w:r>
          </w:p>
        </w:tc>
        <w:tc>
          <w:tcPr>
            <w:tcW w:w="6789" w:type="dxa"/>
            <w:vAlign w:val="center"/>
          </w:tcPr>
          <w:p w14:paraId="62B75FB5"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Niveles de acceso por tipo de usuario y área</w:t>
            </w:r>
          </w:p>
          <w:p w14:paraId="2FDF81D7"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asignar niveles de acceso según el tipo de usuario (empleado o administrador) y para los empleados según su área de trabajo (administración, soporte técnico o atención al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C84DBD7" w14:textId="77777777" w:rsidR="00C60D22" w:rsidRPr="00506686" w:rsidRDefault="00C60D22" w:rsidP="00506686">
            <w:pPr>
              <w:spacing w:after="40" w:line="276" w:lineRule="auto"/>
              <w:ind w:firstLine="0"/>
              <w:jc w:val="center"/>
              <w:rPr>
                <w:color w:val="000000" w:themeColor="text1"/>
              </w:rPr>
            </w:pPr>
            <w:r w:rsidRPr="00506686">
              <w:rPr>
                <w:b/>
                <w:bCs/>
              </w:rPr>
              <w:t>Media</w:t>
            </w:r>
          </w:p>
        </w:tc>
      </w:tr>
    </w:tbl>
    <w:p w14:paraId="170758C4" w14:textId="77777777" w:rsidR="00E9402A" w:rsidRPr="00506686" w:rsidRDefault="00E9402A" w:rsidP="00506686">
      <w:pPr>
        <w:ind w:firstLine="0"/>
        <w:rPr>
          <w:color w:val="000000" w:themeColor="text1"/>
          <w:lang w:val="es-ES"/>
        </w:rPr>
      </w:pPr>
    </w:p>
    <w:p w14:paraId="0FE512C6" w14:textId="77777777" w:rsidR="00003AA9" w:rsidRPr="00506686" w:rsidRDefault="00003AA9" w:rsidP="00506686">
      <w:pPr>
        <w:pStyle w:val="Ttulo2"/>
        <w:spacing w:line="276" w:lineRule="auto"/>
        <w:rPr>
          <w:color w:val="000000" w:themeColor="text1"/>
          <w:lang w:val="es-ES"/>
        </w:rPr>
      </w:pPr>
      <w:bookmarkStart w:id="33" w:name="_Toc241784204"/>
      <w:r>
        <w:t>Requerimientos No Funcionales (RNF)</w:t>
      </w:r>
      <w:bookmarkEnd w:id="33"/>
    </w:p>
    <w:p w14:paraId="620DF8EA" w14:textId="77777777" w:rsidR="00003AA9" w:rsidRPr="00506686" w:rsidRDefault="00003AA9" w:rsidP="00506686">
      <w:pPr>
        <w:pStyle w:val="Ttulo3"/>
        <w:spacing w:line="276" w:lineRule="auto"/>
        <w:rPr>
          <w:color w:val="000000" w:themeColor="text1"/>
          <w:lang w:val="es-ES"/>
        </w:rPr>
      </w:pPr>
      <w:bookmarkStart w:id="34" w:name="_Toc241784205"/>
      <w:r>
        <w:t>Usabilidad</w:t>
      </w:r>
      <w:bookmarkEnd w:id="34"/>
    </w:p>
    <w:tbl>
      <w:tblPr>
        <w:tblStyle w:val="Tablaconcuadrcula4-nfasis4"/>
        <w:tblW w:w="8494" w:type="dxa"/>
        <w:tblLook w:val="04A0" w:firstRow="1" w:lastRow="0" w:firstColumn="1" w:lastColumn="0" w:noHBand="0" w:noVBand="1"/>
      </w:tblPr>
      <w:tblGrid>
        <w:gridCol w:w="1250"/>
        <w:gridCol w:w="1519"/>
        <w:gridCol w:w="4311"/>
        <w:gridCol w:w="1414"/>
      </w:tblGrid>
      <w:tr w:rsidR="00003AA9" w:rsidRPr="00506686" w14:paraId="730863C9"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4D1311AF"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N°</w:t>
            </w:r>
          </w:p>
        </w:tc>
        <w:tc>
          <w:tcPr>
            <w:tcW w:w="1533" w:type="dxa"/>
            <w:vAlign w:val="center"/>
            <w:hideMark/>
          </w:tcPr>
          <w:p w14:paraId="6F9A36E5"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447" w:type="dxa"/>
            <w:vAlign w:val="center"/>
            <w:hideMark/>
          </w:tcPr>
          <w:p w14:paraId="0A38E49C"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43A6DA10"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678BC71F"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23E91D44"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RNF-01</w:t>
            </w:r>
          </w:p>
        </w:tc>
        <w:tc>
          <w:tcPr>
            <w:tcW w:w="1533" w:type="dxa"/>
            <w:vAlign w:val="center"/>
            <w:hideMark/>
          </w:tcPr>
          <w:p w14:paraId="41148E4C"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Interfaz simple e intuitiva</w:t>
            </w:r>
          </w:p>
        </w:tc>
        <w:tc>
          <w:tcPr>
            <w:tcW w:w="4447" w:type="dxa"/>
            <w:vAlign w:val="center"/>
            <w:hideMark/>
          </w:tcPr>
          <w:p w14:paraId="4CA3D638"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panel web debe tener una interfaz simple e intuitiva, dado que será utilizado por personal sin conocimientos técnicos avanzados.</w:t>
            </w:r>
          </w:p>
        </w:tc>
        <w:tc>
          <w:tcPr>
            <w:tcW w:w="1243" w:type="dxa"/>
            <w:vAlign w:val="center"/>
            <w:hideMark/>
          </w:tcPr>
          <w:p w14:paraId="445E0FAA"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Baja</w:t>
            </w:r>
          </w:p>
        </w:tc>
      </w:tr>
      <w:tr w:rsidR="00003AA9" w:rsidRPr="00506686" w14:paraId="2F650C7F"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862CC58"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RNF-02</w:t>
            </w:r>
          </w:p>
        </w:tc>
        <w:tc>
          <w:tcPr>
            <w:tcW w:w="1533" w:type="dxa"/>
            <w:vAlign w:val="center"/>
            <w:hideMark/>
          </w:tcPr>
          <w:p w14:paraId="0146553E"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Lenguaje claro del bot</w:t>
            </w:r>
          </w:p>
        </w:tc>
        <w:tc>
          <w:tcPr>
            <w:tcW w:w="4447" w:type="dxa"/>
            <w:vAlign w:val="center"/>
            <w:hideMark/>
          </w:tcPr>
          <w:p w14:paraId="0240D603"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El bot de WhatsApp debe responder utilizando lenguaje claro y cercano, evitando tecnicismos, dado que se dirige a clientes finales sin conocimientos técnicos.</w:t>
            </w:r>
          </w:p>
        </w:tc>
        <w:tc>
          <w:tcPr>
            <w:tcW w:w="1243" w:type="dxa"/>
            <w:vAlign w:val="center"/>
            <w:hideMark/>
          </w:tcPr>
          <w:p w14:paraId="0C5EE432"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Baja</w:t>
            </w:r>
          </w:p>
        </w:tc>
      </w:tr>
    </w:tbl>
    <w:p w14:paraId="529D236C" w14:textId="77777777" w:rsidR="00003AA9" w:rsidRPr="00506686" w:rsidRDefault="00003AA9" w:rsidP="00506686">
      <w:pPr>
        <w:pStyle w:val="Ttulo3"/>
        <w:spacing w:line="276" w:lineRule="auto"/>
        <w:rPr>
          <w:color w:val="000000" w:themeColor="text1"/>
          <w:lang w:val="es-ES"/>
        </w:rPr>
      </w:pPr>
      <w:bookmarkStart w:id="35" w:name="_Toc241784206"/>
      <w:r>
        <w:t>Disponibilidad y Rendimiento</w:t>
      </w:r>
      <w:bookmarkEnd w:id="35"/>
    </w:p>
    <w:tbl>
      <w:tblPr>
        <w:tblStyle w:val="Tablaconcuadrcula4-nfasis4"/>
        <w:tblW w:w="8494" w:type="dxa"/>
        <w:tblLook w:val="04A0" w:firstRow="1" w:lastRow="0" w:firstColumn="1" w:lastColumn="0" w:noHBand="0" w:noVBand="1"/>
      </w:tblPr>
      <w:tblGrid>
        <w:gridCol w:w="1224"/>
        <w:gridCol w:w="1881"/>
        <w:gridCol w:w="3975"/>
        <w:gridCol w:w="1414"/>
      </w:tblGrid>
      <w:tr w:rsidR="00003AA9" w:rsidRPr="00506686" w14:paraId="72FAF48E"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164CB4F"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N°</w:t>
            </w:r>
          </w:p>
        </w:tc>
        <w:tc>
          <w:tcPr>
            <w:tcW w:w="1678" w:type="dxa"/>
            <w:vAlign w:val="center"/>
            <w:hideMark/>
          </w:tcPr>
          <w:p w14:paraId="42D8972D"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02" w:type="dxa"/>
            <w:vAlign w:val="center"/>
            <w:hideMark/>
          </w:tcPr>
          <w:p w14:paraId="0A2C6E65"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6593D262"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6B363543"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2084EE90"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RNF-03</w:t>
            </w:r>
          </w:p>
        </w:tc>
        <w:tc>
          <w:tcPr>
            <w:tcW w:w="1678" w:type="dxa"/>
            <w:vAlign w:val="center"/>
            <w:hideMark/>
          </w:tcPr>
          <w:p w14:paraId="26C0D145"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Disponibilidad del bot</w:t>
            </w:r>
          </w:p>
        </w:tc>
        <w:tc>
          <w:tcPr>
            <w:tcW w:w="4302" w:type="dxa"/>
            <w:vAlign w:val="center"/>
            <w:hideMark/>
          </w:tcPr>
          <w:p w14:paraId="4E291E6E"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bot de WhatsApp debe estar disponible las 24 horas del día para la recepción de mensajes.</w:t>
            </w:r>
          </w:p>
        </w:tc>
        <w:tc>
          <w:tcPr>
            <w:tcW w:w="1243" w:type="dxa"/>
            <w:vAlign w:val="center"/>
            <w:hideMark/>
          </w:tcPr>
          <w:p w14:paraId="1A813E0D"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r w:rsidR="00003AA9" w:rsidRPr="00506686" w14:paraId="2044441B"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9A6428E"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RNF-04</w:t>
            </w:r>
          </w:p>
        </w:tc>
        <w:tc>
          <w:tcPr>
            <w:tcW w:w="1678" w:type="dxa"/>
            <w:vAlign w:val="center"/>
            <w:hideMark/>
          </w:tcPr>
          <w:p w14:paraId="1A53F4C4"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Tiempo de respuesta</w:t>
            </w:r>
          </w:p>
        </w:tc>
        <w:tc>
          <w:tcPr>
            <w:tcW w:w="4302" w:type="dxa"/>
            <w:vAlign w:val="center"/>
            <w:hideMark/>
          </w:tcPr>
          <w:p w14:paraId="21E1B901"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El sistema debe responder a las consultas del bot en un tiempo razonable (pocos segundos), para no generar una mala experiencia en el cliente.</w:t>
            </w:r>
          </w:p>
        </w:tc>
        <w:tc>
          <w:tcPr>
            <w:tcW w:w="1243" w:type="dxa"/>
            <w:vAlign w:val="center"/>
            <w:hideMark/>
          </w:tcPr>
          <w:p w14:paraId="6B831EDF"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Media</w:t>
            </w:r>
          </w:p>
        </w:tc>
      </w:tr>
    </w:tbl>
    <w:p w14:paraId="75F57348" w14:textId="77777777" w:rsidR="00003AA9" w:rsidRPr="00506686" w:rsidRDefault="00003AA9" w:rsidP="00506686">
      <w:pPr>
        <w:pStyle w:val="Ttulo3"/>
        <w:spacing w:line="276" w:lineRule="auto"/>
        <w:rPr>
          <w:color w:val="000000" w:themeColor="text1"/>
          <w:lang w:val="es-ES"/>
        </w:rPr>
      </w:pPr>
      <w:bookmarkStart w:id="36" w:name="_Toc241784207"/>
      <w:r>
        <w:lastRenderedPageBreak/>
        <w:t>Seguridad</w:t>
      </w:r>
      <w:bookmarkEnd w:id="36"/>
    </w:p>
    <w:tbl>
      <w:tblPr>
        <w:tblStyle w:val="Tablaconcuadrcula4-nfasis4"/>
        <w:tblW w:w="8494" w:type="dxa"/>
        <w:tblLook w:val="04A0" w:firstRow="1" w:lastRow="0" w:firstColumn="1" w:lastColumn="0" w:noHBand="0" w:noVBand="1"/>
      </w:tblPr>
      <w:tblGrid>
        <w:gridCol w:w="1231"/>
        <w:gridCol w:w="1787"/>
        <w:gridCol w:w="4062"/>
        <w:gridCol w:w="1414"/>
      </w:tblGrid>
      <w:tr w:rsidR="00003AA9" w:rsidRPr="00506686" w14:paraId="3D77EBFE"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4548931"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N°</w:t>
            </w:r>
          </w:p>
        </w:tc>
        <w:tc>
          <w:tcPr>
            <w:tcW w:w="1650" w:type="dxa"/>
            <w:vAlign w:val="center"/>
            <w:hideMark/>
          </w:tcPr>
          <w:p w14:paraId="1A1FF658"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30" w:type="dxa"/>
            <w:vAlign w:val="center"/>
            <w:hideMark/>
          </w:tcPr>
          <w:p w14:paraId="573A43C4"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7146A013"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0DCFAA61"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3CA5491D"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RNF-05</w:t>
            </w:r>
          </w:p>
        </w:tc>
        <w:tc>
          <w:tcPr>
            <w:tcW w:w="1650" w:type="dxa"/>
            <w:vAlign w:val="center"/>
            <w:hideMark/>
          </w:tcPr>
          <w:p w14:paraId="2BF2AF35"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Autenticación y protección de datos</w:t>
            </w:r>
          </w:p>
        </w:tc>
        <w:tc>
          <w:tcPr>
            <w:tcW w:w="4330" w:type="dxa"/>
            <w:vAlign w:val="center"/>
            <w:hideMark/>
          </w:tcPr>
          <w:p w14:paraId="18385DA5"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acceso al panel web debe estar protegido mediante autenticación de usuario, y los datos personales de los clientes deben almacenarse de forma segura.</w:t>
            </w:r>
          </w:p>
        </w:tc>
        <w:tc>
          <w:tcPr>
            <w:tcW w:w="1243" w:type="dxa"/>
            <w:vAlign w:val="center"/>
            <w:hideMark/>
          </w:tcPr>
          <w:p w14:paraId="456D512B"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Alta</w:t>
            </w:r>
          </w:p>
        </w:tc>
      </w:tr>
    </w:tbl>
    <w:p w14:paraId="72C7F0D9" w14:textId="77777777" w:rsidR="00003AA9" w:rsidRPr="00506686" w:rsidRDefault="00003AA9" w:rsidP="00506686">
      <w:pPr>
        <w:pStyle w:val="Ttulo3"/>
        <w:spacing w:line="276" w:lineRule="auto"/>
        <w:rPr>
          <w:color w:val="000000" w:themeColor="text1"/>
          <w:lang w:val="es-ES"/>
        </w:rPr>
      </w:pPr>
      <w:bookmarkStart w:id="37" w:name="_Toc241784208"/>
      <w:r>
        <w:t>Confiabilidad</w:t>
      </w:r>
      <w:bookmarkEnd w:id="37"/>
    </w:p>
    <w:tbl>
      <w:tblPr>
        <w:tblStyle w:val="Tablaconcuadrcula4-nfasis4"/>
        <w:tblW w:w="8494" w:type="dxa"/>
        <w:tblLook w:val="04A0" w:firstRow="1" w:lastRow="0" w:firstColumn="1" w:lastColumn="0" w:noHBand="0" w:noVBand="1"/>
      </w:tblPr>
      <w:tblGrid>
        <w:gridCol w:w="1228"/>
        <w:gridCol w:w="1787"/>
        <w:gridCol w:w="4065"/>
        <w:gridCol w:w="1414"/>
      </w:tblGrid>
      <w:tr w:rsidR="00003AA9" w:rsidRPr="00506686" w14:paraId="369F88D3"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B6FBC13"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N°</w:t>
            </w:r>
          </w:p>
        </w:tc>
        <w:tc>
          <w:tcPr>
            <w:tcW w:w="1642" w:type="dxa"/>
            <w:vAlign w:val="center"/>
            <w:hideMark/>
          </w:tcPr>
          <w:p w14:paraId="088F1FDD"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38" w:type="dxa"/>
            <w:vAlign w:val="center"/>
            <w:hideMark/>
          </w:tcPr>
          <w:p w14:paraId="75C6179B"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4B848999"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646BB97A"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2150E31E"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RNF-06</w:t>
            </w:r>
          </w:p>
        </w:tc>
        <w:tc>
          <w:tcPr>
            <w:tcW w:w="1642" w:type="dxa"/>
            <w:vAlign w:val="center"/>
            <w:hideMark/>
          </w:tcPr>
          <w:p w14:paraId="3725AEEB"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No pérdida de comprobantes</w:t>
            </w:r>
          </w:p>
        </w:tc>
        <w:tc>
          <w:tcPr>
            <w:tcW w:w="4338" w:type="dxa"/>
            <w:vAlign w:val="center"/>
            <w:hideMark/>
          </w:tcPr>
          <w:p w14:paraId="3BB44FFA"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garantizar que ningún comprobante de pago recibido por el bot se pierda antes de ser mostrado en la bandeja de conciliación, aun si el OCR no logra leerlo correctamente.</w:t>
            </w:r>
          </w:p>
        </w:tc>
        <w:tc>
          <w:tcPr>
            <w:tcW w:w="1243" w:type="dxa"/>
            <w:vAlign w:val="center"/>
            <w:hideMark/>
          </w:tcPr>
          <w:p w14:paraId="0F6D0529"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Alta</w:t>
            </w:r>
          </w:p>
        </w:tc>
      </w:tr>
    </w:tbl>
    <w:p w14:paraId="13B77762" w14:textId="77777777" w:rsidR="00003AA9" w:rsidRPr="00506686" w:rsidRDefault="00003AA9" w:rsidP="00506686">
      <w:pPr>
        <w:pStyle w:val="Ttulo3"/>
        <w:spacing w:line="276" w:lineRule="auto"/>
        <w:rPr>
          <w:color w:val="000000" w:themeColor="text1"/>
          <w:lang w:val="es-ES"/>
        </w:rPr>
      </w:pPr>
      <w:bookmarkStart w:id="38" w:name="_Toc241784209"/>
      <w:r>
        <w:t>Escalabilidad, Compatibilidad y Mantenibilidad</w:t>
      </w:r>
      <w:bookmarkEnd w:id="38"/>
    </w:p>
    <w:tbl>
      <w:tblPr>
        <w:tblStyle w:val="Tablaconcuadrcula4-nfasis4"/>
        <w:tblW w:w="8494" w:type="dxa"/>
        <w:tblLook w:val="04A0" w:firstRow="1" w:lastRow="0" w:firstColumn="1" w:lastColumn="0" w:noHBand="0" w:noVBand="1"/>
      </w:tblPr>
      <w:tblGrid>
        <w:gridCol w:w="1177"/>
        <w:gridCol w:w="1959"/>
        <w:gridCol w:w="3944"/>
        <w:gridCol w:w="1414"/>
      </w:tblGrid>
      <w:tr w:rsidR="00003AA9" w:rsidRPr="00506686" w14:paraId="0673EFF3"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006B99F6"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N°</w:t>
            </w:r>
          </w:p>
        </w:tc>
        <w:tc>
          <w:tcPr>
            <w:tcW w:w="1718" w:type="dxa"/>
            <w:vAlign w:val="center"/>
            <w:hideMark/>
          </w:tcPr>
          <w:p w14:paraId="3AFE1E0D"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01" w:type="dxa"/>
            <w:vAlign w:val="center"/>
            <w:hideMark/>
          </w:tcPr>
          <w:p w14:paraId="41D3AE98"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70DDC24D"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7831254B"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28C8E704"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RNF-07</w:t>
            </w:r>
          </w:p>
        </w:tc>
        <w:tc>
          <w:tcPr>
            <w:tcW w:w="1718" w:type="dxa"/>
            <w:vAlign w:val="center"/>
            <w:hideMark/>
          </w:tcPr>
          <w:p w14:paraId="3E533E99"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Escalabilidad</w:t>
            </w:r>
          </w:p>
        </w:tc>
        <w:tc>
          <w:tcPr>
            <w:tcW w:w="4301" w:type="dxa"/>
            <w:vAlign w:val="center"/>
            <w:hideMark/>
          </w:tcPr>
          <w:p w14:paraId="1A954BA0"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estar preparado para soportar el crecimiento de la base de clientes de la empresa (actualmente ~800, con tendencia creciente) sin degradar su funcionamiento.</w:t>
            </w:r>
          </w:p>
        </w:tc>
        <w:tc>
          <w:tcPr>
            <w:tcW w:w="1243" w:type="dxa"/>
            <w:vAlign w:val="center"/>
            <w:hideMark/>
          </w:tcPr>
          <w:p w14:paraId="6C82FD02"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r w:rsidR="00003AA9" w:rsidRPr="00506686" w14:paraId="1D88CCAF"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107099EC"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RNF-08</w:t>
            </w:r>
          </w:p>
        </w:tc>
        <w:tc>
          <w:tcPr>
            <w:tcW w:w="1718" w:type="dxa"/>
            <w:vAlign w:val="center"/>
            <w:hideMark/>
          </w:tcPr>
          <w:p w14:paraId="4ACDA6F6"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Compatibilidad con navegadores</w:t>
            </w:r>
          </w:p>
        </w:tc>
        <w:tc>
          <w:tcPr>
            <w:tcW w:w="4301" w:type="dxa"/>
            <w:vAlign w:val="center"/>
            <w:hideMark/>
          </w:tcPr>
          <w:p w14:paraId="4E8AF5FF"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El panel web debe funcionar correctamente en los navegadores más utilizados (Chrome, Firefox, Edge, Brave), sin requerir instalación de software adicional.</w:t>
            </w:r>
          </w:p>
        </w:tc>
        <w:tc>
          <w:tcPr>
            <w:tcW w:w="1243" w:type="dxa"/>
            <w:vAlign w:val="center"/>
            <w:hideMark/>
          </w:tcPr>
          <w:p w14:paraId="440C0E2E"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Baja</w:t>
            </w:r>
          </w:p>
        </w:tc>
      </w:tr>
      <w:tr w:rsidR="00003AA9" w:rsidRPr="00506686" w14:paraId="4404D65D"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2421247A"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RNF-09</w:t>
            </w:r>
          </w:p>
        </w:tc>
        <w:tc>
          <w:tcPr>
            <w:tcW w:w="1718" w:type="dxa"/>
            <w:vAlign w:val="center"/>
            <w:hideMark/>
          </w:tcPr>
          <w:p w14:paraId="26811A10"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Diseño modular</w:t>
            </w:r>
          </w:p>
        </w:tc>
        <w:tc>
          <w:tcPr>
            <w:tcW w:w="4301" w:type="dxa"/>
            <w:vAlign w:val="center"/>
            <w:hideMark/>
          </w:tcPr>
          <w:p w14:paraId="41D1A510"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estar diseñado de forma modular, de modo que sea posible incorporar nuevas funcionalidades en incrementos futuros sin afectar los módulos ya desarrollados.</w:t>
            </w:r>
          </w:p>
        </w:tc>
        <w:tc>
          <w:tcPr>
            <w:tcW w:w="1243" w:type="dxa"/>
            <w:vAlign w:val="center"/>
            <w:hideMark/>
          </w:tcPr>
          <w:p w14:paraId="22B63B12"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bl>
    <w:p w14:paraId="08A089CD" w14:textId="77777777" w:rsidR="00810799" w:rsidRPr="00506686" w:rsidRDefault="00003AA9" w:rsidP="00506686">
      <w:pPr>
        <w:ind w:firstLine="0"/>
        <w:rPr>
          <w:color w:val="000000" w:themeColor="text1"/>
        </w:rPr>
      </w:pPr>
      <w:r w:rsidRPr="00506686">
        <w:rPr>
          <w:color w:val="000000" w:themeColor="text1"/>
          <w:lang w:val="es-ES"/>
        </w:rPr>
        <w:t> </w:t>
      </w:r>
    </w:p>
    <w:p w14:paraId="11D3330D" w14:textId="77777777" w:rsidR="3047213C" w:rsidRPr="00506686" w:rsidRDefault="3047213C" w:rsidP="00506686">
      <w:pPr>
        <w:ind w:firstLine="0"/>
        <w:rPr>
          <w:color w:val="000000" w:themeColor="text1"/>
          <w:lang w:val="es-ES"/>
        </w:rPr>
      </w:pPr>
    </w:p>
    <w:p w14:paraId="6E5A2853" w14:textId="77777777" w:rsidR="00EC0038" w:rsidRPr="00506686" w:rsidRDefault="00EC0038" w:rsidP="00506686">
      <w:pPr>
        <w:pStyle w:val="Ttulo1"/>
        <w:spacing w:line="276" w:lineRule="auto"/>
        <w:rPr>
          <w:color w:val="000000" w:themeColor="text1"/>
          <w:lang w:val="es-ES"/>
        </w:rPr>
      </w:pPr>
      <w:bookmarkStart w:id="39" w:name="_Toc241784210"/>
      <w:r>
        <w:lastRenderedPageBreak/>
        <w:t>Diagramas</w:t>
      </w:r>
      <w:bookmarkEnd w:id="39"/>
    </w:p>
    <w:p w14:paraId="13C9F79C" w14:textId="77777777" w:rsidR="005675D0" w:rsidRDefault="00000000">
      <w:r>
        <w:t>Los diagramas técnicos constituyen el pilar metodológico y visual del modelado del sistema, garantizando una trazabilidad estricta y verificable entre los requerimientos funcionales elicitados durante el relevamiento y la arquitectura de software construida. En esta sección se exponen de forma exhaustiva los diagramas estructurales de datos, funcionales de casos de uso, dinámicos de secuencia y de infraestructura de despliegue correspondientes a la solución tecnológica de Villafañe Wifi. Para cada uno de ellos se detalla su contenido específico, su función arquitectónica en el sistema y su utilidad concreta en el ciclo de vida de la aplicación, incorporando los espacios normalizados para la inserción gráfica de cada diagrama.</w:t>
      </w:r>
    </w:p>
    <w:p w14:paraId="462CCE19" w14:textId="77777777" w:rsidR="005675D0" w:rsidRDefault="00000000">
      <w:pPr>
        <w:pStyle w:val="Ttulo2"/>
        <w:spacing w:line="276" w:lineRule="auto"/>
      </w:pPr>
      <w:bookmarkStart w:id="40" w:name="_Toc241784211"/>
      <w:r>
        <w:t>Diagramas de Datos y Estructura Estática</w:t>
      </w:r>
      <w:bookmarkEnd w:id="40"/>
    </w:p>
    <w:p w14:paraId="4A19F942" w14:textId="0264E791" w:rsidR="0035637B" w:rsidRPr="0035637B" w:rsidRDefault="00000000" w:rsidP="0035637B">
      <w:pPr>
        <w:pStyle w:val="Ttulo3"/>
        <w:spacing w:line="276" w:lineRule="auto"/>
      </w:pPr>
      <w:bookmarkStart w:id="41" w:name="_Toc241784212"/>
      <w:r>
        <w:t>Diagrama Entidad-Relación (DER) - Modelo Conceptual</w:t>
      </w:r>
      <w:bookmarkEnd w:id="41"/>
      <w:r w:rsidR="0035637B">
        <w:rPr>
          <w:noProof/>
        </w:rPr>
        <w:drawing>
          <wp:inline distT="0" distB="0" distL="0" distR="0" wp14:anchorId="5E853944" wp14:editId="7CBF2008">
            <wp:extent cx="5930265" cy="3947160"/>
            <wp:effectExtent l="19050" t="19050" r="13335" b="15240"/>
            <wp:docPr id="2199833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265" cy="3947160"/>
                    </a:xfrm>
                    <a:prstGeom prst="rect">
                      <a:avLst/>
                    </a:prstGeom>
                    <a:noFill/>
                    <a:ln>
                      <a:solidFill>
                        <a:schemeClr val="accent1"/>
                      </a:solidFill>
                    </a:ln>
                  </pic:spPr>
                </pic:pic>
              </a:graphicData>
            </a:graphic>
          </wp:inline>
        </w:drawing>
      </w:r>
    </w:p>
    <w:p w14:paraId="1A1DA0CC" w14:textId="77777777" w:rsidR="005675D0" w:rsidRDefault="00000000">
      <w:r>
        <w:rPr>
          <w:b/>
        </w:rPr>
        <w:t xml:space="preserve">• Contenido: </w:t>
      </w:r>
      <w:r>
        <w:t xml:space="preserve">Representa las 14 entidades semánticas fundamentales del negocio de telecomunicaciones de Villafañe Wifi: Cliente, Plan, Servicio, Cuota, Pago, CuentaReceptora, Usuario, Empleado, Administrador, Conversacion, Mensaje, Comprobante, Ticket y NotaInterna. Modela los atributos descriptivos clave de cada entidad y las reglas de asociación que las vinculan en el mundo real. </w:t>
      </w:r>
      <w:r>
        <w:lastRenderedPageBreak/>
        <w:t>De acuerdo a las normas metodológicas de la cátedra, todas las relaciones se expresan estrictamente mediante cardinalidades enteras de 1 a 1, 1 a N y N a M, excluyendo la existencia de cardinalidades mínimas nulas (ceros).</w:t>
      </w:r>
    </w:p>
    <w:p w14:paraId="7DAE7099" w14:textId="77777777" w:rsidR="005675D0" w:rsidRDefault="00000000">
      <w:r>
        <w:rPr>
          <w:b/>
        </w:rPr>
        <w:t xml:space="preserve">• Función: </w:t>
      </w:r>
      <w:r>
        <w:t>Modelar conceptualmente la realidad operativa de la empresa prestadora de internet en un nivel de abstracción puro, con total independencia del motor de base de datos relacional y de los paradigmas de programación física, capturando la semántica de la contratación de servicios, la atención por mensajería y la cobranza.</w:t>
      </w:r>
    </w:p>
    <w:p w14:paraId="28228A28" w14:textId="77777777" w:rsidR="005675D0" w:rsidRDefault="00000000">
      <w:r>
        <w:rPr>
          <w:b/>
        </w:rPr>
        <w:t xml:space="preserve">• Para qué sirve: </w:t>
      </w:r>
      <w:r>
        <w:t>Sirve como vehículo de comunicación de alto nivel y acuerdo formal entre los analistas de sistemas, los programadores y los dueños de la empresa. Garantiza que todos los conceptos del dominio comercial y operativo estén contemplados de manera inequívoca antes de descender al diseño de tablas físicas, evitando discrepancias conceptuales durante la construcción del software.</w:t>
      </w:r>
    </w:p>
    <w:p w14:paraId="501ADBA6" w14:textId="77777777" w:rsidR="005675D0" w:rsidRDefault="00000000">
      <w:r>
        <w:t>Principales asociaciones semánticas y cardinalidades del modelo conceptual:</w:t>
      </w:r>
    </w:p>
    <w:p w14:paraId="31695535" w14:textId="77777777" w:rsidR="005675D0" w:rsidRDefault="00000000">
      <w:pPr>
        <w:pStyle w:val="Listaconvietas"/>
        <w:spacing w:after="80"/>
      </w:pPr>
      <w:r>
        <w:rPr>
          <w:rFonts w:ascii="Times New Roman" w:hAnsi="Times New Roman"/>
          <w:b/>
          <w:sz w:val="28"/>
        </w:rPr>
        <w:t xml:space="preserve">Cliente a Servicio (1 a N): </w:t>
      </w:r>
      <w:r>
        <w:rPr>
          <w:rFonts w:ascii="Times New Roman" w:hAnsi="Times New Roman"/>
          <w:sz w:val="28"/>
        </w:rPr>
        <w:t>Un cliente contrata uno o múltiples servicios de internet; cada servicio pertenece a un único cliente titular.</w:t>
      </w:r>
    </w:p>
    <w:p w14:paraId="30F6AD4B" w14:textId="77777777" w:rsidR="005675D0" w:rsidRDefault="00000000">
      <w:pPr>
        <w:pStyle w:val="Listaconvietas"/>
        <w:spacing w:after="80"/>
      </w:pPr>
      <w:r>
        <w:rPr>
          <w:rFonts w:ascii="Times New Roman" w:hAnsi="Times New Roman"/>
          <w:b/>
          <w:sz w:val="28"/>
        </w:rPr>
        <w:t xml:space="preserve">Plan a Servicio (1 a N): </w:t>
      </w:r>
      <w:r>
        <w:rPr>
          <w:rFonts w:ascii="Times New Roman" w:hAnsi="Times New Roman"/>
          <w:sz w:val="28"/>
        </w:rPr>
        <w:t>Un plan comercial del catálogo es utilizado por uno o muchos servicios técnicos instalados; cada servicio está suscrito a un único plan.</w:t>
      </w:r>
    </w:p>
    <w:p w14:paraId="0262E453" w14:textId="77777777" w:rsidR="005675D0" w:rsidRDefault="00000000">
      <w:pPr>
        <w:pStyle w:val="Listaconvietas"/>
        <w:spacing w:after="80"/>
      </w:pPr>
      <w:r>
        <w:rPr>
          <w:rFonts w:ascii="Times New Roman" w:hAnsi="Times New Roman"/>
          <w:b/>
          <w:sz w:val="28"/>
        </w:rPr>
        <w:t xml:space="preserve">Servicio a Cuota (1 a N): </w:t>
      </w:r>
      <w:r>
        <w:rPr>
          <w:rFonts w:ascii="Times New Roman" w:hAnsi="Times New Roman"/>
          <w:sz w:val="28"/>
        </w:rPr>
        <w:t>Cada servicio de conexión genera periódicamente una o múltiples cuotas mensuales de facturación.</w:t>
      </w:r>
    </w:p>
    <w:p w14:paraId="26DE01F8" w14:textId="77777777" w:rsidR="005675D0" w:rsidRDefault="00000000">
      <w:pPr>
        <w:pStyle w:val="Listaconvietas"/>
        <w:spacing w:after="80"/>
      </w:pPr>
      <w:r>
        <w:rPr>
          <w:rFonts w:ascii="Times New Roman" w:hAnsi="Times New Roman"/>
          <w:b/>
          <w:sz w:val="28"/>
        </w:rPr>
        <w:t xml:space="preserve">Pago a Cuota (1 a N): </w:t>
      </w:r>
      <w:r>
        <w:rPr>
          <w:rFonts w:ascii="Times New Roman" w:hAnsi="Times New Roman"/>
          <w:sz w:val="28"/>
        </w:rPr>
        <w:t>Un pago registrado cancela formalmente una o más cuotas adeudadas por el cliente.</w:t>
      </w:r>
    </w:p>
    <w:p w14:paraId="2DFE5B51" w14:textId="77777777" w:rsidR="005675D0" w:rsidRDefault="00000000">
      <w:pPr>
        <w:pStyle w:val="Listaconvietas"/>
        <w:spacing w:after="80"/>
      </w:pPr>
      <w:r>
        <w:rPr>
          <w:rFonts w:ascii="Times New Roman" w:hAnsi="Times New Roman"/>
          <w:b/>
          <w:sz w:val="28"/>
        </w:rPr>
        <w:t xml:space="preserve">CuentaReceptora a Pago (1 a N): </w:t>
      </w:r>
      <w:r>
        <w:rPr>
          <w:rFonts w:ascii="Times New Roman" w:hAnsi="Times New Roman"/>
          <w:sz w:val="28"/>
        </w:rPr>
        <w:t>Una cuenta bancaria o billetera virtual de la empresa recibe uno o múltiples pagos de abonados.</w:t>
      </w:r>
    </w:p>
    <w:p w14:paraId="12020334" w14:textId="77777777" w:rsidR="005675D0" w:rsidRDefault="00000000">
      <w:pPr>
        <w:pStyle w:val="Listaconvietas"/>
        <w:spacing w:after="80"/>
      </w:pPr>
      <w:r>
        <w:rPr>
          <w:rFonts w:ascii="Times New Roman" w:hAnsi="Times New Roman"/>
          <w:b/>
          <w:sz w:val="28"/>
        </w:rPr>
        <w:t xml:space="preserve">Comprobante a Pago (1 a 1): </w:t>
      </w:r>
      <w:r>
        <w:rPr>
          <w:rFonts w:ascii="Times New Roman" w:hAnsi="Times New Roman"/>
          <w:sz w:val="28"/>
        </w:rPr>
        <w:t>Un comprobante de transferencia validado respalda exactamente un pago acreditado.</w:t>
      </w:r>
    </w:p>
    <w:p w14:paraId="72418E05" w14:textId="77777777" w:rsidR="005675D0" w:rsidRDefault="00000000">
      <w:pPr>
        <w:pStyle w:val="Listaconvietas"/>
        <w:spacing w:after="80"/>
      </w:pPr>
      <w:r>
        <w:rPr>
          <w:rFonts w:ascii="Times New Roman" w:hAnsi="Times New Roman"/>
          <w:b/>
          <w:sz w:val="28"/>
        </w:rPr>
        <w:t xml:space="preserve">Mensaje a Comprobante (1 a 1): </w:t>
      </w:r>
      <w:r>
        <w:rPr>
          <w:rFonts w:ascii="Times New Roman" w:hAnsi="Times New Roman"/>
          <w:sz w:val="28"/>
        </w:rPr>
        <w:t>Un mensaje con archivo adjunto recibido en el chat transmite un comprobante para su validación.</w:t>
      </w:r>
    </w:p>
    <w:p w14:paraId="57F2557E" w14:textId="77777777" w:rsidR="005675D0" w:rsidRDefault="00000000">
      <w:pPr>
        <w:pStyle w:val="Listaconvietas"/>
        <w:spacing w:after="80"/>
      </w:pPr>
      <w:r>
        <w:rPr>
          <w:rFonts w:ascii="Times New Roman" w:hAnsi="Times New Roman"/>
          <w:b/>
          <w:sz w:val="28"/>
        </w:rPr>
        <w:t xml:space="preserve">Conversacion a Mensaje (1 a N): </w:t>
      </w:r>
      <w:r>
        <w:rPr>
          <w:rFonts w:ascii="Times New Roman" w:hAnsi="Times New Roman"/>
          <w:sz w:val="28"/>
        </w:rPr>
        <w:t>Una conversación de WhatsApp agrupa una secuencia cronológica de uno o múltiples mensajes.</w:t>
      </w:r>
    </w:p>
    <w:p w14:paraId="06C6B066" w14:textId="77777777" w:rsidR="005675D0" w:rsidRDefault="00000000">
      <w:pPr>
        <w:pStyle w:val="Listaconvietas"/>
        <w:spacing w:after="80"/>
      </w:pPr>
      <w:r>
        <w:rPr>
          <w:rFonts w:ascii="Times New Roman" w:hAnsi="Times New Roman"/>
          <w:b/>
          <w:sz w:val="28"/>
        </w:rPr>
        <w:t xml:space="preserve">Cliente a Conversacion (1 a N): </w:t>
      </w:r>
      <w:r>
        <w:rPr>
          <w:rFonts w:ascii="Times New Roman" w:hAnsi="Times New Roman"/>
          <w:sz w:val="28"/>
        </w:rPr>
        <w:t>Un cliente inicia una o múltiples conversaciones de asistencia a lo largo de su permanencia en el servicio.</w:t>
      </w:r>
    </w:p>
    <w:p w14:paraId="0F69E291" w14:textId="77777777" w:rsidR="005675D0" w:rsidRDefault="00000000">
      <w:pPr>
        <w:pStyle w:val="Listaconvietas"/>
        <w:spacing w:after="80"/>
      </w:pPr>
      <w:r>
        <w:rPr>
          <w:rFonts w:ascii="Times New Roman" w:hAnsi="Times New Roman"/>
          <w:b/>
          <w:sz w:val="28"/>
        </w:rPr>
        <w:t xml:space="preserve">Empleado a Conversacion (1 a N): </w:t>
      </w:r>
      <w:r>
        <w:rPr>
          <w:rFonts w:ascii="Times New Roman" w:hAnsi="Times New Roman"/>
          <w:sz w:val="28"/>
        </w:rPr>
        <w:t>Un empleado atiende y gestiona una o múltiples conversaciones escaladas al canal humano.</w:t>
      </w:r>
    </w:p>
    <w:p w14:paraId="6C25A047" w14:textId="77777777" w:rsidR="005675D0" w:rsidRDefault="00000000">
      <w:pPr>
        <w:pStyle w:val="Listaconvietas"/>
        <w:spacing w:after="80"/>
      </w:pPr>
      <w:r>
        <w:rPr>
          <w:rFonts w:ascii="Times New Roman" w:hAnsi="Times New Roman"/>
          <w:b/>
          <w:sz w:val="28"/>
        </w:rPr>
        <w:t xml:space="preserve">Usuario a Empleado / Administrador (1 a 1): </w:t>
      </w:r>
      <w:r>
        <w:rPr>
          <w:rFonts w:ascii="Times New Roman" w:hAnsi="Times New Roman"/>
          <w:sz w:val="28"/>
        </w:rPr>
        <w:t>Especialización de la identidad de usuario en perfiles con responsabilidades operativas o directivas.</w:t>
      </w:r>
    </w:p>
    <w:p w14:paraId="7A82A832" w14:textId="77777777" w:rsidR="005675D0" w:rsidRDefault="00000000">
      <w:pPr>
        <w:pStyle w:val="Listaconvietas"/>
        <w:spacing w:after="80"/>
      </w:pPr>
      <w:r>
        <w:rPr>
          <w:rFonts w:ascii="Times New Roman" w:hAnsi="Times New Roman"/>
          <w:b/>
          <w:sz w:val="28"/>
        </w:rPr>
        <w:lastRenderedPageBreak/>
        <w:t xml:space="preserve">Conversacion y Servicio a Ticket (1 a 1): </w:t>
      </w:r>
      <w:r>
        <w:rPr>
          <w:rFonts w:ascii="Times New Roman" w:hAnsi="Times New Roman"/>
          <w:sz w:val="28"/>
        </w:rPr>
        <w:t>Un ticket de reclamo se origina a partir de una conversación y afecta a un servicio técnico concreto.</w:t>
      </w:r>
    </w:p>
    <w:p w14:paraId="017B6F4B" w14:textId="77777777" w:rsidR="005675D0" w:rsidRDefault="00000000">
      <w:pPr>
        <w:pStyle w:val="Listaconvietas"/>
        <w:spacing w:after="80"/>
      </w:pPr>
      <w:r>
        <w:rPr>
          <w:rFonts w:ascii="Times New Roman" w:hAnsi="Times New Roman"/>
          <w:b/>
          <w:sz w:val="28"/>
        </w:rPr>
        <w:t xml:space="preserve">Ticket a NotaInterna (1 a N) y Usuario a NotaInterna (1 a N): </w:t>
      </w:r>
      <w:r>
        <w:rPr>
          <w:rFonts w:ascii="Times New Roman" w:hAnsi="Times New Roman"/>
          <w:sz w:val="28"/>
        </w:rPr>
        <w:t>Un ticket reúne una o múltiples notas internas de seguimiento técnico; cada nota es redactada por un usuario del sistema.</w:t>
      </w:r>
    </w:p>
    <w:p w14:paraId="77693DB9" w14:textId="77777777" w:rsidR="005675D0" w:rsidRDefault="00000000">
      <w:pPr>
        <w:pStyle w:val="Listaconvietas"/>
        <w:spacing w:after="80"/>
      </w:pPr>
      <w:r>
        <w:rPr>
          <w:rFonts w:ascii="Times New Roman" w:hAnsi="Times New Roman"/>
          <w:b/>
          <w:sz w:val="28"/>
        </w:rPr>
        <w:t xml:space="preserve">Usuario a Comprobante (1 a N): </w:t>
      </w:r>
      <w:r>
        <w:rPr>
          <w:rFonts w:ascii="Times New Roman" w:hAnsi="Times New Roman"/>
          <w:sz w:val="28"/>
        </w:rPr>
        <w:t>Un usuario del panel web (empleado o administrador) audita y aprueba o rechaza uno o múltiples comprobantes de pago.</w:t>
      </w:r>
    </w:p>
    <w:p w14:paraId="1B71EC3B" w14:textId="77777777" w:rsidR="005675D0" w:rsidRDefault="00000000">
      <w:pPr>
        <w:pStyle w:val="Ttulo3"/>
        <w:spacing w:line="276" w:lineRule="auto"/>
      </w:pPr>
      <w:bookmarkStart w:id="42" w:name="_Toc241784213"/>
      <w:r>
        <w:lastRenderedPageBreak/>
        <w:t>Diagrama Entidad-Relación (DER) - Modelo Lógico</w:t>
      </w:r>
      <w:bookmarkEnd w:id="42"/>
    </w:p>
    <w:p w14:paraId="3C848522" w14:textId="52303604" w:rsidR="0035637B" w:rsidRPr="0035637B" w:rsidRDefault="0035637B" w:rsidP="0035637B">
      <w:pPr>
        <w:ind w:firstLine="0"/>
        <w:jc w:val="center"/>
      </w:pPr>
      <w:r>
        <w:rPr>
          <w:noProof/>
        </w:rPr>
        <w:drawing>
          <wp:inline distT="0" distB="0" distL="0" distR="0" wp14:anchorId="15C517E0" wp14:editId="57CDDB87">
            <wp:extent cx="5939155" cy="8102600"/>
            <wp:effectExtent l="19050" t="19050" r="23495" b="12700"/>
            <wp:docPr id="5873252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8102600"/>
                    </a:xfrm>
                    <a:prstGeom prst="rect">
                      <a:avLst/>
                    </a:prstGeom>
                    <a:noFill/>
                    <a:ln>
                      <a:solidFill>
                        <a:schemeClr val="accent1"/>
                      </a:solidFill>
                    </a:ln>
                  </pic:spPr>
                </pic:pic>
              </a:graphicData>
            </a:graphic>
          </wp:inline>
        </w:drawing>
      </w:r>
    </w:p>
    <w:p w14:paraId="5A104B90" w14:textId="77777777" w:rsidR="005675D0" w:rsidRDefault="00000000">
      <w:r>
        <w:rPr>
          <w:b/>
        </w:rPr>
        <w:t xml:space="preserve">• Contenido: </w:t>
      </w:r>
      <w:r>
        <w:t xml:space="preserve">Estructura relacional completamente normalizada en Tercera Forma Normal (3FN), adaptada a las características técnicas del motor de base de datos MariaDB 11.8. Define 14 tablas relacionales con sus atributos tipados (INT, VARCHAR, DATETIME, DECIMAL, ENUM), claves primarias (PK), claves foráneas (FK), restricciones de unicidad (UNIQUE), columnas obligatorias (NOT </w:t>
      </w:r>
      <w:r>
        <w:lastRenderedPageBreak/>
        <w:t>NULL), identificadores autoincrementales (AUTO_INCREMENT) y columnas de auditoría de validación de pagos (id_usuario y fecha_hora_validacion en la tabla comprobante). Todas las relaciones foráneas reflejan cardinalidades estrictas de 1 a 1 y 1 a N.</w:t>
      </w:r>
    </w:p>
    <w:p w14:paraId="3E2FA8BB" w14:textId="77777777" w:rsidR="005675D0" w:rsidRDefault="00000000">
      <w:r>
        <w:rPr>
          <w:b/>
        </w:rPr>
        <w:t xml:space="preserve">• Función: </w:t>
      </w:r>
      <w:r>
        <w:t>Traducir las entidades conceptuales a esquemas relacionales físicos optimizados, estableciendo la integridad referencial y las restricciones de almacenamiento necesarias para garantizar transacciones ACID (Atomicidad, Consistencia, Aislamiento y Durabilidad) en las operaciones comerciales, de mensajería y facturación.</w:t>
      </w:r>
    </w:p>
    <w:p w14:paraId="4568EA78" w14:textId="77777777" w:rsidR="005675D0" w:rsidRDefault="00000000">
      <w:r>
        <w:rPr>
          <w:b/>
        </w:rPr>
        <w:t xml:space="preserve">• Para qué sirve: </w:t>
      </w:r>
      <w:r>
        <w:t>Sirve como especificación técnica directa para la construcción de las migraciones de base de datos en Laravel, la configuración de relaciones y casteos en los modelos Eloquent, la optimización de índices de búsqueda y la administración del motor MariaDB en el entorno de producción.</w:t>
      </w:r>
    </w:p>
    <w:p w14:paraId="64F7E3F2" w14:textId="77777777" w:rsidR="005675D0" w:rsidRDefault="00000000">
      <w:r>
        <w:t>Estructura y función de las tablas organizadas por dominio operativo:</w:t>
      </w:r>
    </w:p>
    <w:p w14:paraId="14F09967" w14:textId="77777777" w:rsidR="005675D0" w:rsidRDefault="00000000">
      <w:pPr>
        <w:pStyle w:val="Listaconvietas"/>
        <w:spacing w:after="80"/>
      </w:pPr>
      <w:r>
        <w:rPr>
          <w:rFonts w:ascii="Times New Roman" w:hAnsi="Times New Roman"/>
          <w:b/>
          <w:sz w:val="28"/>
        </w:rPr>
        <w:t xml:space="preserve">Tabla plan: </w:t>
      </w:r>
      <w:r>
        <w:rPr>
          <w:rFonts w:ascii="Times New Roman" w:hAnsi="Times New Roman"/>
          <w:sz w:val="28"/>
        </w:rPr>
        <w:t>Almacena los planes de internet con id_plan, nombre, velocidad, precio_vigente y estado. Actúa como catálogo comercial vinculado a los servicios.</w:t>
      </w:r>
    </w:p>
    <w:p w14:paraId="6D39B9C4" w14:textId="77777777" w:rsidR="005675D0" w:rsidRDefault="00000000">
      <w:pPr>
        <w:pStyle w:val="Listaconvietas"/>
        <w:spacing w:after="80"/>
      </w:pPr>
      <w:r>
        <w:rPr>
          <w:rFonts w:ascii="Times New Roman" w:hAnsi="Times New Roman"/>
          <w:b/>
          <w:sz w:val="28"/>
        </w:rPr>
        <w:t xml:space="preserve">Tabla cliente: </w:t>
      </w:r>
      <w:r>
        <w:rPr>
          <w:rFonts w:ascii="Times New Roman" w:hAnsi="Times New Roman"/>
          <w:sz w:val="28"/>
        </w:rPr>
        <w:t>Registra la identidad de los abonados con id_cliente, documento, nombre_razon_social, tipo_cliente, contacto, localidad, telefono_whatsapp y estado.</w:t>
      </w:r>
    </w:p>
    <w:p w14:paraId="5A987AA1" w14:textId="77777777" w:rsidR="005675D0" w:rsidRDefault="00000000">
      <w:pPr>
        <w:pStyle w:val="Listaconvietas"/>
        <w:spacing w:after="80"/>
      </w:pPr>
      <w:r>
        <w:rPr>
          <w:rFonts w:ascii="Times New Roman" w:hAnsi="Times New Roman"/>
          <w:b/>
          <w:sz w:val="28"/>
        </w:rPr>
        <w:t xml:space="preserve">Tabla servicio: </w:t>
      </w:r>
      <w:r>
        <w:rPr>
          <w:rFonts w:ascii="Times New Roman" w:hAnsi="Times New Roman"/>
          <w:sz w:val="28"/>
        </w:rPr>
        <w:t>Guarda la conexión técnica con id_servicio, id_plan, id_cliente, domicilio_instalacion, ip_asignada, mac_address, fecha_alta, vencimiento y estado. Vincula al cliente con su plan físico.</w:t>
      </w:r>
    </w:p>
    <w:p w14:paraId="26A55805" w14:textId="77777777" w:rsidR="005675D0" w:rsidRDefault="00000000">
      <w:pPr>
        <w:pStyle w:val="Listaconvietas"/>
        <w:spacing w:after="80"/>
      </w:pPr>
      <w:r>
        <w:rPr>
          <w:rFonts w:ascii="Times New Roman" w:hAnsi="Times New Roman"/>
          <w:b/>
          <w:sz w:val="28"/>
        </w:rPr>
        <w:t xml:space="preserve">Tabla cuota: </w:t>
      </w:r>
      <w:r>
        <w:rPr>
          <w:rFonts w:ascii="Times New Roman" w:hAnsi="Times New Roman"/>
          <w:sz w:val="28"/>
        </w:rPr>
        <w:t>Registra los compromisos mensuales con id_cuota, id_servicio, id_pago, periodo, monto, fecha_emision y fecha_vencimiento. Permite el control de mora y cobranzas.</w:t>
      </w:r>
    </w:p>
    <w:p w14:paraId="302E7004" w14:textId="77777777" w:rsidR="005675D0" w:rsidRDefault="00000000">
      <w:pPr>
        <w:pStyle w:val="Listaconvietas"/>
        <w:spacing w:after="80"/>
      </w:pPr>
      <w:r>
        <w:rPr>
          <w:rFonts w:ascii="Times New Roman" w:hAnsi="Times New Roman"/>
          <w:b/>
          <w:sz w:val="28"/>
        </w:rPr>
        <w:t xml:space="preserve">Tabla pago: </w:t>
      </w:r>
      <w:r>
        <w:rPr>
          <w:rFonts w:ascii="Times New Roman" w:hAnsi="Times New Roman"/>
          <w:sz w:val="28"/>
        </w:rPr>
        <w:t>Registra el cobro efectivo con id_pago, id_comprobante, id_cuenta, monto_total, medio_pago y fecha_pago. Da soporte a la cancelación de cuotas.</w:t>
      </w:r>
    </w:p>
    <w:p w14:paraId="008C05C6" w14:textId="77777777" w:rsidR="005675D0" w:rsidRDefault="00000000">
      <w:pPr>
        <w:pStyle w:val="Listaconvietas"/>
        <w:spacing w:after="80"/>
      </w:pPr>
      <w:r>
        <w:rPr>
          <w:rFonts w:ascii="Times New Roman" w:hAnsi="Times New Roman"/>
          <w:b/>
          <w:sz w:val="28"/>
        </w:rPr>
        <w:t xml:space="preserve">Tabla cuenta_receptora: </w:t>
      </w:r>
      <w:r>
        <w:rPr>
          <w:rFonts w:ascii="Times New Roman" w:hAnsi="Times New Roman"/>
          <w:sz w:val="28"/>
        </w:rPr>
        <w:t>Contiene las cuentas bancarias y billeteras de la empresa con id_cuenta, nombre_titular, tipo_cuenta, cbu_cvu_alias y estado.</w:t>
      </w:r>
    </w:p>
    <w:p w14:paraId="16C638E0" w14:textId="77777777" w:rsidR="005675D0" w:rsidRDefault="00000000">
      <w:pPr>
        <w:pStyle w:val="Listaconvietas"/>
        <w:spacing w:after="80"/>
      </w:pPr>
      <w:r>
        <w:rPr>
          <w:rFonts w:ascii="Times New Roman" w:hAnsi="Times New Roman"/>
          <w:b/>
          <w:sz w:val="28"/>
        </w:rPr>
        <w:t xml:space="preserve">Tabla usuario: </w:t>
      </w:r>
      <w:r>
        <w:rPr>
          <w:rFonts w:ascii="Times New Roman" w:hAnsi="Times New Roman"/>
          <w:sz w:val="28"/>
        </w:rPr>
        <w:t>Tabla central de autenticación con id_usuario, nombre_usuario, credencial (hash bcrypt) y estado.</w:t>
      </w:r>
    </w:p>
    <w:p w14:paraId="4D80A8D7" w14:textId="77777777" w:rsidR="005675D0" w:rsidRDefault="00000000">
      <w:pPr>
        <w:pStyle w:val="Listaconvietas"/>
        <w:spacing w:after="80"/>
      </w:pPr>
      <w:r>
        <w:rPr>
          <w:rFonts w:ascii="Times New Roman" w:hAnsi="Times New Roman"/>
          <w:b/>
          <w:sz w:val="28"/>
        </w:rPr>
        <w:t xml:space="preserve">Tabla empleado: </w:t>
      </w:r>
      <w:r>
        <w:rPr>
          <w:rFonts w:ascii="Times New Roman" w:hAnsi="Times New Roman"/>
          <w:sz w:val="28"/>
        </w:rPr>
        <w:t>Especialización que comparte id_empleado como PK y FK hacia usuario, incorporando area, cargo, turno y fecha_ingreso.</w:t>
      </w:r>
    </w:p>
    <w:p w14:paraId="5BDA1FAD" w14:textId="77777777" w:rsidR="005675D0" w:rsidRDefault="00000000">
      <w:pPr>
        <w:pStyle w:val="Listaconvietas"/>
        <w:spacing w:after="80"/>
      </w:pPr>
      <w:r>
        <w:rPr>
          <w:rFonts w:ascii="Times New Roman" w:hAnsi="Times New Roman"/>
          <w:b/>
          <w:sz w:val="28"/>
        </w:rPr>
        <w:lastRenderedPageBreak/>
        <w:t xml:space="preserve">Tabla administrador: </w:t>
      </w:r>
      <w:r>
        <w:rPr>
          <w:rFonts w:ascii="Times New Roman" w:hAnsi="Times New Roman"/>
          <w:sz w:val="28"/>
        </w:rPr>
        <w:t>Especialización con id_administrador como PK y FK hacia usuario, agregando nivel_acceso.</w:t>
      </w:r>
    </w:p>
    <w:p w14:paraId="59FE10A7" w14:textId="77777777" w:rsidR="005675D0" w:rsidRDefault="00000000">
      <w:pPr>
        <w:pStyle w:val="Listaconvietas"/>
        <w:spacing w:after="80"/>
      </w:pPr>
      <w:r>
        <w:rPr>
          <w:rFonts w:ascii="Times New Roman" w:hAnsi="Times New Roman"/>
          <w:b/>
          <w:sz w:val="28"/>
        </w:rPr>
        <w:t xml:space="preserve">Tabla conversacion: </w:t>
      </w:r>
      <w:r>
        <w:rPr>
          <w:rFonts w:ascii="Times New Roman" w:hAnsi="Times New Roman"/>
          <w:sz w:val="28"/>
        </w:rPr>
        <w:t>Registra el ciclo de atención de WhatsApp con id_conversacion, id_cliente, id_empleado, telefono_whatsapp, estado, modo_atencion (bot / humano) y fechas.</w:t>
      </w:r>
    </w:p>
    <w:p w14:paraId="02D1CA96" w14:textId="77777777" w:rsidR="005675D0" w:rsidRDefault="00000000">
      <w:pPr>
        <w:pStyle w:val="Listaconvietas"/>
        <w:spacing w:after="80"/>
      </w:pPr>
      <w:r>
        <w:rPr>
          <w:rFonts w:ascii="Times New Roman" w:hAnsi="Times New Roman"/>
          <w:b/>
          <w:sz w:val="28"/>
        </w:rPr>
        <w:t xml:space="preserve">Tabla mensaje: </w:t>
      </w:r>
      <w:r>
        <w:rPr>
          <w:rFonts w:ascii="Times New Roman" w:hAnsi="Times New Roman"/>
          <w:sz w:val="28"/>
        </w:rPr>
        <w:t>Almacena cada mensaje con id_mensaje, id_conversacion, id_usuario, emisor (cliente, bot, empleado), contenido, adjunto_url, estado_envio y fecha.</w:t>
      </w:r>
    </w:p>
    <w:p w14:paraId="45558FE5" w14:textId="77777777" w:rsidR="005675D0" w:rsidRDefault="00000000">
      <w:pPr>
        <w:pStyle w:val="Listaconvietas"/>
        <w:spacing w:after="80"/>
      </w:pPr>
      <w:r>
        <w:rPr>
          <w:rFonts w:ascii="Times New Roman" w:hAnsi="Times New Roman"/>
          <w:b/>
          <w:sz w:val="28"/>
        </w:rPr>
        <w:t xml:space="preserve">Tabla comprobante: </w:t>
      </w:r>
      <w:r>
        <w:rPr>
          <w:rFonts w:ascii="Times New Roman" w:hAnsi="Times New Roman"/>
          <w:sz w:val="28"/>
        </w:rPr>
        <w:t>Conserva la información de comprobantes con id_comprobante, id_mensaje, id_usuario (auditor), fecha_hora_validacion, hash_archivo (SHA-256 anti-duplicados), monto_extraido, fecha_extraida, nro_operacion_extraido, estado (pendiente, aprobado, rechazado) y motivo_rechazo.</w:t>
      </w:r>
    </w:p>
    <w:p w14:paraId="7E7E0EE5" w14:textId="77777777" w:rsidR="005675D0" w:rsidRDefault="00000000">
      <w:pPr>
        <w:pStyle w:val="Listaconvietas"/>
        <w:spacing w:after="80"/>
      </w:pPr>
      <w:r>
        <w:rPr>
          <w:rFonts w:ascii="Times New Roman" w:hAnsi="Times New Roman"/>
          <w:b/>
          <w:sz w:val="28"/>
        </w:rPr>
        <w:t xml:space="preserve">Tabla ticket: </w:t>
      </w:r>
      <w:r>
        <w:rPr>
          <w:rFonts w:ascii="Times New Roman" w:hAnsi="Times New Roman"/>
          <w:sz w:val="28"/>
        </w:rPr>
        <w:t>Gestiona reclamos con id_ticket, id_conversacion, id_servicio, id_empleado, tipo, descripcion, prioridad y estado.</w:t>
      </w:r>
    </w:p>
    <w:p w14:paraId="450E5BB4" w14:textId="77777777" w:rsidR="005675D0" w:rsidRDefault="00000000">
      <w:pPr>
        <w:pStyle w:val="Listaconvietas"/>
        <w:spacing w:after="80"/>
      </w:pPr>
      <w:r>
        <w:rPr>
          <w:rFonts w:ascii="Times New Roman" w:hAnsi="Times New Roman"/>
          <w:b/>
          <w:sz w:val="28"/>
        </w:rPr>
        <w:t xml:space="preserve">Tabla nota_interna: </w:t>
      </w:r>
      <w:r>
        <w:rPr>
          <w:rFonts w:ascii="Times New Roman" w:hAnsi="Times New Roman"/>
          <w:sz w:val="28"/>
        </w:rPr>
        <w:t>Bitácora interna de soporte con id_nota, id_ticket, id_usuario, contenido y fecha.</w:t>
      </w:r>
    </w:p>
    <w:p w14:paraId="52E0F39D" w14:textId="77777777" w:rsidR="005675D0" w:rsidRDefault="00000000">
      <w:pPr>
        <w:pStyle w:val="Ttulo3"/>
        <w:spacing w:line="276" w:lineRule="auto"/>
      </w:pPr>
      <w:bookmarkStart w:id="43" w:name="_Toc241784214"/>
      <w:r>
        <w:t>Diagrama de Clases UML</w:t>
      </w:r>
      <w:bookmarkEnd w:id="43"/>
    </w:p>
    <w:p w14:paraId="334F1AAD" w14:textId="03C462DD" w:rsidR="0035637B" w:rsidRPr="0035637B" w:rsidRDefault="004A537F" w:rsidP="0035637B">
      <w:pPr>
        <w:ind w:firstLine="0"/>
        <w:jc w:val="center"/>
      </w:pPr>
      <w:r>
        <w:rPr>
          <w:noProof/>
        </w:rPr>
        <w:drawing>
          <wp:inline distT="0" distB="0" distL="0" distR="0" wp14:anchorId="3AAEDFB8" wp14:editId="7CDEE0C5">
            <wp:extent cx="5930265" cy="2724785"/>
            <wp:effectExtent l="19050" t="19050" r="13335" b="18415"/>
            <wp:docPr id="9281428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265" cy="2724785"/>
                    </a:xfrm>
                    <a:prstGeom prst="rect">
                      <a:avLst/>
                    </a:prstGeom>
                    <a:noFill/>
                    <a:ln>
                      <a:solidFill>
                        <a:schemeClr val="accent1"/>
                      </a:solidFill>
                    </a:ln>
                  </pic:spPr>
                </pic:pic>
              </a:graphicData>
            </a:graphic>
          </wp:inline>
        </w:drawing>
      </w:r>
    </w:p>
    <w:p w14:paraId="19775BEC" w14:textId="77777777" w:rsidR="005675D0" w:rsidRDefault="00000000">
      <w:r>
        <w:rPr>
          <w:b/>
        </w:rPr>
        <w:t xml:space="preserve">• Contenido: </w:t>
      </w:r>
      <w:r>
        <w:t>Estructura estática orientada a objetos del sistema en el backend Laravel. Expone las clases de dominio con sus atributos privados (-), métodos públicos con sus firmas (+), clases abstractas de base (Usuario y ServicioExterno), clases especializadas por herencia (Empleado, Administrador, OCRService, WhatsAppService, IAService, NotificacionService) y relaciones de asociación y dependencia con multiplicidades estrictas de 1 y N (sin ceros opcionales). Incluye explícitamente el método extraerNumeroOperacion() en OCRService y la clase NotificacionService.</w:t>
      </w:r>
    </w:p>
    <w:p w14:paraId="130E33D8" w14:textId="77777777" w:rsidR="005675D0" w:rsidRDefault="00000000">
      <w:r>
        <w:rPr>
          <w:b/>
        </w:rPr>
        <w:lastRenderedPageBreak/>
        <w:t xml:space="preserve">• Función: </w:t>
      </w:r>
      <w:r>
        <w:t>Definir el modelo de objetos que encapsula la lógica del negocio, las reglas de cálculo de deuda, el procesamiento de mensajes, la validación de comprobantes y la integración con servicios externos, asegurando una arquitectura desacoplada, extensible y testeable.</w:t>
      </w:r>
    </w:p>
    <w:p w14:paraId="22E7A768" w14:textId="77777777" w:rsidR="005675D0" w:rsidRDefault="00000000">
      <w:r>
        <w:rPr>
          <w:b/>
        </w:rPr>
        <w:t xml:space="preserve">• Para qué sirve: </w:t>
      </w:r>
      <w:r>
        <w:t>Guía a los desarrolladores en la implementación de clases, interfaces, inyección de dependencias y servicios de aplicación en Laravel, asegurando una correlación directa del 100% entre el diseño orientado a objetos y el código ejecutable de la solución.</w:t>
      </w:r>
    </w:p>
    <w:p w14:paraId="2C0E14A1" w14:textId="77777777" w:rsidR="005675D0" w:rsidRDefault="00000000">
      <w:r>
        <w:t>Clases principales y responsabilidades en la arquitectura de software:</w:t>
      </w:r>
    </w:p>
    <w:p w14:paraId="333A21C8" w14:textId="77777777" w:rsidR="005675D0" w:rsidRDefault="00000000">
      <w:pPr>
        <w:pStyle w:val="Listaconvietas"/>
        <w:spacing w:after="80"/>
      </w:pPr>
      <w:r>
        <w:rPr>
          <w:rFonts w:ascii="Times New Roman" w:hAnsi="Times New Roman"/>
          <w:b/>
          <w:sz w:val="28"/>
        </w:rPr>
        <w:t xml:space="preserve">Usuario (Abstracta): </w:t>
      </w:r>
      <w:r>
        <w:rPr>
          <w:rFonts w:ascii="Times New Roman" w:hAnsi="Times New Roman"/>
          <w:sz w:val="28"/>
        </w:rPr>
        <w:t>Clase abstracta base para la autenticación; define idUsuario, nombreUsuario, credencial y estado, junto a métodos de autenticar(), cambiarPassword(), activar() y desactivar().</w:t>
      </w:r>
    </w:p>
    <w:p w14:paraId="582EBF76" w14:textId="77777777" w:rsidR="005675D0" w:rsidRDefault="00000000">
      <w:pPr>
        <w:pStyle w:val="Listaconvietas"/>
        <w:spacing w:after="80"/>
      </w:pPr>
      <w:r>
        <w:rPr>
          <w:rFonts w:ascii="Times New Roman" w:hAnsi="Times New Roman"/>
          <w:b/>
          <w:sz w:val="28"/>
        </w:rPr>
        <w:t xml:space="preserve">Empleado y Administrador: </w:t>
      </w:r>
      <w:r>
        <w:rPr>
          <w:rFonts w:ascii="Times New Roman" w:hAnsi="Times New Roman"/>
          <w:sz w:val="28"/>
        </w:rPr>
        <w:t>Heredan de Usuario. Empleado incorpora area, cargo, turno y métodos para consultar tickets y atender conversaciones. Administrador agrega nivelAcceso y métodos para gestionar usuarios, planes y cuentas.</w:t>
      </w:r>
    </w:p>
    <w:p w14:paraId="1473E87D" w14:textId="77777777" w:rsidR="005675D0" w:rsidRDefault="00000000">
      <w:pPr>
        <w:pStyle w:val="Listaconvietas"/>
        <w:spacing w:after="80"/>
      </w:pPr>
      <w:r>
        <w:rPr>
          <w:rFonts w:ascii="Times New Roman" w:hAnsi="Times New Roman"/>
          <w:b/>
          <w:sz w:val="28"/>
        </w:rPr>
        <w:t xml:space="preserve">Cliente y Servicio: </w:t>
      </w:r>
      <w:r>
        <w:rPr>
          <w:rFonts w:ascii="Times New Roman" w:hAnsi="Times New Roman"/>
          <w:sz w:val="28"/>
        </w:rPr>
        <w:t>Cliente encapsula los datos comerciales y de contacto, gestionando métodos para alta, baja, suspensión y verificación de saldo. Servicio vincula la conexión técnica con un Plan y gestiona domicilio, IP, MAC y generación de cuotas mensuales.</w:t>
      </w:r>
    </w:p>
    <w:p w14:paraId="3DAAB5FD" w14:textId="77777777" w:rsidR="005675D0" w:rsidRDefault="00000000">
      <w:pPr>
        <w:pStyle w:val="Listaconvietas"/>
        <w:spacing w:after="80"/>
      </w:pPr>
      <w:r>
        <w:rPr>
          <w:rFonts w:ascii="Times New Roman" w:hAnsi="Times New Roman"/>
          <w:b/>
          <w:sz w:val="28"/>
        </w:rPr>
        <w:t xml:space="preserve">Plan, Cuota, Pago y CuentaReceptora: </w:t>
      </w:r>
      <w:r>
        <w:rPr>
          <w:rFonts w:ascii="Times New Roman" w:hAnsi="Times New Roman"/>
          <w:sz w:val="28"/>
        </w:rPr>
        <w:t>Cuota representa cada obligación devengada; Pago representa el ingreso formal de dinero y cancela cuotas; CuentaReceptora modela los datos de cobro de la empresa.</w:t>
      </w:r>
    </w:p>
    <w:p w14:paraId="591475B0" w14:textId="77777777" w:rsidR="005675D0" w:rsidRDefault="00000000">
      <w:pPr>
        <w:pStyle w:val="Listaconvietas"/>
        <w:spacing w:after="80"/>
      </w:pPr>
      <w:r>
        <w:rPr>
          <w:rFonts w:ascii="Times New Roman" w:hAnsi="Times New Roman"/>
          <w:b/>
          <w:sz w:val="28"/>
        </w:rPr>
        <w:t xml:space="preserve">Conversacion, Mensaje, Comprobante y Ticket: </w:t>
      </w:r>
      <w:r>
        <w:rPr>
          <w:rFonts w:ascii="Times New Roman" w:hAnsi="Times New Roman"/>
          <w:sz w:val="28"/>
        </w:rPr>
        <w:t>Conversacion agrupa el hilo de WhatsApp; Mensaje almacena cada intercambio; Comprobante guarda el archivo y los datos extraídos con métodos de conciliación; Ticket y NotaInterna administran los reclamos técnicos y su seguimiento.</w:t>
      </w:r>
    </w:p>
    <w:p w14:paraId="00F3C56C" w14:textId="77777777" w:rsidR="005675D0" w:rsidRDefault="00000000">
      <w:pPr>
        <w:pStyle w:val="Listaconvietas"/>
        <w:spacing w:after="80"/>
      </w:pPr>
      <w:r>
        <w:rPr>
          <w:rFonts w:ascii="Times New Roman" w:hAnsi="Times New Roman"/>
          <w:b/>
          <w:sz w:val="28"/>
        </w:rPr>
        <w:t xml:space="preserve">ServicioExterno y Servicios de Integración: </w:t>
      </w:r>
      <w:r>
        <w:rPr>
          <w:rFonts w:ascii="Times New Roman" w:hAnsi="Times New Roman"/>
          <w:sz w:val="28"/>
        </w:rPr>
        <w:t>Clase abstracta base para adaptadores externos. Se especializa en OCRService (extracción de texto y número de operación), WhatsAppService (intercambio de mensajes mediante Meta API), IAService (clasificación de intenciones y respuestas con LLM) y NotificacionService (envío de notificaciones automáticas y avisos por WhatsApp).</w:t>
      </w:r>
    </w:p>
    <w:p w14:paraId="22E9639A" w14:textId="77777777" w:rsidR="005675D0" w:rsidRDefault="00000000">
      <w:pPr>
        <w:pStyle w:val="Ttulo2"/>
        <w:spacing w:line="276" w:lineRule="auto"/>
      </w:pPr>
      <w:bookmarkStart w:id="44" w:name="_Toc241784215"/>
      <w:r>
        <w:lastRenderedPageBreak/>
        <w:t>Diagramas de Casos de Uso (Visión Funcional)</w:t>
      </w:r>
      <w:bookmarkEnd w:id="44"/>
    </w:p>
    <w:p w14:paraId="6E9EDA98" w14:textId="77777777" w:rsidR="005675D0" w:rsidRDefault="00000000">
      <w:pPr>
        <w:pStyle w:val="Ttulo3"/>
        <w:spacing w:line="276" w:lineRule="auto"/>
      </w:pPr>
      <w:bookmarkStart w:id="45" w:name="_Toc241784216"/>
      <w:r>
        <w:t>Diagrama de Casos de Uso General</w:t>
      </w:r>
      <w:bookmarkEnd w:id="45"/>
    </w:p>
    <w:p w14:paraId="3EA079E9" w14:textId="58004C7F" w:rsidR="004A537F" w:rsidRPr="004A537F" w:rsidRDefault="004A537F" w:rsidP="004A537F">
      <w:pPr>
        <w:ind w:firstLine="0"/>
        <w:jc w:val="center"/>
      </w:pPr>
      <w:r>
        <w:rPr>
          <w:noProof/>
        </w:rPr>
        <w:drawing>
          <wp:inline distT="0" distB="0" distL="0" distR="0" wp14:anchorId="1F6656EE" wp14:editId="5BB9AAEB">
            <wp:extent cx="5939155" cy="3141345"/>
            <wp:effectExtent l="19050" t="19050" r="23495" b="20955"/>
            <wp:docPr id="15496160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155" cy="3141345"/>
                    </a:xfrm>
                    <a:prstGeom prst="rect">
                      <a:avLst/>
                    </a:prstGeom>
                    <a:noFill/>
                    <a:ln>
                      <a:solidFill>
                        <a:schemeClr val="accent1"/>
                      </a:solidFill>
                    </a:ln>
                  </pic:spPr>
                </pic:pic>
              </a:graphicData>
            </a:graphic>
          </wp:inline>
        </w:drawing>
      </w:r>
    </w:p>
    <w:p w14:paraId="44DB1F21" w14:textId="77777777" w:rsidR="005675D0" w:rsidRDefault="00000000">
      <w:r>
        <w:rPr>
          <w:b/>
        </w:rPr>
        <w:t xml:space="preserve">• Contenido: </w:t>
      </w:r>
      <w:r>
        <w:t>Visión integral del alcance funcional del sistema. Identifica los 5 actores clave (Cliente, Bot de WhatsApp, Empleado, Dueño / Administrador y Billetera Virtual) y articula los grandes paquetes de servicios: Atención por WhatsApp, Conciliación de Pagos, Gestión de Clientes y Planes, Soporte Técnico, Reportes y Dashboard, y Control de Usuarios y Seguridad. Utiliza relaciones de asociación, inclusión («include») para operaciones forzosas y extensión («extend») para cursos opcionales o excepcionales.</w:t>
      </w:r>
    </w:p>
    <w:p w14:paraId="25460490" w14:textId="77777777" w:rsidR="005675D0" w:rsidRDefault="00000000">
      <w:r>
        <w:rPr>
          <w:b/>
        </w:rPr>
        <w:t xml:space="preserve">• Función: </w:t>
      </w:r>
      <w:r>
        <w:t>Delimitar el límite del sistema de información, estableciendo de manera gráfica y comprensible las capacidades funcionales que la plataforma ofrece a sus distintos tipos de usuarios y la frontera de interacción con actores externos.</w:t>
      </w:r>
    </w:p>
    <w:p w14:paraId="0A29DE69" w14:textId="77777777" w:rsidR="005675D0" w:rsidRDefault="00000000">
      <w:r>
        <w:rPr>
          <w:b/>
        </w:rPr>
        <w:t xml:space="preserve">• Para qué sirve: </w:t>
      </w:r>
      <w:r>
        <w:t>Sirve como mapa de navegación funcional y punto de referencia contractual entre los requisitos del cliente y la descomposición técnica del sistema, permitiendo a los directivos y desarrolladores dimensionar el sistema en su totalidad.</w:t>
      </w:r>
    </w:p>
    <w:p w14:paraId="03460A4F" w14:textId="77777777" w:rsidR="005675D0" w:rsidRDefault="00000000">
      <w:pPr>
        <w:pStyle w:val="Ttulo3"/>
        <w:spacing w:line="276" w:lineRule="auto"/>
      </w:pPr>
      <w:bookmarkStart w:id="46" w:name="_Toc241784217"/>
      <w:r>
        <w:lastRenderedPageBreak/>
        <w:t>Caso de Uso del Módulo 1: Gestión de Clientes y Servicios</w:t>
      </w:r>
      <w:bookmarkEnd w:id="46"/>
    </w:p>
    <w:p w14:paraId="230E582D" w14:textId="7CDA0D94" w:rsidR="004A537F" w:rsidRPr="004A537F" w:rsidRDefault="004A537F" w:rsidP="004A537F">
      <w:pPr>
        <w:ind w:firstLine="0"/>
        <w:jc w:val="center"/>
      </w:pPr>
      <w:r>
        <w:rPr>
          <w:noProof/>
        </w:rPr>
        <w:drawing>
          <wp:inline distT="0" distB="0" distL="0" distR="0" wp14:anchorId="101133E3" wp14:editId="29F94ADC">
            <wp:extent cx="5930265" cy="3476625"/>
            <wp:effectExtent l="19050" t="19050" r="13335" b="28575"/>
            <wp:docPr id="335586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0265" cy="3476625"/>
                    </a:xfrm>
                    <a:prstGeom prst="rect">
                      <a:avLst/>
                    </a:prstGeom>
                    <a:noFill/>
                    <a:ln>
                      <a:solidFill>
                        <a:schemeClr val="accent1"/>
                      </a:solidFill>
                    </a:ln>
                  </pic:spPr>
                </pic:pic>
              </a:graphicData>
            </a:graphic>
          </wp:inline>
        </w:drawing>
      </w:r>
    </w:p>
    <w:p w14:paraId="785042D6" w14:textId="77777777" w:rsidR="005675D0" w:rsidRDefault="00000000">
      <w:r>
        <w:rPr>
          <w:b/>
        </w:rPr>
        <w:t xml:space="preserve">• Contenido: </w:t>
      </w:r>
      <w:r>
        <w:t>Modela las acciones administrativas y operativas ejecutadas por los actores Empleado y Dueño / Administrador: Registrar Cliente y Servicio (con inclusión forzosa de asignación de plan y generación de cuota inicial), Buscar y Filtrar Clientes, Editar Datos de Cliente, Consultar Estado de Cuenta e Historial de Pagos, Baja Definitiva de Servicio (con verificación de deuda pendiente), Administrar Catálogo de Planes y Administrar Cuentas Receptoras.</w:t>
      </w:r>
    </w:p>
    <w:p w14:paraId="3A210B92" w14:textId="77777777" w:rsidR="005675D0" w:rsidRDefault="00000000">
      <w:r>
        <w:rPr>
          <w:b/>
        </w:rPr>
        <w:t xml:space="preserve">• Función: </w:t>
      </w:r>
      <w:r>
        <w:t>Especificar el flujo de casos de uso del módulo comercial y técnico, regulando el ciclo de vida del cliente desde su contratación inicial hasta su eventual rescisión, salvaguardando las reglas financieras de la empresa.</w:t>
      </w:r>
    </w:p>
    <w:p w14:paraId="20C5B562" w14:textId="77777777" w:rsidR="005675D0" w:rsidRDefault="00000000">
      <w:r>
        <w:rPr>
          <w:b/>
        </w:rPr>
        <w:t xml:space="preserve">• Para qué sirve: </w:t>
      </w:r>
      <w:r>
        <w:t>Orienta la implementación de las pantallas del panel web, los formularios interactivos, los controladores de clientes y planes, y las validaciones de negocio que impiden modificaciones o bajas irregulares en las cuentas corrientes.</w:t>
      </w:r>
    </w:p>
    <w:p w14:paraId="5BCC462B" w14:textId="77777777" w:rsidR="005675D0" w:rsidRDefault="00000000">
      <w:pPr>
        <w:pStyle w:val="Ttulo3"/>
        <w:spacing w:line="276" w:lineRule="auto"/>
      </w:pPr>
      <w:bookmarkStart w:id="47" w:name="_Toc241784218"/>
      <w:r>
        <w:lastRenderedPageBreak/>
        <w:t>Caso de Uso del Módulo 2: Bot de Atención al Cliente (WhatsApp)</w:t>
      </w:r>
      <w:bookmarkEnd w:id="47"/>
    </w:p>
    <w:p w14:paraId="53FF1418" w14:textId="258B3CC1" w:rsidR="004A537F" w:rsidRPr="004A537F" w:rsidRDefault="004A537F" w:rsidP="004A537F">
      <w:pPr>
        <w:ind w:firstLine="0"/>
        <w:jc w:val="center"/>
      </w:pPr>
      <w:r>
        <w:rPr>
          <w:noProof/>
        </w:rPr>
        <w:drawing>
          <wp:inline distT="0" distB="0" distL="0" distR="0" wp14:anchorId="26D03649" wp14:editId="7A9B1172">
            <wp:extent cx="5939155" cy="3947160"/>
            <wp:effectExtent l="19050" t="19050" r="23495" b="15240"/>
            <wp:docPr id="7661574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155" cy="3947160"/>
                    </a:xfrm>
                    <a:prstGeom prst="rect">
                      <a:avLst/>
                    </a:prstGeom>
                    <a:noFill/>
                    <a:ln>
                      <a:solidFill>
                        <a:schemeClr val="accent1"/>
                      </a:solidFill>
                    </a:ln>
                  </pic:spPr>
                </pic:pic>
              </a:graphicData>
            </a:graphic>
          </wp:inline>
        </w:drawing>
      </w:r>
    </w:p>
    <w:p w14:paraId="0B33D5D3" w14:textId="77777777" w:rsidR="005675D0" w:rsidRDefault="00000000">
      <w:r>
        <w:rPr>
          <w:b/>
        </w:rPr>
        <w:t xml:space="preserve">• Contenido: </w:t>
      </w:r>
      <w:r>
        <w:t>Especifica los casos de uso del canal omnicanal interactuados por el Cliente, el Bot de WhatsApp (mediante Meta Cloud API y el Reloj/Scheduler del Sistema) y el Empleado: Atender conversación por WhatsApp [RF-10], Procesar mensaje entrante, Abrir o reutilizar conversación activa, Registrar mensaje en el historial [RF-16], Identificar cliente por teléfono o DNI [RF-12], Reconocer intención mediante IA [RF-11], Solicitar reformulación del mensaje, Derivar tras segundo fallo de IA a agente humano [RF-11], Consultar estado de cuenta corriente [RF-13], Registrar reclamo o soporte técnico [RF-14] y Recibir comprobante multimedia [RF-19].</w:t>
      </w:r>
    </w:p>
    <w:p w14:paraId="5E9EBE5E" w14:textId="77777777" w:rsidR="005675D0" w:rsidRDefault="00000000">
      <w:r>
        <w:rPr>
          <w:b/>
        </w:rPr>
        <w:t xml:space="preserve">• Función: </w:t>
      </w:r>
      <w:r>
        <w:t>Definir el comportamiento inteligente del agente virtual y el mecanismo de transición fluida hacia el operador humano cuando las consultas superan la capacidad autónoma de la IA o involucran reclamos técnicos complejos.</w:t>
      </w:r>
    </w:p>
    <w:p w14:paraId="0AF9F744" w14:textId="77777777" w:rsidR="005675D0" w:rsidRDefault="00000000">
      <w:r>
        <w:rPr>
          <w:b/>
        </w:rPr>
        <w:t xml:space="preserve">• Para qué sirve: </w:t>
      </w:r>
      <w:r>
        <w:t>Permite programar la lógica del bot en Laravel, los webhooks de mensajería, la consulta contextual de datos a la base de datos y la gestión de colas de espera en el panel web, garantizando una atención inmediata y ordenada.</w:t>
      </w:r>
    </w:p>
    <w:p w14:paraId="328F9A62" w14:textId="77777777" w:rsidR="005675D0" w:rsidRDefault="00000000">
      <w:pPr>
        <w:pStyle w:val="Ttulo3"/>
        <w:spacing w:line="276" w:lineRule="auto"/>
      </w:pPr>
      <w:bookmarkStart w:id="48" w:name="_Toc241784219"/>
      <w:r>
        <w:lastRenderedPageBreak/>
        <w:t>Caso de Uso del Módulo 3: Conciliación de Pagos y Comprobantes</w:t>
      </w:r>
      <w:bookmarkEnd w:id="48"/>
    </w:p>
    <w:p w14:paraId="0571C246" w14:textId="72011A38" w:rsidR="004A537F" w:rsidRPr="004A537F" w:rsidRDefault="004A537F" w:rsidP="004A537F">
      <w:pPr>
        <w:ind w:firstLine="0"/>
        <w:jc w:val="center"/>
      </w:pPr>
      <w:r>
        <w:rPr>
          <w:noProof/>
        </w:rPr>
        <w:drawing>
          <wp:inline distT="0" distB="0" distL="0" distR="0" wp14:anchorId="254DEAFA" wp14:editId="421A00BC">
            <wp:extent cx="5939155" cy="3259455"/>
            <wp:effectExtent l="19050" t="19050" r="23495" b="17145"/>
            <wp:docPr id="2082710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155" cy="3259455"/>
                    </a:xfrm>
                    <a:prstGeom prst="rect">
                      <a:avLst/>
                    </a:prstGeom>
                    <a:noFill/>
                    <a:ln>
                      <a:solidFill>
                        <a:schemeClr val="accent1"/>
                      </a:solidFill>
                    </a:ln>
                  </pic:spPr>
                </pic:pic>
              </a:graphicData>
            </a:graphic>
          </wp:inline>
        </w:drawing>
      </w:r>
    </w:p>
    <w:p w14:paraId="6AEB6093" w14:textId="77777777" w:rsidR="005675D0" w:rsidRDefault="00000000">
      <w:r>
        <w:rPr>
          <w:b/>
        </w:rPr>
        <w:t xml:space="preserve">• Contenido: </w:t>
      </w:r>
      <w:r>
        <w:t>Modela el circuito de validación de comprobantes y cobranzas operado por el Cliente, la Billetera Virtual (Mercado Pago / Bancos), el Empleado y el Administrador: Enviar comprobante de pago, Procesar comprobante mediante OCR, Verificar duplicidad de comprobante (Hash SHA-256), Alertar comprobante duplicado, Visualizar bandeja de conciliación de comprobantes, Validar comprobante de pago, Aprobar comprobante y registrar pago, Rechazar comprobante con motivo, Imputar pago a cuotas pendientes, Actualizar saldo en cuenta corriente y Notificar acreditación o rechazo por WhatsApp.</w:t>
      </w:r>
    </w:p>
    <w:p w14:paraId="62E4E9DA" w14:textId="77777777" w:rsidR="005675D0" w:rsidRDefault="00000000">
      <w:r>
        <w:rPr>
          <w:b/>
        </w:rPr>
        <w:t xml:space="preserve">• Función: </w:t>
      </w:r>
      <w:r>
        <w:t>Formalizar el proceso financiero de verificación de ingresos, integrando herramientas de reconocimiento óptico de caracteres (OCR) con controles criptográficos de hash y la toma de decisiones asistida por operadores humanos.</w:t>
      </w:r>
    </w:p>
    <w:p w14:paraId="02EC332E" w14:textId="77777777" w:rsidR="005675D0" w:rsidRDefault="00000000">
      <w:r>
        <w:rPr>
          <w:b/>
        </w:rPr>
        <w:t xml:space="preserve">• Para qué sirve: </w:t>
      </w:r>
      <w:r>
        <w:t>Prevenir el fraude financiero por reutilización de recibos transferidos, agilizar el cotejo manual de pagos mediante paneles visuales y mantener la integridad contable y la trazabilidad de auditoría en la facturación de la empresa.</w:t>
      </w:r>
    </w:p>
    <w:p w14:paraId="3A741D2A" w14:textId="77777777" w:rsidR="005675D0" w:rsidRDefault="00000000">
      <w:pPr>
        <w:pStyle w:val="Ttulo3"/>
        <w:spacing w:line="276" w:lineRule="auto"/>
      </w:pPr>
      <w:bookmarkStart w:id="49" w:name="_Toc241784220"/>
      <w:r>
        <w:lastRenderedPageBreak/>
        <w:t>Caso de Uso del Módulo 6: Usuarios y Accesos</w:t>
      </w:r>
      <w:bookmarkEnd w:id="49"/>
    </w:p>
    <w:p w14:paraId="0E9873CC" w14:textId="2A9421B2" w:rsidR="004A537F" w:rsidRPr="004A537F" w:rsidRDefault="004A537F" w:rsidP="004A537F">
      <w:pPr>
        <w:ind w:firstLine="0"/>
        <w:jc w:val="center"/>
      </w:pPr>
      <w:r>
        <w:rPr>
          <w:noProof/>
        </w:rPr>
        <w:drawing>
          <wp:inline distT="0" distB="0" distL="0" distR="0" wp14:anchorId="0D4D4175" wp14:editId="5F079CDF">
            <wp:extent cx="5939155" cy="3422015"/>
            <wp:effectExtent l="19050" t="19050" r="23495" b="26035"/>
            <wp:docPr id="19919159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155" cy="3422015"/>
                    </a:xfrm>
                    <a:prstGeom prst="rect">
                      <a:avLst/>
                    </a:prstGeom>
                    <a:noFill/>
                    <a:ln>
                      <a:solidFill>
                        <a:schemeClr val="accent1"/>
                      </a:solidFill>
                    </a:ln>
                  </pic:spPr>
                </pic:pic>
              </a:graphicData>
            </a:graphic>
          </wp:inline>
        </w:drawing>
      </w:r>
    </w:p>
    <w:p w14:paraId="761F3437" w14:textId="77777777" w:rsidR="005675D0" w:rsidRDefault="00000000">
      <w:r>
        <w:rPr>
          <w:b/>
        </w:rPr>
        <w:t xml:space="preserve">• Contenido: </w:t>
      </w:r>
      <w:r>
        <w:t>Modela la seguridad de acceso al sistema para los actores Empleado y Dueño / Administrador: Iniciar Sesión, Cerrar Sesión, Registrar Nuevo Usuario (con asignación de perfil: Empleado con área y turno, o Administrador con nivel de acceso directivo), Listar y Buscar Usuarios, Editar Datos de Usuario, Desactivar Usuario (baja lógica para resguardo forense) y Cambiar Contraseña (propia o administrativa).</w:t>
      </w:r>
    </w:p>
    <w:p w14:paraId="2623160C" w14:textId="77777777" w:rsidR="005675D0" w:rsidRDefault="00000000">
      <w:r>
        <w:rPr>
          <w:b/>
        </w:rPr>
        <w:t xml:space="preserve">• Función: </w:t>
      </w:r>
      <w:r>
        <w:t>Centralizar la administración de identidades, autenticación y autorización basada en roles (RBAC) para regular los privilegios operativos dentro de la aplicación web.</w:t>
      </w:r>
    </w:p>
    <w:p w14:paraId="2B118BC6" w14:textId="77777777" w:rsidR="005675D0" w:rsidRDefault="00000000">
      <w:r>
        <w:rPr>
          <w:b/>
        </w:rPr>
        <w:t xml:space="preserve">• Para qué sirve: </w:t>
      </w:r>
      <w:r>
        <w:t>Garantizar que únicamente el personal autorizado acceda a la información confidencial de clientes y cobranzas, asegurar el almacenamiento seguro de credenciales y proveer pistas de auditoría sobre las operaciones internas.</w:t>
      </w:r>
    </w:p>
    <w:p w14:paraId="5B2BF45C" w14:textId="77777777" w:rsidR="005675D0" w:rsidRDefault="00000000">
      <w:pPr>
        <w:pStyle w:val="Ttulo2"/>
        <w:spacing w:line="276" w:lineRule="auto"/>
      </w:pPr>
      <w:bookmarkStart w:id="50" w:name="_Toc241784221"/>
      <w:r>
        <w:lastRenderedPageBreak/>
        <w:t>Diagramas de Secuencia (Comportamiento Dinámico)</w:t>
      </w:r>
      <w:bookmarkEnd w:id="50"/>
    </w:p>
    <w:p w14:paraId="404A4790" w14:textId="77777777" w:rsidR="005675D0" w:rsidRDefault="00000000">
      <w:pPr>
        <w:pStyle w:val="Ttulo3"/>
        <w:spacing w:line="276" w:lineRule="auto"/>
      </w:pPr>
      <w:bookmarkStart w:id="51" w:name="_Toc241784222"/>
      <w:r>
        <w:t>Diagrama de Secuencia del Módulo 1: Registrar Cliente y Servicio</w:t>
      </w:r>
      <w:bookmarkEnd w:id="51"/>
    </w:p>
    <w:p w14:paraId="78104A93" w14:textId="3C85837E" w:rsidR="004A537F" w:rsidRPr="004A537F" w:rsidRDefault="004A537F" w:rsidP="004A537F">
      <w:pPr>
        <w:ind w:firstLine="0"/>
        <w:jc w:val="center"/>
      </w:pPr>
      <w:r>
        <w:rPr>
          <w:noProof/>
        </w:rPr>
        <w:drawing>
          <wp:inline distT="0" distB="0" distL="0" distR="0" wp14:anchorId="62833075" wp14:editId="22F9AA51">
            <wp:extent cx="5948045" cy="8555355"/>
            <wp:effectExtent l="19050" t="19050" r="14605" b="17145"/>
            <wp:docPr id="3848512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8045" cy="8555355"/>
                    </a:xfrm>
                    <a:prstGeom prst="rect">
                      <a:avLst/>
                    </a:prstGeom>
                    <a:noFill/>
                    <a:ln>
                      <a:solidFill>
                        <a:schemeClr val="accent1"/>
                      </a:solidFill>
                    </a:ln>
                  </pic:spPr>
                </pic:pic>
              </a:graphicData>
            </a:graphic>
          </wp:inline>
        </w:drawing>
      </w:r>
    </w:p>
    <w:p w14:paraId="70DE978C" w14:textId="77777777" w:rsidR="005675D0" w:rsidRDefault="00000000">
      <w:r>
        <w:rPr>
          <w:b/>
        </w:rPr>
        <w:lastRenderedPageBreak/>
        <w:t xml:space="preserve">• Contenido: </w:t>
      </w:r>
      <w:r>
        <w:t>Secuencia temporal de mensajes sincrónicos entre seis líneas de vida: Empleado/Admin, Panel Web, ControladorClientes, ServicioClientes, ServicioFacturacion y Base de Datos (MariaDB). Muestra el envío del formulario HTTP POST, la verificación preventiva de documento duplicado mediante un bloque condicional «alt» (retorno de error vs. continuación del flujo), la persistencia del cliente, la creación del servicio técnico con datos de IP/MAC, la delegación a facturación para generar la cuota inicial y la redirección final con confirmación.</w:t>
      </w:r>
    </w:p>
    <w:p w14:paraId="2668BEB0" w14:textId="77777777" w:rsidR="005675D0" w:rsidRDefault="00000000">
      <w:r>
        <w:rPr>
          <w:b/>
        </w:rPr>
        <w:t xml:space="preserve">• Función: </w:t>
      </w:r>
      <w:r>
        <w:t>Ilustrar el flujo cronológico de llamadas entre capas arquitectónicas (Presentación -&gt; Controlador -&gt; Servicios de Dominio -&gt; Persistencia), garantizando la atomicidad en el alta comercial.</w:t>
      </w:r>
    </w:p>
    <w:p w14:paraId="1B681DE9" w14:textId="77777777" w:rsidR="005675D0" w:rsidRDefault="00000000">
      <w:r>
        <w:rPr>
          <w:b/>
        </w:rPr>
        <w:t xml:space="preserve">• Para qué sirve: </w:t>
      </w:r>
      <w:r>
        <w:t>Guiar la implementación de las rutas, validaciones FormRequest, transacciones de base de datos (DB::transaction) y pruebas unitarias de creación de clientes en Laravel.</w:t>
      </w:r>
    </w:p>
    <w:p w14:paraId="0450416D" w14:textId="77777777" w:rsidR="005675D0" w:rsidRDefault="00000000">
      <w:pPr>
        <w:pStyle w:val="Ttulo3"/>
        <w:spacing w:line="276" w:lineRule="auto"/>
      </w:pPr>
      <w:bookmarkStart w:id="52" w:name="_Toc241784223"/>
      <w:r>
        <w:lastRenderedPageBreak/>
        <w:t>Diagrama de Secuencia del Módulo 2: Atención, Asistencia con IA y Escalado</w:t>
      </w:r>
      <w:bookmarkEnd w:id="52"/>
    </w:p>
    <w:p w14:paraId="02679DDF" w14:textId="372D6119" w:rsidR="004A537F" w:rsidRPr="004A537F" w:rsidRDefault="004A537F" w:rsidP="004A537F">
      <w:pPr>
        <w:ind w:firstLine="0"/>
        <w:jc w:val="center"/>
      </w:pPr>
      <w:r>
        <w:rPr>
          <w:noProof/>
        </w:rPr>
        <w:drawing>
          <wp:inline distT="0" distB="0" distL="0" distR="0" wp14:anchorId="6FEEB519" wp14:editId="3B7F7008">
            <wp:extent cx="5360400" cy="8985600"/>
            <wp:effectExtent l="0" t="0" r="0" b="6350"/>
            <wp:docPr id="4391502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0400" cy="8985600"/>
                    </a:xfrm>
                    <a:prstGeom prst="rect">
                      <a:avLst/>
                    </a:prstGeom>
                    <a:noFill/>
                    <a:ln>
                      <a:noFill/>
                    </a:ln>
                  </pic:spPr>
                </pic:pic>
              </a:graphicData>
            </a:graphic>
          </wp:inline>
        </w:drawing>
      </w:r>
    </w:p>
    <w:p w14:paraId="7292ACDD" w14:textId="77777777" w:rsidR="005675D0" w:rsidRDefault="00000000">
      <w:r>
        <w:rPr>
          <w:b/>
        </w:rPr>
        <w:lastRenderedPageBreak/>
        <w:t xml:space="preserve">• Contenido: </w:t>
      </w:r>
      <w:r>
        <w:t>Flujo distribuido de interacción entre ocho participantes: Cliente (Actor WhatsApp), WhatsApp Cloud API (Gateway Externo), WebhookWhatsappController, ServicioConversaciones, ServicioIdentificacion, IAService, Base de Datos y Empleado/Admin (Panel Web). Modela la recepción de la notificación webhook asíncrona, la obtención o apertura de la conversación activa, el registro del mensaje, la identificación del cliente por teléfono o DNI, y el análisis con IA. Contempla el fragmento «alt» para respuesta automática inteligente o cambio de estado a derivada con notificación en tiempo real al panel web del operador.</w:t>
      </w:r>
    </w:p>
    <w:p w14:paraId="7FFE807C" w14:textId="77777777" w:rsidR="005675D0" w:rsidRDefault="00000000">
      <w:r>
        <w:rPr>
          <w:b/>
        </w:rPr>
        <w:t xml:space="preserve">• Función: </w:t>
      </w:r>
      <w:r>
        <w:t>Definir la orquestación de eventos asíncronos y desacoplados para la atención por WhatsApp, regulando la convivencia armónica entre la automatización por inteligencia artificial y el escalado humano.</w:t>
      </w:r>
    </w:p>
    <w:p w14:paraId="61940BF5" w14:textId="77777777" w:rsidR="005675D0" w:rsidRDefault="00000000">
      <w:r>
        <w:rPr>
          <w:b/>
        </w:rPr>
        <w:t xml:space="preserve">• Para qué sirve: </w:t>
      </w:r>
      <w:r>
        <w:t>Especificar el procesamiento de webhooks entrantes, la invocación no bloqueante a los modelos de lenguaje (LLM) y la emisión de alertas a la interfaz web de los empleados ante solicitudes derivadas.</w:t>
      </w:r>
    </w:p>
    <w:p w14:paraId="079B9A09" w14:textId="77777777" w:rsidR="005675D0" w:rsidRDefault="00000000">
      <w:pPr>
        <w:pStyle w:val="Ttulo3"/>
        <w:spacing w:line="276" w:lineRule="auto"/>
      </w:pPr>
      <w:bookmarkStart w:id="53" w:name="_Toc241784224"/>
      <w:r>
        <w:lastRenderedPageBreak/>
        <w:t>Diagrama de Secuencia del Módulo 3: Conciliación de Comprobantes e Imputación de Pagos</w:t>
      </w:r>
      <w:bookmarkEnd w:id="53"/>
    </w:p>
    <w:p w14:paraId="0BF11A02" w14:textId="6810EBBC" w:rsidR="004A537F" w:rsidRPr="004A537F" w:rsidRDefault="00D756C9" w:rsidP="00D756C9">
      <w:pPr>
        <w:ind w:firstLine="0"/>
        <w:jc w:val="center"/>
      </w:pPr>
      <w:r>
        <w:rPr>
          <w:noProof/>
        </w:rPr>
        <w:drawing>
          <wp:inline distT="0" distB="0" distL="0" distR="0" wp14:anchorId="2F3BB2F2" wp14:editId="71F42549">
            <wp:extent cx="5943600" cy="7967345"/>
            <wp:effectExtent l="19050" t="19050" r="19050" b="14605"/>
            <wp:docPr id="6208427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7967345"/>
                    </a:xfrm>
                    <a:prstGeom prst="rect">
                      <a:avLst/>
                    </a:prstGeom>
                    <a:noFill/>
                    <a:ln>
                      <a:solidFill>
                        <a:schemeClr val="accent1"/>
                      </a:solidFill>
                    </a:ln>
                  </pic:spPr>
                </pic:pic>
              </a:graphicData>
            </a:graphic>
          </wp:inline>
        </w:drawing>
      </w:r>
    </w:p>
    <w:p w14:paraId="276CB524" w14:textId="77777777" w:rsidR="005675D0" w:rsidRDefault="00000000">
      <w:r>
        <w:rPr>
          <w:b/>
        </w:rPr>
        <w:t xml:space="preserve">• Contenido: </w:t>
      </w:r>
      <w:r>
        <w:t xml:space="preserve">Secuencia cronológica de operaciones entre Empleado/Admin, Panel Web (Bandeja de Conciliación), ControladorComprobantes, ServicioComprobantes, ServicioFacturacion, NotificacionService y Base de Datos </w:t>
      </w:r>
      <w:r>
        <w:lastRenderedPageBreak/>
        <w:t>(MariaDB). Muestra la consulta de comprobantes pendientes con visualización lado a lado de imagen y datos OCR, la toma de decisión del usuario y el procesamiento mediante un bloque «alt»: en caso de rechazo, actualiza el estado y notifica al cliente; en caso de aprobación, registra la auditoría obligatoria (id_usuario y fecha_hora_validacion), persiste el Pago, imputa la cancelación de la cuota en facturación y despacha una notificación de cobro acreditado por WhatsApp.</w:t>
      </w:r>
    </w:p>
    <w:p w14:paraId="106DF98D" w14:textId="77777777" w:rsidR="005675D0" w:rsidRDefault="00000000">
      <w:r>
        <w:rPr>
          <w:b/>
        </w:rPr>
        <w:t xml:space="preserve">• Función: </w:t>
      </w:r>
      <w:r>
        <w:t>Detallar el flujo transaccional de validación financiera y auditoría humana, asegurando que ningún comprobante sea aprobado sin dejar constancia del responsable y de la fecha/hora exacta de la acción.</w:t>
      </w:r>
    </w:p>
    <w:p w14:paraId="660B5709" w14:textId="77777777" w:rsidR="005675D0" w:rsidRDefault="00000000">
      <w:r>
        <w:rPr>
          <w:b/>
        </w:rPr>
        <w:t xml:space="preserve">• Para qué sirve: </w:t>
      </w:r>
      <w:r>
        <w:t>Servir de base para programar los métodos conciliarYAprobar() y rechazarComprobante() en el ServicioComprobantes de Laravel, asegurando el cumplimiento de los requerimientos de auditoría y conciliación contable.</w:t>
      </w:r>
    </w:p>
    <w:p w14:paraId="5C16D2AE" w14:textId="77777777" w:rsidR="005675D0" w:rsidRDefault="00000000">
      <w:pPr>
        <w:pStyle w:val="Ttulo3"/>
        <w:spacing w:line="276" w:lineRule="auto"/>
      </w:pPr>
      <w:bookmarkStart w:id="54" w:name="_Toc241784225"/>
      <w:r>
        <w:lastRenderedPageBreak/>
        <w:t>Diagrama de Secuencia del Módulo 6: Registrar Usuario y Asignar Rol</w:t>
      </w:r>
      <w:bookmarkEnd w:id="54"/>
    </w:p>
    <w:p w14:paraId="3EBF0E8F" w14:textId="5FD9A489" w:rsidR="00D756C9" w:rsidRPr="00D756C9" w:rsidRDefault="00D756C9" w:rsidP="00D756C9">
      <w:pPr>
        <w:ind w:firstLine="0"/>
        <w:jc w:val="center"/>
      </w:pPr>
      <w:r>
        <w:rPr>
          <w:noProof/>
        </w:rPr>
        <w:drawing>
          <wp:inline distT="0" distB="0" distL="0" distR="0" wp14:anchorId="6F908E41" wp14:editId="2E7C4F1F">
            <wp:extent cx="5948045" cy="7795260"/>
            <wp:effectExtent l="19050" t="19050" r="14605" b="15240"/>
            <wp:docPr id="192840121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8045" cy="7795260"/>
                    </a:xfrm>
                    <a:prstGeom prst="rect">
                      <a:avLst/>
                    </a:prstGeom>
                    <a:noFill/>
                    <a:ln>
                      <a:solidFill>
                        <a:schemeClr val="accent1"/>
                      </a:solidFill>
                    </a:ln>
                  </pic:spPr>
                </pic:pic>
              </a:graphicData>
            </a:graphic>
          </wp:inline>
        </w:drawing>
      </w:r>
    </w:p>
    <w:p w14:paraId="2DC81A27" w14:textId="77777777" w:rsidR="005675D0" w:rsidRDefault="00000000">
      <w:r>
        <w:rPr>
          <w:b/>
        </w:rPr>
        <w:t xml:space="preserve">• Contenido: </w:t>
      </w:r>
      <w:r>
        <w:t xml:space="preserve">Secuencia de llamadas entre el Administrador, Panel Web, ControladorUsuarios, ServicioUsuarios, ServicioSeguridad y Base de Datos. Describe la verificación previa de unicidad del nombre de usuario («alt»), la delegación a ServicioSeguridad para el hasheo criptográfico seguro de la contraseña </w:t>
      </w:r>
      <w:r>
        <w:lastRenderedPageBreak/>
        <w:t>mediante el algoritmo bcrypt, la persistencia en la tabla base usuario y la creación concurrente del perfil subordinado en la tabla empleado o administrador según corresponda.</w:t>
      </w:r>
    </w:p>
    <w:p w14:paraId="70A0128C" w14:textId="77777777" w:rsidR="005675D0" w:rsidRDefault="00000000">
      <w:r>
        <w:rPr>
          <w:b/>
        </w:rPr>
        <w:t xml:space="preserve">• Función: </w:t>
      </w:r>
      <w:r>
        <w:t>Modelar la ejecución de los protocolos de seguridad criptográfica y la correcta preservación de la herencia relacional en la base de datos durante la creación de credenciales.</w:t>
      </w:r>
    </w:p>
    <w:p w14:paraId="47F48789" w14:textId="77777777" w:rsidR="005675D0" w:rsidRDefault="00000000">
      <w:r>
        <w:rPr>
          <w:b/>
        </w:rPr>
        <w:t xml:space="preserve">• Para qué sirve: </w:t>
      </w:r>
      <w:r>
        <w:t>Garantizar que ninguna contraseña viaje o se almacene en texto plano, aislar la lógica de seguridad en un servicio dedicado (ServicioSeguridad) y asegurar la integridad referencial en la creación de cuentas de acceso.</w:t>
      </w:r>
    </w:p>
    <w:p w14:paraId="0B006438" w14:textId="77777777" w:rsidR="003D3711" w:rsidRPr="003D3711" w:rsidRDefault="00BF3495" w:rsidP="003D3711">
      <w:pPr>
        <w:pStyle w:val="Ttulo1"/>
        <w:spacing w:line="276" w:lineRule="auto"/>
        <w:rPr>
          <w:color w:val="000000" w:themeColor="text1"/>
          <w:lang w:val="es-419"/>
        </w:rPr>
      </w:pPr>
      <w:bookmarkStart w:id="55" w:name="_Toc241784226"/>
      <w:r>
        <w:t>Diccionario de Datos (Clases)</w:t>
      </w:r>
      <w:bookmarkEnd w:id="55"/>
    </w:p>
    <w:p w14:paraId="29117CD4" w14:textId="77777777" w:rsidR="00BF3495" w:rsidRPr="003D0385" w:rsidRDefault="00BF3495" w:rsidP="003D0385">
      <w:pPr>
        <w:pStyle w:val="Ttulo2"/>
        <w:spacing w:line="276" w:lineRule="auto"/>
        <w:rPr>
          <w:color w:val="000000" w:themeColor="text1"/>
          <w:lang w:val="es-419"/>
        </w:rPr>
      </w:pPr>
      <w:bookmarkStart w:id="56" w:name="_Toc241784227"/>
      <w:r>
        <w:t>1. Clase: Usuario</w:t>
      </w:r>
      <w:bookmarkEnd w:id="56"/>
    </w:p>
    <w:p w14:paraId="1EEEAB9B"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Abstracta (&lt;&lt;abstract&gt;&gt;)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Superclase base. Especializada por Empleado y Administrador.</w:t>
      </w:r>
    </w:p>
    <w:p w14:paraId="453A23F0"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la identidad base y credenciales de acceso de cualquier operador o usuario del sistema. Encapsula la lógica de autenticación, hash seguro de contraseñas y estado de habilitación.</w:t>
      </w:r>
    </w:p>
    <w:p w14:paraId="628184BA"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57" w:name="_Toc241784228"/>
      <w:r w:rsidRPr="003D0385">
        <w:rPr>
          <w:rFonts w:eastAsia="MS Gothic"/>
          <w:b/>
          <w:bCs/>
          <w:color w:val="000000" w:themeColor="text1"/>
          <w:kern w:val="0"/>
          <w:lang w:val="es-419"/>
          <w14:ligatures w14:val="none"/>
        </w:rPr>
        <w:t>Atributos</w:t>
      </w:r>
      <w:bookmarkEnd w:id="57"/>
    </w:p>
    <w:tbl>
      <w:tblPr>
        <w:tblStyle w:val="Tablaconcuadrcula1"/>
        <w:tblW w:w="0" w:type="auto"/>
        <w:tblLook w:val="04A0" w:firstRow="1" w:lastRow="0" w:firstColumn="1" w:lastColumn="0" w:noHBand="0" w:noVBand="1"/>
      </w:tblPr>
      <w:tblGrid>
        <w:gridCol w:w="680"/>
        <w:gridCol w:w="2538"/>
        <w:gridCol w:w="1678"/>
        <w:gridCol w:w="4454"/>
      </w:tblGrid>
      <w:tr w:rsidR="00BF3495" w:rsidRPr="003D0385" w14:paraId="795A8799" w14:textId="77777777" w:rsidTr="00401694">
        <w:tc>
          <w:tcPr>
            <w:tcW w:w="680" w:type="dxa"/>
            <w:shd w:val="clear" w:color="auto" w:fill="37474F"/>
          </w:tcPr>
          <w:p w14:paraId="1DCDCBE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37474F"/>
          </w:tcPr>
          <w:p w14:paraId="7B14522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37474F"/>
          </w:tcPr>
          <w:p w14:paraId="55A192D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37474F"/>
          </w:tcPr>
          <w:p w14:paraId="328A292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4383BEA4" w14:textId="77777777" w:rsidTr="00401694">
        <w:tc>
          <w:tcPr>
            <w:tcW w:w="680" w:type="dxa"/>
            <w:shd w:val="clear" w:color="auto" w:fill="FFFFFF"/>
          </w:tcPr>
          <w:p w14:paraId="2110FA2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358C67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idUsuario</w:t>
            </w:r>
          </w:p>
        </w:tc>
        <w:tc>
          <w:tcPr>
            <w:tcW w:w="1701" w:type="dxa"/>
            <w:shd w:val="clear" w:color="auto" w:fill="FFFFFF"/>
          </w:tcPr>
          <w:p w14:paraId="1FC1999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12E2D1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numérico único del usuario.</w:t>
            </w:r>
          </w:p>
        </w:tc>
      </w:tr>
      <w:tr w:rsidR="00BF3495" w:rsidRPr="003D0385" w14:paraId="0D536D2E" w14:textId="77777777" w:rsidTr="00401694">
        <w:tc>
          <w:tcPr>
            <w:tcW w:w="680" w:type="dxa"/>
            <w:shd w:val="clear" w:color="auto" w:fill="F2F2F2"/>
          </w:tcPr>
          <w:p w14:paraId="30356EC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CE7699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nombreUsuario</w:t>
            </w:r>
          </w:p>
        </w:tc>
        <w:tc>
          <w:tcPr>
            <w:tcW w:w="1701" w:type="dxa"/>
            <w:shd w:val="clear" w:color="auto" w:fill="F2F2F2"/>
          </w:tcPr>
          <w:p w14:paraId="24C985A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219A81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Nombre de usuario único para inicio de sesión en la plataforma.</w:t>
            </w:r>
          </w:p>
        </w:tc>
      </w:tr>
      <w:tr w:rsidR="00BF3495" w:rsidRPr="003D0385" w14:paraId="1E5CB286" w14:textId="77777777" w:rsidTr="00401694">
        <w:tc>
          <w:tcPr>
            <w:tcW w:w="680" w:type="dxa"/>
            <w:shd w:val="clear" w:color="auto" w:fill="FFFFFF"/>
          </w:tcPr>
          <w:p w14:paraId="54902ED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A62B41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credencial</w:t>
            </w:r>
          </w:p>
        </w:tc>
        <w:tc>
          <w:tcPr>
            <w:tcW w:w="1701" w:type="dxa"/>
            <w:shd w:val="clear" w:color="auto" w:fill="FFFFFF"/>
          </w:tcPr>
          <w:p w14:paraId="77A4C8F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7BDFB4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Contraseña almacenada como hash criptográfico seguro (bcrypt).</w:t>
            </w:r>
          </w:p>
        </w:tc>
      </w:tr>
      <w:tr w:rsidR="00BF3495" w:rsidRPr="003D0385" w14:paraId="3793595C" w14:textId="77777777" w:rsidTr="00401694">
        <w:tc>
          <w:tcPr>
            <w:tcW w:w="680" w:type="dxa"/>
            <w:shd w:val="clear" w:color="auto" w:fill="F2F2F2"/>
          </w:tcPr>
          <w:p w14:paraId="6539843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A91FB0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7D5865E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34B374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de la cuenta de usuario ('activo', 'inactivo').</w:t>
            </w:r>
          </w:p>
        </w:tc>
      </w:tr>
    </w:tbl>
    <w:p w14:paraId="2AD7E05C"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6C6FD44"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58" w:name="_Toc241784229"/>
      <w:r w:rsidRPr="003D0385">
        <w:rPr>
          <w:rFonts w:eastAsia="MS Gothic"/>
          <w:b/>
          <w:bCs/>
          <w:color w:val="000000" w:themeColor="text1"/>
          <w:kern w:val="0"/>
          <w:lang w:val="es-419"/>
          <w14:ligatures w14:val="none"/>
        </w:rPr>
        <w:t>Métodos y Operaciones</w:t>
      </w:r>
      <w:bookmarkEnd w:id="58"/>
    </w:p>
    <w:tbl>
      <w:tblPr>
        <w:tblStyle w:val="Tablaconcuadrcula1"/>
        <w:tblW w:w="0" w:type="auto"/>
        <w:tblLook w:val="04A0" w:firstRow="1" w:lastRow="0" w:firstColumn="1" w:lastColumn="0" w:noHBand="0" w:noVBand="1"/>
      </w:tblPr>
      <w:tblGrid>
        <w:gridCol w:w="679"/>
        <w:gridCol w:w="4206"/>
        <w:gridCol w:w="1584"/>
        <w:gridCol w:w="2881"/>
      </w:tblGrid>
      <w:tr w:rsidR="00BF3495" w:rsidRPr="003D0385" w14:paraId="54944584" w14:textId="77777777" w:rsidTr="00401694">
        <w:tc>
          <w:tcPr>
            <w:tcW w:w="680" w:type="dxa"/>
            <w:shd w:val="clear" w:color="auto" w:fill="37474F"/>
          </w:tcPr>
          <w:p w14:paraId="0AEEFD5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37474F"/>
          </w:tcPr>
          <w:p w14:paraId="0D7A7C3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7474F"/>
          </w:tcPr>
          <w:p w14:paraId="2EFC93B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37474F"/>
          </w:tcPr>
          <w:p w14:paraId="2ABA9FE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511869FA" w14:textId="77777777" w:rsidTr="00401694">
        <w:tc>
          <w:tcPr>
            <w:tcW w:w="680" w:type="dxa"/>
            <w:shd w:val="clear" w:color="auto" w:fill="FFFFFF"/>
          </w:tcPr>
          <w:p w14:paraId="573BBD6E"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29DF150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Usuario(nombreUsuario: String, credencial: String)</w:t>
            </w:r>
          </w:p>
        </w:tc>
        <w:tc>
          <w:tcPr>
            <w:tcW w:w="1587" w:type="dxa"/>
            <w:shd w:val="clear" w:color="auto" w:fill="FFFFFF"/>
          </w:tcPr>
          <w:p w14:paraId="6E3789B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63ABCE5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Inicializa un usuario con su nombre de acceso y credencial inicial.</w:t>
            </w:r>
          </w:p>
        </w:tc>
      </w:tr>
      <w:tr w:rsidR="00BF3495" w:rsidRPr="003D0385" w14:paraId="271E1B32" w14:textId="77777777" w:rsidTr="00401694">
        <w:tc>
          <w:tcPr>
            <w:tcW w:w="680" w:type="dxa"/>
            <w:shd w:val="clear" w:color="auto" w:fill="F2F2F2"/>
          </w:tcPr>
          <w:p w14:paraId="30A66B6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B72D7C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7FCD088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77CDA41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estándar de acceso y mutación para todos los atributos privados.</w:t>
            </w:r>
          </w:p>
        </w:tc>
      </w:tr>
      <w:tr w:rsidR="00BF3495" w:rsidRPr="003D0385" w14:paraId="51ABCD57" w14:textId="77777777" w:rsidTr="00401694">
        <w:tc>
          <w:tcPr>
            <w:tcW w:w="680" w:type="dxa"/>
            <w:shd w:val="clear" w:color="auto" w:fill="FFFFFF"/>
          </w:tcPr>
          <w:p w14:paraId="4906103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8A94A5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autenticar(contrasena: String)</w:t>
            </w:r>
          </w:p>
        </w:tc>
        <w:tc>
          <w:tcPr>
            <w:tcW w:w="1587" w:type="dxa"/>
            <w:shd w:val="clear" w:color="auto" w:fill="FFFFFF"/>
          </w:tcPr>
          <w:p w14:paraId="61962AE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boolean</w:t>
            </w:r>
          </w:p>
        </w:tc>
        <w:tc>
          <w:tcPr>
            <w:tcW w:w="2948" w:type="dxa"/>
            <w:shd w:val="clear" w:color="auto" w:fill="FFFFFF"/>
          </w:tcPr>
          <w:p w14:paraId="58F888F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Verifica si la contraseña ingresada coincide con el hash almacenado en la credencial.</w:t>
            </w:r>
          </w:p>
        </w:tc>
      </w:tr>
      <w:tr w:rsidR="00BF3495" w:rsidRPr="003D0385" w14:paraId="0F1027A5" w14:textId="77777777" w:rsidTr="00401694">
        <w:tc>
          <w:tcPr>
            <w:tcW w:w="680" w:type="dxa"/>
            <w:shd w:val="clear" w:color="auto" w:fill="F2F2F2"/>
          </w:tcPr>
          <w:p w14:paraId="46F1595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3FE786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cambiarContrasena(nueva: String)</w:t>
            </w:r>
          </w:p>
        </w:tc>
        <w:tc>
          <w:tcPr>
            <w:tcW w:w="1587" w:type="dxa"/>
            <w:shd w:val="clear" w:color="auto" w:fill="F2F2F2"/>
          </w:tcPr>
          <w:p w14:paraId="445D56D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4BDA418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Genera un nuevo hash para la contraseña y actualiza el atributo credencial.</w:t>
            </w:r>
          </w:p>
        </w:tc>
      </w:tr>
      <w:tr w:rsidR="00BF3495" w:rsidRPr="003D0385" w14:paraId="130E68DA" w14:textId="77777777" w:rsidTr="00401694">
        <w:tc>
          <w:tcPr>
            <w:tcW w:w="680" w:type="dxa"/>
            <w:shd w:val="clear" w:color="auto" w:fill="FFFFFF"/>
          </w:tcPr>
          <w:p w14:paraId="79CD8B6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D68E90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1CC13EE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3C974A6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Establece el estado del usuario en 'activo', habilitando su acceso.</w:t>
            </w:r>
          </w:p>
        </w:tc>
      </w:tr>
      <w:tr w:rsidR="00BF3495" w:rsidRPr="003D0385" w14:paraId="0A754E34" w14:textId="77777777" w:rsidTr="00401694">
        <w:tc>
          <w:tcPr>
            <w:tcW w:w="680" w:type="dxa"/>
            <w:shd w:val="clear" w:color="auto" w:fill="F2F2F2"/>
          </w:tcPr>
          <w:p w14:paraId="2AD92A5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83A3FD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1DAF2A9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6400B6E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Establece el estado del usuario en 'inactivo', revocando su acceso.</w:t>
            </w:r>
          </w:p>
        </w:tc>
      </w:tr>
      <w:tr w:rsidR="00BF3495" w:rsidRPr="003D0385" w14:paraId="5C928575" w14:textId="77777777" w:rsidTr="00401694">
        <w:tc>
          <w:tcPr>
            <w:tcW w:w="680" w:type="dxa"/>
            <w:shd w:val="clear" w:color="auto" w:fill="FFFFFF"/>
          </w:tcPr>
          <w:p w14:paraId="5145E0A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0C8569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FFFFF"/>
          </w:tcPr>
          <w:p w14:paraId="20AF86C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08D132B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Retorna una representación textual informativa del usuario.</w:t>
            </w:r>
          </w:p>
        </w:tc>
      </w:tr>
    </w:tbl>
    <w:p w14:paraId="7C16B0D4" w14:textId="77777777" w:rsidR="00BF3495" w:rsidRPr="003D0385" w:rsidRDefault="00BF3495" w:rsidP="003D0385">
      <w:pPr>
        <w:pStyle w:val="Ttulo2"/>
        <w:spacing w:line="276" w:lineRule="auto"/>
        <w:rPr>
          <w:color w:val="000000" w:themeColor="text1"/>
          <w:lang w:val="es-419"/>
        </w:rPr>
      </w:pPr>
      <w:bookmarkStart w:id="59" w:name="_Toc241784230"/>
      <w:r>
        <w:t>2. Clase: Empleado</w:t>
      </w:r>
      <w:bookmarkEnd w:id="59"/>
    </w:p>
    <w:p w14:paraId="0D8ABCF0"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Usuario (Generalización). Se relaciona con Ticket (1..N) y Conversacion (1..N).</w:t>
      </w:r>
    </w:p>
    <w:p w14:paraId="1E7F09D9"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a los miembros del personal de soporte técnico y atención al cliente. Incorpora datos específicos de la actividad laboral como turno, área asignada y fecha de ingreso.</w:t>
      </w:r>
    </w:p>
    <w:p w14:paraId="0AA98853"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0" w:name="_Toc241784231"/>
      <w:r w:rsidRPr="003D0385">
        <w:rPr>
          <w:rFonts w:eastAsia="MS Gothic"/>
          <w:b/>
          <w:bCs/>
          <w:color w:val="000000" w:themeColor="text1"/>
          <w:kern w:val="0"/>
          <w:lang w:val="es-419"/>
          <w14:ligatures w14:val="none"/>
        </w:rPr>
        <w:lastRenderedPageBreak/>
        <w:t>Atributos</w:t>
      </w:r>
      <w:bookmarkEnd w:id="60"/>
    </w:p>
    <w:tbl>
      <w:tblPr>
        <w:tblStyle w:val="Tablaconcuadrcula1"/>
        <w:tblW w:w="0" w:type="auto"/>
        <w:tblLook w:val="04A0" w:firstRow="1" w:lastRow="0" w:firstColumn="1" w:lastColumn="0" w:noHBand="0" w:noVBand="1"/>
      </w:tblPr>
      <w:tblGrid>
        <w:gridCol w:w="680"/>
        <w:gridCol w:w="2530"/>
        <w:gridCol w:w="1680"/>
        <w:gridCol w:w="4460"/>
      </w:tblGrid>
      <w:tr w:rsidR="00BF3495" w:rsidRPr="003D0385" w14:paraId="01B56664" w14:textId="77777777" w:rsidTr="00401694">
        <w:tc>
          <w:tcPr>
            <w:tcW w:w="680" w:type="dxa"/>
            <w:shd w:val="clear" w:color="auto" w:fill="2E7D32"/>
          </w:tcPr>
          <w:p w14:paraId="24DF9E5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2E7D32"/>
          </w:tcPr>
          <w:p w14:paraId="31CB10D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2E7D32"/>
          </w:tcPr>
          <w:p w14:paraId="565173F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2E7D32"/>
          </w:tcPr>
          <w:p w14:paraId="0DDA107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3EF1A572" w14:textId="77777777" w:rsidTr="00401694">
        <w:tc>
          <w:tcPr>
            <w:tcW w:w="680" w:type="dxa"/>
            <w:shd w:val="clear" w:color="auto" w:fill="FFFFFF"/>
          </w:tcPr>
          <w:p w14:paraId="2725CBA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003219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area</w:t>
            </w:r>
          </w:p>
        </w:tc>
        <w:tc>
          <w:tcPr>
            <w:tcW w:w="1701" w:type="dxa"/>
            <w:shd w:val="clear" w:color="auto" w:fill="FFFFFF"/>
          </w:tcPr>
          <w:p w14:paraId="432C466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4954E8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Área de trabajo a la que está asignado el empleado (ej. "Soporte Técnico", "Atención").</w:t>
            </w:r>
          </w:p>
        </w:tc>
      </w:tr>
      <w:tr w:rsidR="00BF3495" w:rsidRPr="003D0385" w14:paraId="7D5035C2" w14:textId="77777777" w:rsidTr="00401694">
        <w:tc>
          <w:tcPr>
            <w:tcW w:w="680" w:type="dxa"/>
            <w:shd w:val="clear" w:color="auto" w:fill="F2F2F2"/>
          </w:tcPr>
          <w:p w14:paraId="5764E68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4ED646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cargo</w:t>
            </w:r>
          </w:p>
        </w:tc>
        <w:tc>
          <w:tcPr>
            <w:tcW w:w="1701" w:type="dxa"/>
            <w:shd w:val="clear" w:color="auto" w:fill="F2F2F2"/>
          </w:tcPr>
          <w:p w14:paraId="32325BB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0F5B5E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Puesto laboral o rol que desempeña (ej. "Técnico de Red", "Operador de Soporte").</w:t>
            </w:r>
          </w:p>
        </w:tc>
      </w:tr>
      <w:tr w:rsidR="00BF3495" w:rsidRPr="003D0385" w14:paraId="56C924C1" w14:textId="77777777" w:rsidTr="00401694">
        <w:tc>
          <w:tcPr>
            <w:tcW w:w="680" w:type="dxa"/>
            <w:shd w:val="clear" w:color="auto" w:fill="FFFFFF"/>
          </w:tcPr>
          <w:p w14:paraId="092B415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B75CBB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turno</w:t>
            </w:r>
          </w:p>
        </w:tc>
        <w:tc>
          <w:tcPr>
            <w:tcW w:w="1701" w:type="dxa"/>
            <w:shd w:val="clear" w:color="auto" w:fill="FFFFFF"/>
          </w:tcPr>
          <w:p w14:paraId="51151F0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253E01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Turno habitual de trabajo ('mañana', 'tarde', 'noche').</w:t>
            </w:r>
          </w:p>
        </w:tc>
      </w:tr>
      <w:tr w:rsidR="00BF3495" w:rsidRPr="003D0385" w14:paraId="36DB6F8A" w14:textId="77777777" w:rsidTr="00401694">
        <w:tc>
          <w:tcPr>
            <w:tcW w:w="680" w:type="dxa"/>
            <w:shd w:val="clear" w:color="auto" w:fill="F2F2F2"/>
          </w:tcPr>
          <w:p w14:paraId="7D93DBB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C62343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fechaIngreso</w:t>
            </w:r>
          </w:p>
        </w:tc>
        <w:tc>
          <w:tcPr>
            <w:tcW w:w="1701" w:type="dxa"/>
            <w:shd w:val="clear" w:color="auto" w:fill="F2F2F2"/>
          </w:tcPr>
          <w:p w14:paraId="4E79BEF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2FA061F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en la que el empleado comenzó a trabajar en la empresa.</w:t>
            </w:r>
          </w:p>
        </w:tc>
      </w:tr>
    </w:tbl>
    <w:p w14:paraId="1B52D20F"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53514385"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1" w:name="_Toc241784232"/>
      <w:r w:rsidRPr="003D0385">
        <w:rPr>
          <w:rFonts w:eastAsia="MS Gothic"/>
          <w:b/>
          <w:bCs/>
          <w:color w:val="000000" w:themeColor="text1"/>
          <w:kern w:val="0"/>
          <w:lang w:val="es-419"/>
          <w14:ligatures w14:val="none"/>
        </w:rPr>
        <w:t>Métodos y Operaciones</w:t>
      </w:r>
      <w:bookmarkEnd w:id="61"/>
    </w:p>
    <w:tbl>
      <w:tblPr>
        <w:tblStyle w:val="Tablaconcuadrcula1"/>
        <w:tblW w:w="0" w:type="auto"/>
        <w:tblLook w:val="04A0" w:firstRow="1" w:lastRow="0" w:firstColumn="1" w:lastColumn="0" w:noHBand="0" w:noVBand="1"/>
      </w:tblPr>
      <w:tblGrid>
        <w:gridCol w:w="676"/>
        <w:gridCol w:w="4098"/>
        <w:gridCol w:w="2507"/>
        <w:gridCol w:w="2069"/>
      </w:tblGrid>
      <w:tr w:rsidR="00BF3495" w:rsidRPr="003D0385" w14:paraId="0FD2D213" w14:textId="77777777" w:rsidTr="00401694">
        <w:tc>
          <w:tcPr>
            <w:tcW w:w="680" w:type="dxa"/>
            <w:shd w:val="clear" w:color="auto" w:fill="2E7D32"/>
          </w:tcPr>
          <w:p w14:paraId="6F98166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2E7D32"/>
          </w:tcPr>
          <w:p w14:paraId="389FC25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2E7D32"/>
          </w:tcPr>
          <w:p w14:paraId="63EF2625"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2E7D32"/>
          </w:tcPr>
          <w:p w14:paraId="68974F87"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02388FFA" w14:textId="77777777" w:rsidTr="00401694">
        <w:tc>
          <w:tcPr>
            <w:tcW w:w="680" w:type="dxa"/>
            <w:shd w:val="clear" w:color="auto" w:fill="FFFFFF"/>
          </w:tcPr>
          <w:p w14:paraId="25D1E93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0EB987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Empleado(nombreUsuario: String, credencial: String, cargo: String, area: String)</w:t>
            </w:r>
          </w:p>
        </w:tc>
        <w:tc>
          <w:tcPr>
            <w:tcW w:w="1587" w:type="dxa"/>
            <w:shd w:val="clear" w:color="auto" w:fill="FFFFFF"/>
          </w:tcPr>
          <w:p w14:paraId="69444E9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C87D66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Crea una nueva instancia de Empleado asignando sus credenciales y datos laborales.</w:t>
            </w:r>
          </w:p>
        </w:tc>
      </w:tr>
      <w:tr w:rsidR="00BF3495" w:rsidRPr="003D0385" w14:paraId="0779E5EF" w14:textId="77777777" w:rsidTr="00401694">
        <w:tc>
          <w:tcPr>
            <w:tcW w:w="680" w:type="dxa"/>
            <w:shd w:val="clear" w:color="auto" w:fill="F2F2F2"/>
          </w:tcPr>
          <w:p w14:paraId="4EF80E9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D5557A2"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6E0FADF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6A923EA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de acceso y modificación para los atributos propios y heredados.</w:t>
            </w:r>
          </w:p>
        </w:tc>
      </w:tr>
      <w:tr w:rsidR="00BF3495" w:rsidRPr="003D0385" w14:paraId="0DD7D7E8" w14:textId="77777777" w:rsidTr="00401694">
        <w:tc>
          <w:tcPr>
            <w:tcW w:w="680" w:type="dxa"/>
            <w:shd w:val="clear" w:color="auto" w:fill="FFFFFF"/>
          </w:tcPr>
          <w:p w14:paraId="6A76B8D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79D369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obtenerTicketsAsignados()</w:t>
            </w:r>
          </w:p>
        </w:tc>
        <w:tc>
          <w:tcPr>
            <w:tcW w:w="1587" w:type="dxa"/>
            <w:shd w:val="clear" w:color="auto" w:fill="FFFFFF"/>
          </w:tcPr>
          <w:p w14:paraId="154330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List&lt;Ticket&gt;</w:t>
            </w:r>
          </w:p>
        </w:tc>
        <w:tc>
          <w:tcPr>
            <w:tcW w:w="2948" w:type="dxa"/>
            <w:shd w:val="clear" w:color="auto" w:fill="FFFFFF"/>
          </w:tcPr>
          <w:p w14:paraId="4D9CA7A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Devuelve la lista de todos los tickets de soporte técnico asignados actualmente a este empleado.</w:t>
            </w:r>
          </w:p>
        </w:tc>
      </w:tr>
      <w:tr w:rsidR="00BF3495" w:rsidRPr="003D0385" w14:paraId="24241DC5" w14:textId="77777777" w:rsidTr="00401694">
        <w:tc>
          <w:tcPr>
            <w:tcW w:w="680" w:type="dxa"/>
            <w:shd w:val="clear" w:color="auto" w:fill="F2F2F2"/>
          </w:tcPr>
          <w:p w14:paraId="2C82A1E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A89940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obtenerConversacionesActivas()</w:t>
            </w:r>
          </w:p>
        </w:tc>
        <w:tc>
          <w:tcPr>
            <w:tcW w:w="1587" w:type="dxa"/>
            <w:shd w:val="clear" w:color="auto" w:fill="F2F2F2"/>
          </w:tcPr>
          <w:p w14:paraId="7B008F1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List&lt;Conversacion&gt;</w:t>
            </w:r>
          </w:p>
        </w:tc>
        <w:tc>
          <w:tcPr>
            <w:tcW w:w="2948" w:type="dxa"/>
            <w:shd w:val="clear" w:color="auto" w:fill="F2F2F2"/>
          </w:tcPr>
          <w:p w14:paraId="5F7EF25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 xml:space="preserve">Devuelve la lista de conversaciones </w:t>
            </w:r>
            <w:r w:rsidRPr="003D0385">
              <w:rPr>
                <w:color w:val="000000" w:themeColor="text1"/>
                <w:lang w:val="es-419"/>
              </w:rPr>
              <w:lastRenderedPageBreak/>
              <w:t>de WhatsApp escaladas y abiertas a su cargo.</w:t>
            </w:r>
          </w:p>
        </w:tc>
      </w:tr>
      <w:tr w:rsidR="00BF3495" w:rsidRPr="003D0385" w14:paraId="5F150B52" w14:textId="77777777" w:rsidTr="00401694">
        <w:tc>
          <w:tcPr>
            <w:tcW w:w="680" w:type="dxa"/>
            <w:shd w:val="clear" w:color="auto" w:fill="FFFFFF"/>
          </w:tcPr>
          <w:p w14:paraId="1896D57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6D87702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FFFFF"/>
          </w:tcPr>
          <w:p w14:paraId="7FE7283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61FDC25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Devuelve la descripción del empleado con su cargo y área.</w:t>
            </w:r>
          </w:p>
        </w:tc>
      </w:tr>
    </w:tbl>
    <w:p w14:paraId="45603DD4" w14:textId="77777777" w:rsidR="00BF3495" w:rsidRPr="003D0385" w:rsidRDefault="00BF3495" w:rsidP="003D0385">
      <w:pPr>
        <w:pStyle w:val="Ttulo2"/>
        <w:spacing w:line="276" w:lineRule="auto"/>
        <w:rPr>
          <w:color w:val="000000" w:themeColor="text1"/>
          <w:lang w:val="es-419"/>
        </w:rPr>
      </w:pPr>
      <w:bookmarkStart w:id="62" w:name="_Toc241784233"/>
      <w:r>
        <w:t>3. Clase: Administrador</w:t>
      </w:r>
      <w:bookmarkEnd w:id="62"/>
    </w:p>
    <w:p w14:paraId="1830BD38"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Usuario (Generalización). Gestiona Plan (1..N) y CuentaReceptora (1..N).</w:t>
      </w:r>
    </w:p>
    <w:p w14:paraId="20D7C099"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al rol de administración general o dueño del ISP. Posee privilegios para la configuración de planes tarifarios, gestión de cuentas bancarias y administración de usuarios.</w:t>
      </w:r>
    </w:p>
    <w:p w14:paraId="10046A5A"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3" w:name="_Toc241784234"/>
      <w:r w:rsidRPr="003D0385">
        <w:rPr>
          <w:rFonts w:eastAsia="MS Gothic"/>
          <w:b/>
          <w:bCs/>
          <w:color w:val="000000" w:themeColor="text1"/>
          <w:kern w:val="0"/>
          <w:lang w:val="es-419"/>
          <w14:ligatures w14:val="none"/>
        </w:rPr>
        <w:t>Atributos</w:t>
      </w:r>
      <w:bookmarkEnd w:id="63"/>
    </w:p>
    <w:tbl>
      <w:tblPr>
        <w:tblStyle w:val="Tablaconcuadrcula1"/>
        <w:tblW w:w="0" w:type="auto"/>
        <w:tblLook w:val="04A0" w:firstRow="1" w:lastRow="0" w:firstColumn="1" w:lastColumn="0" w:noHBand="0" w:noVBand="1"/>
      </w:tblPr>
      <w:tblGrid>
        <w:gridCol w:w="679"/>
        <w:gridCol w:w="3172"/>
        <w:gridCol w:w="1575"/>
        <w:gridCol w:w="3924"/>
      </w:tblGrid>
      <w:tr w:rsidR="00BF3495" w:rsidRPr="003D0385" w14:paraId="416B3C4A" w14:textId="77777777" w:rsidTr="00401694">
        <w:tc>
          <w:tcPr>
            <w:tcW w:w="680" w:type="dxa"/>
            <w:shd w:val="clear" w:color="auto" w:fill="4527A0"/>
          </w:tcPr>
          <w:p w14:paraId="1470BE1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4527A0"/>
          </w:tcPr>
          <w:p w14:paraId="44391F1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4527A0"/>
          </w:tcPr>
          <w:p w14:paraId="5E6AB20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4527A0"/>
          </w:tcPr>
          <w:p w14:paraId="3E3CE6B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6D5773BF" w14:textId="77777777" w:rsidTr="00401694">
        <w:tc>
          <w:tcPr>
            <w:tcW w:w="680" w:type="dxa"/>
            <w:shd w:val="clear" w:color="auto" w:fill="FFFFFF"/>
          </w:tcPr>
          <w:p w14:paraId="49F4C5D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E57871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nivelAcceso</w:t>
            </w:r>
          </w:p>
        </w:tc>
        <w:tc>
          <w:tcPr>
            <w:tcW w:w="1701" w:type="dxa"/>
            <w:shd w:val="clear" w:color="auto" w:fill="FFFFFF"/>
          </w:tcPr>
          <w:p w14:paraId="0EE6C5C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63EABF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Nivel global de autorización ('total', 'limitado').</w:t>
            </w:r>
          </w:p>
        </w:tc>
      </w:tr>
      <w:tr w:rsidR="00BF3495" w:rsidRPr="003D0385" w14:paraId="091EC503" w14:textId="77777777" w:rsidTr="00401694">
        <w:tc>
          <w:tcPr>
            <w:tcW w:w="680" w:type="dxa"/>
            <w:shd w:val="clear" w:color="auto" w:fill="F2F2F2"/>
          </w:tcPr>
          <w:p w14:paraId="4F006AD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E10592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puedeGestionarUsuarios</w:t>
            </w:r>
          </w:p>
        </w:tc>
        <w:tc>
          <w:tcPr>
            <w:tcW w:w="1701" w:type="dxa"/>
            <w:shd w:val="clear" w:color="auto" w:fill="F2F2F2"/>
          </w:tcPr>
          <w:p w14:paraId="3439283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boolean</w:t>
            </w:r>
          </w:p>
        </w:tc>
        <w:tc>
          <w:tcPr>
            <w:tcW w:w="4535" w:type="dxa"/>
            <w:shd w:val="clear" w:color="auto" w:fill="F2F2F2"/>
          </w:tcPr>
          <w:p w14:paraId="0FC8101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Bandera que indica si tiene permiso para dar de alta/baja a otros usuarios.</w:t>
            </w:r>
          </w:p>
        </w:tc>
      </w:tr>
      <w:tr w:rsidR="00BF3495" w:rsidRPr="003D0385" w14:paraId="4F746F49" w14:textId="77777777" w:rsidTr="00401694">
        <w:tc>
          <w:tcPr>
            <w:tcW w:w="680" w:type="dxa"/>
            <w:shd w:val="clear" w:color="auto" w:fill="FFFFFF"/>
          </w:tcPr>
          <w:p w14:paraId="7C78B87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E4985C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puedeConfigurarPlanes</w:t>
            </w:r>
          </w:p>
        </w:tc>
        <w:tc>
          <w:tcPr>
            <w:tcW w:w="1701" w:type="dxa"/>
            <w:shd w:val="clear" w:color="auto" w:fill="FFFFFF"/>
          </w:tcPr>
          <w:p w14:paraId="259EB19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boolean</w:t>
            </w:r>
          </w:p>
        </w:tc>
        <w:tc>
          <w:tcPr>
            <w:tcW w:w="4535" w:type="dxa"/>
            <w:shd w:val="clear" w:color="auto" w:fill="FFFFFF"/>
          </w:tcPr>
          <w:p w14:paraId="540E9B9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Bandera que indica si puede crear o modificar planes comerciales.</w:t>
            </w:r>
          </w:p>
        </w:tc>
      </w:tr>
    </w:tbl>
    <w:p w14:paraId="40DE2587"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25527600"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4" w:name="_Toc241784235"/>
      <w:r w:rsidRPr="003D0385">
        <w:rPr>
          <w:rFonts w:eastAsia="MS Gothic"/>
          <w:b/>
          <w:bCs/>
          <w:color w:val="000000" w:themeColor="text1"/>
          <w:kern w:val="0"/>
          <w:lang w:val="es-419"/>
          <w14:ligatures w14:val="none"/>
        </w:rPr>
        <w:t>Métodos y Operaciones</w:t>
      </w:r>
      <w:bookmarkEnd w:id="64"/>
    </w:p>
    <w:tbl>
      <w:tblPr>
        <w:tblStyle w:val="Tablaconcuadrcula1"/>
        <w:tblW w:w="0" w:type="auto"/>
        <w:tblLook w:val="04A0" w:firstRow="1" w:lastRow="0" w:firstColumn="1" w:lastColumn="0" w:noHBand="0" w:noVBand="1"/>
      </w:tblPr>
      <w:tblGrid>
        <w:gridCol w:w="680"/>
        <w:gridCol w:w="4235"/>
        <w:gridCol w:w="1582"/>
        <w:gridCol w:w="2853"/>
      </w:tblGrid>
      <w:tr w:rsidR="00BF3495" w:rsidRPr="003D0385" w14:paraId="72007710" w14:textId="77777777" w:rsidTr="00401694">
        <w:tc>
          <w:tcPr>
            <w:tcW w:w="680" w:type="dxa"/>
            <w:shd w:val="clear" w:color="auto" w:fill="4527A0"/>
          </w:tcPr>
          <w:p w14:paraId="67859C3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4527A0"/>
          </w:tcPr>
          <w:p w14:paraId="0BC5D48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527A0"/>
          </w:tcPr>
          <w:p w14:paraId="3F75FE07"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4527A0"/>
          </w:tcPr>
          <w:p w14:paraId="2C9F2FF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1988556F" w14:textId="77777777" w:rsidTr="00401694">
        <w:tc>
          <w:tcPr>
            <w:tcW w:w="680" w:type="dxa"/>
            <w:shd w:val="clear" w:color="auto" w:fill="FFFFFF"/>
          </w:tcPr>
          <w:p w14:paraId="16E49A9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B0AB352"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Administrador(nombreUsuario: String, credencial: String, nivelAcceso: String)</w:t>
            </w:r>
          </w:p>
        </w:tc>
        <w:tc>
          <w:tcPr>
            <w:tcW w:w="1587" w:type="dxa"/>
            <w:shd w:val="clear" w:color="auto" w:fill="FFFFFF"/>
          </w:tcPr>
          <w:p w14:paraId="448E3A4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1F5EF92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Crea una instancia de Administrador con sus niveles de acceso asignados.</w:t>
            </w:r>
          </w:p>
        </w:tc>
      </w:tr>
      <w:tr w:rsidR="00BF3495" w:rsidRPr="003D0385" w14:paraId="3A10686A" w14:textId="77777777" w:rsidTr="00401694">
        <w:tc>
          <w:tcPr>
            <w:tcW w:w="680" w:type="dxa"/>
            <w:shd w:val="clear" w:color="auto" w:fill="F2F2F2"/>
          </w:tcPr>
          <w:p w14:paraId="1E42532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717BB742"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3232478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4DEDE25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de acceso y mutación para sus atributos.</w:t>
            </w:r>
          </w:p>
        </w:tc>
      </w:tr>
      <w:tr w:rsidR="00BF3495" w:rsidRPr="003D0385" w14:paraId="4C2C8619" w14:textId="77777777" w:rsidTr="00401694">
        <w:tc>
          <w:tcPr>
            <w:tcW w:w="680" w:type="dxa"/>
            <w:shd w:val="clear" w:color="auto" w:fill="FFFFFF"/>
          </w:tcPr>
          <w:p w14:paraId="2282715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141FCD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crearUsuario(nombreUsuario: String, credencial: String, tipo: String)</w:t>
            </w:r>
          </w:p>
        </w:tc>
        <w:tc>
          <w:tcPr>
            <w:tcW w:w="1587" w:type="dxa"/>
            <w:shd w:val="clear" w:color="auto" w:fill="FFFFFF"/>
          </w:tcPr>
          <w:p w14:paraId="5B8E1B8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Usuario</w:t>
            </w:r>
          </w:p>
        </w:tc>
        <w:tc>
          <w:tcPr>
            <w:tcW w:w="2948" w:type="dxa"/>
            <w:shd w:val="clear" w:color="auto" w:fill="FFFFFF"/>
          </w:tcPr>
          <w:p w14:paraId="75C2C5D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Permite dar de alta un nuevo usuario (Empleado o Administrador) en el sistema.</w:t>
            </w:r>
          </w:p>
        </w:tc>
      </w:tr>
      <w:tr w:rsidR="00BF3495" w:rsidRPr="003D0385" w14:paraId="084B96CE" w14:textId="77777777" w:rsidTr="00401694">
        <w:tc>
          <w:tcPr>
            <w:tcW w:w="680" w:type="dxa"/>
            <w:shd w:val="clear" w:color="auto" w:fill="F2F2F2"/>
          </w:tcPr>
          <w:p w14:paraId="6321418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DDBA6B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eliminarUsuario(idUsuario: int)</w:t>
            </w:r>
          </w:p>
        </w:tc>
        <w:tc>
          <w:tcPr>
            <w:tcW w:w="1587" w:type="dxa"/>
            <w:shd w:val="clear" w:color="auto" w:fill="F2F2F2"/>
          </w:tcPr>
          <w:p w14:paraId="3E97B00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5C496F9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Desactiva o da de baja la cuenta de un usuario por su identificador.</w:t>
            </w:r>
          </w:p>
        </w:tc>
      </w:tr>
      <w:tr w:rsidR="00BF3495" w:rsidRPr="003D0385" w14:paraId="0ACC93AF" w14:textId="77777777" w:rsidTr="00401694">
        <w:tc>
          <w:tcPr>
            <w:tcW w:w="680" w:type="dxa"/>
            <w:shd w:val="clear" w:color="auto" w:fill="FFFFFF"/>
          </w:tcPr>
          <w:p w14:paraId="56E51C3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E78AA2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FFFFF"/>
          </w:tcPr>
          <w:p w14:paraId="6625304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3BBADD6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Representación en texto del administrador y su nivel de acceso.</w:t>
            </w:r>
          </w:p>
        </w:tc>
      </w:tr>
    </w:tbl>
    <w:p w14:paraId="654A5D30"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70E5F89D" w14:textId="77777777" w:rsidR="00BF3495" w:rsidRPr="003D0385" w:rsidRDefault="00BF3495" w:rsidP="003D0385">
      <w:pPr>
        <w:pStyle w:val="Ttulo2"/>
        <w:spacing w:line="276" w:lineRule="auto"/>
        <w:rPr>
          <w:color w:val="000000" w:themeColor="text1"/>
          <w:lang w:val="es-419"/>
        </w:rPr>
      </w:pPr>
      <w:bookmarkStart w:id="65" w:name="_Toc241784236"/>
      <w:r>
        <w:t>4. Clase: Plan</w:t>
      </w:r>
      <w:bookmarkEnd w:id="65"/>
    </w:p>
    <w:p w14:paraId="417F9ABE"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Asociado con Servicio (1 a N). Gestionado por Administrador.</w:t>
      </w:r>
    </w:p>
    <w:p w14:paraId="576040AA"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Define el catálogo comercial de paquetes de conectividad a internet ofrecidos por la empresa, incluyendo velocidades de bajada/subida, precio mensual y estado de comercialización.</w:t>
      </w:r>
    </w:p>
    <w:p w14:paraId="229DAB34"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6" w:name="_Toc241784237"/>
      <w:r w:rsidRPr="003D0385">
        <w:rPr>
          <w:rFonts w:eastAsia="MS Gothic"/>
          <w:b/>
          <w:bCs/>
          <w:color w:val="000000" w:themeColor="text1"/>
          <w:kern w:val="0"/>
          <w:lang w:val="es-419"/>
          <w14:ligatures w14:val="none"/>
        </w:rPr>
        <w:t>Atributos</w:t>
      </w:r>
      <w:bookmarkEnd w:id="66"/>
    </w:p>
    <w:tbl>
      <w:tblPr>
        <w:tblStyle w:val="Tablaconcuadrcula1"/>
        <w:tblW w:w="0" w:type="auto"/>
        <w:tblLook w:val="04A0" w:firstRow="1" w:lastRow="0" w:firstColumn="1" w:lastColumn="0" w:noHBand="0" w:noVBand="1"/>
      </w:tblPr>
      <w:tblGrid>
        <w:gridCol w:w="680"/>
        <w:gridCol w:w="2528"/>
        <w:gridCol w:w="1697"/>
        <w:gridCol w:w="4445"/>
      </w:tblGrid>
      <w:tr w:rsidR="00BF3495" w:rsidRPr="003D0385" w14:paraId="6274492D" w14:textId="77777777" w:rsidTr="00401694">
        <w:tc>
          <w:tcPr>
            <w:tcW w:w="680" w:type="dxa"/>
            <w:shd w:val="clear" w:color="auto" w:fill="0D47A1"/>
          </w:tcPr>
          <w:p w14:paraId="15BD9D85"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0D47A1"/>
          </w:tcPr>
          <w:p w14:paraId="2650B09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0D47A1"/>
          </w:tcPr>
          <w:p w14:paraId="00925577"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0D47A1"/>
          </w:tcPr>
          <w:p w14:paraId="08E55ED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18336F70" w14:textId="77777777" w:rsidTr="00401694">
        <w:tc>
          <w:tcPr>
            <w:tcW w:w="680" w:type="dxa"/>
            <w:shd w:val="clear" w:color="auto" w:fill="FFFFFF"/>
          </w:tcPr>
          <w:p w14:paraId="22283E5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CEC82D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idPlan</w:t>
            </w:r>
          </w:p>
        </w:tc>
        <w:tc>
          <w:tcPr>
            <w:tcW w:w="1701" w:type="dxa"/>
            <w:shd w:val="clear" w:color="auto" w:fill="FFFFFF"/>
          </w:tcPr>
          <w:p w14:paraId="1864803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298BA6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numérico único del plan.</w:t>
            </w:r>
          </w:p>
        </w:tc>
      </w:tr>
      <w:tr w:rsidR="00BF3495" w:rsidRPr="003D0385" w14:paraId="2C6C52BD" w14:textId="77777777" w:rsidTr="00401694">
        <w:tc>
          <w:tcPr>
            <w:tcW w:w="680" w:type="dxa"/>
            <w:shd w:val="clear" w:color="auto" w:fill="F2F2F2"/>
          </w:tcPr>
          <w:p w14:paraId="0846DEC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1DC350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nombre</w:t>
            </w:r>
          </w:p>
        </w:tc>
        <w:tc>
          <w:tcPr>
            <w:tcW w:w="1701" w:type="dxa"/>
            <w:shd w:val="clear" w:color="auto" w:fill="F2F2F2"/>
          </w:tcPr>
          <w:p w14:paraId="17EB401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707419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Nombre comercial del plan (ej. "Plan Familiar 10 MB").</w:t>
            </w:r>
          </w:p>
        </w:tc>
      </w:tr>
      <w:tr w:rsidR="00BF3495" w:rsidRPr="003D0385" w14:paraId="06968F13" w14:textId="77777777" w:rsidTr="00401694">
        <w:tc>
          <w:tcPr>
            <w:tcW w:w="680" w:type="dxa"/>
            <w:shd w:val="clear" w:color="auto" w:fill="FFFFFF"/>
          </w:tcPr>
          <w:p w14:paraId="52AEF36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CBD837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velocidad</w:t>
            </w:r>
          </w:p>
        </w:tc>
        <w:tc>
          <w:tcPr>
            <w:tcW w:w="1701" w:type="dxa"/>
            <w:shd w:val="clear" w:color="auto" w:fill="FFFFFF"/>
          </w:tcPr>
          <w:p w14:paraId="2D69A1D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87333C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Velocidad de conexión expresada como texto descriptivo (ej. "10 Mbps").</w:t>
            </w:r>
          </w:p>
        </w:tc>
      </w:tr>
      <w:tr w:rsidR="00BF3495" w:rsidRPr="003D0385" w14:paraId="2934F1B0" w14:textId="77777777" w:rsidTr="00401694">
        <w:tc>
          <w:tcPr>
            <w:tcW w:w="680" w:type="dxa"/>
            <w:shd w:val="clear" w:color="auto" w:fill="F2F2F2"/>
          </w:tcPr>
          <w:p w14:paraId="58FB725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15E546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precioVigente</w:t>
            </w:r>
          </w:p>
        </w:tc>
        <w:tc>
          <w:tcPr>
            <w:tcW w:w="1701" w:type="dxa"/>
            <w:shd w:val="clear" w:color="auto" w:fill="F2F2F2"/>
          </w:tcPr>
          <w:p w14:paraId="5AD9340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BigDecimal</w:t>
            </w:r>
          </w:p>
        </w:tc>
        <w:tc>
          <w:tcPr>
            <w:tcW w:w="4535" w:type="dxa"/>
            <w:shd w:val="clear" w:color="auto" w:fill="F2F2F2"/>
          </w:tcPr>
          <w:p w14:paraId="59AEFD3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Importe mensual actual facturado por el plan.</w:t>
            </w:r>
          </w:p>
        </w:tc>
      </w:tr>
      <w:tr w:rsidR="00BF3495" w:rsidRPr="003D0385" w14:paraId="1E598E5C" w14:textId="77777777" w:rsidTr="00401694">
        <w:tc>
          <w:tcPr>
            <w:tcW w:w="680" w:type="dxa"/>
            <w:shd w:val="clear" w:color="auto" w:fill="FFFFFF"/>
          </w:tcPr>
          <w:p w14:paraId="6F28A41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52BADD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FFFFF"/>
          </w:tcPr>
          <w:p w14:paraId="77B906D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047677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Disponibilidad comercial ('activo', 'inactivo').</w:t>
            </w:r>
          </w:p>
        </w:tc>
      </w:tr>
    </w:tbl>
    <w:p w14:paraId="6CB72D7F"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4A594551"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7" w:name="_Toc241784238"/>
      <w:r w:rsidRPr="003D0385">
        <w:rPr>
          <w:rFonts w:eastAsia="MS Gothic"/>
          <w:b/>
          <w:bCs/>
          <w:color w:val="000000" w:themeColor="text1"/>
          <w:kern w:val="0"/>
          <w:lang w:val="es-419"/>
          <w14:ligatures w14:val="none"/>
        </w:rPr>
        <w:lastRenderedPageBreak/>
        <w:t>Métodos y Operaciones</w:t>
      </w:r>
      <w:bookmarkEnd w:id="67"/>
    </w:p>
    <w:tbl>
      <w:tblPr>
        <w:tblStyle w:val="Tablaconcuadrcula1"/>
        <w:tblW w:w="0" w:type="auto"/>
        <w:tblLook w:val="04A0" w:firstRow="1" w:lastRow="0" w:firstColumn="1" w:lastColumn="0" w:noHBand="0" w:noVBand="1"/>
      </w:tblPr>
      <w:tblGrid>
        <w:gridCol w:w="679"/>
        <w:gridCol w:w="4209"/>
        <w:gridCol w:w="1584"/>
        <w:gridCol w:w="2878"/>
      </w:tblGrid>
      <w:tr w:rsidR="00BF3495" w:rsidRPr="003D0385" w14:paraId="56F6EEC7" w14:textId="77777777" w:rsidTr="00401694">
        <w:tc>
          <w:tcPr>
            <w:tcW w:w="680" w:type="dxa"/>
            <w:shd w:val="clear" w:color="auto" w:fill="0D47A1"/>
          </w:tcPr>
          <w:p w14:paraId="5DC508B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0D47A1"/>
          </w:tcPr>
          <w:p w14:paraId="6AEC61F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D47A1"/>
          </w:tcPr>
          <w:p w14:paraId="0976585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0D47A1"/>
          </w:tcPr>
          <w:p w14:paraId="1C28740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094930BA" w14:textId="77777777" w:rsidTr="00401694">
        <w:tc>
          <w:tcPr>
            <w:tcW w:w="680" w:type="dxa"/>
            <w:shd w:val="clear" w:color="auto" w:fill="FFFFFF"/>
          </w:tcPr>
          <w:p w14:paraId="5A332CC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84971A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Plan(nombre: String, velocidad: String, precioVigente: BigDecimal)</w:t>
            </w:r>
          </w:p>
        </w:tc>
        <w:tc>
          <w:tcPr>
            <w:tcW w:w="1587" w:type="dxa"/>
            <w:shd w:val="clear" w:color="auto" w:fill="FFFFFF"/>
          </w:tcPr>
          <w:p w14:paraId="349A300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1A31F32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Crea un plan con su denominación, ancho de banda y precio inicial.</w:t>
            </w:r>
          </w:p>
        </w:tc>
      </w:tr>
      <w:tr w:rsidR="00BF3495" w:rsidRPr="003D0385" w14:paraId="17505AF1" w14:textId="77777777" w:rsidTr="00401694">
        <w:tc>
          <w:tcPr>
            <w:tcW w:w="680" w:type="dxa"/>
            <w:shd w:val="clear" w:color="auto" w:fill="F2F2F2"/>
          </w:tcPr>
          <w:p w14:paraId="57DF0D1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305E3B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33FD3AA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14BFA60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para consultar y modificar atributos del plan.</w:t>
            </w:r>
          </w:p>
        </w:tc>
      </w:tr>
      <w:tr w:rsidR="00BF3495" w:rsidRPr="003D0385" w14:paraId="5D1C0762" w14:textId="77777777" w:rsidTr="00401694">
        <w:tc>
          <w:tcPr>
            <w:tcW w:w="680" w:type="dxa"/>
            <w:shd w:val="clear" w:color="auto" w:fill="FFFFFF"/>
          </w:tcPr>
          <w:p w14:paraId="00BD9C9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52CA91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{static} listarActivos()</w:t>
            </w:r>
          </w:p>
        </w:tc>
        <w:tc>
          <w:tcPr>
            <w:tcW w:w="1587" w:type="dxa"/>
            <w:shd w:val="clear" w:color="auto" w:fill="FFFFFF"/>
          </w:tcPr>
          <w:p w14:paraId="1D60A51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List&lt;Plan&gt;</w:t>
            </w:r>
          </w:p>
        </w:tc>
        <w:tc>
          <w:tcPr>
            <w:tcW w:w="2948" w:type="dxa"/>
            <w:shd w:val="clear" w:color="auto" w:fill="FFFFFF"/>
          </w:tcPr>
          <w:p w14:paraId="1FAA236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 de clase que consulta y retorna todos los planes disponibles para venta.</w:t>
            </w:r>
          </w:p>
        </w:tc>
      </w:tr>
      <w:tr w:rsidR="00BF3495" w:rsidRPr="003D0385" w14:paraId="331ABC77" w14:textId="77777777" w:rsidTr="00401694">
        <w:tc>
          <w:tcPr>
            <w:tcW w:w="680" w:type="dxa"/>
            <w:shd w:val="clear" w:color="auto" w:fill="F2F2F2"/>
          </w:tcPr>
          <w:p w14:paraId="1754133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F7196E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cambiarPrecio(nuevoPrecio: BigDecimal)</w:t>
            </w:r>
          </w:p>
        </w:tc>
        <w:tc>
          <w:tcPr>
            <w:tcW w:w="1587" w:type="dxa"/>
            <w:shd w:val="clear" w:color="auto" w:fill="F2F2F2"/>
          </w:tcPr>
          <w:p w14:paraId="13B6A35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60A4F36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Actualiza el precio de lista vigente del plan.</w:t>
            </w:r>
          </w:p>
        </w:tc>
      </w:tr>
      <w:tr w:rsidR="00BF3495" w:rsidRPr="003D0385" w14:paraId="596E2CE8" w14:textId="77777777" w:rsidTr="00401694">
        <w:tc>
          <w:tcPr>
            <w:tcW w:w="680" w:type="dxa"/>
            <w:shd w:val="clear" w:color="auto" w:fill="FFFFFF"/>
          </w:tcPr>
          <w:p w14:paraId="23BCF95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3B6963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2EAC748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28FEFE4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Habilita el plan para que pueda ser contratado en nuevos servicios.</w:t>
            </w:r>
          </w:p>
        </w:tc>
      </w:tr>
      <w:tr w:rsidR="00BF3495" w:rsidRPr="003D0385" w14:paraId="138DF12F" w14:textId="77777777" w:rsidTr="00401694">
        <w:tc>
          <w:tcPr>
            <w:tcW w:w="680" w:type="dxa"/>
            <w:shd w:val="clear" w:color="auto" w:fill="F2F2F2"/>
          </w:tcPr>
          <w:p w14:paraId="72BD99D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EC2E97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4682CAC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22AAF53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Deshabilita el plan para nuevas contrataciones sin afectar servicios vigentes.</w:t>
            </w:r>
          </w:p>
        </w:tc>
      </w:tr>
      <w:tr w:rsidR="00BF3495" w:rsidRPr="003D0385" w14:paraId="678EE5E9" w14:textId="77777777" w:rsidTr="00401694">
        <w:tc>
          <w:tcPr>
            <w:tcW w:w="680" w:type="dxa"/>
            <w:shd w:val="clear" w:color="auto" w:fill="FFFFFF"/>
          </w:tcPr>
          <w:p w14:paraId="476A666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7E6439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FFFFF"/>
          </w:tcPr>
          <w:p w14:paraId="37BC0C7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443605F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Representación con el nombre del plan, velocidad y precio actual.</w:t>
            </w:r>
          </w:p>
        </w:tc>
      </w:tr>
    </w:tbl>
    <w:p w14:paraId="7017030B" w14:textId="77777777" w:rsidR="00BF3495" w:rsidRPr="003D0385" w:rsidRDefault="00BF3495" w:rsidP="003D0385">
      <w:pPr>
        <w:pStyle w:val="Ttulo2"/>
        <w:spacing w:line="276" w:lineRule="auto"/>
        <w:rPr>
          <w:color w:val="000000" w:themeColor="text1"/>
          <w:lang w:val="es-419"/>
        </w:rPr>
      </w:pPr>
      <w:bookmarkStart w:id="68" w:name="_Toc241784239"/>
      <w:r>
        <w:t>5. Clase: Cliente</w:t>
      </w:r>
      <w:bookmarkEnd w:id="68"/>
    </w:p>
    <w:p w14:paraId="3DDCB050"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con Servicio (1..N). Asociación con Conversacion (1..N).</w:t>
      </w:r>
    </w:p>
    <w:p w14:paraId="5664B584"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Entidad central del módulo de clientes. Almacena la información de identificación, datos de contacto (WhatsApp) y estado comercial de personas físicas o jurídicas contratantes</w:t>
      </w:r>
    </w:p>
    <w:p w14:paraId="70947B97"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9" w:name="_Toc241784240"/>
      <w:r w:rsidRPr="003D0385">
        <w:rPr>
          <w:rFonts w:eastAsia="MS Gothic"/>
          <w:b/>
          <w:bCs/>
          <w:color w:val="000000" w:themeColor="text1"/>
          <w:kern w:val="0"/>
          <w:lang w:val="es-419"/>
          <w14:ligatures w14:val="none"/>
        </w:rPr>
        <w:lastRenderedPageBreak/>
        <w:t>Atributos</w:t>
      </w:r>
      <w:bookmarkEnd w:id="69"/>
    </w:p>
    <w:tbl>
      <w:tblPr>
        <w:tblStyle w:val="Tablaconcuadrcula1"/>
        <w:tblW w:w="0" w:type="auto"/>
        <w:tblLook w:val="04A0" w:firstRow="1" w:lastRow="0" w:firstColumn="1" w:lastColumn="0" w:noHBand="0" w:noVBand="1"/>
      </w:tblPr>
      <w:tblGrid>
        <w:gridCol w:w="680"/>
        <w:gridCol w:w="2628"/>
        <w:gridCol w:w="1647"/>
        <w:gridCol w:w="4395"/>
      </w:tblGrid>
      <w:tr w:rsidR="00BF3495" w:rsidRPr="003D0385" w14:paraId="5FC7512C" w14:textId="77777777" w:rsidTr="00401694">
        <w:tc>
          <w:tcPr>
            <w:tcW w:w="680" w:type="dxa"/>
            <w:shd w:val="clear" w:color="auto" w:fill="1B5E20"/>
          </w:tcPr>
          <w:p w14:paraId="0B564C9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1B5E20"/>
          </w:tcPr>
          <w:p w14:paraId="08C5E72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1B5E20"/>
          </w:tcPr>
          <w:p w14:paraId="2B41548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1B5E20"/>
          </w:tcPr>
          <w:p w14:paraId="0455847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708F7BED" w14:textId="77777777" w:rsidTr="00401694">
        <w:tc>
          <w:tcPr>
            <w:tcW w:w="680" w:type="dxa"/>
            <w:shd w:val="clear" w:color="auto" w:fill="FFFFFF"/>
          </w:tcPr>
          <w:p w14:paraId="7C81E89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EC3C58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idCliente</w:t>
            </w:r>
          </w:p>
        </w:tc>
        <w:tc>
          <w:tcPr>
            <w:tcW w:w="1701" w:type="dxa"/>
            <w:shd w:val="clear" w:color="auto" w:fill="FFFFFF"/>
          </w:tcPr>
          <w:p w14:paraId="577D0D5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7375281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del cliente.</w:t>
            </w:r>
          </w:p>
        </w:tc>
      </w:tr>
      <w:tr w:rsidR="00BF3495" w:rsidRPr="003D0385" w14:paraId="01B16715" w14:textId="77777777" w:rsidTr="00401694">
        <w:tc>
          <w:tcPr>
            <w:tcW w:w="680" w:type="dxa"/>
            <w:shd w:val="clear" w:color="auto" w:fill="F2F2F2"/>
          </w:tcPr>
          <w:p w14:paraId="4B922C4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1B8AEE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tipoDocumento</w:t>
            </w:r>
          </w:p>
        </w:tc>
        <w:tc>
          <w:tcPr>
            <w:tcW w:w="1701" w:type="dxa"/>
            <w:shd w:val="clear" w:color="auto" w:fill="F2F2F2"/>
          </w:tcPr>
          <w:p w14:paraId="6519AB7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4D45AF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Tipo de identificación ('DNI', 'CUIT', 'Pasaporte').</w:t>
            </w:r>
          </w:p>
        </w:tc>
      </w:tr>
      <w:tr w:rsidR="00BF3495" w:rsidRPr="003D0385" w14:paraId="6224A68E" w14:textId="77777777" w:rsidTr="00401694">
        <w:tc>
          <w:tcPr>
            <w:tcW w:w="680" w:type="dxa"/>
            <w:shd w:val="clear" w:color="auto" w:fill="FFFFFF"/>
          </w:tcPr>
          <w:p w14:paraId="0DCC457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0914F2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numeroDocumento</w:t>
            </w:r>
          </w:p>
        </w:tc>
        <w:tc>
          <w:tcPr>
            <w:tcW w:w="1701" w:type="dxa"/>
            <w:shd w:val="clear" w:color="auto" w:fill="FFFFFF"/>
          </w:tcPr>
          <w:p w14:paraId="11967E1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570C43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Número de identificación del cliente.</w:t>
            </w:r>
          </w:p>
        </w:tc>
      </w:tr>
      <w:tr w:rsidR="00BF3495" w:rsidRPr="003D0385" w14:paraId="371EF51D" w14:textId="77777777" w:rsidTr="00401694">
        <w:tc>
          <w:tcPr>
            <w:tcW w:w="680" w:type="dxa"/>
            <w:shd w:val="clear" w:color="auto" w:fill="F2F2F2"/>
          </w:tcPr>
          <w:p w14:paraId="33168C5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313085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nombreRazonSocial</w:t>
            </w:r>
          </w:p>
        </w:tc>
        <w:tc>
          <w:tcPr>
            <w:tcW w:w="1701" w:type="dxa"/>
            <w:shd w:val="clear" w:color="auto" w:fill="F2F2F2"/>
          </w:tcPr>
          <w:p w14:paraId="0C342C4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8927F0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Nombre completo o razón social de la persona/entidad.</w:t>
            </w:r>
          </w:p>
        </w:tc>
      </w:tr>
      <w:tr w:rsidR="00BF3495" w:rsidRPr="003D0385" w14:paraId="2B2DE78F" w14:textId="77777777" w:rsidTr="00401694">
        <w:tc>
          <w:tcPr>
            <w:tcW w:w="680" w:type="dxa"/>
            <w:shd w:val="clear" w:color="auto" w:fill="FFFFFF"/>
          </w:tcPr>
          <w:p w14:paraId="39AE271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91E50C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tipoCliente</w:t>
            </w:r>
          </w:p>
        </w:tc>
        <w:tc>
          <w:tcPr>
            <w:tcW w:w="1701" w:type="dxa"/>
            <w:shd w:val="clear" w:color="auto" w:fill="FFFFFF"/>
          </w:tcPr>
          <w:p w14:paraId="4B0CED2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9F3DB3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Categoría ('particular', 'empresa').</w:t>
            </w:r>
          </w:p>
        </w:tc>
      </w:tr>
      <w:tr w:rsidR="00BF3495" w:rsidRPr="003D0385" w14:paraId="6AFF6C95" w14:textId="77777777" w:rsidTr="00401694">
        <w:tc>
          <w:tcPr>
            <w:tcW w:w="680" w:type="dxa"/>
            <w:shd w:val="clear" w:color="auto" w:fill="F2F2F2"/>
          </w:tcPr>
          <w:p w14:paraId="1B19283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F28F34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calleContacto</w:t>
            </w:r>
          </w:p>
        </w:tc>
        <w:tc>
          <w:tcPr>
            <w:tcW w:w="1701" w:type="dxa"/>
            <w:shd w:val="clear" w:color="auto" w:fill="F2F2F2"/>
          </w:tcPr>
          <w:p w14:paraId="510A3CE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0CEDCF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Calle del domicilio fiscal/contacto.</w:t>
            </w:r>
          </w:p>
        </w:tc>
      </w:tr>
      <w:tr w:rsidR="00BF3495" w:rsidRPr="003D0385" w14:paraId="62FEC27A" w14:textId="77777777" w:rsidTr="00401694">
        <w:tc>
          <w:tcPr>
            <w:tcW w:w="680" w:type="dxa"/>
            <w:shd w:val="clear" w:color="auto" w:fill="FFFFFF"/>
          </w:tcPr>
          <w:p w14:paraId="63F5783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B11484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numeroContacto</w:t>
            </w:r>
          </w:p>
        </w:tc>
        <w:tc>
          <w:tcPr>
            <w:tcW w:w="1701" w:type="dxa"/>
            <w:shd w:val="clear" w:color="auto" w:fill="FFFFFF"/>
          </w:tcPr>
          <w:p w14:paraId="410E4FB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D13FDD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Altura o número de puerta del domicilio de contacto.</w:t>
            </w:r>
          </w:p>
        </w:tc>
      </w:tr>
      <w:tr w:rsidR="00BF3495" w:rsidRPr="003D0385" w14:paraId="2904FAE6" w14:textId="77777777" w:rsidTr="00401694">
        <w:tc>
          <w:tcPr>
            <w:tcW w:w="680" w:type="dxa"/>
            <w:shd w:val="clear" w:color="auto" w:fill="F2F2F2"/>
          </w:tcPr>
          <w:p w14:paraId="6277AF3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488C1B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localidadContacto</w:t>
            </w:r>
          </w:p>
        </w:tc>
        <w:tc>
          <w:tcPr>
            <w:tcW w:w="1701" w:type="dxa"/>
            <w:shd w:val="clear" w:color="auto" w:fill="F2F2F2"/>
          </w:tcPr>
          <w:p w14:paraId="2D7C7E4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C05E3E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Localidad de residencia/contacto.</w:t>
            </w:r>
          </w:p>
        </w:tc>
      </w:tr>
      <w:tr w:rsidR="00BF3495" w:rsidRPr="003D0385" w14:paraId="50D5CD86" w14:textId="77777777" w:rsidTr="00401694">
        <w:tc>
          <w:tcPr>
            <w:tcW w:w="680" w:type="dxa"/>
            <w:shd w:val="clear" w:color="auto" w:fill="FFFFFF"/>
          </w:tcPr>
          <w:p w14:paraId="3F1A053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4463F7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telefonoWhatsapp</w:t>
            </w:r>
          </w:p>
        </w:tc>
        <w:tc>
          <w:tcPr>
            <w:tcW w:w="1701" w:type="dxa"/>
            <w:shd w:val="clear" w:color="auto" w:fill="FFFFFF"/>
          </w:tcPr>
          <w:p w14:paraId="75FE363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47392D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Número de teléfono móvil formateado con código de país para WhatsApp.</w:t>
            </w:r>
          </w:p>
        </w:tc>
      </w:tr>
      <w:tr w:rsidR="00BF3495" w:rsidRPr="003D0385" w14:paraId="665FF44E" w14:textId="77777777" w:rsidTr="00401694">
        <w:tc>
          <w:tcPr>
            <w:tcW w:w="680" w:type="dxa"/>
            <w:shd w:val="clear" w:color="auto" w:fill="F2F2F2"/>
          </w:tcPr>
          <w:p w14:paraId="353A721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E3778C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512057E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0D855C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del cliente ('activo', 'inactivo').</w:t>
            </w:r>
          </w:p>
        </w:tc>
      </w:tr>
    </w:tbl>
    <w:p w14:paraId="0A2C50F2"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612A0A03"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0" w:name="_Toc241784241"/>
      <w:r w:rsidRPr="003D0385">
        <w:rPr>
          <w:rFonts w:eastAsia="MS Gothic"/>
          <w:b/>
          <w:bCs/>
          <w:color w:val="000000" w:themeColor="text1"/>
          <w:kern w:val="0"/>
          <w:lang w:val="es-419"/>
          <w14:ligatures w14:val="none"/>
        </w:rPr>
        <w:t>Métodos y Operaciones</w:t>
      </w:r>
      <w:bookmarkEnd w:id="70"/>
    </w:p>
    <w:tbl>
      <w:tblPr>
        <w:tblStyle w:val="Tablaconcuadrcula1"/>
        <w:tblW w:w="0" w:type="auto"/>
        <w:tblLook w:val="04A0" w:firstRow="1" w:lastRow="0" w:firstColumn="1" w:lastColumn="0" w:noHBand="0" w:noVBand="1"/>
      </w:tblPr>
      <w:tblGrid>
        <w:gridCol w:w="679"/>
        <w:gridCol w:w="3938"/>
        <w:gridCol w:w="1901"/>
        <w:gridCol w:w="2832"/>
      </w:tblGrid>
      <w:tr w:rsidR="00BF3495" w:rsidRPr="003D0385" w14:paraId="7EA5624E" w14:textId="77777777" w:rsidTr="00401694">
        <w:tc>
          <w:tcPr>
            <w:tcW w:w="680" w:type="dxa"/>
            <w:shd w:val="clear" w:color="auto" w:fill="1B5E20"/>
          </w:tcPr>
          <w:p w14:paraId="24CEF47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1B5E20"/>
          </w:tcPr>
          <w:p w14:paraId="3285A89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B5E20"/>
          </w:tcPr>
          <w:p w14:paraId="4CA077A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1B5E20"/>
          </w:tcPr>
          <w:p w14:paraId="431B054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57496A12" w14:textId="77777777" w:rsidTr="00401694">
        <w:tc>
          <w:tcPr>
            <w:tcW w:w="680" w:type="dxa"/>
            <w:shd w:val="clear" w:color="auto" w:fill="FFFFFF"/>
          </w:tcPr>
          <w:p w14:paraId="29B9466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3CF48E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Cliente(tipoDocumento: String, numeroDocumento: String, nombreRazonSocial: String)</w:t>
            </w:r>
          </w:p>
        </w:tc>
        <w:tc>
          <w:tcPr>
            <w:tcW w:w="1587" w:type="dxa"/>
            <w:shd w:val="clear" w:color="auto" w:fill="FFFFFF"/>
          </w:tcPr>
          <w:p w14:paraId="022D353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1B60452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Inicializa un nuevo cliente con sus datos identificatorios obligatorios.</w:t>
            </w:r>
          </w:p>
        </w:tc>
      </w:tr>
      <w:tr w:rsidR="00BF3495" w:rsidRPr="003D0385" w14:paraId="25F10245" w14:textId="77777777" w:rsidTr="00401694">
        <w:tc>
          <w:tcPr>
            <w:tcW w:w="680" w:type="dxa"/>
            <w:shd w:val="clear" w:color="auto" w:fill="F2F2F2"/>
          </w:tcPr>
          <w:p w14:paraId="367705E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F2A9F8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7136B66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5AFFE49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de acceso y actualización de datos personales y de contacto.</w:t>
            </w:r>
          </w:p>
        </w:tc>
      </w:tr>
      <w:tr w:rsidR="00BF3495" w:rsidRPr="003D0385" w14:paraId="6B15F339" w14:textId="77777777" w:rsidTr="00401694">
        <w:tc>
          <w:tcPr>
            <w:tcW w:w="680" w:type="dxa"/>
            <w:shd w:val="clear" w:color="auto" w:fill="FFFFFF"/>
          </w:tcPr>
          <w:p w14:paraId="29F0D84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7A4D82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darDeAlta()</w:t>
            </w:r>
          </w:p>
        </w:tc>
        <w:tc>
          <w:tcPr>
            <w:tcW w:w="1587" w:type="dxa"/>
            <w:shd w:val="clear" w:color="auto" w:fill="FFFFFF"/>
          </w:tcPr>
          <w:p w14:paraId="2A05464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27650FA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Registra al cliente como activo en el sistema.</w:t>
            </w:r>
          </w:p>
        </w:tc>
      </w:tr>
      <w:tr w:rsidR="00BF3495" w:rsidRPr="003D0385" w14:paraId="44B535C8" w14:textId="77777777" w:rsidTr="00401694">
        <w:tc>
          <w:tcPr>
            <w:tcW w:w="680" w:type="dxa"/>
            <w:shd w:val="clear" w:color="auto" w:fill="F2F2F2"/>
          </w:tcPr>
          <w:p w14:paraId="4420BA1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68F928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darDeBaja()</w:t>
            </w:r>
          </w:p>
        </w:tc>
        <w:tc>
          <w:tcPr>
            <w:tcW w:w="1587" w:type="dxa"/>
            <w:shd w:val="clear" w:color="auto" w:fill="F2F2F2"/>
          </w:tcPr>
          <w:p w14:paraId="3CF4B87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1355269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 xml:space="preserve">Pasa el estado del cliente a inactivo y </w:t>
            </w:r>
            <w:r w:rsidRPr="003D0385">
              <w:rPr>
                <w:color w:val="000000" w:themeColor="text1"/>
                <w:lang w:val="es-419"/>
              </w:rPr>
              <w:lastRenderedPageBreak/>
              <w:t>gestiona la baja de sus servicios.</w:t>
            </w:r>
          </w:p>
        </w:tc>
      </w:tr>
      <w:tr w:rsidR="00BF3495" w:rsidRPr="003D0385" w14:paraId="50DF1210" w14:textId="77777777" w:rsidTr="00401694">
        <w:tc>
          <w:tcPr>
            <w:tcW w:w="680" w:type="dxa"/>
            <w:shd w:val="clear" w:color="auto" w:fill="FFFFFF"/>
          </w:tcPr>
          <w:p w14:paraId="76DD20D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1C4169C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suspender()</w:t>
            </w:r>
          </w:p>
        </w:tc>
        <w:tc>
          <w:tcPr>
            <w:tcW w:w="1587" w:type="dxa"/>
            <w:shd w:val="clear" w:color="auto" w:fill="FFFFFF"/>
          </w:tcPr>
          <w:p w14:paraId="14843F2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3076992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Aplica una suspensión temporal al cliente por falta de pago.</w:t>
            </w:r>
          </w:p>
        </w:tc>
      </w:tr>
      <w:tr w:rsidR="00BF3495" w:rsidRPr="003D0385" w14:paraId="272D6E50" w14:textId="77777777" w:rsidTr="00401694">
        <w:tc>
          <w:tcPr>
            <w:tcW w:w="680" w:type="dxa"/>
            <w:shd w:val="clear" w:color="auto" w:fill="F2F2F2"/>
          </w:tcPr>
          <w:p w14:paraId="18C4CAEE"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0A9BB2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obtenerServicios()</w:t>
            </w:r>
          </w:p>
        </w:tc>
        <w:tc>
          <w:tcPr>
            <w:tcW w:w="1587" w:type="dxa"/>
            <w:shd w:val="clear" w:color="auto" w:fill="F2F2F2"/>
          </w:tcPr>
          <w:p w14:paraId="1A7D342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List&lt;Servicio&gt;</w:t>
            </w:r>
          </w:p>
        </w:tc>
        <w:tc>
          <w:tcPr>
            <w:tcW w:w="2948" w:type="dxa"/>
            <w:shd w:val="clear" w:color="auto" w:fill="F2F2F2"/>
          </w:tcPr>
          <w:p w14:paraId="5045F74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Devuelve la lista de servicios/conexiones instaladas del cliente.</w:t>
            </w:r>
          </w:p>
        </w:tc>
      </w:tr>
      <w:tr w:rsidR="00BF3495" w:rsidRPr="003D0385" w14:paraId="15F8672D" w14:textId="77777777" w:rsidTr="00401694">
        <w:tc>
          <w:tcPr>
            <w:tcW w:w="680" w:type="dxa"/>
            <w:shd w:val="clear" w:color="auto" w:fill="FFFFFF"/>
          </w:tcPr>
          <w:p w14:paraId="14EDBA0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F062C2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obtenerSaldoPendiente()</w:t>
            </w:r>
          </w:p>
        </w:tc>
        <w:tc>
          <w:tcPr>
            <w:tcW w:w="1587" w:type="dxa"/>
            <w:shd w:val="clear" w:color="auto" w:fill="FFFFFF"/>
          </w:tcPr>
          <w:p w14:paraId="2AD9BCC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BigDecimal</w:t>
            </w:r>
          </w:p>
        </w:tc>
        <w:tc>
          <w:tcPr>
            <w:tcW w:w="2948" w:type="dxa"/>
            <w:shd w:val="clear" w:color="auto" w:fill="FFFFFF"/>
          </w:tcPr>
          <w:p w14:paraId="7E2CC11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Calcula la suma total adeudada de todas las cuotas pendientes de sus servicios.</w:t>
            </w:r>
          </w:p>
        </w:tc>
      </w:tr>
      <w:tr w:rsidR="00BF3495" w:rsidRPr="003D0385" w14:paraId="0D55D59B" w14:textId="77777777" w:rsidTr="00401694">
        <w:tc>
          <w:tcPr>
            <w:tcW w:w="680" w:type="dxa"/>
            <w:shd w:val="clear" w:color="auto" w:fill="F2F2F2"/>
          </w:tcPr>
          <w:p w14:paraId="759AD85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069E41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obtenerHistorialPagos()</w:t>
            </w:r>
          </w:p>
        </w:tc>
        <w:tc>
          <w:tcPr>
            <w:tcW w:w="1587" w:type="dxa"/>
            <w:shd w:val="clear" w:color="auto" w:fill="F2F2F2"/>
          </w:tcPr>
          <w:p w14:paraId="095FE44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List&lt;Pago&gt;</w:t>
            </w:r>
          </w:p>
        </w:tc>
        <w:tc>
          <w:tcPr>
            <w:tcW w:w="2948" w:type="dxa"/>
            <w:shd w:val="clear" w:color="auto" w:fill="F2F2F2"/>
          </w:tcPr>
          <w:p w14:paraId="3EC4574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Retorna el histórico de pagos confirmados realizados por el cliente.</w:t>
            </w:r>
          </w:p>
        </w:tc>
      </w:tr>
      <w:tr w:rsidR="00BF3495" w:rsidRPr="003D0385" w14:paraId="52C5DD19" w14:textId="77777777" w:rsidTr="00401694">
        <w:tc>
          <w:tcPr>
            <w:tcW w:w="680" w:type="dxa"/>
            <w:shd w:val="clear" w:color="auto" w:fill="FFFFFF"/>
          </w:tcPr>
          <w:p w14:paraId="30F04A5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D61AE5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FFFFF"/>
          </w:tcPr>
          <w:p w14:paraId="7769662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2180519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Representación con nombre del cliente, tipo y número de documento.</w:t>
            </w:r>
          </w:p>
        </w:tc>
      </w:tr>
    </w:tbl>
    <w:p w14:paraId="0BBFF57B" w14:textId="77777777" w:rsidR="00BF3495" w:rsidRPr="003D0385" w:rsidRDefault="00BF3495" w:rsidP="003D0385">
      <w:pPr>
        <w:pStyle w:val="Ttulo2"/>
        <w:spacing w:line="276" w:lineRule="auto"/>
        <w:rPr>
          <w:color w:val="000000" w:themeColor="text1"/>
          <w:lang w:val="es-419"/>
        </w:rPr>
      </w:pPr>
      <w:bookmarkStart w:id="71" w:name="_Toc241784242"/>
      <w:r>
        <w:t>6. Clase: Servicio</w:t>
      </w:r>
      <w:bookmarkEnd w:id="71"/>
    </w:p>
    <w:p w14:paraId="5E392AA7"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Compuesto por Cliente (N..1). Agregación con Plan (N..1). Composición con Cuota (1..N).</w:t>
      </w:r>
    </w:p>
    <w:p w14:paraId="522620A2"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una conexión o instalación física de internet provista a un cliente. Contiene la ubicación geográfica de instalación, parámetros de red (IP, MAC), día de vencimiento y estado.</w:t>
      </w:r>
    </w:p>
    <w:p w14:paraId="1BBECA22"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2" w:name="_Toc241784243"/>
      <w:r w:rsidRPr="003D0385">
        <w:rPr>
          <w:rFonts w:eastAsia="MS Gothic"/>
          <w:b/>
          <w:bCs/>
          <w:color w:val="000000" w:themeColor="text1"/>
          <w:kern w:val="0"/>
          <w:lang w:val="es-419"/>
          <w14:ligatures w14:val="none"/>
        </w:rPr>
        <w:t>Atributos</w:t>
      </w:r>
      <w:bookmarkEnd w:id="72"/>
    </w:p>
    <w:tbl>
      <w:tblPr>
        <w:tblStyle w:val="Tablaconcuadrcula1"/>
        <w:tblW w:w="0" w:type="auto"/>
        <w:tblLook w:val="04A0" w:firstRow="1" w:lastRow="0" w:firstColumn="1" w:lastColumn="0" w:noHBand="0" w:noVBand="1"/>
      </w:tblPr>
      <w:tblGrid>
        <w:gridCol w:w="679"/>
        <w:gridCol w:w="2736"/>
        <w:gridCol w:w="1635"/>
        <w:gridCol w:w="4300"/>
      </w:tblGrid>
      <w:tr w:rsidR="00BF3495" w:rsidRPr="003D0385" w14:paraId="2FD3EF2A" w14:textId="77777777" w:rsidTr="00401694">
        <w:tc>
          <w:tcPr>
            <w:tcW w:w="680" w:type="dxa"/>
            <w:shd w:val="clear" w:color="auto" w:fill="6A1B9A"/>
          </w:tcPr>
          <w:p w14:paraId="015D47A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6A1B9A"/>
          </w:tcPr>
          <w:p w14:paraId="7293A31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6A1B9A"/>
          </w:tcPr>
          <w:p w14:paraId="24E3C09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6A1B9A"/>
          </w:tcPr>
          <w:p w14:paraId="5060E23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14A1BCFF" w14:textId="77777777" w:rsidTr="00401694">
        <w:tc>
          <w:tcPr>
            <w:tcW w:w="680" w:type="dxa"/>
            <w:shd w:val="clear" w:color="auto" w:fill="FFFFFF"/>
          </w:tcPr>
          <w:p w14:paraId="708AF02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D2BF67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idServicio</w:t>
            </w:r>
          </w:p>
        </w:tc>
        <w:tc>
          <w:tcPr>
            <w:tcW w:w="1701" w:type="dxa"/>
            <w:shd w:val="clear" w:color="auto" w:fill="FFFFFF"/>
          </w:tcPr>
          <w:p w14:paraId="3A9AF51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5B9669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del servicio contratado.</w:t>
            </w:r>
          </w:p>
        </w:tc>
      </w:tr>
      <w:tr w:rsidR="00BF3495" w:rsidRPr="003D0385" w14:paraId="191E664F" w14:textId="77777777" w:rsidTr="00401694">
        <w:tc>
          <w:tcPr>
            <w:tcW w:w="680" w:type="dxa"/>
            <w:shd w:val="clear" w:color="auto" w:fill="F2F2F2"/>
          </w:tcPr>
          <w:p w14:paraId="1BDC4C1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D5F025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idPlan</w:t>
            </w:r>
          </w:p>
        </w:tc>
        <w:tc>
          <w:tcPr>
            <w:tcW w:w="1701" w:type="dxa"/>
            <w:shd w:val="clear" w:color="auto" w:fill="F2F2F2"/>
          </w:tcPr>
          <w:p w14:paraId="70E8A49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27FFBDB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plan contratado.</w:t>
            </w:r>
          </w:p>
        </w:tc>
      </w:tr>
      <w:tr w:rsidR="00BF3495" w:rsidRPr="003D0385" w14:paraId="2FE5C359" w14:textId="77777777" w:rsidTr="00401694">
        <w:tc>
          <w:tcPr>
            <w:tcW w:w="680" w:type="dxa"/>
            <w:shd w:val="clear" w:color="auto" w:fill="FFFFFF"/>
          </w:tcPr>
          <w:p w14:paraId="3E47A11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CFBD8A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idCliente</w:t>
            </w:r>
          </w:p>
        </w:tc>
        <w:tc>
          <w:tcPr>
            <w:tcW w:w="1701" w:type="dxa"/>
            <w:shd w:val="clear" w:color="auto" w:fill="FFFFFF"/>
          </w:tcPr>
          <w:p w14:paraId="44B27A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0E06A49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cliente titular.</w:t>
            </w:r>
          </w:p>
        </w:tc>
      </w:tr>
      <w:tr w:rsidR="00BF3495" w:rsidRPr="003D0385" w14:paraId="75496738" w14:textId="77777777" w:rsidTr="00401694">
        <w:tc>
          <w:tcPr>
            <w:tcW w:w="680" w:type="dxa"/>
            <w:shd w:val="clear" w:color="auto" w:fill="F2F2F2"/>
          </w:tcPr>
          <w:p w14:paraId="1C83FC8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0E7BC70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calleInstalacion</w:t>
            </w:r>
          </w:p>
        </w:tc>
        <w:tc>
          <w:tcPr>
            <w:tcW w:w="1701" w:type="dxa"/>
            <w:shd w:val="clear" w:color="auto" w:fill="F2F2F2"/>
          </w:tcPr>
          <w:p w14:paraId="3D8EEDF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F4B42A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Calle del domicilio físico donde está instalado el servicio.</w:t>
            </w:r>
          </w:p>
        </w:tc>
      </w:tr>
      <w:tr w:rsidR="00BF3495" w:rsidRPr="003D0385" w14:paraId="16D089BB" w14:textId="77777777" w:rsidTr="00401694">
        <w:tc>
          <w:tcPr>
            <w:tcW w:w="680" w:type="dxa"/>
            <w:shd w:val="clear" w:color="auto" w:fill="FFFFFF"/>
          </w:tcPr>
          <w:p w14:paraId="1C09CC0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EE4E59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numeroInstalacion</w:t>
            </w:r>
          </w:p>
        </w:tc>
        <w:tc>
          <w:tcPr>
            <w:tcW w:w="1701" w:type="dxa"/>
            <w:shd w:val="clear" w:color="auto" w:fill="FFFFFF"/>
          </w:tcPr>
          <w:p w14:paraId="6E496CE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1E4EFC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Número o altura del domicilio de instalación.</w:t>
            </w:r>
          </w:p>
        </w:tc>
      </w:tr>
      <w:tr w:rsidR="00BF3495" w:rsidRPr="003D0385" w14:paraId="25338499" w14:textId="77777777" w:rsidTr="00401694">
        <w:tc>
          <w:tcPr>
            <w:tcW w:w="680" w:type="dxa"/>
            <w:shd w:val="clear" w:color="auto" w:fill="F2F2F2"/>
          </w:tcPr>
          <w:p w14:paraId="594080E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A9D2F8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localidadInstalacion</w:t>
            </w:r>
          </w:p>
        </w:tc>
        <w:tc>
          <w:tcPr>
            <w:tcW w:w="1701" w:type="dxa"/>
            <w:shd w:val="clear" w:color="auto" w:fill="F2F2F2"/>
          </w:tcPr>
          <w:p w14:paraId="1B35F8B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093125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Localidad donde se presta la conexión.</w:t>
            </w:r>
          </w:p>
        </w:tc>
      </w:tr>
      <w:tr w:rsidR="00BF3495" w:rsidRPr="003D0385" w14:paraId="4E61B173" w14:textId="77777777" w:rsidTr="00401694">
        <w:tc>
          <w:tcPr>
            <w:tcW w:w="680" w:type="dxa"/>
            <w:shd w:val="clear" w:color="auto" w:fill="FFFFFF"/>
          </w:tcPr>
          <w:p w14:paraId="4472B82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00E811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diaVencimiento</w:t>
            </w:r>
          </w:p>
        </w:tc>
        <w:tc>
          <w:tcPr>
            <w:tcW w:w="1701" w:type="dxa"/>
            <w:shd w:val="clear" w:color="auto" w:fill="FFFFFF"/>
          </w:tcPr>
          <w:p w14:paraId="477B799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6F48A1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Día del mes (1 a 28) en que vence la cuota mensual.</w:t>
            </w:r>
          </w:p>
        </w:tc>
      </w:tr>
      <w:tr w:rsidR="00BF3495" w:rsidRPr="003D0385" w14:paraId="692857F8" w14:textId="77777777" w:rsidTr="00401694">
        <w:tc>
          <w:tcPr>
            <w:tcW w:w="680" w:type="dxa"/>
            <w:shd w:val="clear" w:color="auto" w:fill="F2F2F2"/>
          </w:tcPr>
          <w:p w14:paraId="14E16B9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6EA098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proximoVencimiento</w:t>
            </w:r>
          </w:p>
        </w:tc>
        <w:tc>
          <w:tcPr>
            <w:tcW w:w="1701" w:type="dxa"/>
            <w:shd w:val="clear" w:color="auto" w:fill="F2F2F2"/>
          </w:tcPr>
          <w:p w14:paraId="7B7D43C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0F9F310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calendario exacta del próximo vencimiento a emitir.</w:t>
            </w:r>
          </w:p>
        </w:tc>
      </w:tr>
      <w:tr w:rsidR="00BF3495" w:rsidRPr="003D0385" w14:paraId="630B24DF" w14:textId="77777777" w:rsidTr="00401694">
        <w:tc>
          <w:tcPr>
            <w:tcW w:w="680" w:type="dxa"/>
            <w:shd w:val="clear" w:color="auto" w:fill="FFFFFF"/>
          </w:tcPr>
          <w:p w14:paraId="4BC3A60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BC61C3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fechaAlta</w:t>
            </w:r>
          </w:p>
        </w:tc>
        <w:tc>
          <w:tcPr>
            <w:tcW w:w="1701" w:type="dxa"/>
            <w:shd w:val="clear" w:color="auto" w:fill="FFFFFF"/>
          </w:tcPr>
          <w:p w14:paraId="6A35152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FFFFF"/>
          </w:tcPr>
          <w:p w14:paraId="1178D18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en la que se habilitó el servicio.</w:t>
            </w:r>
          </w:p>
        </w:tc>
      </w:tr>
      <w:tr w:rsidR="00BF3495" w:rsidRPr="003D0385" w14:paraId="6016B88A" w14:textId="77777777" w:rsidTr="00401694">
        <w:tc>
          <w:tcPr>
            <w:tcW w:w="680" w:type="dxa"/>
            <w:shd w:val="clear" w:color="auto" w:fill="F2F2F2"/>
          </w:tcPr>
          <w:p w14:paraId="3D92706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5EE0C4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ip</w:t>
            </w:r>
          </w:p>
        </w:tc>
        <w:tc>
          <w:tcPr>
            <w:tcW w:w="1701" w:type="dxa"/>
            <w:shd w:val="clear" w:color="auto" w:fill="F2F2F2"/>
          </w:tcPr>
          <w:p w14:paraId="085923B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EBBA78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Dirección IPv4 asignada a la antena/router del cliente.</w:t>
            </w:r>
          </w:p>
        </w:tc>
      </w:tr>
      <w:tr w:rsidR="00BF3495" w:rsidRPr="003D0385" w14:paraId="1DD1B438" w14:textId="77777777" w:rsidTr="00401694">
        <w:tc>
          <w:tcPr>
            <w:tcW w:w="680" w:type="dxa"/>
            <w:shd w:val="clear" w:color="auto" w:fill="FFFFFF"/>
          </w:tcPr>
          <w:p w14:paraId="62B25F7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004860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mac</w:t>
            </w:r>
          </w:p>
        </w:tc>
        <w:tc>
          <w:tcPr>
            <w:tcW w:w="1701" w:type="dxa"/>
            <w:shd w:val="clear" w:color="auto" w:fill="FFFFFF"/>
          </w:tcPr>
          <w:p w14:paraId="7896D72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DC872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Dirección física MAC del equipo instalado.</w:t>
            </w:r>
          </w:p>
        </w:tc>
      </w:tr>
      <w:tr w:rsidR="00BF3495" w:rsidRPr="003D0385" w14:paraId="17333526" w14:textId="77777777" w:rsidTr="00401694">
        <w:tc>
          <w:tcPr>
            <w:tcW w:w="680" w:type="dxa"/>
            <w:shd w:val="clear" w:color="auto" w:fill="F2F2F2"/>
          </w:tcPr>
          <w:p w14:paraId="10FB89D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CE380C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5ED0284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72A74C9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operativo ('activo', 'suspendido', 'baja').</w:t>
            </w:r>
          </w:p>
        </w:tc>
      </w:tr>
    </w:tbl>
    <w:p w14:paraId="228AAE13"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D44DC61"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3" w:name="_Toc241784244"/>
      <w:r w:rsidRPr="003D0385">
        <w:rPr>
          <w:rFonts w:eastAsia="MS Gothic"/>
          <w:b/>
          <w:bCs/>
          <w:color w:val="000000" w:themeColor="text1"/>
          <w:kern w:val="0"/>
          <w:lang w:val="es-419"/>
          <w14:ligatures w14:val="none"/>
        </w:rPr>
        <w:t>Métodos y Operaciones</w:t>
      </w:r>
      <w:bookmarkEnd w:id="73"/>
    </w:p>
    <w:tbl>
      <w:tblPr>
        <w:tblStyle w:val="Tablaconcuadrcula1"/>
        <w:tblW w:w="0" w:type="auto"/>
        <w:tblLook w:val="04A0" w:firstRow="1" w:lastRow="0" w:firstColumn="1" w:lastColumn="0" w:noHBand="0" w:noVBand="1"/>
      </w:tblPr>
      <w:tblGrid>
        <w:gridCol w:w="680"/>
        <w:gridCol w:w="4204"/>
        <w:gridCol w:w="1637"/>
        <w:gridCol w:w="2829"/>
      </w:tblGrid>
      <w:tr w:rsidR="00BF3495" w:rsidRPr="003D0385" w14:paraId="764DD57D" w14:textId="77777777" w:rsidTr="00401694">
        <w:tc>
          <w:tcPr>
            <w:tcW w:w="680" w:type="dxa"/>
            <w:shd w:val="clear" w:color="auto" w:fill="6A1B9A"/>
          </w:tcPr>
          <w:p w14:paraId="15C7480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6A1B9A"/>
          </w:tcPr>
          <w:p w14:paraId="1923501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6A1B9A"/>
          </w:tcPr>
          <w:p w14:paraId="7AC485D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6A1B9A"/>
          </w:tcPr>
          <w:p w14:paraId="604FF3E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3CF5A2B7" w14:textId="77777777" w:rsidTr="00401694">
        <w:tc>
          <w:tcPr>
            <w:tcW w:w="680" w:type="dxa"/>
            <w:shd w:val="clear" w:color="auto" w:fill="FFFFFF"/>
          </w:tcPr>
          <w:p w14:paraId="2304090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CDC469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Servicio(idPlan: int, idCliente: int, calleInstalacion: String, diaVencimiento: int)</w:t>
            </w:r>
          </w:p>
        </w:tc>
        <w:tc>
          <w:tcPr>
            <w:tcW w:w="1587" w:type="dxa"/>
            <w:shd w:val="clear" w:color="auto" w:fill="FFFFFF"/>
          </w:tcPr>
          <w:p w14:paraId="598DB76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2CC281A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Crea una nueva instalación vinculada a un cliente, plan y domicilio.</w:t>
            </w:r>
          </w:p>
        </w:tc>
      </w:tr>
      <w:tr w:rsidR="00BF3495" w:rsidRPr="003D0385" w14:paraId="7568703C" w14:textId="77777777" w:rsidTr="00401694">
        <w:tc>
          <w:tcPr>
            <w:tcW w:w="680" w:type="dxa"/>
            <w:shd w:val="clear" w:color="auto" w:fill="F2F2F2"/>
          </w:tcPr>
          <w:p w14:paraId="36700A4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347A17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6E0ADB6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318FD19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de consulta y modificación de atributos técnicos y domiciliarios.</w:t>
            </w:r>
          </w:p>
        </w:tc>
      </w:tr>
      <w:tr w:rsidR="00BF3495" w:rsidRPr="003D0385" w14:paraId="25B07834" w14:textId="77777777" w:rsidTr="00401694">
        <w:tc>
          <w:tcPr>
            <w:tcW w:w="680" w:type="dxa"/>
            <w:shd w:val="clear" w:color="auto" w:fill="FFFFFF"/>
          </w:tcPr>
          <w:p w14:paraId="42A69A9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C85892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cambiarPlan(plan: Plan)</w:t>
            </w:r>
          </w:p>
        </w:tc>
        <w:tc>
          <w:tcPr>
            <w:tcW w:w="1587" w:type="dxa"/>
            <w:shd w:val="clear" w:color="auto" w:fill="FFFFFF"/>
          </w:tcPr>
          <w:p w14:paraId="79EC093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6F297D1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Modifica el plan asignado al servicio para las futuras facturaciones.</w:t>
            </w:r>
          </w:p>
        </w:tc>
      </w:tr>
      <w:tr w:rsidR="00BF3495" w:rsidRPr="003D0385" w14:paraId="327885D2" w14:textId="77777777" w:rsidTr="00401694">
        <w:tc>
          <w:tcPr>
            <w:tcW w:w="680" w:type="dxa"/>
            <w:shd w:val="clear" w:color="auto" w:fill="F2F2F2"/>
          </w:tcPr>
          <w:p w14:paraId="7E003A2E"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9C4E80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darDeBaja()</w:t>
            </w:r>
          </w:p>
        </w:tc>
        <w:tc>
          <w:tcPr>
            <w:tcW w:w="1587" w:type="dxa"/>
            <w:shd w:val="clear" w:color="auto" w:fill="F2F2F2"/>
          </w:tcPr>
          <w:p w14:paraId="42053A6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5D9EDC5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Establece el estado en 'baja' y cancela la generación automática de cuotas.</w:t>
            </w:r>
          </w:p>
        </w:tc>
      </w:tr>
      <w:tr w:rsidR="00BF3495" w:rsidRPr="003D0385" w14:paraId="6062DBD2" w14:textId="77777777" w:rsidTr="00401694">
        <w:tc>
          <w:tcPr>
            <w:tcW w:w="680" w:type="dxa"/>
            <w:shd w:val="clear" w:color="auto" w:fill="FFFFFF"/>
          </w:tcPr>
          <w:p w14:paraId="54B29F4E"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6396614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generarCuotaMensual()</w:t>
            </w:r>
          </w:p>
        </w:tc>
        <w:tc>
          <w:tcPr>
            <w:tcW w:w="1587" w:type="dxa"/>
            <w:shd w:val="clear" w:color="auto" w:fill="FFFFFF"/>
          </w:tcPr>
          <w:p w14:paraId="1B1DE65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Cuota</w:t>
            </w:r>
          </w:p>
        </w:tc>
        <w:tc>
          <w:tcPr>
            <w:tcW w:w="2948" w:type="dxa"/>
            <w:shd w:val="clear" w:color="auto" w:fill="FFFFFF"/>
          </w:tcPr>
          <w:p w14:paraId="651B38E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Crea una nueva instancia de Cuota para el período actual con el precio vigente del plan.</w:t>
            </w:r>
          </w:p>
        </w:tc>
      </w:tr>
      <w:tr w:rsidR="00BF3495" w:rsidRPr="003D0385" w14:paraId="2994D78B" w14:textId="77777777" w:rsidTr="00401694">
        <w:tc>
          <w:tcPr>
            <w:tcW w:w="680" w:type="dxa"/>
            <w:shd w:val="clear" w:color="auto" w:fill="F2F2F2"/>
          </w:tcPr>
          <w:p w14:paraId="4B97E25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CD27E9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calcularProximoVencimiento()</w:t>
            </w:r>
          </w:p>
        </w:tc>
        <w:tc>
          <w:tcPr>
            <w:tcW w:w="1587" w:type="dxa"/>
            <w:shd w:val="clear" w:color="auto" w:fill="F2F2F2"/>
          </w:tcPr>
          <w:p w14:paraId="524F4B0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2948" w:type="dxa"/>
            <w:shd w:val="clear" w:color="auto" w:fill="F2F2F2"/>
          </w:tcPr>
          <w:p w14:paraId="46FE6C7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Calcula la fecha de vencimiento del próximo ciclo según el diaVencimiento.</w:t>
            </w:r>
          </w:p>
        </w:tc>
      </w:tr>
      <w:tr w:rsidR="00BF3495" w:rsidRPr="003D0385" w14:paraId="60DAA178" w14:textId="77777777" w:rsidTr="00401694">
        <w:tc>
          <w:tcPr>
            <w:tcW w:w="680" w:type="dxa"/>
            <w:shd w:val="clear" w:color="auto" w:fill="FFFFFF"/>
          </w:tcPr>
          <w:p w14:paraId="4E1DCB0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803D6F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obtenerCuotasPendientes()</w:t>
            </w:r>
          </w:p>
        </w:tc>
        <w:tc>
          <w:tcPr>
            <w:tcW w:w="1587" w:type="dxa"/>
            <w:shd w:val="clear" w:color="auto" w:fill="FFFFFF"/>
          </w:tcPr>
          <w:p w14:paraId="7659A2E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List&lt;Cuota&gt;</w:t>
            </w:r>
          </w:p>
        </w:tc>
        <w:tc>
          <w:tcPr>
            <w:tcW w:w="2948" w:type="dxa"/>
            <w:shd w:val="clear" w:color="auto" w:fill="FFFFFF"/>
          </w:tcPr>
          <w:p w14:paraId="67CA8EF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Devuelve todas las cuotas emitidas de este servicio que aún no han sido canceladas.</w:t>
            </w:r>
          </w:p>
        </w:tc>
      </w:tr>
      <w:tr w:rsidR="00BF3495" w:rsidRPr="003D0385" w14:paraId="508C5582" w14:textId="77777777" w:rsidTr="00401694">
        <w:tc>
          <w:tcPr>
            <w:tcW w:w="680" w:type="dxa"/>
            <w:shd w:val="clear" w:color="auto" w:fill="F2F2F2"/>
          </w:tcPr>
          <w:p w14:paraId="3E71645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F233F1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2F2F2"/>
          </w:tcPr>
          <w:p w14:paraId="263814E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5086703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Texto descriptivo del servicio, domicilio e IP.</w:t>
            </w:r>
          </w:p>
        </w:tc>
      </w:tr>
    </w:tbl>
    <w:p w14:paraId="32B94068" w14:textId="77777777" w:rsidR="00BF3495" w:rsidRPr="003D0385" w:rsidRDefault="00BF3495" w:rsidP="003D0385">
      <w:pPr>
        <w:pStyle w:val="Ttulo2"/>
        <w:spacing w:line="276" w:lineRule="auto"/>
        <w:rPr>
          <w:color w:val="000000" w:themeColor="text1"/>
          <w:lang w:val="es-419"/>
        </w:rPr>
      </w:pPr>
      <w:bookmarkStart w:id="74" w:name="_Toc241784245"/>
      <w:r>
        <w:t>7. Clase: Cuota</w:t>
      </w:r>
      <w:bookmarkEnd w:id="74"/>
    </w:p>
    <w:p w14:paraId="07E8AA01"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desde Servicio (N..1). Asociación con Pago (N..1).</w:t>
      </w:r>
    </w:p>
    <w:p w14:paraId="03CEA223"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el compromiso mensual de pago generado para un servicio. Mantiene el período facturado, importe, fechas de emisión/vencimiento y vínculo al pago correspondiente.</w:t>
      </w:r>
    </w:p>
    <w:p w14:paraId="292ECDEA"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5" w:name="_Toc241784246"/>
      <w:r w:rsidRPr="003D0385">
        <w:rPr>
          <w:rFonts w:eastAsia="MS Gothic"/>
          <w:b/>
          <w:bCs/>
          <w:color w:val="000000" w:themeColor="text1"/>
          <w:kern w:val="0"/>
          <w:lang w:val="es-419"/>
          <w14:ligatures w14:val="none"/>
        </w:rPr>
        <w:t>Atributos</w:t>
      </w:r>
      <w:bookmarkEnd w:id="75"/>
    </w:p>
    <w:tbl>
      <w:tblPr>
        <w:tblStyle w:val="Tablaconcuadrcula1"/>
        <w:tblW w:w="0" w:type="auto"/>
        <w:tblLook w:val="04A0" w:firstRow="1" w:lastRow="0" w:firstColumn="1" w:lastColumn="0" w:noHBand="0" w:noVBand="1"/>
      </w:tblPr>
      <w:tblGrid>
        <w:gridCol w:w="680"/>
        <w:gridCol w:w="2544"/>
        <w:gridCol w:w="1696"/>
        <w:gridCol w:w="4430"/>
      </w:tblGrid>
      <w:tr w:rsidR="00BF3495" w:rsidRPr="003D0385" w14:paraId="1723DD17" w14:textId="77777777" w:rsidTr="00401694">
        <w:tc>
          <w:tcPr>
            <w:tcW w:w="680" w:type="dxa"/>
            <w:shd w:val="clear" w:color="auto" w:fill="BF360C"/>
          </w:tcPr>
          <w:p w14:paraId="039E628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BF360C"/>
          </w:tcPr>
          <w:p w14:paraId="6E358FD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BF360C"/>
          </w:tcPr>
          <w:p w14:paraId="17DBB53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BF360C"/>
          </w:tcPr>
          <w:p w14:paraId="62C4134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71714D61" w14:textId="77777777" w:rsidTr="00401694">
        <w:tc>
          <w:tcPr>
            <w:tcW w:w="680" w:type="dxa"/>
            <w:shd w:val="clear" w:color="auto" w:fill="FFFFFF"/>
          </w:tcPr>
          <w:p w14:paraId="55E5767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EFEE5D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idCuota</w:t>
            </w:r>
          </w:p>
        </w:tc>
        <w:tc>
          <w:tcPr>
            <w:tcW w:w="1701" w:type="dxa"/>
            <w:shd w:val="clear" w:color="auto" w:fill="FFFFFF"/>
          </w:tcPr>
          <w:p w14:paraId="73C503F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835C27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 la cuota.</w:t>
            </w:r>
          </w:p>
        </w:tc>
      </w:tr>
      <w:tr w:rsidR="00BF3495" w:rsidRPr="003D0385" w14:paraId="09D38965" w14:textId="77777777" w:rsidTr="00401694">
        <w:tc>
          <w:tcPr>
            <w:tcW w:w="680" w:type="dxa"/>
            <w:shd w:val="clear" w:color="auto" w:fill="F2F2F2"/>
          </w:tcPr>
          <w:p w14:paraId="22B2646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0C24EB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idServicio</w:t>
            </w:r>
          </w:p>
        </w:tc>
        <w:tc>
          <w:tcPr>
            <w:tcW w:w="1701" w:type="dxa"/>
            <w:shd w:val="clear" w:color="auto" w:fill="F2F2F2"/>
          </w:tcPr>
          <w:p w14:paraId="2953462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7AB8424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servicio al que pertenece.</w:t>
            </w:r>
          </w:p>
        </w:tc>
      </w:tr>
      <w:tr w:rsidR="00BF3495" w:rsidRPr="003D0385" w14:paraId="3AC49ECF" w14:textId="77777777" w:rsidTr="00401694">
        <w:tc>
          <w:tcPr>
            <w:tcW w:w="680" w:type="dxa"/>
            <w:shd w:val="clear" w:color="auto" w:fill="FFFFFF"/>
          </w:tcPr>
          <w:p w14:paraId="134A94E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F3E1D2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idPago</w:t>
            </w:r>
          </w:p>
        </w:tc>
        <w:tc>
          <w:tcPr>
            <w:tcW w:w="1701" w:type="dxa"/>
            <w:shd w:val="clear" w:color="auto" w:fill="FFFFFF"/>
          </w:tcPr>
          <w:p w14:paraId="7CF161D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3428A6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pago que cancela esta cuota (0 o null si impaga).</w:t>
            </w:r>
          </w:p>
        </w:tc>
      </w:tr>
      <w:tr w:rsidR="00BF3495" w:rsidRPr="003D0385" w14:paraId="3FA788BD" w14:textId="77777777" w:rsidTr="00401694">
        <w:tc>
          <w:tcPr>
            <w:tcW w:w="680" w:type="dxa"/>
            <w:shd w:val="clear" w:color="auto" w:fill="F2F2F2"/>
          </w:tcPr>
          <w:p w14:paraId="240D3BA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AB7127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periodo</w:t>
            </w:r>
          </w:p>
        </w:tc>
        <w:tc>
          <w:tcPr>
            <w:tcW w:w="1701" w:type="dxa"/>
            <w:shd w:val="clear" w:color="auto" w:fill="F2F2F2"/>
          </w:tcPr>
          <w:p w14:paraId="4C4C6F6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B5A3B7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Período mensual facturado en formato "YYYY-MM" (ej. "2025-09").</w:t>
            </w:r>
          </w:p>
        </w:tc>
      </w:tr>
      <w:tr w:rsidR="00BF3495" w:rsidRPr="003D0385" w14:paraId="20322322" w14:textId="77777777" w:rsidTr="00401694">
        <w:tc>
          <w:tcPr>
            <w:tcW w:w="680" w:type="dxa"/>
            <w:shd w:val="clear" w:color="auto" w:fill="FFFFFF"/>
          </w:tcPr>
          <w:p w14:paraId="19358BF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64712E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monto</w:t>
            </w:r>
          </w:p>
        </w:tc>
        <w:tc>
          <w:tcPr>
            <w:tcW w:w="1701" w:type="dxa"/>
            <w:shd w:val="clear" w:color="auto" w:fill="FFFFFF"/>
          </w:tcPr>
          <w:p w14:paraId="5FAD7DD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BigDecimal</w:t>
            </w:r>
          </w:p>
        </w:tc>
        <w:tc>
          <w:tcPr>
            <w:tcW w:w="4535" w:type="dxa"/>
            <w:shd w:val="clear" w:color="auto" w:fill="FFFFFF"/>
          </w:tcPr>
          <w:p w14:paraId="1DC16AF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Importe liquidado de la cuota.</w:t>
            </w:r>
          </w:p>
        </w:tc>
      </w:tr>
      <w:tr w:rsidR="00BF3495" w:rsidRPr="003D0385" w14:paraId="1712DFFC" w14:textId="77777777" w:rsidTr="00401694">
        <w:tc>
          <w:tcPr>
            <w:tcW w:w="680" w:type="dxa"/>
            <w:shd w:val="clear" w:color="auto" w:fill="F2F2F2"/>
          </w:tcPr>
          <w:p w14:paraId="3E7AA42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01F8F72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fechaEmision</w:t>
            </w:r>
          </w:p>
        </w:tc>
        <w:tc>
          <w:tcPr>
            <w:tcW w:w="1701" w:type="dxa"/>
            <w:shd w:val="clear" w:color="auto" w:fill="F2F2F2"/>
          </w:tcPr>
          <w:p w14:paraId="472DDAA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452AD3F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de generación de la cuota.</w:t>
            </w:r>
          </w:p>
        </w:tc>
      </w:tr>
      <w:tr w:rsidR="00BF3495" w:rsidRPr="003D0385" w14:paraId="076EC208" w14:textId="77777777" w:rsidTr="00401694">
        <w:tc>
          <w:tcPr>
            <w:tcW w:w="680" w:type="dxa"/>
            <w:shd w:val="clear" w:color="auto" w:fill="FFFFFF"/>
          </w:tcPr>
          <w:p w14:paraId="4A2788E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9BD101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fechaVencimiento</w:t>
            </w:r>
          </w:p>
        </w:tc>
        <w:tc>
          <w:tcPr>
            <w:tcW w:w="1701" w:type="dxa"/>
            <w:shd w:val="clear" w:color="auto" w:fill="FFFFFF"/>
          </w:tcPr>
          <w:p w14:paraId="152019D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FFFFF"/>
          </w:tcPr>
          <w:p w14:paraId="0B8BA61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límite de pago en término.</w:t>
            </w:r>
          </w:p>
        </w:tc>
      </w:tr>
    </w:tbl>
    <w:p w14:paraId="3F1656F1"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57123191"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6" w:name="_Toc241784247"/>
      <w:r w:rsidRPr="003D0385">
        <w:rPr>
          <w:rFonts w:eastAsia="MS Gothic"/>
          <w:b/>
          <w:bCs/>
          <w:color w:val="000000" w:themeColor="text1"/>
          <w:kern w:val="0"/>
          <w:lang w:val="es-419"/>
          <w14:ligatures w14:val="none"/>
        </w:rPr>
        <w:t>Métodos y Operaciones</w:t>
      </w:r>
      <w:bookmarkEnd w:id="76"/>
    </w:p>
    <w:tbl>
      <w:tblPr>
        <w:tblStyle w:val="Tablaconcuadrcula1"/>
        <w:tblW w:w="0" w:type="auto"/>
        <w:tblLook w:val="04A0" w:firstRow="1" w:lastRow="0" w:firstColumn="1" w:lastColumn="0" w:noHBand="0" w:noVBand="1"/>
      </w:tblPr>
      <w:tblGrid>
        <w:gridCol w:w="679"/>
        <w:gridCol w:w="4163"/>
        <w:gridCol w:w="1637"/>
        <w:gridCol w:w="2871"/>
      </w:tblGrid>
      <w:tr w:rsidR="00BF3495" w:rsidRPr="003D0385" w14:paraId="76953201" w14:textId="77777777" w:rsidTr="00401694">
        <w:tc>
          <w:tcPr>
            <w:tcW w:w="680" w:type="dxa"/>
            <w:shd w:val="clear" w:color="auto" w:fill="BF360C"/>
          </w:tcPr>
          <w:p w14:paraId="7004759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762033F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4C766C5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7627F955"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5DB63A38" w14:textId="77777777" w:rsidTr="00401694">
        <w:tc>
          <w:tcPr>
            <w:tcW w:w="680" w:type="dxa"/>
            <w:shd w:val="clear" w:color="auto" w:fill="FFFFFF"/>
          </w:tcPr>
          <w:p w14:paraId="54AC419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F5CB64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Cuota(idServicio: int, periodo: String, monto: BigDecimal, fechaEmision: Date, fechaVencimiento: Date)</w:t>
            </w:r>
          </w:p>
        </w:tc>
        <w:tc>
          <w:tcPr>
            <w:tcW w:w="1587" w:type="dxa"/>
            <w:shd w:val="clear" w:color="auto" w:fill="FFFFFF"/>
          </w:tcPr>
          <w:p w14:paraId="52CA017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2AA6D7E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Inicializa la cuota con el servicio, período, monto y fechas.</w:t>
            </w:r>
          </w:p>
        </w:tc>
      </w:tr>
      <w:tr w:rsidR="00BF3495" w:rsidRPr="003D0385" w14:paraId="0CE178E4" w14:textId="77777777" w:rsidTr="00401694">
        <w:tc>
          <w:tcPr>
            <w:tcW w:w="680" w:type="dxa"/>
            <w:shd w:val="clear" w:color="auto" w:fill="F2F2F2"/>
          </w:tcPr>
          <w:p w14:paraId="32E46D1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03A7AD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5E86DE9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771572C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estándar de lectura y modificación.</w:t>
            </w:r>
          </w:p>
        </w:tc>
      </w:tr>
      <w:tr w:rsidR="00BF3495" w:rsidRPr="003D0385" w14:paraId="0837B88B" w14:textId="77777777" w:rsidTr="00401694">
        <w:tc>
          <w:tcPr>
            <w:tcW w:w="680" w:type="dxa"/>
            <w:shd w:val="clear" w:color="auto" w:fill="FFFFFF"/>
          </w:tcPr>
          <w:p w14:paraId="40E77DA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BCC135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marcarComoPagada(pago: Pago)</w:t>
            </w:r>
          </w:p>
        </w:tc>
        <w:tc>
          <w:tcPr>
            <w:tcW w:w="1587" w:type="dxa"/>
            <w:shd w:val="clear" w:color="auto" w:fill="FFFFFF"/>
          </w:tcPr>
          <w:p w14:paraId="2F0E8F6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5CA02EF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Asocia la cuota al pago recibido y registra su cancelación.</w:t>
            </w:r>
          </w:p>
        </w:tc>
      </w:tr>
      <w:tr w:rsidR="00BF3495" w:rsidRPr="003D0385" w14:paraId="355FAF6E" w14:textId="77777777" w:rsidTr="00401694">
        <w:tc>
          <w:tcPr>
            <w:tcW w:w="680" w:type="dxa"/>
            <w:shd w:val="clear" w:color="auto" w:fill="F2F2F2"/>
          </w:tcPr>
          <w:p w14:paraId="5CAF600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F04850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marcarComoVencida()</w:t>
            </w:r>
          </w:p>
        </w:tc>
        <w:tc>
          <w:tcPr>
            <w:tcW w:w="1587" w:type="dxa"/>
            <w:shd w:val="clear" w:color="auto" w:fill="F2F2F2"/>
          </w:tcPr>
          <w:p w14:paraId="7B6F264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721BF3A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Evalúa si la fecha actual superó la fechaVencimiento sin pago registrado.</w:t>
            </w:r>
          </w:p>
        </w:tc>
      </w:tr>
      <w:tr w:rsidR="00BF3495" w:rsidRPr="003D0385" w14:paraId="0F11F003" w14:textId="77777777" w:rsidTr="00401694">
        <w:tc>
          <w:tcPr>
            <w:tcW w:w="680" w:type="dxa"/>
            <w:shd w:val="clear" w:color="auto" w:fill="FFFFFF"/>
          </w:tcPr>
          <w:p w14:paraId="32D9CD6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8A8C17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{static} listarPendientes()</w:t>
            </w:r>
          </w:p>
        </w:tc>
        <w:tc>
          <w:tcPr>
            <w:tcW w:w="1587" w:type="dxa"/>
            <w:shd w:val="clear" w:color="auto" w:fill="FFFFFF"/>
          </w:tcPr>
          <w:p w14:paraId="2D134AD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List&lt;Cuota&gt;</w:t>
            </w:r>
          </w:p>
        </w:tc>
        <w:tc>
          <w:tcPr>
            <w:tcW w:w="2948" w:type="dxa"/>
            <w:shd w:val="clear" w:color="auto" w:fill="FFFFFF"/>
          </w:tcPr>
          <w:p w14:paraId="582B456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Consulta y lista todas las cuotas impagas en el sistema.</w:t>
            </w:r>
          </w:p>
        </w:tc>
      </w:tr>
      <w:tr w:rsidR="00BF3495" w:rsidRPr="003D0385" w14:paraId="600F62C6" w14:textId="77777777" w:rsidTr="00401694">
        <w:tc>
          <w:tcPr>
            <w:tcW w:w="680" w:type="dxa"/>
            <w:shd w:val="clear" w:color="auto" w:fill="F2F2F2"/>
          </w:tcPr>
          <w:p w14:paraId="3E315F0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7179BB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{static} listarVencidas()</w:t>
            </w:r>
          </w:p>
        </w:tc>
        <w:tc>
          <w:tcPr>
            <w:tcW w:w="1587" w:type="dxa"/>
            <w:shd w:val="clear" w:color="auto" w:fill="F2F2F2"/>
          </w:tcPr>
          <w:p w14:paraId="2FBE4F5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List&lt;Cuota&gt;</w:t>
            </w:r>
          </w:p>
        </w:tc>
        <w:tc>
          <w:tcPr>
            <w:tcW w:w="2948" w:type="dxa"/>
            <w:shd w:val="clear" w:color="auto" w:fill="F2F2F2"/>
          </w:tcPr>
          <w:p w14:paraId="32F79B5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Consulta y lista las cuotas impagas cuya fecha de vencimiento ya expiró.</w:t>
            </w:r>
          </w:p>
        </w:tc>
      </w:tr>
      <w:tr w:rsidR="00BF3495" w:rsidRPr="003D0385" w14:paraId="199BF333" w14:textId="77777777" w:rsidTr="00401694">
        <w:tc>
          <w:tcPr>
            <w:tcW w:w="680" w:type="dxa"/>
            <w:shd w:val="clear" w:color="auto" w:fill="FFFFFF"/>
          </w:tcPr>
          <w:p w14:paraId="494D1DA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E781DD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FFFFF"/>
          </w:tcPr>
          <w:p w14:paraId="511E5A9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1486FCC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Descripción de la cuota con su período, monto y estado.</w:t>
            </w:r>
          </w:p>
        </w:tc>
      </w:tr>
    </w:tbl>
    <w:p w14:paraId="0ECDB902" w14:textId="77777777" w:rsidR="00BF3495" w:rsidRPr="003D0385" w:rsidRDefault="00BF3495" w:rsidP="003D0385">
      <w:pPr>
        <w:pStyle w:val="Ttulo2"/>
        <w:spacing w:line="276" w:lineRule="auto"/>
        <w:rPr>
          <w:color w:val="000000" w:themeColor="text1"/>
          <w:lang w:val="es-419"/>
        </w:rPr>
      </w:pPr>
      <w:bookmarkStart w:id="77" w:name="_Toc241784248"/>
      <w:r>
        <w:t>8. Clase: Conversacion</w:t>
      </w:r>
      <w:bookmarkEnd w:id="77"/>
    </w:p>
    <w:p w14:paraId="053F2E2A"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Cliente (N..1). Composición con Mensaje (1..N). Asociación con Empleado (N..1).</w:t>
      </w:r>
    </w:p>
    <w:p w14:paraId="63DAA9B8"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Agrupa una sesión completa de diálogo por WhatsApp entre un cliente y el sistema. Registra si la atención fue resuelta por el bot o derivada a un operador humano, con sus tiempos de respuesta.</w:t>
      </w:r>
    </w:p>
    <w:p w14:paraId="56ADD4FB"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8" w:name="_Toc241784249"/>
      <w:r w:rsidRPr="003D0385">
        <w:rPr>
          <w:rFonts w:eastAsia="MS Gothic"/>
          <w:b/>
          <w:bCs/>
          <w:color w:val="000000" w:themeColor="text1"/>
          <w:kern w:val="0"/>
          <w:lang w:val="es-419"/>
          <w14:ligatures w14:val="none"/>
        </w:rPr>
        <w:lastRenderedPageBreak/>
        <w:t>Atributos</w:t>
      </w:r>
      <w:bookmarkEnd w:id="78"/>
    </w:p>
    <w:tbl>
      <w:tblPr>
        <w:tblStyle w:val="Tablaconcuadrcula1"/>
        <w:tblW w:w="0" w:type="auto"/>
        <w:tblLook w:val="04A0" w:firstRow="1" w:lastRow="0" w:firstColumn="1" w:lastColumn="0" w:noHBand="0" w:noVBand="1"/>
      </w:tblPr>
      <w:tblGrid>
        <w:gridCol w:w="679"/>
        <w:gridCol w:w="2541"/>
        <w:gridCol w:w="1689"/>
        <w:gridCol w:w="4441"/>
      </w:tblGrid>
      <w:tr w:rsidR="00BF3495" w:rsidRPr="003D0385" w14:paraId="27C917FA" w14:textId="77777777" w:rsidTr="00401694">
        <w:tc>
          <w:tcPr>
            <w:tcW w:w="680" w:type="dxa"/>
            <w:shd w:val="clear" w:color="auto" w:fill="004D40"/>
          </w:tcPr>
          <w:p w14:paraId="65D0728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004D40"/>
          </w:tcPr>
          <w:p w14:paraId="08C7957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004D40"/>
          </w:tcPr>
          <w:p w14:paraId="6BBDD4F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004D40"/>
          </w:tcPr>
          <w:p w14:paraId="6C9EEBC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0CB9CF2A" w14:textId="77777777" w:rsidTr="00401694">
        <w:tc>
          <w:tcPr>
            <w:tcW w:w="680" w:type="dxa"/>
            <w:shd w:val="clear" w:color="auto" w:fill="FFFFFF"/>
          </w:tcPr>
          <w:p w14:paraId="68A9991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D62642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idConversacion</w:t>
            </w:r>
          </w:p>
        </w:tc>
        <w:tc>
          <w:tcPr>
            <w:tcW w:w="1701" w:type="dxa"/>
            <w:shd w:val="clear" w:color="auto" w:fill="FFFFFF"/>
          </w:tcPr>
          <w:p w14:paraId="52A884A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25F6EB9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 la conversación.</w:t>
            </w:r>
          </w:p>
        </w:tc>
      </w:tr>
      <w:tr w:rsidR="00BF3495" w:rsidRPr="003D0385" w14:paraId="09F8685F" w14:textId="77777777" w:rsidTr="00401694">
        <w:tc>
          <w:tcPr>
            <w:tcW w:w="680" w:type="dxa"/>
            <w:shd w:val="clear" w:color="auto" w:fill="F2F2F2"/>
          </w:tcPr>
          <w:p w14:paraId="4F4D2BA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E90F57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idCliente</w:t>
            </w:r>
          </w:p>
        </w:tc>
        <w:tc>
          <w:tcPr>
            <w:tcW w:w="1701" w:type="dxa"/>
            <w:shd w:val="clear" w:color="auto" w:fill="F2F2F2"/>
          </w:tcPr>
          <w:p w14:paraId="7A24E45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7458B3D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cliente participante.</w:t>
            </w:r>
          </w:p>
        </w:tc>
      </w:tr>
      <w:tr w:rsidR="00BF3495" w:rsidRPr="003D0385" w14:paraId="7EE6A53D" w14:textId="77777777" w:rsidTr="00401694">
        <w:tc>
          <w:tcPr>
            <w:tcW w:w="680" w:type="dxa"/>
            <w:shd w:val="clear" w:color="auto" w:fill="FFFFFF"/>
          </w:tcPr>
          <w:p w14:paraId="19C8C49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2A20D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idEmpleado</w:t>
            </w:r>
          </w:p>
        </w:tc>
        <w:tc>
          <w:tcPr>
            <w:tcW w:w="1701" w:type="dxa"/>
            <w:shd w:val="clear" w:color="auto" w:fill="FFFFFF"/>
          </w:tcPr>
          <w:p w14:paraId="593B492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2721D9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empleado asignado si fue escalada (0 si atiende el bot).</w:t>
            </w:r>
          </w:p>
        </w:tc>
      </w:tr>
      <w:tr w:rsidR="00BF3495" w:rsidRPr="003D0385" w14:paraId="2A1A9D61" w14:textId="77777777" w:rsidTr="00401694">
        <w:tc>
          <w:tcPr>
            <w:tcW w:w="680" w:type="dxa"/>
            <w:shd w:val="clear" w:color="auto" w:fill="F2F2F2"/>
          </w:tcPr>
          <w:p w14:paraId="715DFE8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DF9AA0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fechaHoraInicio</w:t>
            </w:r>
          </w:p>
        </w:tc>
        <w:tc>
          <w:tcPr>
            <w:tcW w:w="1701" w:type="dxa"/>
            <w:shd w:val="clear" w:color="auto" w:fill="F2F2F2"/>
          </w:tcPr>
          <w:p w14:paraId="2DFD930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73FF743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y hora de inicio del chat.</w:t>
            </w:r>
          </w:p>
        </w:tc>
      </w:tr>
      <w:tr w:rsidR="00BF3495" w:rsidRPr="003D0385" w14:paraId="5508ADFA" w14:textId="77777777" w:rsidTr="00401694">
        <w:tc>
          <w:tcPr>
            <w:tcW w:w="680" w:type="dxa"/>
            <w:shd w:val="clear" w:color="auto" w:fill="FFFFFF"/>
          </w:tcPr>
          <w:p w14:paraId="5A1450A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866FC4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fechaHoraCierre</w:t>
            </w:r>
          </w:p>
        </w:tc>
        <w:tc>
          <w:tcPr>
            <w:tcW w:w="1701" w:type="dxa"/>
            <w:shd w:val="clear" w:color="auto" w:fill="FFFFFF"/>
          </w:tcPr>
          <w:p w14:paraId="01E8C89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FFFFF"/>
          </w:tcPr>
          <w:p w14:paraId="5A644DC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y hora de finalización del chat.</w:t>
            </w:r>
          </w:p>
        </w:tc>
      </w:tr>
      <w:tr w:rsidR="00BF3495" w:rsidRPr="003D0385" w14:paraId="20C2EABA" w14:textId="77777777" w:rsidTr="00401694">
        <w:tc>
          <w:tcPr>
            <w:tcW w:w="680" w:type="dxa"/>
            <w:shd w:val="clear" w:color="auto" w:fill="F2F2F2"/>
          </w:tcPr>
          <w:p w14:paraId="490722C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1CD95F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36FEF9A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EBB413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de la sesión ('abierta', 'cerrada', 'escalada').</w:t>
            </w:r>
          </w:p>
        </w:tc>
      </w:tr>
      <w:tr w:rsidR="00BF3495" w:rsidRPr="003D0385" w14:paraId="418D339C" w14:textId="77777777" w:rsidTr="00401694">
        <w:tc>
          <w:tcPr>
            <w:tcW w:w="680" w:type="dxa"/>
            <w:shd w:val="clear" w:color="auto" w:fill="FFFFFF"/>
          </w:tcPr>
          <w:p w14:paraId="70B3972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4BA3B6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modoAtencion</w:t>
            </w:r>
          </w:p>
        </w:tc>
        <w:tc>
          <w:tcPr>
            <w:tcW w:w="1701" w:type="dxa"/>
            <w:shd w:val="clear" w:color="auto" w:fill="FFFFFF"/>
          </w:tcPr>
          <w:p w14:paraId="6786046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B630A4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Canal de resolución ('bot', 'empleado').</w:t>
            </w:r>
          </w:p>
        </w:tc>
      </w:tr>
      <w:tr w:rsidR="00BF3495" w:rsidRPr="003D0385" w14:paraId="34FAF2B2" w14:textId="77777777" w:rsidTr="00401694">
        <w:tc>
          <w:tcPr>
            <w:tcW w:w="680" w:type="dxa"/>
            <w:shd w:val="clear" w:color="auto" w:fill="F2F2F2"/>
          </w:tcPr>
          <w:p w14:paraId="6101B2E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939097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inicioAtencion</w:t>
            </w:r>
          </w:p>
        </w:tc>
        <w:tc>
          <w:tcPr>
            <w:tcW w:w="1701" w:type="dxa"/>
            <w:shd w:val="clear" w:color="auto" w:fill="F2F2F2"/>
          </w:tcPr>
          <w:p w14:paraId="3C2D8B0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3A3C439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Momento en que el operador humano tomó el chat.</w:t>
            </w:r>
          </w:p>
        </w:tc>
      </w:tr>
      <w:tr w:rsidR="00BF3495" w:rsidRPr="003D0385" w14:paraId="6453D8EF" w14:textId="77777777" w:rsidTr="00401694">
        <w:tc>
          <w:tcPr>
            <w:tcW w:w="680" w:type="dxa"/>
            <w:shd w:val="clear" w:color="auto" w:fill="FFFFFF"/>
          </w:tcPr>
          <w:p w14:paraId="1A3D588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E79FFE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finAtencion</w:t>
            </w:r>
          </w:p>
        </w:tc>
        <w:tc>
          <w:tcPr>
            <w:tcW w:w="1701" w:type="dxa"/>
            <w:shd w:val="clear" w:color="auto" w:fill="FFFFFF"/>
          </w:tcPr>
          <w:p w14:paraId="695BC22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FFFFF"/>
          </w:tcPr>
          <w:p w14:paraId="0033F53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Momento en que el operador finalizó la asistencia.</w:t>
            </w:r>
          </w:p>
        </w:tc>
      </w:tr>
    </w:tbl>
    <w:p w14:paraId="7FB6365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C50B1CF"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9" w:name="_Toc241784250"/>
      <w:r w:rsidRPr="003D0385">
        <w:rPr>
          <w:rFonts w:eastAsia="MS Gothic"/>
          <w:b/>
          <w:bCs/>
          <w:color w:val="000000" w:themeColor="text1"/>
          <w:kern w:val="0"/>
          <w:lang w:val="es-419"/>
          <w14:ligatures w14:val="none"/>
        </w:rPr>
        <w:t>Métodos y Operaciones</w:t>
      </w:r>
      <w:bookmarkEnd w:id="79"/>
    </w:p>
    <w:tbl>
      <w:tblPr>
        <w:tblStyle w:val="Tablaconcuadrcula1"/>
        <w:tblW w:w="0" w:type="auto"/>
        <w:tblLook w:val="04A0" w:firstRow="1" w:lastRow="0" w:firstColumn="1" w:lastColumn="0" w:noHBand="0" w:noVBand="1"/>
      </w:tblPr>
      <w:tblGrid>
        <w:gridCol w:w="678"/>
        <w:gridCol w:w="4037"/>
        <w:gridCol w:w="1916"/>
        <w:gridCol w:w="2719"/>
      </w:tblGrid>
      <w:tr w:rsidR="00BF3495" w:rsidRPr="003D0385" w14:paraId="60BCF906" w14:textId="77777777" w:rsidTr="00401694">
        <w:tc>
          <w:tcPr>
            <w:tcW w:w="680" w:type="dxa"/>
            <w:shd w:val="clear" w:color="auto" w:fill="004D40"/>
          </w:tcPr>
          <w:p w14:paraId="0EC1F6D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004D40"/>
          </w:tcPr>
          <w:p w14:paraId="4227692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04D40"/>
          </w:tcPr>
          <w:p w14:paraId="7CF8D45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004D40"/>
          </w:tcPr>
          <w:p w14:paraId="70F777D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76D60932" w14:textId="77777777" w:rsidTr="00401694">
        <w:tc>
          <w:tcPr>
            <w:tcW w:w="680" w:type="dxa"/>
            <w:shd w:val="clear" w:color="auto" w:fill="FFFFFF"/>
          </w:tcPr>
          <w:p w14:paraId="4CAA428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AC63B3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Conversacion(idCliente: int)</w:t>
            </w:r>
          </w:p>
        </w:tc>
        <w:tc>
          <w:tcPr>
            <w:tcW w:w="1587" w:type="dxa"/>
            <w:shd w:val="clear" w:color="auto" w:fill="FFFFFF"/>
          </w:tcPr>
          <w:p w14:paraId="61DA531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FB3913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Inicia una nueva sesión de conversación vinculada a un cliente.</w:t>
            </w:r>
          </w:p>
        </w:tc>
      </w:tr>
      <w:tr w:rsidR="00BF3495" w:rsidRPr="003D0385" w14:paraId="11D0961A" w14:textId="77777777" w:rsidTr="00401694">
        <w:tc>
          <w:tcPr>
            <w:tcW w:w="680" w:type="dxa"/>
            <w:shd w:val="clear" w:color="auto" w:fill="F2F2F2"/>
          </w:tcPr>
          <w:p w14:paraId="0C2BC1C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5B661B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40CE67B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496DBBF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para leer y escribir los atributos de la sesión.</w:t>
            </w:r>
          </w:p>
        </w:tc>
      </w:tr>
      <w:tr w:rsidR="00BF3495" w:rsidRPr="003D0385" w14:paraId="34B88F30" w14:textId="77777777" w:rsidTr="00401694">
        <w:tc>
          <w:tcPr>
            <w:tcW w:w="680" w:type="dxa"/>
            <w:shd w:val="clear" w:color="auto" w:fill="FFFFFF"/>
          </w:tcPr>
          <w:p w14:paraId="0A1B0CB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AC43EFF"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iniciar()</w:t>
            </w:r>
          </w:p>
        </w:tc>
        <w:tc>
          <w:tcPr>
            <w:tcW w:w="1587" w:type="dxa"/>
            <w:shd w:val="clear" w:color="auto" w:fill="FFFFFF"/>
          </w:tcPr>
          <w:p w14:paraId="65B1870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669672A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Registra el inicio de la conversación y activa el modo bot.</w:t>
            </w:r>
          </w:p>
        </w:tc>
      </w:tr>
      <w:tr w:rsidR="00BF3495" w:rsidRPr="003D0385" w14:paraId="5F540554" w14:textId="77777777" w:rsidTr="00401694">
        <w:tc>
          <w:tcPr>
            <w:tcW w:w="680" w:type="dxa"/>
            <w:shd w:val="clear" w:color="auto" w:fill="F2F2F2"/>
          </w:tcPr>
          <w:p w14:paraId="2759F23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0ADF04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cerrar()</w:t>
            </w:r>
          </w:p>
        </w:tc>
        <w:tc>
          <w:tcPr>
            <w:tcW w:w="1587" w:type="dxa"/>
            <w:shd w:val="clear" w:color="auto" w:fill="F2F2F2"/>
          </w:tcPr>
          <w:p w14:paraId="6BE8053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3F1D3A5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 xml:space="preserve">Finaliza la sesión, registra fechaHoraCierre y </w:t>
            </w:r>
            <w:r w:rsidRPr="003D0385">
              <w:rPr>
                <w:color w:val="000000" w:themeColor="text1"/>
                <w:lang w:val="es-419"/>
              </w:rPr>
              <w:lastRenderedPageBreak/>
              <w:t>actualiza estado a 'cerrada'.</w:t>
            </w:r>
          </w:p>
        </w:tc>
      </w:tr>
      <w:tr w:rsidR="00BF3495" w:rsidRPr="003D0385" w14:paraId="00814FB7" w14:textId="77777777" w:rsidTr="00401694">
        <w:tc>
          <w:tcPr>
            <w:tcW w:w="680" w:type="dxa"/>
            <w:shd w:val="clear" w:color="auto" w:fill="FFFFFF"/>
          </w:tcPr>
          <w:p w14:paraId="355D4CA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57531E3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escalarAHumano(empleado: Empleado)</w:t>
            </w:r>
          </w:p>
        </w:tc>
        <w:tc>
          <w:tcPr>
            <w:tcW w:w="1587" w:type="dxa"/>
            <w:shd w:val="clear" w:color="auto" w:fill="FFFFFF"/>
          </w:tcPr>
          <w:p w14:paraId="2ABA81D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5012E8F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Transfiere la atención del bot al operador humano especificado.</w:t>
            </w:r>
          </w:p>
        </w:tc>
      </w:tr>
      <w:tr w:rsidR="00BF3495" w:rsidRPr="003D0385" w14:paraId="2E9F950F" w14:textId="77777777" w:rsidTr="00401694">
        <w:tc>
          <w:tcPr>
            <w:tcW w:w="680" w:type="dxa"/>
            <w:shd w:val="clear" w:color="auto" w:fill="F2F2F2"/>
          </w:tcPr>
          <w:p w14:paraId="7BDBC11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88CB17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agregarMensaje(mensaje: Mensaje)</w:t>
            </w:r>
          </w:p>
        </w:tc>
        <w:tc>
          <w:tcPr>
            <w:tcW w:w="1587" w:type="dxa"/>
            <w:shd w:val="clear" w:color="auto" w:fill="F2F2F2"/>
          </w:tcPr>
          <w:p w14:paraId="0880A9C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4AFEDE3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Incorpora un nuevo mensaje a la cronología del diálogo.</w:t>
            </w:r>
          </w:p>
        </w:tc>
      </w:tr>
      <w:tr w:rsidR="00BF3495" w:rsidRPr="003D0385" w14:paraId="5412BB50" w14:textId="77777777" w:rsidTr="00401694">
        <w:tc>
          <w:tcPr>
            <w:tcW w:w="680" w:type="dxa"/>
            <w:shd w:val="clear" w:color="auto" w:fill="FFFFFF"/>
          </w:tcPr>
          <w:p w14:paraId="3B26395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4719C3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obtenerHistorial()</w:t>
            </w:r>
          </w:p>
        </w:tc>
        <w:tc>
          <w:tcPr>
            <w:tcW w:w="1587" w:type="dxa"/>
            <w:shd w:val="clear" w:color="auto" w:fill="FFFFFF"/>
          </w:tcPr>
          <w:p w14:paraId="5583926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List&lt;Mensaje&gt;</w:t>
            </w:r>
          </w:p>
        </w:tc>
        <w:tc>
          <w:tcPr>
            <w:tcW w:w="2948" w:type="dxa"/>
            <w:shd w:val="clear" w:color="auto" w:fill="FFFFFF"/>
          </w:tcPr>
          <w:p w14:paraId="33941C6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Devuelve todos los mensajes ordenados cronológicamente.</w:t>
            </w:r>
          </w:p>
        </w:tc>
      </w:tr>
      <w:tr w:rsidR="00BF3495" w:rsidRPr="003D0385" w14:paraId="22E96FA2" w14:textId="77777777" w:rsidTr="00401694">
        <w:tc>
          <w:tcPr>
            <w:tcW w:w="680" w:type="dxa"/>
            <w:shd w:val="clear" w:color="auto" w:fill="F2F2F2"/>
          </w:tcPr>
          <w:p w14:paraId="6DA8DDB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24F177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2F2F2"/>
          </w:tcPr>
          <w:p w14:paraId="2F44037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5F46319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Resumen del estado del chat y modo de atención.</w:t>
            </w:r>
          </w:p>
        </w:tc>
      </w:tr>
    </w:tbl>
    <w:p w14:paraId="706C6467" w14:textId="77777777" w:rsidR="00BF3495" w:rsidRPr="003D0385" w:rsidRDefault="00BF3495" w:rsidP="003D0385">
      <w:pPr>
        <w:pStyle w:val="Ttulo2"/>
        <w:spacing w:line="276" w:lineRule="auto"/>
        <w:rPr>
          <w:color w:val="000000" w:themeColor="text1"/>
          <w:lang w:val="es-419"/>
        </w:rPr>
      </w:pPr>
      <w:bookmarkStart w:id="80" w:name="_Toc241784251"/>
      <w:r>
        <w:t>9. Clase: Mensaje</w:t>
      </w:r>
      <w:bookmarkEnd w:id="80"/>
    </w:p>
    <w:p w14:paraId="0954B95C"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desde Conversacion (N..1). Asociación con Comprobante (1..1 opcional).</w:t>
      </w:r>
    </w:p>
    <w:p w14:paraId="1257AE4E"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cada unidad de mensaje individual transmitida a través de WhatsApp. Almacena contenido de texto, adjuntos multimedia, emisor y estado de entrega del protocolo.</w:t>
      </w:r>
    </w:p>
    <w:p w14:paraId="48C69C6F"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1" w:name="_Toc241784252"/>
      <w:r w:rsidRPr="003D0385">
        <w:rPr>
          <w:rFonts w:eastAsia="MS Gothic"/>
          <w:b/>
          <w:bCs/>
          <w:color w:val="000000" w:themeColor="text1"/>
          <w:kern w:val="0"/>
          <w:lang w:val="es-419"/>
          <w14:ligatures w14:val="none"/>
        </w:rPr>
        <w:t>Atributos</w:t>
      </w:r>
      <w:bookmarkEnd w:id="81"/>
    </w:p>
    <w:tbl>
      <w:tblPr>
        <w:tblStyle w:val="Tablaconcuadrcula1"/>
        <w:tblW w:w="0" w:type="auto"/>
        <w:tblLook w:val="04A0" w:firstRow="1" w:lastRow="0" w:firstColumn="1" w:lastColumn="0" w:noHBand="0" w:noVBand="1"/>
      </w:tblPr>
      <w:tblGrid>
        <w:gridCol w:w="680"/>
        <w:gridCol w:w="2534"/>
        <w:gridCol w:w="1687"/>
        <w:gridCol w:w="4449"/>
      </w:tblGrid>
      <w:tr w:rsidR="00BF3495" w:rsidRPr="003D0385" w14:paraId="578B202A" w14:textId="77777777" w:rsidTr="00401694">
        <w:tc>
          <w:tcPr>
            <w:tcW w:w="680" w:type="dxa"/>
            <w:shd w:val="clear" w:color="auto" w:fill="006064"/>
          </w:tcPr>
          <w:p w14:paraId="066C2DB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006064"/>
          </w:tcPr>
          <w:p w14:paraId="7F225B5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006064"/>
          </w:tcPr>
          <w:p w14:paraId="6417B3C2"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006064"/>
          </w:tcPr>
          <w:p w14:paraId="7C58037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21F46B42" w14:textId="77777777" w:rsidTr="00401694">
        <w:tc>
          <w:tcPr>
            <w:tcW w:w="680" w:type="dxa"/>
            <w:shd w:val="clear" w:color="auto" w:fill="FFFFFF"/>
          </w:tcPr>
          <w:p w14:paraId="0F5DBD0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A28AFB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idMensaje</w:t>
            </w:r>
          </w:p>
        </w:tc>
        <w:tc>
          <w:tcPr>
            <w:tcW w:w="1701" w:type="dxa"/>
            <w:shd w:val="clear" w:color="auto" w:fill="FFFFFF"/>
          </w:tcPr>
          <w:p w14:paraId="25EA165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2066C73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del mensaje.</w:t>
            </w:r>
          </w:p>
        </w:tc>
      </w:tr>
      <w:tr w:rsidR="00BF3495" w:rsidRPr="003D0385" w14:paraId="1707269E" w14:textId="77777777" w:rsidTr="00401694">
        <w:tc>
          <w:tcPr>
            <w:tcW w:w="680" w:type="dxa"/>
            <w:shd w:val="clear" w:color="auto" w:fill="F2F2F2"/>
          </w:tcPr>
          <w:p w14:paraId="38C38F4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15B870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idConversacion</w:t>
            </w:r>
          </w:p>
        </w:tc>
        <w:tc>
          <w:tcPr>
            <w:tcW w:w="1701" w:type="dxa"/>
            <w:shd w:val="clear" w:color="auto" w:fill="F2F2F2"/>
          </w:tcPr>
          <w:p w14:paraId="6F571BC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7BD0DEF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 la conversación contenedora.</w:t>
            </w:r>
          </w:p>
        </w:tc>
      </w:tr>
      <w:tr w:rsidR="00BF3495" w:rsidRPr="003D0385" w14:paraId="621886F3" w14:textId="77777777" w:rsidTr="00401694">
        <w:tc>
          <w:tcPr>
            <w:tcW w:w="680" w:type="dxa"/>
            <w:shd w:val="clear" w:color="auto" w:fill="FFFFFF"/>
          </w:tcPr>
          <w:p w14:paraId="0861306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389967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idUsuario</w:t>
            </w:r>
          </w:p>
        </w:tc>
        <w:tc>
          <w:tcPr>
            <w:tcW w:w="1701" w:type="dxa"/>
            <w:shd w:val="clear" w:color="auto" w:fill="FFFFFF"/>
          </w:tcPr>
          <w:p w14:paraId="205E009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1486A0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usuario/empleado emisor (si aplica).</w:t>
            </w:r>
          </w:p>
        </w:tc>
      </w:tr>
      <w:tr w:rsidR="00BF3495" w:rsidRPr="003D0385" w14:paraId="5233318F" w14:textId="77777777" w:rsidTr="00401694">
        <w:tc>
          <w:tcPr>
            <w:tcW w:w="680" w:type="dxa"/>
            <w:shd w:val="clear" w:color="auto" w:fill="F2F2F2"/>
          </w:tcPr>
          <w:p w14:paraId="61FE148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B659F3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fechaHora</w:t>
            </w:r>
          </w:p>
        </w:tc>
        <w:tc>
          <w:tcPr>
            <w:tcW w:w="1701" w:type="dxa"/>
            <w:shd w:val="clear" w:color="auto" w:fill="F2F2F2"/>
          </w:tcPr>
          <w:p w14:paraId="3499A83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05D8334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Momento exacto de emisión/recepción.</w:t>
            </w:r>
          </w:p>
        </w:tc>
      </w:tr>
      <w:tr w:rsidR="00BF3495" w:rsidRPr="003D0385" w14:paraId="45C3DB69" w14:textId="77777777" w:rsidTr="00401694">
        <w:tc>
          <w:tcPr>
            <w:tcW w:w="680" w:type="dxa"/>
            <w:shd w:val="clear" w:color="auto" w:fill="FFFFFF"/>
          </w:tcPr>
          <w:p w14:paraId="110118D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222941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w:t>
            </w:r>
          </w:p>
        </w:tc>
        <w:tc>
          <w:tcPr>
            <w:tcW w:w="1701" w:type="dxa"/>
            <w:shd w:val="clear" w:color="auto" w:fill="FFFFFF"/>
          </w:tcPr>
          <w:p w14:paraId="3397579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0075E9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Tipo de contenido ('texto', 'imagen', 'audio', 'documento').</w:t>
            </w:r>
          </w:p>
        </w:tc>
      </w:tr>
      <w:tr w:rsidR="00BF3495" w:rsidRPr="003D0385" w14:paraId="21A02D02" w14:textId="77777777" w:rsidTr="00401694">
        <w:tc>
          <w:tcPr>
            <w:tcW w:w="680" w:type="dxa"/>
            <w:shd w:val="clear" w:color="auto" w:fill="F2F2F2"/>
          </w:tcPr>
          <w:p w14:paraId="05C512D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471088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contenido</w:t>
            </w:r>
          </w:p>
        </w:tc>
        <w:tc>
          <w:tcPr>
            <w:tcW w:w="1701" w:type="dxa"/>
            <w:shd w:val="clear" w:color="auto" w:fill="F2F2F2"/>
          </w:tcPr>
          <w:p w14:paraId="2F6089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57C038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Texto del mensaje o transcripción.</w:t>
            </w:r>
          </w:p>
        </w:tc>
      </w:tr>
      <w:tr w:rsidR="00BF3495" w:rsidRPr="003D0385" w14:paraId="127878D5" w14:textId="77777777" w:rsidTr="00401694">
        <w:tc>
          <w:tcPr>
            <w:tcW w:w="680" w:type="dxa"/>
            <w:shd w:val="clear" w:color="auto" w:fill="FFFFFF"/>
          </w:tcPr>
          <w:p w14:paraId="18EB6CD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ABB0FAF"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archivoAdjunto</w:t>
            </w:r>
          </w:p>
        </w:tc>
        <w:tc>
          <w:tcPr>
            <w:tcW w:w="1701" w:type="dxa"/>
            <w:shd w:val="clear" w:color="auto" w:fill="FFFFFF"/>
          </w:tcPr>
          <w:p w14:paraId="15555A0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66CAEB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Ruta en el servidor del archivo adjunto recibido o enviado.</w:t>
            </w:r>
          </w:p>
        </w:tc>
      </w:tr>
      <w:tr w:rsidR="00BF3495" w:rsidRPr="003D0385" w14:paraId="192F07A0" w14:textId="77777777" w:rsidTr="00401694">
        <w:tc>
          <w:tcPr>
            <w:tcW w:w="680" w:type="dxa"/>
            <w:shd w:val="clear" w:color="auto" w:fill="F2F2F2"/>
          </w:tcPr>
          <w:p w14:paraId="32C033A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1289A6C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tipoEmisor</w:t>
            </w:r>
          </w:p>
        </w:tc>
        <w:tc>
          <w:tcPr>
            <w:tcW w:w="1701" w:type="dxa"/>
            <w:shd w:val="clear" w:color="auto" w:fill="F2F2F2"/>
          </w:tcPr>
          <w:p w14:paraId="45D0848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B78ED2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Origen del mensaje ('cliente', 'bot', 'empleado').</w:t>
            </w:r>
          </w:p>
        </w:tc>
      </w:tr>
      <w:tr w:rsidR="00BF3495" w:rsidRPr="003D0385" w14:paraId="5348CD2A" w14:textId="77777777" w:rsidTr="00401694">
        <w:tc>
          <w:tcPr>
            <w:tcW w:w="680" w:type="dxa"/>
            <w:shd w:val="clear" w:color="auto" w:fill="FFFFFF"/>
          </w:tcPr>
          <w:p w14:paraId="3C4454C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4750CF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estadoEnvio</w:t>
            </w:r>
          </w:p>
        </w:tc>
        <w:tc>
          <w:tcPr>
            <w:tcW w:w="1701" w:type="dxa"/>
            <w:shd w:val="clear" w:color="auto" w:fill="FFFFFF"/>
          </w:tcPr>
          <w:p w14:paraId="398036A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6BE72D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de la entrega ('enviado', 'entregado', 'leido').</w:t>
            </w:r>
          </w:p>
        </w:tc>
      </w:tr>
    </w:tbl>
    <w:p w14:paraId="2AF3B866"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62F5E95C"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2" w:name="_Toc241784253"/>
      <w:r w:rsidRPr="003D0385">
        <w:rPr>
          <w:rFonts w:eastAsia="MS Gothic"/>
          <w:b/>
          <w:bCs/>
          <w:color w:val="000000" w:themeColor="text1"/>
          <w:kern w:val="0"/>
          <w:lang w:val="es-419"/>
          <w14:ligatures w14:val="none"/>
        </w:rPr>
        <w:t>Métodos y Operaciones</w:t>
      </w:r>
      <w:bookmarkEnd w:id="82"/>
    </w:p>
    <w:tbl>
      <w:tblPr>
        <w:tblStyle w:val="Tablaconcuadrcula1"/>
        <w:tblW w:w="0" w:type="auto"/>
        <w:tblLook w:val="04A0" w:firstRow="1" w:lastRow="0" w:firstColumn="1" w:lastColumn="0" w:noHBand="0" w:noVBand="1"/>
      </w:tblPr>
      <w:tblGrid>
        <w:gridCol w:w="680"/>
        <w:gridCol w:w="4196"/>
        <w:gridCol w:w="1584"/>
        <w:gridCol w:w="2890"/>
      </w:tblGrid>
      <w:tr w:rsidR="00BF3495" w:rsidRPr="003D0385" w14:paraId="1E824A85" w14:textId="77777777" w:rsidTr="00401694">
        <w:tc>
          <w:tcPr>
            <w:tcW w:w="680" w:type="dxa"/>
            <w:shd w:val="clear" w:color="auto" w:fill="006064"/>
          </w:tcPr>
          <w:p w14:paraId="0F06532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006064"/>
          </w:tcPr>
          <w:p w14:paraId="00AFD14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06064"/>
          </w:tcPr>
          <w:p w14:paraId="73FBBA9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006064"/>
          </w:tcPr>
          <w:p w14:paraId="1B336A5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1CA1B8D3" w14:textId="77777777" w:rsidTr="00401694">
        <w:tc>
          <w:tcPr>
            <w:tcW w:w="680" w:type="dxa"/>
            <w:shd w:val="clear" w:color="auto" w:fill="FFFFFF"/>
          </w:tcPr>
          <w:p w14:paraId="0771806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8587A3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Mensaje(idConversacion: int, contenido: String, tipoEmisor: String)</w:t>
            </w:r>
          </w:p>
        </w:tc>
        <w:tc>
          <w:tcPr>
            <w:tcW w:w="1587" w:type="dxa"/>
            <w:shd w:val="clear" w:color="auto" w:fill="FFFFFF"/>
          </w:tcPr>
          <w:p w14:paraId="6556492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3A424D7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Crea un mensaje con su conversación, texto y tipo de emisor.</w:t>
            </w:r>
          </w:p>
        </w:tc>
      </w:tr>
      <w:tr w:rsidR="00BF3495" w:rsidRPr="003D0385" w14:paraId="2194BDB4" w14:textId="77777777" w:rsidTr="00401694">
        <w:tc>
          <w:tcPr>
            <w:tcW w:w="680" w:type="dxa"/>
            <w:shd w:val="clear" w:color="auto" w:fill="F2F2F2"/>
          </w:tcPr>
          <w:p w14:paraId="033C492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ACF101F"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34AA3C8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01E0A1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para acceder y modificar las propiedades del mensaje.</w:t>
            </w:r>
          </w:p>
        </w:tc>
      </w:tr>
      <w:tr w:rsidR="00BF3495" w:rsidRPr="003D0385" w14:paraId="4888C947" w14:textId="77777777" w:rsidTr="00401694">
        <w:tc>
          <w:tcPr>
            <w:tcW w:w="680" w:type="dxa"/>
            <w:shd w:val="clear" w:color="auto" w:fill="FFFFFF"/>
          </w:tcPr>
          <w:p w14:paraId="623E614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E25FAA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enviar()</w:t>
            </w:r>
          </w:p>
        </w:tc>
        <w:tc>
          <w:tcPr>
            <w:tcW w:w="1587" w:type="dxa"/>
            <w:shd w:val="clear" w:color="auto" w:fill="FFFFFF"/>
          </w:tcPr>
          <w:p w14:paraId="620E35D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5634F43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Despacha el mensaje a través del servicio de WhatsApp.</w:t>
            </w:r>
          </w:p>
        </w:tc>
      </w:tr>
      <w:tr w:rsidR="00BF3495" w:rsidRPr="003D0385" w14:paraId="307D0E45" w14:textId="77777777" w:rsidTr="00401694">
        <w:tc>
          <w:tcPr>
            <w:tcW w:w="680" w:type="dxa"/>
            <w:shd w:val="clear" w:color="auto" w:fill="F2F2F2"/>
          </w:tcPr>
          <w:p w14:paraId="429E7B9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4F81EA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marcarComoLeido()</w:t>
            </w:r>
          </w:p>
        </w:tc>
        <w:tc>
          <w:tcPr>
            <w:tcW w:w="1587" w:type="dxa"/>
            <w:shd w:val="clear" w:color="auto" w:fill="F2F2F2"/>
          </w:tcPr>
          <w:p w14:paraId="4DBDD65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06D4E5B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Actualiza el estado de lectura del mensaje.</w:t>
            </w:r>
          </w:p>
        </w:tc>
      </w:tr>
      <w:tr w:rsidR="00BF3495" w:rsidRPr="003D0385" w14:paraId="50D5392A" w14:textId="77777777" w:rsidTr="00401694">
        <w:tc>
          <w:tcPr>
            <w:tcW w:w="680" w:type="dxa"/>
            <w:shd w:val="clear" w:color="auto" w:fill="FFFFFF"/>
          </w:tcPr>
          <w:p w14:paraId="48994BC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BFCDB8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FFFFF"/>
          </w:tcPr>
          <w:p w14:paraId="6E7F63E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28293B5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Representación con emisor, fecha y contenido resumido.</w:t>
            </w:r>
          </w:p>
        </w:tc>
      </w:tr>
    </w:tbl>
    <w:p w14:paraId="1EFED694" w14:textId="77777777" w:rsidR="00BF3495" w:rsidRPr="003D0385" w:rsidRDefault="00BF3495" w:rsidP="003D0385">
      <w:pPr>
        <w:pStyle w:val="Ttulo2"/>
        <w:spacing w:line="276" w:lineRule="auto"/>
        <w:rPr>
          <w:color w:val="000000" w:themeColor="text1"/>
          <w:lang w:val="es-419"/>
        </w:rPr>
      </w:pPr>
      <w:bookmarkStart w:id="83" w:name="_Toc241784254"/>
      <w:r>
        <w:t>10. Clase: Comprobante</w:t>
      </w:r>
      <w:bookmarkEnd w:id="83"/>
    </w:p>
    <w:p w14:paraId="317AA8D5"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Mensaje (1..1), Usuario (N..1) y Pago (1..1). Utiliza OCRService.</w:t>
      </w:r>
    </w:p>
    <w:p w14:paraId="49ABCEA4"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Gestiona los archivos de comprobantes de pago enviados por los clientes. Almacena los datos extraídos automáticamente por OCR, el hash SHA-256 anti-duplicados y el dictamen de validación.</w:t>
      </w:r>
    </w:p>
    <w:p w14:paraId="5F234C8F"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4" w:name="_Toc241784255"/>
      <w:r w:rsidRPr="003D0385">
        <w:rPr>
          <w:rFonts w:eastAsia="MS Gothic"/>
          <w:b/>
          <w:bCs/>
          <w:color w:val="000000" w:themeColor="text1"/>
          <w:kern w:val="0"/>
          <w:lang w:val="es-419"/>
          <w14:ligatures w14:val="none"/>
        </w:rPr>
        <w:t>Atributos</w:t>
      </w:r>
      <w:bookmarkEnd w:id="84"/>
    </w:p>
    <w:tbl>
      <w:tblPr>
        <w:tblStyle w:val="Tablaconcuadrcula1"/>
        <w:tblW w:w="0" w:type="auto"/>
        <w:tblLook w:val="04A0" w:firstRow="1" w:lastRow="0" w:firstColumn="1" w:lastColumn="0" w:noHBand="0" w:noVBand="1"/>
      </w:tblPr>
      <w:tblGrid>
        <w:gridCol w:w="679"/>
        <w:gridCol w:w="2767"/>
        <w:gridCol w:w="1684"/>
        <w:gridCol w:w="4220"/>
      </w:tblGrid>
      <w:tr w:rsidR="00BF3495" w:rsidRPr="003D0385" w14:paraId="54F9ECA7" w14:textId="77777777" w:rsidTr="00401694">
        <w:tc>
          <w:tcPr>
            <w:tcW w:w="680" w:type="dxa"/>
            <w:shd w:val="clear" w:color="auto" w:fill="1A237E"/>
          </w:tcPr>
          <w:p w14:paraId="683CE1C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1A237E"/>
          </w:tcPr>
          <w:p w14:paraId="02ADF18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1A237E"/>
          </w:tcPr>
          <w:p w14:paraId="66185D6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1A237E"/>
          </w:tcPr>
          <w:p w14:paraId="4FC5091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60BB29D3" w14:textId="77777777" w:rsidTr="00401694">
        <w:tc>
          <w:tcPr>
            <w:tcW w:w="680" w:type="dxa"/>
            <w:shd w:val="clear" w:color="auto" w:fill="FFFFFF"/>
          </w:tcPr>
          <w:p w14:paraId="12F898D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60C1F3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idComprobante</w:t>
            </w:r>
          </w:p>
        </w:tc>
        <w:tc>
          <w:tcPr>
            <w:tcW w:w="1701" w:type="dxa"/>
            <w:shd w:val="clear" w:color="auto" w:fill="FFFFFF"/>
          </w:tcPr>
          <w:p w14:paraId="7A17244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4D8803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del comprobante.</w:t>
            </w:r>
          </w:p>
        </w:tc>
      </w:tr>
      <w:tr w:rsidR="00BF3495" w:rsidRPr="003D0385" w14:paraId="06DA0FC4" w14:textId="77777777" w:rsidTr="00401694">
        <w:tc>
          <w:tcPr>
            <w:tcW w:w="680" w:type="dxa"/>
            <w:shd w:val="clear" w:color="auto" w:fill="F2F2F2"/>
          </w:tcPr>
          <w:p w14:paraId="074062D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4C1B934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idMensaje</w:t>
            </w:r>
          </w:p>
        </w:tc>
        <w:tc>
          <w:tcPr>
            <w:tcW w:w="1701" w:type="dxa"/>
            <w:shd w:val="clear" w:color="auto" w:fill="F2F2F2"/>
          </w:tcPr>
          <w:p w14:paraId="58ED590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247DBD7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mensaje de origen.</w:t>
            </w:r>
          </w:p>
        </w:tc>
      </w:tr>
      <w:tr w:rsidR="00BF3495" w:rsidRPr="003D0385" w14:paraId="12EE80F5" w14:textId="77777777" w:rsidTr="00401694">
        <w:tc>
          <w:tcPr>
            <w:tcW w:w="680" w:type="dxa"/>
            <w:shd w:val="clear" w:color="auto" w:fill="FFFFFF"/>
          </w:tcPr>
          <w:p w14:paraId="769B990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A49D48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idUsuario</w:t>
            </w:r>
          </w:p>
        </w:tc>
        <w:tc>
          <w:tcPr>
            <w:tcW w:w="1701" w:type="dxa"/>
            <w:shd w:val="clear" w:color="auto" w:fill="FFFFFF"/>
          </w:tcPr>
          <w:p w14:paraId="0D6AB04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0F99C5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empleado que realizó la validación.</w:t>
            </w:r>
          </w:p>
        </w:tc>
      </w:tr>
      <w:tr w:rsidR="00BF3495" w:rsidRPr="003D0385" w14:paraId="51EBFD5E" w14:textId="77777777" w:rsidTr="00401694">
        <w:tc>
          <w:tcPr>
            <w:tcW w:w="680" w:type="dxa"/>
            <w:shd w:val="clear" w:color="auto" w:fill="F2F2F2"/>
          </w:tcPr>
          <w:p w14:paraId="62D5ECF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3F01E1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hashArchivo</w:t>
            </w:r>
          </w:p>
        </w:tc>
        <w:tc>
          <w:tcPr>
            <w:tcW w:w="1701" w:type="dxa"/>
            <w:shd w:val="clear" w:color="auto" w:fill="F2F2F2"/>
          </w:tcPr>
          <w:p w14:paraId="6DBF1CD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7C23EB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Firma criptográfica SHA-256 para prevenir fraudes por comprobantes repetidos.</w:t>
            </w:r>
          </w:p>
        </w:tc>
      </w:tr>
      <w:tr w:rsidR="00BF3495" w:rsidRPr="003D0385" w14:paraId="2E0F7955" w14:textId="77777777" w:rsidTr="00401694">
        <w:tc>
          <w:tcPr>
            <w:tcW w:w="680" w:type="dxa"/>
            <w:shd w:val="clear" w:color="auto" w:fill="FFFFFF"/>
          </w:tcPr>
          <w:p w14:paraId="6563DCA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3150D3F"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fechaRecepcion</w:t>
            </w:r>
          </w:p>
        </w:tc>
        <w:tc>
          <w:tcPr>
            <w:tcW w:w="1701" w:type="dxa"/>
            <w:shd w:val="clear" w:color="auto" w:fill="FFFFFF"/>
          </w:tcPr>
          <w:p w14:paraId="19A9F92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FFFFF"/>
          </w:tcPr>
          <w:p w14:paraId="28C87A7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y hora de recepción del archivo.</w:t>
            </w:r>
          </w:p>
        </w:tc>
      </w:tr>
      <w:tr w:rsidR="00BF3495" w:rsidRPr="003D0385" w14:paraId="3B66A382" w14:textId="77777777" w:rsidTr="00401694">
        <w:tc>
          <w:tcPr>
            <w:tcW w:w="680" w:type="dxa"/>
            <w:shd w:val="clear" w:color="auto" w:fill="F2F2F2"/>
          </w:tcPr>
          <w:p w14:paraId="22AE71A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94A908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numeroOperacion</w:t>
            </w:r>
          </w:p>
        </w:tc>
        <w:tc>
          <w:tcPr>
            <w:tcW w:w="1701" w:type="dxa"/>
            <w:shd w:val="clear" w:color="auto" w:fill="F2F2F2"/>
          </w:tcPr>
          <w:p w14:paraId="5C97266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DA8AFA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Número de transacción bancaria extraído por OCR o ingresado.</w:t>
            </w:r>
          </w:p>
        </w:tc>
      </w:tr>
      <w:tr w:rsidR="00BF3495" w:rsidRPr="003D0385" w14:paraId="32B241F8" w14:textId="77777777" w:rsidTr="00401694">
        <w:tc>
          <w:tcPr>
            <w:tcW w:w="680" w:type="dxa"/>
            <w:shd w:val="clear" w:color="auto" w:fill="FFFFFF"/>
          </w:tcPr>
          <w:p w14:paraId="6B9B7AE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C6F77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montoOcr</w:t>
            </w:r>
          </w:p>
        </w:tc>
        <w:tc>
          <w:tcPr>
            <w:tcW w:w="1701" w:type="dxa"/>
            <w:shd w:val="clear" w:color="auto" w:fill="FFFFFF"/>
          </w:tcPr>
          <w:p w14:paraId="5A105A5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BigDecimal</w:t>
            </w:r>
          </w:p>
        </w:tc>
        <w:tc>
          <w:tcPr>
            <w:tcW w:w="4535" w:type="dxa"/>
            <w:shd w:val="clear" w:color="auto" w:fill="FFFFFF"/>
          </w:tcPr>
          <w:p w14:paraId="4066615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Importe dinerario detectado automáticamente por OCR.</w:t>
            </w:r>
          </w:p>
        </w:tc>
      </w:tr>
      <w:tr w:rsidR="00BF3495" w:rsidRPr="003D0385" w14:paraId="146EFEED" w14:textId="77777777" w:rsidTr="00401694">
        <w:tc>
          <w:tcPr>
            <w:tcW w:w="680" w:type="dxa"/>
            <w:shd w:val="clear" w:color="auto" w:fill="F2F2F2"/>
          </w:tcPr>
          <w:p w14:paraId="7B99935E"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DB779E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fechaOcr</w:t>
            </w:r>
          </w:p>
        </w:tc>
        <w:tc>
          <w:tcPr>
            <w:tcW w:w="1701" w:type="dxa"/>
            <w:shd w:val="clear" w:color="auto" w:fill="F2F2F2"/>
          </w:tcPr>
          <w:p w14:paraId="12CC7D6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49F3437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de la transferencia detectada por OCR.</w:t>
            </w:r>
          </w:p>
        </w:tc>
      </w:tr>
      <w:tr w:rsidR="00BF3495" w:rsidRPr="003D0385" w14:paraId="06962870" w14:textId="77777777" w:rsidTr="00401694">
        <w:tc>
          <w:tcPr>
            <w:tcW w:w="680" w:type="dxa"/>
            <w:shd w:val="clear" w:color="auto" w:fill="FFFFFF"/>
          </w:tcPr>
          <w:p w14:paraId="0136786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1B5EB0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confianzaOcr</w:t>
            </w:r>
          </w:p>
        </w:tc>
        <w:tc>
          <w:tcPr>
            <w:tcW w:w="1701" w:type="dxa"/>
            <w:shd w:val="clear" w:color="auto" w:fill="FFFFFF"/>
          </w:tcPr>
          <w:p w14:paraId="5B0521D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double</w:t>
            </w:r>
          </w:p>
        </w:tc>
        <w:tc>
          <w:tcPr>
            <w:tcW w:w="4535" w:type="dxa"/>
            <w:shd w:val="clear" w:color="auto" w:fill="FFFFFF"/>
          </w:tcPr>
          <w:p w14:paraId="6EEFF4F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Porcentaje de certeza o score del algoritmo de reconocimiento (0 a 100%).</w:t>
            </w:r>
          </w:p>
        </w:tc>
      </w:tr>
      <w:tr w:rsidR="00BF3495" w:rsidRPr="003D0385" w14:paraId="4301D88D" w14:textId="77777777" w:rsidTr="00401694">
        <w:tc>
          <w:tcPr>
            <w:tcW w:w="680" w:type="dxa"/>
            <w:shd w:val="clear" w:color="auto" w:fill="F2F2F2"/>
          </w:tcPr>
          <w:p w14:paraId="499A0FD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65EFCC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estadoValidacion</w:t>
            </w:r>
          </w:p>
        </w:tc>
        <w:tc>
          <w:tcPr>
            <w:tcW w:w="1701" w:type="dxa"/>
            <w:shd w:val="clear" w:color="auto" w:fill="F2F2F2"/>
          </w:tcPr>
          <w:p w14:paraId="75135AC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28F000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Resultado de la revisión ('pendiente', 'aprobado', 'rechazado').</w:t>
            </w:r>
          </w:p>
        </w:tc>
      </w:tr>
      <w:tr w:rsidR="00BF3495" w:rsidRPr="003D0385" w14:paraId="068E15C0" w14:textId="77777777" w:rsidTr="00401694">
        <w:tc>
          <w:tcPr>
            <w:tcW w:w="680" w:type="dxa"/>
            <w:shd w:val="clear" w:color="auto" w:fill="FFFFFF"/>
          </w:tcPr>
          <w:p w14:paraId="38DD6D4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1B6BF7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motivoRechazo</w:t>
            </w:r>
          </w:p>
        </w:tc>
        <w:tc>
          <w:tcPr>
            <w:tcW w:w="1701" w:type="dxa"/>
            <w:shd w:val="clear" w:color="auto" w:fill="FFFFFF"/>
          </w:tcPr>
          <w:p w14:paraId="7ADB532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B11D7B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Causa informada al cliente en caso de rechazo del comprobante.</w:t>
            </w:r>
          </w:p>
        </w:tc>
      </w:tr>
      <w:tr w:rsidR="00BF3495" w:rsidRPr="003D0385" w14:paraId="3B589CB4" w14:textId="77777777" w:rsidTr="00401694">
        <w:tc>
          <w:tcPr>
            <w:tcW w:w="680" w:type="dxa"/>
            <w:shd w:val="clear" w:color="auto" w:fill="F2F2F2"/>
          </w:tcPr>
          <w:p w14:paraId="13E5210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83188F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fechaHoraValidacion</w:t>
            </w:r>
          </w:p>
        </w:tc>
        <w:tc>
          <w:tcPr>
            <w:tcW w:w="1701" w:type="dxa"/>
            <w:shd w:val="clear" w:color="auto" w:fill="F2F2F2"/>
          </w:tcPr>
          <w:p w14:paraId="7F609A7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3812912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y hora en que se dictaminó la aprobación o rechazo.</w:t>
            </w:r>
          </w:p>
        </w:tc>
      </w:tr>
    </w:tbl>
    <w:p w14:paraId="51807D0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494A6FDB"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5" w:name="_Toc241784256"/>
      <w:r w:rsidRPr="003D0385">
        <w:rPr>
          <w:rFonts w:eastAsia="MS Gothic"/>
          <w:b/>
          <w:bCs/>
          <w:color w:val="000000" w:themeColor="text1"/>
          <w:kern w:val="0"/>
          <w:lang w:val="es-419"/>
          <w14:ligatures w14:val="none"/>
        </w:rPr>
        <w:t>Métodos y Operaciones</w:t>
      </w:r>
      <w:bookmarkEnd w:id="85"/>
    </w:p>
    <w:tbl>
      <w:tblPr>
        <w:tblStyle w:val="Tablaconcuadrcula1"/>
        <w:tblW w:w="0" w:type="auto"/>
        <w:tblLook w:val="04A0" w:firstRow="1" w:lastRow="0" w:firstColumn="1" w:lastColumn="0" w:noHBand="0" w:noVBand="1"/>
      </w:tblPr>
      <w:tblGrid>
        <w:gridCol w:w="680"/>
        <w:gridCol w:w="4201"/>
        <w:gridCol w:w="1584"/>
        <w:gridCol w:w="2885"/>
      </w:tblGrid>
      <w:tr w:rsidR="00BF3495" w:rsidRPr="003D0385" w14:paraId="350CA087" w14:textId="77777777" w:rsidTr="00401694">
        <w:tc>
          <w:tcPr>
            <w:tcW w:w="680" w:type="dxa"/>
            <w:shd w:val="clear" w:color="auto" w:fill="1A237E"/>
          </w:tcPr>
          <w:p w14:paraId="47B2025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1A237E"/>
          </w:tcPr>
          <w:p w14:paraId="1311B9E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A237E"/>
          </w:tcPr>
          <w:p w14:paraId="2A14852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1A237E"/>
          </w:tcPr>
          <w:p w14:paraId="70457E5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3C7771AE" w14:textId="77777777" w:rsidTr="00401694">
        <w:tc>
          <w:tcPr>
            <w:tcW w:w="680" w:type="dxa"/>
            <w:shd w:val="clear" w:color="auto" w:fill="FFFFFF"/>
          </w:tcPr>
          <w:p w14:paraId="40773B7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931886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Comprobante(idMensaje: int, hashArchivo: String, fechaRecepcion: DateTime)</w:t>
            </w:r>
          </w:p>
        </w:tc>
        <w:tc>
          <w:tcPr>
            <w:tcW w:w="1587" w:type="dxa"/>
            <w:shd w:val="clear" w:color="auto" w:fill="FFFFFF"/>
          </w:tcPr>
          <w:p w14:paraId="3C4A52B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A5365D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Registra el comprobante recibido calculando su hash de seguridad.</w:t>
            </w:r>
          </w:p>
        </w:tc>
      </w:tr>
      <w:tr w:rsidR="00BF3495" w:rsidRPr="003D0385" w14:paraId="047DA0DE" w14:textId="77777777" w:rsidTr="00401694">
        <w:tc>
          <w:tcPr>
            <w:tcW w:w="680" w:type="dxa"/>
            <w:shd w:val="clear" w:color="auto" w:fill="F2F2F2"/>
          </w:tcPr>
          <w:p w14:paraId="4D50E1F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2FADFE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5D6CB32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2E22B4C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de acceso a los resultados de OCR y campos de validación.</w:t>
            </w:r>
          </w:p>
        </w:tc>
      </w:tr>
      <w:tr w:rsidR="00BF3495" w:rsidRPr="003D0385" w14:paraId="39D6A04A" w14:textId="77777777" w:rsidTr="00401694">
        <w:tc>
          <w:tcPr>
            <w:tcW w:w="680" w:type="dxa"/>
            <w:shd w:val="clear" w:color="auto" w:fill="FFFFFF"/>
          </w:tcPr>
          <w:p w14:paraId="62911A1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73A211E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aprobar(empleado: Empleado)</w:t>
            </w:r>
          </w:p>
        </w:tc>
        <w:tc>
          <w:tcPr>
            <w:tcW w:w="1587" w:type="dxa"/>
            <w:shd w:val="clear" w:color="auto" w:fill="FFFFFF"/>
          </w:tcPr>
          <w:p w14:paraId="2B96DF2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55FBD99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Aprueba el comprobante y dispara la creación del registro de Pago.</w:t>
            </w:r>
          </w:p>
        </w:tc>
      </w:tr>
      <w:tr w:rsidR="00BF3495" w:rsidRPr="003D0385" w14:paraId="5611A0D1" w14:textId="77777777" w:rsidTr="00401694">
        <w:tc>
          <w:tcPr>
            <w:tcW w:w="680" w:type="dxa"/>
            <w:shd w:val="clear" w:color="auto" w:fill="F2F2F2"/>
          </w:tcPr>
          <w:p w14:paraId="79D0001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BA0379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rechazar(empleado: Empleado, motivo: String)</w:t>
            </w:r>
          </w:p>
        </w:tc>
        <w:tc>
          <w:tcPr>
            <w:tcW w:w="1587" w:type="dxa"/>
            <w:shd w:val="clear" w:color="auto" w:fill="F2F2F2"/>
          </w:tcPr>
          <w:p w14:paraId="0C816F6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5C9B8A3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Rechaza el comprobante guardando el motivo e informando al cliente.</w:t>
            </w:r>
          </w:p>
        </w:tc>
      </w:tr>
      <w:tr w:rsidR="00BF3495" w:rsidRPr="003D0385" w14:paraId="7C054F4D" w14:textId="77777777" w:rsidTr="00401694">
        <w:tc>
          <w:tcPr>
            <w:tcW w:w="680" w:type="dxa"/>
            <w:shd w:val="clear" w:color="auto" w:fill="FFFFFF"/>
          </w:tcPr>
          <w:p w14:paraId="7D53470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ED9580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esDuplicado()</w:t>
            </w:r>
          </w:p>
        </w:tc>
        <w:tc>
          <w:tcPr>
            <w:tcW w:w="1587" w:type="dxa"/>
            <w:shd w:val="clear" w:color="auto" w:fill="FFFFFF"/>
          </w:tcPr>
          <w:p w14:paraId="7312AEB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boolean</w:t>
            </w:r>
          </w:p>
        </w:tc>
        <w:tc>
          <w:tcPr>
            <w:tcW w:w="2948" w:type="dxa"/>
            <w:shd w:val="clear" w:color="auto" w:fill="FFFFFF"/>
          </w:tcPr>
          <w:p w14:paraId="2EC5F99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Compara el hashArchivo contra comprobantes previos para verificar originalidad.</w:t>
            </w:r>
          </w:p>
        </w:tc>
      </w:tr>
      <w:tr w:rsidR="00BF3495" w:rsidRPr="003D0385" w14:paraId="3D851BDC" w14:textId="77777777" w:rsidTr="00401694">
        <w:tc>
          <w:tcPr>
            <w:tcW w:w="680" w:type="dxa"/>
            <w:shd w:val="clear" w:color="auto" w:fill="F2F2F2"/>
          </w:tcPr>
          <w:p w14:paraId="72C02C5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170F64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{static} calcularHash(archivo: String)</w:t>
            </w:r>
          </w:p>
        </w:tc>
        <w:tc>
          <w:tcPr>
            <w:tcW w:w="1587" w:type="dxa"/>
            <w:shd w:val="clear" w:color="auto" w:fill="F2F2F2"/>
          </w:tcPr>
          <w:p w14:paraId="75A47C9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424DCB8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 de utilidad que calcula el hash SHA-256 de un archivo binario.</w:t>
            </w:r>
          </w:p>
        </w:tc>
      </w:tr>
      <w:tr w:rsidR="00BF3495" w:rsidRPr="003D0385" w14:paraId="6A653303" w14:textId="77777777" w:rsidTr="00401694">
        <w:tc>
          <w:tcPr>
            <w:tcW w:w="680" w:type="dxa"/>
            <w:shd w:val="clear" w:color="auto" w:fill="FFFFFF"/>
          </w:tcPr>
          <w:p w14:paraId="368A946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D6BDFD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FFFFF"/>
          </w:tcPr>
          <w:p w14:paraId="2E777D0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390405F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Resumen con número de operación, monto OCR y estado de validación.</w:t>
            </w:r>
          </w:p>
        </w:tc>
      </w:tr>
    </w:tbl>
    <w:p w14:paraId="4762DDF8" w14:textId="77777777" w:rsidR="00BF3495" w:rsidRPr="003D0385" w:rsidRDefault="00BF3495" w:rsidP="003D0385">
      <w:pPr>
        <w:pStyle w:val="Ttulo2"/>
        <w:spacing w:line="276" w:lineRule="auto"/>
        <w:rPr>
          <w:color w:val="000000" w:themeColor="text1"/>
          <w:lang w:val="es-419"/>
        </w:rPr>
      </w:pPr>
      <w:bookmarkStart w:id="86" w:name="_Toc241784257"/>
      <w:r>
        <w:t>11. Clase: Pago</w:t>
      </w:r>
      <w:bookmarkEnd w:id="86"/>
    </w:p>
    <w:p w14:paraId="36EA51CE"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Comprobante (1..1), CuentaReceptora (N..1) y Cuota (1..N).</w:t>
      </w:r>
    </w:p>
    <w:p w14:paraId="56511617"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Registra el ingreso de dinero efectivo tras la aprobación de un comprobante o cobro manual. Permite imputar el saldo a una o más cuotas del cliente e impactar la cuenta receptora correspondiente.</w:t>
      </w:r>
    </w:p>
    <w:p w14:paraId="7FC94A6A"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7" w:name="_Toc241784258"/>
      <w:r w:rsidRPr="003D0385">
        <w:rPr>
          <w:rFonts w:eastAsia="MS Gothic"/>
          <w:b/>
          <w:bCs/>
          <w:color w:val="000000" w:themeColor="text1"/>
          <w:kern w:val="0"/>
          <w:lang w:val="es-419"/>
          <w14:ligatures w14:val="none"/>
        </w:rPr>
        <w:t>Atributos</w:t>
      </w:r>
      <w:bookmarkEnd w:id="87"/>
    </w:p>
    <w:tbl>
      <w:tblPr>
        <w:tblStyle w:val="Tablaconcuadrcula1"/>
        <w:tblW w:w="0" w:type="auto"/>
        <w:tblLook w:val="04A0" w:firstRow="1" w:lastRow="0" w:firstColumn="1" w:lastColumn="0" w:noHBand="0" w:noVBand="1"/>
      </w:tblPr>
      <w:tblGrid>
        <w:gridCol w:w="679"/>
        <w:gridCol w:w="2533"/>
        <w:gridCol w:w="1696"/>
        <w:gridCol w:w="4442"/>
      </w:tblGrid>
      <w:tr w:rsidR="00BF3495" w:rsidRPr="003D0385" w14:paraId="79AD7636" w14:textId="77777777" w:rsidTr="00401694">
        <w:tc>
          <w:tcPr>
            <w:tcW w:w="680" w:type="dxa"/>
            <w:shd w:val="clear" w:color="auto" w:fill="880E4F"/>
          </w:tcPr>
          <w:p w14:paraId="6838D172"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880E4F"/>
          </w:tcPr>
          <w:p w14:paraId="66C7F5E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880E4F"/>
          </w:tcPr>
          <w:p w14:paraId="20308F0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880E4F"/>
          </w:tcPr>
          <w:p w14:paraId="01ECEF85"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25CB4E69" w14:textId="77777777" w:rsidTr="00401694">
        <w:tc>
          <w:tcPr>
            <w:tcW w:w="680" w:type="dxa"/>
            <w:shd w:val="clear" w:color="auto" w:fill="FFFFFF"/>
          </w:tcPr>
          <w:p w14:paraId="0E9CFEF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7EE123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idPago</w:t>
            </w:r>
          </w:p>
        </w:tc>
        <w:tc>
          <w:tcPr>
            <w:tcW w:w="1701" w:type="dxa"/>
            <w:shd w:val="clear" w:color="auto" w:fill="FFFFFF"/>
          </w:tcPr>
          <w:p w14:paraId="433C87B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042F4DE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numérico único del pago.</w:t>
            </w:r>
          </w:p>
        </w:tc>
      </w:tr>
      <w:tr w:rsidR="00BF3495" w:rsidRPr="003D0385" w14:paraId="00641227" w14:textId="77777777" w:rsidTr="00401694">
        <w:tc>
          <w:tcPr>
            <w:tcW w:w="680" w:type="dxa"/>
            <w:shd w:val="clear" w:color="auto" w:fill="F2F2F2"/>
          </w:tcPr>
          <w:p w14:paraId="038BE94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98178E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idComprobante</w:t>
            </w:r>
          </w:p>
        </w:tc>
        <w:tc>
          <w:tcPr>
            <w:tcW w:w="1701" w:type="dxa"/>
            <w:shd w:val="clear" w:color="auto" w:fill="F2F2F2"/>
          </w:tcPr>
          <w:p w14:paraId="6706FDA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123E703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comprobante que avala la transacción.</w:t>
            </w:r>
          </w:p>
        </w:tc>
      </w:tr>
      <w:tr w:rsidR="00BF3495" w:rsidRPr="003D0385" w14:paraId="48B7F61C" w14:textId="77777777" w:rsidTr="00401694">
        <w:tc>
          <w:tcPr>
            <w:tcW w:w="680" w:type="dxa"/>
            <w:shd w:val="clear" w:color="auto" w:fill="FFFFFF"/>
          </w:tcPr>
          <w:p w14:paraId="1A1914A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4F3ACE4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idCuenta</w:t>
            </w:r>
          </w:p>
        </w:tc>
        <w:tc>
          <w:tcPr>
            <w:tcW w:w="1701" w:type="dxa"/>
            <w:shd w:val="clear" w:color="auto" w:fill="FFFFFF"/>
          </w:tcPr>
          <w:p w14:paraId="1E090A3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BD9AC6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 la cuenta bancaria donde ingresó el dinero.</w:t>
            </w:r>
          </w:p>
        </w:tc>
      </w:tr>
      <w:tr w:rsidR="00BF3495" w:rsidRPr="003D0385" w14:paraId="5DA8721B" w14:textId="77777777" w:rsidTr="00401694">
        <w:tc>
          <w:tcPr>
            <w:tcW w:w="680" w:type="dxa"/>
            <w:shd w:val="clear" w:color="auto" w:fill="F2F2F2"/>
          </w:tcPr>
          <w:p w14:paraId="5469725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C53D86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w:t>
            </w:r>
          </w:p>
        </w:tc>
        <w:tc>
          <w:tcPr>
            <w:tcW w:w="1701" w:type="dxa"/>
            <w:shd w:val="clear" w:color="auto" w:fill="F2F2F2"/>
          </w:tcPr>
          <w:p w14:paraId="67A1EA1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499E6C2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contable del pago.</w:t>
            </w:r>
          </w:p>
        </w:tc>
      </w:tr>
      <w:tr w:rsidR="00BF3495" w:rsidRPr="003D0385" w14:paraId="443788E9" w14:textId="77777777" w:rsidTr="00401694">
        <w:tc>
          <w:tcPr>
            <w:tcW w:w="680" w:type="dxa"/>
            <w:shd w:val="clear" w:color="auto" w:fill="FFFFFF"/>
          </w:tcPr>
          <w:p w14:paraId="222E506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5CF23A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montoTotal</w:t>
            </w:r>
          </w:p>
        </w:tc>
        <w:tc>
          <w:tcPr>
            <w:tcW w:w="1701" w:type="dxa"/>
            <w:shd w:val="clear" w:color="auto" w:fill="FFFFFF"/>
          </w:tcPr>
          <w:p w14:paraId="5698C71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BigDecimal</w:t>
            </w:r>
          </w:p>
        </w:tc>
        <w:tc>
          <w:tcPr>
            <w:tcW w:w="4535" w:type="dxa"/>
            <w:shd w:val="clear" w:color="auto" w:fill="FFFFFF"/>
          </w:tcPr>
          <w:p w14:paraId="3E1B9BD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Monto dinerario total cobrado.</w:t>
            </w:r>
          </w:p>
        </w:tc>
      </w:tr>
      <w:tr w:rsidR="00BF3495" w:rsidRPr="003D0385" w14:paraId="633DC57C" w14:textId="77777777" w:rsidTr="00401694">
        <w:tc>
          <w:tcPr>
            <w:tcW w:w="680" w:type="dxa"/>
            <w:shd w:val="clear" w:color="auto" w:fill="F2F2F2"/>
          </w:tcPr>
          <w:p w14:paraId="218C36C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B1D310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medioPago</w:t>
            </w:r>
          </w:p>
        </w:tc>
        <w:tc>
          <w:tcPr>
            <w:tcW w:w="1701" w:type="dxa"/>
            <w:shd w:val="clear" w:color="auto" w:fill="F2F2F2"/>
          </w:tcPr>
          <w:p w14:paraId="49EDB14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EB5E5C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Medio utilizado ('transferencia', 'efectivo', 'billetera_virtual').</w:t>
            </w:r>
          </w:p>
        </w:tc>
      </w:tr>
    </w:tbl>
    <w:p w14:paraId="53CE01FC"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212EF585"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8" w:name="_Toc241784259"/>
      <w:r w:rsidRPr="003D0385">
        <w:rPr>
          <w:rFonts w:eastAsia="MS Gothic"/>
          <w:b/>
          <w:bCs/>
          <w:color w:val="000000" w:themeColor="text1"/>
          <w:kern w:val="0"/>
          <w:lang w:val="es-419"/>
          <w14:ligatures w14:val="none"/>
        </w:rPr>
        <w:t>Métodos y Operaciones</w:t>
      </w:r>
      <w:bookmarkEnd w:id="88"/>
    </w:p>
    <w:tbl>
      <w:tblPr>
        <w:tblStyle w:val="Tablaconcuadrcula1"/>
        <w:tblW w:w="0" w:type="auto"/>
        <w:tblLook w:val="04A0" w:firstRow="1" w:lastRow="0" w:firstColumn="1" w:lastColumn="0" w:noHBand="0" w:noVBand="1"/>
      </w:tblPr>
      <w:tblGrid>
        <w:gridCol w:w="680"/>
        <w:gridCol w:w="4189"/>
        <w:gridCol w:w="1637"/>
        <w:gridCol w:w="2844"/>
      </w:tblGrid>
      <w:tr w:rsidR="00BF3495" w:rsidRPr="003D0385" w14:paraId="060D79BE" w14:textId="77777777" w:rsidTr="00401694">
        <w:tc>
          <w:tcPr>
            <w:tcW w:w="680" w:type="dxa"/>
            <w:shd w:val="clear" w:color="auto" w:fill="880E4F"/>
          </w:tcPr>
          <w:p w14:paraId="218DA20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880E4F"/>
          </w:tcPr>
          <w:p w14:paraId="518E58B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880E4F"/>
          </w:tcPr>
          <w:p w14:paraId="5CEE1A5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880E4F"/>
          </w:tcPr>
          <w:p w14:paraId="3575DF8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0C525D0C" w14:textId="77777777" w:rsidTr="00401694">
        <w:tc>
          <w:tcPr>
            <w:tcW w:w="680" w:type="dxa"/>
            <w:shd w:val="clear" w:color="auto" w:fill="FFFFFF"/>
          </w:tcPr>
          <w:p w14:paraId="4E0421E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F945C8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Pago(idComprobante: int, idCuenta: int, fecha: Date, montoTotal: BigDecimal, medioPago: String)</w:t>
            </w:r>
          </w:p>
        </w:tc>
        <w:tc>
          <w:tcPr>
            <w:tcW w:w="1587" w:type="dxa"/>
            <w:shd w:val="clear" w:color="auto" w:fill="FFFFFF"/>
          </w:tcPr>
          <w:p w14:paraId="49AE6BD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436B741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Crea el registro del pago con sus datos contables y bancarios.</w:t>
            </w:r>
          </w:p>
        </w:tc>
      </w:tr>
      <w:tr w:rsidR="00BF3495" w:rsidRPr="003D0385" w14:paraId="7DD48E6C" w14:textId="77777777" w:rsidTr="00401694">
        <w:tc>
          <w:tcPr>
            <w:tcW w:w="680" w:type="dxa"/>
            <w:shd w:val="clear" w:color="auto" w:fill="F2F2F2"/>
          </w:tcPr>
          <w:p w14:paraId="4EC8470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45A0E8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3DEBCD8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1A3852F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de lectura y actualización.</w:t>
            </w:r>
          </w:p>
        </w:tc>
      </w:tr>
      <w:tr w:rsidR="00BF3495" w:rsidRPr="003D0385" w14:paraId="1AA699DC" w14:textId="77777777" w:rsidTr="00401694">
        <w:tc>
          <w:tcPr>
            <w:tcW w:w="680" w:type="dxa"/>
            <w:shd w:val="clear" w:color="auto" w:fill="FFFFFF"/>
          </w:tcPr>
          <w:p w14:paraId="5E68AF4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11851B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registrar()</w:t>
            </w:r>
          </w:p>
        </w:tc>
        <w:tc>
          <w:tcPr>
            <w:tcW w:w="1587" w:type="dxa"/>
            <w:shd w:val="clear" w:color="auto" w:fill="FFFFFF"/>
          </w:tcPr>
          <w:p w14:paraId="4D03B20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21D244D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Persiste el pago e imputa los fondos cancelando las cuotas adeudadas.</w:t>
            </w:r>
          </w:p>
        </w:tc>
      </w:tr>
      <w:tr w:rsidR="00BF3495" w:rsidRPr="003D0385" w14:paraId="14B335C0" w14:textId="77777777" w:rsidTr="00401694">
        <w:tc>
          <w:tcPr>
            <w:tcW w:w="680" w:type="dxa"/>
            <w:shd w:val="clear" w:color="auto" w:fill="F2F2F2"/>
          </w:tcPr>
          <w:p w14:paraId="04694C8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6AA05C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obtenerCuotasCanceladas()</w:t>
            </w:r>
          </w:p>
        </w:tc>
        <w:tc>
          <w:tcPr>
            <w:tcW w:w="1587" w:type="dxa"/>
            <w:shd w:val="clear" w:color="auto" w:fill="F2F2F2"/>
          </w:tcPr>
          <w:p w14:paraId="53AC6D3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List&lt;Cuota&gt;</w:t>
            </w:r>
          </w:p>
        </w:tc>
        <w:tc>
          <w:tcPr>
            <w:tcW w:w="2948" w:type="dxa"/>
            <w:shd w:val="clear" w:color="auto" w:fill="F2F2F2"/>
          </w:tcPr>
          <w:p w14:paraId="18E7EE7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Retorna las cuotas liquidadas con este pago.</w:t>
            </w:r>
          </w:p>
        </w:tc>
      </w:tr>
      <w:tr w:rsidR="00BF3495" w:rsidRPr="003D0385" w14:paraId="4BB8BB7F" w14:textId="77777777" w:rsidTr="00401694">
        <w:tc>
          <w:tcPr>
            <w:tcW w:w="680" w:type="dxa"/>
            <w:shd w:val="clear" w:color="auto" w:fill="FFFFFF"/>
          </w:tcPr>
          <w:p w14:paraId="3A21D24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E8CCB3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FFFFF"/>
          </w:tcPr>
          <w:p w14:paraId="3A5D5D5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2AD1BFD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Descripción con fecha, importe y medio de pago.</w:t>
            </w:r>
          </w:p>
        </w:tc>
      </w:tr>
    </w:tbl>
    <w:p w14:paraId="08FDD9AC" w14:textId="77777777" w:rsidR="00BF3495" w:rsidRPr="003D0385" w:rsidRDefault="00BF3495" w:rsidP="003D0385">
      <w:pPr>
        <w:pStyle w:val="Ttulo2"/>
        <w:spacing w:line="276" w:lineRule="auto"/>
        <w:rPr>
          <w:color w:val="000000" w:themeColor="text1"/>
          <w:lang w:val="es-419"/>
        </w:rPr>
      </w:pPr>
      <w:bookmarkStart w:id="89" w:name="_Toc241784260"/>
      <w:r>
        <w:t>12. Clase: Cuentareceptora</w:t>
      </w:r>
      <w:bookmarkEnd w:id="89"/>
    </w:p>
    <w:p w14:paraId="0D94497E"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Pago (1..N). Gestionada por Administrador.</w:t>
      </w:r>
    </w:p>
    <w:p w14:paraId="0CD42E7C"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las cuentas bancarias o billeteras virtuales oficiales de la empresa habilitadas para que los clientes realicen sus transferencias.</w:t>
      </w:r>
    </w:p>
    <w:p w14:paraId="4307F801"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0" w:name="_Toc241784261"/>
      <w:r w:rsidRPr="003D0385">
        <w:rPr>
          <w:rFonts w:eastAsia="MS Gothic"/>
          <w:b/>
          <w:bCs/>
          <w:color w:val="000000" w:themeColor="text1"/>
          <w:kern w:val="0"/>
          <w:lang w:val="es-419"/>
          <w14:ligatures w14:val="none"/>
        </w:rPr>
        <w:t>Atributos</w:t>
      </w:r>
      <w:bookmarkEnd w:id="90"/>
    </w:p>
    <w:tbl>
      <w:tblPr>
        <w:tblStyle w:val="Tablaconcuadrcula1"/>
        <w:tblW w:w="0" w:type="auto"/>
        <w:tblLook w:val="04A0" w:firstRow="1" w:lastRow="0" w:firstColumn="1" w:lastColumn="0" w:noHBand="0" w:noVBand="1"/>
      </w:tblPr>
      <w:tblGrid>
        <w:gridCol w:w="680"/>
        <w:gridCol w:w="2527"/>
        <w:gridCol w:w="1677"/>
        <w:gridCol w:w="4466"/>
      </w:tblGrid>
      <w:tr w:rsidR="00BF3495" w:rsidRPr="003D0385" w14:paraId="35004233" w14:textId="77777777" w:rsidTr="00401694">
        <w:tc>
          <w:tcPr>
            <w:tcW w:w="680" w:type="dxa"/>
            <w:shd w:val="clear" w:color="auto" w:fill="E65100"/>
          </w:tcPr>
          <w:p w14:paraId="23C2179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E65100"/>
          </w:tcPr>
          <w:p w14:paraId="6810559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E65100"/>
          </w:tcPr>
          <w:p w14:paraId="55B0A29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E65100"/>
          </w:tcPr>
          <w:p w14:paraId="7459D2F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0F4179A3" w14:textId="77777777" w:rsidTr="00401694">
        <w:tc>
          <w:tcPr>
            <w:tcW w:w="680" w:type="dxa"/>
            <w:shd w:val="clear" w:color="auto" w:fill="FFFFFF"/>
          </w:tcPr>
          <w:p w14:paraId="65F875F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7D283F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idCuenta</w:t>
            </w:r>
          </w:p>
        </w:tc>
        <w:tc>
          <w:tcPr>
            <w:tcW w:w="1701" w:type="dxa"/>
            <w:shd w:val="clear" w:color="auto" w:fill="FFFFFF"/>
          </w:tcPr>
          <w:p w14:paraId="321D382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2600FEF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 la cuenta.</w:t>
            </w:r>
          </w:p>
        </w:tc>
      </w:tr>
      <w:tr w:rsidR="00BF3495" w:rsidRPr="003D0385" w14:paraId="64F95B5C" w14:textId="77777777" w:rsidTr="00401694">
        <w:tc>
          <w:tcPr>
            <w:tcW w:w="680" w:type="dxa"/>
            <w:shd w:val="clear" w:color="auto" w:fill="F2F2F2"/>
          </w:tcPr>
          <w:p w14:paraId="5DE40F0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1121247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nombre</w:t>
            </w:r>
          </w:p>
        </w:tc>
        <w:tc>
          <w:tcPr>
            <w:tcW w:w="1701" w:type="dxa"/>
            <w:shd w:val="clear" w:color="auto" w:fill="F2F2F2"/>
          </w:tcPr>
          <w:p w14:paraId="3F81719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3EF0E0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Denominación de la cuenta (ej. "Mercado Pago Principal", "Banco Nación").</w:t>
            </w:r>
          </w:p>
        </w:tc>
      </w:tr>
      <w:tr w:rsidR="00BF3495" w:rsidRPr="003D0385" w14:paraId="184EEDCB" w14:textId="77777777" w:rsidTr="00401694">
        <w:tc>
          <w:tcPr>
            <w:tcW w:w="680" w:type="dxa"/>
            <w:shd w:val="clear" w:color="auto" w:fill="FFFFFF"/>
          </w:tcPr>
          <w:p w14:paraId="4D32C33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F7728C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w:t>
            </w:r>
          </w:p>
        </w:tc>
        <w:tc>
          <w:tcPr>
            <w:tcW w:w="1701" w:type="dxa"/>
            <w:shd w:val="clear" w:color="auto" w:fill="FFFFFF"/>
          </w:tcPr>
          <w:p w14:paraId="096475C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6E06DCB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Tipo de entidad ('banco', 'billetera_virtual').</w:t>
            </w:r>
          </w:p>
        </w:tc>
      </w:tr>
      <w:tr w:rsidR="00BF3495" w:rsidRPr="003D0385" w14:paraId="6E838233" w14:textId="77777777" w:rsidTr="00401694">
        <w:tc>
          <w:tcPr>
            <w:tcW w:w="680" w:type="dxa"/>
            <w:shd w:val="clear" w:color="auto" w:fill="F2F2F2"/>
          </w:tcPr>
          <w:p w14:paraId="270541F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FC06392"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identificador</w:t>
            </w:r>
          </w:p>
        </w:tc>
        <w:tc>
          <w:tcPr>
            <w:tcW w:w="1701" w:type="dxa"/>
            <w:shd w:val="clear" w:color="auto" w:fill="F2F2F2"/>
          </w:tcPr>
          <w:p w14:paraId="62B88C6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CEF971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Alias, CBU, CVU o número identificatorio para transferir.</w:t>
            </w:r>
          </w:p>
        </w:tc>
      </w:tr>
      <w:tr w:rsidR="00BF3495" w:rsidRPr="003D0385" w14:paraId="50DD764F" w14:textId="77777777" w:rsidTr="00401694">
        <w:tc>
          <w:tcPr>
            <w:tcW w:w="680" w:type="dxa"/>
            <w:shd w:val="clear" w:color="auto" w:fill="FFFFFF"/>
          </w:tcPr>
          <w:p w14:paraId="4626D79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B2A69E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FFFFF"/>
          </w:tcPr>
          <w:p w14:paraId="052D311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1C0E9F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Disponibilidad ('activa', 'inactiva').</w:t>
            </w:r>
          </w:p>
        </w:tc>
      </w:tr>
    </w:tbl>
    <w:p w14:paraId="5B10A803"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290A69D6"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1" w:name="_Toc241784262"/>
      <w:r w:rsidRPr="003D0385">
        <w:rPr>
          <w:rFonts w:eastAsia="MS Gothic"/>
          <w:b/>
          <w:bCs/>
          <w:color w:val="000000" w:themeColor="text1"/>
          <w:kern w:val="0"/>
          <w:lang w:val="es-419"/>
          <w14:ligatures w14:val="none"/>
        </w:rPr>
        <w:t>Métodos y Operaciones</w:t>
      </w:r>
      <w:bookmarkEnd w:id="91"/>
    </w:p>
    <w:tbl>
      <w:tblPr>
        <w:tblStyle w:val="Tablaconcuadrcula1"/>
        <w:tblW w:w="0" w:type="auto"/>
        <w:tblLook w:val="04A0" w:firstRow="1" w:lastRow="0" w:firstColumn="1" w:lastColumn="0" w:noHBand="0" w:noVBand="1"/>
      </w:tblPr>
      <w:tblGrid>
        <w:gridCol w:w="676"/>
        <w:gridCol w:w="3618"/>
        <w:gridCol w:w="2896"/>
        <w:gridCol w:w="2160"/>
      </w:tblGrid>
      <w:tr w:rsidR="00BF3495" w:rsidRPr="003D0385" w14:paraId="01824864" w14:textId="77777777" w:rsidTr="00401694">
        <w:tc>
          <w:tcPr>
            <w:tcW w:w="680" w:type="dxa"/>
            <w:shd w:val="clear" w:color="auto" w:fill="E65100"/>
          </w:tcPr>
          <w:p w14:paraId="0F8AFC0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E65100"/>
          </w:tcPr>
          <w:p w14:paraId="61F4593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E65100"/>
          </w:tcPr>
          <w:p w14:paraId="76103CD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E65100"/>
          </w:tcPr>
          <w:p w14:paraId="67FA1EF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1E32AE09" w14:textId="77777777" w:rsidTr="00401694">
        <w:tc>
          <w:tcPr>
            <w:tcW w:w="680" w:type="dxa"/>
            <w:shd w:val="clear" w:color="auto" w:fill="FFFFFF"/>
          </w:tcPr>
          <w:p w14:paraId="7E1FDE5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7A0E042"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CuentaReceptora(nombre: String, tipo: String, identificador: String)</w:t>
            </w:r>
          </w:p>
        </w:tc>
        <w:tc>
          <w:tcPr>
            <w:tcW w:w="1587" w:type="dxa"/>
            <w:shd w:val="clear" w:color="auto" w:fill="FFFFFF"/>
          </w:tcPr>
          <w:p w14:paraId="61C81BB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4DC303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Crea una nueva cuenta receptora de fondos.</w:t>
            </w:r>
          </w:p>
        </w:tc>
      </w:tr>
      <w:tr w:rsidR="00BF3495" w:rsidRPr="003D0385" w14:paraId="4C5CF472" w14:textId="77777777" w:rsidTr="00401694">
        <w:tc>
          <w:tcPr>
            <w:tcW w:w="680" w:type="dxa"/>
            <w:shd w:val="clear" w:color="auto" w:fill="F2F2F2"/>
          </w:tcPr>
          <w:p w14:paraId="194B530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9BC2EF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4363BA1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63E7BD7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de acceso a los datos bancarios.</w:t>
            </w:r>
          </w:p>
        </w:tc>
      </w:tr>
      <w:tr w:rsidR="00BF3495" w:rsidRPr="003D0385" w14:paraId="076E276A" w14:textId="77777777" w:rsidTr="00401694">
        <w:tc>
          <w:tcPr>
            <w:tcW w:w="680" w:type="dxa"/>
            <w:shd w:val="clear" w:color="auto" w:fill="FFFFFF"/>
          </w:tcPr>
          <w:p w14:paraId="251A8E4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6D23ED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4AC0DB2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63A3367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Habilita la cuenta para figurar como opción de cobro.</w:t>
            </w:r>
          </w:p>
        </w:tc>
      </w:tr>
      <w:tr w:rsidR="00BF3495" w:rsidRPr="003D0385" w14:paraId="126CDBC8" w14:textId="77777777" w:rsidTr="00401694">
        <w:tc>
          <w:tcPr>
            <w:tcW w:w="680" w:type="dxa"/>
            <w:shd w:val="clear" w:color="auto" w:fill="F2F2F2"/>
          </w:tcPr>
          <w:p w14:paraId="27EAC45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47BAF6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4804BBD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78A5F9C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Deshabilita la cuenta para no ofrecerla en nuevos pagos.</w:t>
            </w:r>
          </w:p>
        </w:tc>
      </w:tr>
      <w:tr w:rsidR="00BF3495" w:rsidRPr="003D0385" w14:paraId="5FC323F1" w14:textId="77777777" w:rsidTr="00401694">
        <w:tc>
          <w:tcPr>
            <w:tcW w:w="680" w:type="dxa"/>
            <w:shd w:val="clear" w:color="auto" w:fill="FFFFFF"/>
          </w:tcPr>
          <w:p w14:paraId="7538450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ABCC7F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{static} listarActivas()</w:t>
            </w:r>
          </w:p>
        </w:tc>
        <w:tc>
          <w:tcPr>
            <w:tcW w:w="1587" w:type="dxa"/>
            <w:shd w:val="clear" w:color="auto" w:fill="FFFFFF"/>
          </w:tcPr>
          <w:p w14:paraId="074FAE4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List&lt;CuentaReceptora&gt;</w:t>
            </w:r>
          </w:p>
        </w:tc>
        <w:tc>
          <w:tcPr>
            <w:tcW w:w="2948" w:type="dxa"/>
            <w:shd w:val="clear" w:color="auto" w:fill="FFFFFF"/>
          </w:tcPr>
          <w:p w14:paraId="16DE0DC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Retorna todas las cuentas actualmente habilitadas para cobros.</w:t>
            </w:r>
          </w:p>
        </w:tc>
      </w:tr>
      <w:tr w:rsidR="00BF3495" w:rsidRPr="003D0385" w14:paraId="571A2CE0" w14:textId="77777777" w:rsidTr="00401694">
        <w:tc>
          <w:tcPr>
            <w:tcW w:w="680" w:type="dxa"/>
            <w:shd w:val="clear" w:color="auto" w:fill="F2F2F2"/>
          </w:tcPr>
          <w:p w14:paraId="5C46CB8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2FB31B2"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2F2F2"/>
          </w:tcPr>
          <w:p w14:paraId="19AE34D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4B2EA26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Denominación, CBU/Alias y estado de la cuenta.</w:t>
            </w:r>
          </w:p>
        </w:tc>
      </w:tr>
    </w:tbl>
    <w:p w14:paraId="22388231"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6CE74C18" w14:textId="77777777" w:rsidR="00BF3495" w:rsidRPr="003D0385" w:rsidRDefault="00BF3495" w:rsidP="003D0385">
      <w:pPr>
        <w:pStyle w:val="Ttulo2"/>
        <w:spacing w:line="276" w:lineRule="auto"/>
        <w:rPr>
          <w:color w:val="000000" w:themeColor="text1"/>
          <w:lang w:val="es-419"/>
        </w:rPr>
      </w:pPr>
      <w:bookmarkStart w:id="92" w:name="_Toc241784263"/>
      <w:r>
        <w:lastRenderedPageBreak/>
        <w:t>13. Clase: Ticket</w:t>
      </w:r>
      <w:bookmarkEnd w:id="92"/>
    </w:p>
    <w:p w14:paraId="005F1AB3"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Conversacion (N..1), Servicio (N..1), Empleado (N..1). Composición con NotaInterna (1..N).</w:t>
      </w:r>
    </w:p>
    <w:p w14:paraId="5B9000BE"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Registra reclamos técnicos o solicitudes de soporte originadas en el chat o en administración. Permite asignar técnicos, cambiar prioridades, redactar notas internas y registrar fechas de resolución.</w:t>
      </w:r>
    </w:p>
    <w:p w14:paraId="3E797050"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3" w:name="_Toc241784264"/>
      <w:r w:rsidRPr="003D0385">
        <w:rPr>
          <w:rFonts w:eastAsia="MS Gothic"/>
          <w:b/>
          <w:bCs/>
          <w:color w:val="000000" w:themeColor="text1"/>
          <w:kern w:val="0"/>
          <w:lang w:val="es-419"/>
          <w14:ligatures w14:val="none"/>
        </w:rPr>
        <w:t>Atributos</w:t>
      </w:r>
      <w:bookmarkEnd w:id="93"/>
    </w:p>
    <w:tbl>
      <w:tblPr>
        <w:tblStyle w:val="Tablaconcuadrcula1"/>
        <w:tblW w:w="0" w:type="auto"/>
        <w:tblLook w:val="04A0" w:firstRow="1" w:lastRow="0" w:firstColumn="1" w:lastColumn="0" w:noHBand="0" w:noVBand="1"/>
      </w:tblPr>
      <w:tblGrid>
        <w:gridCol w:w="680"/>
        <w:gridCol w:w="2537"/>
        <w:gridCol w:w="1687"/>
        <w:gridCol w:w="4446"/>
      </w:tblGrid>
      <w:tr w:rsidR="00BF3495" w:rsidRPr="003D0385" w14:paraId="595C34AE" w14:textId="77777777" w:rsidTr="00401694">
        <w:tc>
          <w:tcPr>
            <w:tcW w:w="680" w:type="dxa"/>
            <w:shd w:val="clear" w:color="auto" w:fill="37474F"/>
          </w:tcPr>
          <w:p w14:paraId="53D6758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37474F"/>
          </w:tcPr>
          <w:p w14:paraId="65673B97"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37474F"/>
          </w:tcPr>
          <w:p w14:paraId="44660C9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37474F"/>
          </w:tcPr>
          <w:p w14:paraId="19FEA71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66F30D2C" w14:textId="77777777" w:rsidTr="00401694">
        <w:tc>
          <w:tcPr>
            <w:tcW w:w="680" w:type="dxa"/>
            <w:shd w:val="clear" w:color="auto" w:fill="FFFFFF"/>
          </w:tcPr>
          <w:p w14:paraId="415DDA9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896C0F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idTicket</w:t>
            </w:r>
          </w:p>
        </w:tc>
        <w:tc>
          <w:tcPr>
            <w:tcW w:w="1701" w:type="dxa"/>
            <w:shd w:val="clear" w:color="auto" w:fill="FFFFFF"/>
          </w:tcPr>
          <w:p w14:paraId="5A75D1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74E7429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numérico del ticket.</w:t>
            </w:r>
          </w:p>
        </w:tc>
      </w:tr>
      <w:tr w:rsidR="00BF3495" w:rsidRPr="003D0385" w14:paraId="4EA83F23" w14:textId="77777777" w:rsidTr="00401694">
        <w:tc>
          <w:tcPr>
            <w:tcW w:w="680" w:type="dxa"/>
            <w:shd w:val="clear" w:color="auto" w:fill="F2F2F2"/>
          </w:tcPr>
          <w:p w14:paraId="154D3B5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EE915DF"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idConversacion</w:t>
            </w:r>
          </w:p>
        </w:tc>
        <w:tc>
          <w:tcPr>
            <w:tcW w:w="1701" w:type="dxa"/>
            <w:shd w:val="clear" w:color="auto" w:fill="F2F2F2"/>
          </w:tcPr>
          <w:p w14:paraId="5EF8F37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0FA1D65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chat desde donde se abrió el reclamo.</w:t>
            </w:r>
          </w:p>
        </w:tc>
      </w:tr>
      <w:tr w:rsidR="00BF3495" w:rsidRPr="003D0385" w14:paraId="276E3E4C" w14:textId="77777777" w:rsidTr="00401694">
        <w:tc>
          <w:tcPr>
            <w:tcW w:w="680" w:type="dxa"/>
            <w:shd w:val="clear" w:color="auto" w:fill="FFFFFF"/>
          </w:tcPr>
          <w:p w14:paraId="278B0DC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C9BC8D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idServicio</w:t>
            </w:r>
          </w:p>
        </w:tc>
        <w:tc>
          <w:tcPr>
            <w:tcW w:w="1701" w:type="dxa"/>
            <w:shd w:val="clear" w:color="auto" w:fill="FFFFFF"/>
          </w:tcPr>
          <w:p w14:paraId="1F7468C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4FE536A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 la conexión/servicio afectado.</w:t>
            </w:r>
          </w:p>
        </w:tc>
      </w:tr>
      <w:tr w:rsidR="00BF3495" w:rsidRPr="003D0385" w14:paraId="2394908A" w14:textId="77777777" w:rsidTr="00401694">
        <w:tc>
          <w:tcPr>
            <w:tcW w:w="680" w:type="dxa"/>
            <w:shd w:val="clear" w:color="auto" w:fill="F2F2F2"/>
          </w:tcPr>
          <w:p w14:paraId="4B58A1B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2415EA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idUsuario</w:t>
            </w:r>
          </w:p>
        </w:tc>
        <w:tc>
          <w:tcPr>
            <w:tcW w:w="1701" w:type="dxa"/>
            <w:shd w:val="clear" w:color="auto" w:fill="F2F2F2"/>
          </w:tcPr>
          <w:p w14:paraId="40D8C65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573EE99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empleado asignado al ticket.</w:t>
            </w:r>
          </w:p>
        </w:tc>
      </w:tr>
      <w:tr w:rsidR="00BF3495" w:rsidRPr="003D0385" w14:paraId="3B5B5DA3" w14:textId="77777777" w:rsidTr="00401694">
        <w:tc>
          <w:tcPr>
            <w:tcW w:w="680" w:type="dxa"/>
            <w:shd w:val="clear" w:color="auto" w:fill="FFFFFF"/>
          </w:tcPr>
          <w:p w14:paraId="1579BE9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A90C8F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fechaCreacion</w:t>
            </w:r>
          </w:p>
        </w:tc>
        <w:tc>
          <w:tcPr>
            <w:tcW w:w="1701" w:type="dxa"/>
            <w:shd w:val="clear" w:color="auto" w:fill="FFFFFF"/>
          </w:tcPr>
          <w:p w14:paraId="1F7ABB7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FFFFF"/>
          </w:tcPr>
          <w:p w14:paraId="4275C6E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Momento exacto en que se abrió el ticket.</w:t>
            </w:r>
          </w:p>
        </w:tc>
      </w:tr>
      <w:tr w:rsidR="00BF3495" w:rsidRPr="003D0385" w14:paraId="30683C46" w14:textId="77777777" w:rsidTr="00401694">
        <w:tc>
          <w:tcPr>
            <w:tcW w:w="680" w:type="dxa"/>
            <w:shd w:val="clear" w:color="auto" w:fill="F2F2F2"/>
          </w:tcPr>
          <w:p w14:paraId="3B23FD0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EAE9B9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w:t>
            </w:r>
          </w:p>
        </w:tc>
        <w:tc>
          <w:tcPr>
            <w:tcW w:w="1701" w:type="dxa"/>
            <w:shd w:val="clear" w:color="auto" w:fill="F2F2F2"/>
          </w:tcPr>
          <w:p w14:paraId="3B946DA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83EE87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Clasificación ('tecnico', 'administrativo', 'consulta').</w:t>
            </w:r>
          </w:p>
        </w:tc>
      </w:tr>
      <w:tr w:rsidR="00BF3495" w:rsidRPr="003D0385" w14:paraId="385C5AEA" w14:textId="77777777" w:rsidTr="00401694">
        <w:tc>
          <w:tcPr>
            <w:tcW w:w="680" w:type="dxa"/>
            <w:shd w:val="clear" w:color="auto" w:fill="FFFFFF"/>
          </w:tcPr>
          <w:p w14:paraId="29DD219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35FA29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descripcion</w:t>
            </w:r>
          </w:p>
        </w:tc>
        <w:tc>
          <w:tcPr>
            <w:tcW w:w="1701" w:type="dxa"/>
            <w:shd w:val="clear" w:color="auto" w:fill="FFFFFF"/>
          </w:tcPr>
          <w:p w14:paraId="26ED157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705CEF7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Detalle descriptivo del problema reportado.</w:t>
            </w:r>
          </w:p>
        </w:tc>
      </w:tr>
      <w:tr w:rsidR="00BF3495" w:rsidRPr="003D0385" w14:paraId="327DCA47" w14:textId="77777777" w:rsidTr="00401694">
        <w:tc>
          <w:tcPr>
            <w:tcW w:w="680" w:type="dxa"/>
            <w:shd w:val="clear" w:color="auto" w:fill="F2F2F2"/>
          </w:tcPr>
          <w:p w14:paraId="4A18880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A26E67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3163EAA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12DBB7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de resolución ('abierto', 'en_progreso', 'cerrado').</w:t>
            </w:r>
          </w:p>
        </w:tc>
      </w:tr>
      <w:tr w:rsidR="00BF3495" w:rsidRPr="003D0385" w14:paraId="39A6B678" w14:textId="77777777" w:rsidTr="00401694">
        <w:tc>
          <w:tcPr>
            <w:tcW w:w="680" w:type="dxa"/>
            <w:shd w:val="clear" w:color="auto" w:fill="FFFFFF"/>
          </w:tcPr>
          <w:p w14:paraId="1EC5DDE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7DEFE8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fechaAsignacion</w:t>
            </w:r>
          </w:p>
        </w:tc>
        <w:tc>
          <w:tcPr>
            <w:tcW w:w="1701" w:type="dxa"/>
            <w:shd w:val="clear" w:color="auto" w:fill="FFFFFF"/>
          </w:tcPr>
          <w:p w14:paraId="30D6399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FFFFF"/>
          </w:tcPr>
          <w:p w14:paraId="256BF51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Fecha/hora en que fue tomado por un operador.</w:t>
            </w:r>
          </w:p>
        </w:tc>
      </w:tr>
      <w:tr w:rsidR="00BF3495" w:rsidRPr="003D0385" w14:paraId="603B57D7" w14:textId="77777777" w:rsidTr="00401694">
        <w:tc>
          <w:tcPr>
            <w:tcW w:w="680" w:type="dxa"/>
            <w:shd w:val="clear" w:color="auto" w:fill="F2F2F2"/>
          </w:tcPr>
          <w:p w14:paraId="4BB2F32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B263B8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fechaResolucion</w:t>
            </w:r>
          </w:p>
        </w:tc>
        <w:tc>
          <w:tcPr>
            <w:tcW w:w="1701" w:type="dxa"/>
            <w:shd w:val="clear" w:color="auto" w:fill="F2F2F2"/>
          </w:tcPr>
          <w:p w14:paraId="74C5FA7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6A2673F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Fecha/hora de cierre y solución del reclamo.</w:t>
            </w:r>
          </w:p>
        </w:tc>
      </w:tr>
    </w:tbl>
    <w:p w14:paraId="5FA5CB24"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766EFD77"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4" w:name="_Toc241784265"/>
      <w:r w:rsidRPr="003D0385">
        <w:rPr>
          <w:rFonts w:eastAsia="MS Gothic"/>
          <w:b/>
          <w:bCs/>
          <w:color w:val="000000" w:themeColor="text1"/>
          <w:kern w:val="0"/>
          <w:lang w:val="es-419"/>
          <w14:ligatures w14:val="none"/>
        </w:rPr>
        <w:t>Métodos y Operaciones</w:t>
      </w:r>
      <w:bookmarkEnd w:id="94"/>
    </w:p>
    <w:tbl>
      <w:tblPr>
        <w:tblStyle w:val="Tablaconcuadrcula1"/>
        <w:tblW w:w="0" w:type="auto"/>
        <w:tblLook w:val="04A0" w:firstRow="1" w:lastRow="0" w:firstColumn="1" w:lastColumn="0" w:noHBand="0" w:noVBand="1"/>
      </w:tblPr>
      <w:tblGrid>
        <w:gridCol w:w="677"/>
        <w:gridCol w:w="3752"/>
        <w:gridCol w:w="2305"/>
        <w:gridCol w:w="2616"/>
      </w:tblGrid>
      <w:tr w:rsidR="00BF3495" w:rsidRPr="003D0385" w14:paraId="12EA0A21" w14:textId="77777777" w:rsidTr="00401694">
        <w:tc>
          <w:tcPr>
            <w:tcW w:w="680" w:type="dxa"/>
            <w:shd w:val="clear" w:color="auto" w:fill="37474F"/>
          </w:tcPr>
          <w:p w14:paraId="1AFEB2D2"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37474F"/>
          </w:tcPr>
          <w:p w14:paraId="381EEE0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7474F"/>
          </w:tcPr>
          <w:p w14:paraId="159EE7F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37474F"/>
          </w:tcPr>
          <w:p w14:paraId="0C361C5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20836B30" w14:textId="77777777" w:rsidTr="00401694">
        <w:tc>
          <w:tcPr>
            <w:tcW w:w="680" w:type="dxa"/>
            <w:shd w:val="clear" w:color="auto" w:fill="FFFFFF"/>
          </w:tcPr>
          <w:p w14:paraId="3793434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2788792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Ticket(idConversacion: int, idServicio: int, tipo: String, descripcion: String)</w:t>
            </w:r>
          </w:p>
        </w:tc>
        <w:tc>
          <w:tcPr>
            <w:tcW w:w="1587" w:type="dxa"/>
            <w:shd w:val="clear" w:color="auto" w:fill="FFFFFF"/>
          </w:tcPr>
          <w:p w14:paraId="399C5A6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3E460D9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Crea un nuevo ticket de soporte asociado a un servicio y conversación.</w:t>
            </w:r>
          </w:p>
        </w:tc>
      </w:tr>
      <w:tr w:rsidR="00BF3495" w:rsidRPr="003D0385" w14:paraId="0405910E" w14:textId="77777777" w:rsidTr="00401694">
        <w:tc>
          <w:tcPr>
            <w:tcW w:w="680" w:type="dxa"/>
            <w:shd w:val="clear" w:color="auto" w:fill="F2F2F2"/>
          </w:tcPr>
          <w:p w14:paraId="6CB3DF6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B8EAA3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3B24EF8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1306B97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para consultar y actualizar el ticket.</w:t>
            </w:r>
          </w:p>
        </w:tc>
      </w:tr>
      <w:tr w:rsidR="00BF3495" w:rsidRPr="003D0385" w14:paraId="25EFBD56" w14:textId="77777777" w:rsidTr="00401694">
        <w:tc>
          <w:tcPr>
            <w:tcW w:w="680" w:type="dxa"/>
            <w:shd w:val="clear" w:color="auto" w:fill="FFFFFF"/>
          </w:tcPr>
          <w:p w14:paraId="649A678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2819A2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asignar(empleado: Empleado)</w:t>
            </w:r>
          </w:p>
        </w:tc>
        <w:tc>
          <w:tcPr>
            <w:tcW w:w="1587" w:type="dxa"/>
            <w:shd w:val="clear" w:color="auto" w:fill="FFFFFF"/>
          </w:tcPr>
          <w:p w14:paraId="11039F4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53029A8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Asigna el ticket al empleado indicado y registra la fechaAsignacion.</w:t>
            </w:r>
          </w:p>
        </w:tc>
      </w:tr>
      <w:tr w:rsidR="00BF3495" w:rsidRPr="003D0385" w14:paraId="38FDB191" w14:textId="77777777" w:rsidTr="00401694">
        <w:tc>
          <w:tcPr>
            <w:tcW w:w="680" w:type="dxa"/>
            <w:shd w:val="clear" w:color="auto" w:fill="F2F2F2"/>
          </w:tcPr>
          <w:p w14:paraId="793F42D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AF5021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resolver()</w:t>
            </w:r>
          </w:p>
        </w:tc>
        <w:tc>
          <w:tcPr>
            <w:tcW w:w="1587" w:type="dxa"/>
            <w:shd w:val="clear" w:color="auto" w:fill="F2F2F2"/>
          </w:tcPr>
          <w:p w14:paraId="745DCBB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4D5E62B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Pasa el estado a 'en_progreso' / resuelto registrando avances técnicos.</w:t>
            </w:r>
          </w:p>
        </w:tc>
      </w:tr>
      <w:tr w:rsidR="00BF3495" w:rsidRPr="003D0385" w14:paraId="4FE02D31" w14:textId="77777777" w:rsidTr="00401694">
        <w:tc>
          <w:tcPr>
            <w:tcW w:w="680" w:type="dxa"/>
            <w:shd w:val="clear" w:color="auto" w:fill="FFFFFF"/>
          </w:tcPr>
          <w:p w14:paraId="7791CC2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F521B7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cerrar()</w:t>
            </w:r>
          </w:p>
        </w:tc>
        <w:tc>
          <w:tcPr>
            <w:tcW w:w="1587" w:type="dxa"/>
            <w:shd w:val="clear" w:color="auto" w:fill="FFFFFF"/>
          </w:tcPr>
          <w:p w14:paraId="7BF52EB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080F594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Finaliza el ticket y registra la fechaResolucion.</w:t>
            </w:r>
          </w:p>
        </w:tc>
      </w:tr>
      <w:tr w:rsidR="00BF3495" w:rsidRPr="003D0385" w14:paraId="4548DB8F" w14:textId="77777777" w:rsidTr="00401694">
        <w:tc>
          <w:tcPr>
            <w:tcW w:w="680" w:type="dxa"/>
            <w:shd w:val="clear" w:color="auto" w:fill="F2F2F2"/>
          </w:tcPr>
          <w:p w14:paraId="6632801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A68397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agregarNota(contenido: String, empleado: Empleado)</w:t>
            </w:r>
          </w:p>
        </w:tc>
        <w:tc>
          <w:tcPr>
            <w:tcW w:w="1587" w:type="dxa"/>
            <w:shd w:val="clear" w:color="auto" w:fill="F2F2F2"/>
          </w:tcPr>
          <w:p w14:paraId="4B72290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NotaInterna</w:t>
            </w:r>
          </w:p>
        </w:tc>
        <w:tc>
          <w:tcPr>
            <w:tcW w:w="2948" w:type="dxa"/>
            <w:shd w:val="clear" w:color="auto" w:fill="F2F2F2"/>
          </w:tcPr>
          <w:p w14:paraId="759DE43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Añade una nota interna al historial del ticket.</w:t>
            </w:r>
          </w:p>
        </w:tc>
      </w:tr>
      <w:tr w:rsidR="00BF3495" w:rsidRPr="003D0385" w14:paraId="585B7675" w14:textId="77777777" w:rsidTr="00401694">
        <w:tc>
          <w:tcPr>
            <w:tcW w:w="680" w:type="dxa"/>
            <w:shd w:val="clear" w:color="auto" w:fill="FFFFFF"/>
          </w:tcPr>
          <w:p w14:paraId="171BE52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433BC3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obtenerNotas()</w:t>
            </w:r>
          </w:p>
        </w:tc>
        <w:tc>
          <w:tcPr>
            <w:tcW w:w="1587" w:type="dxa"/>
            <w:shd w:val="clear" w:color="auto" w:fill="FFFFFF"/>
          </w:tcPr>
          <w:p w14:paraId="6FC8BE7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List&lt;NotaInterna&gt;</w:t>
            </w:r>
          </w:p>
        </w:tc>
        <w:tc>
          <w:tcPr>
            <w:tcW w:w="2948" w:type="dxa"/>
            <w:shd w:val="clear" w:color="auto" w:fill="FFFFFF"/>
          </w:tcPr>
          <w:p w14:paraId="0340647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Devuelve todas las notas internas vinculadas a este reclamo.</w:t>
            </w:r>
          </w:p>
        </w:tc>
      </w:tr>
      <w:tr w:rsidR="00BF3495" w:rsidRPr="003D0385" w14:paraId="23C9AED7" w14:textId="77777777" w:rsidTr="00401694">
        <w:tc>
          <w:tcPr>
            <w:tcW w:w="680" w:type="dxa"/>
            <w:shd w:val="clear" w:color="auto" w:fill="F2F2F2"/>
          </w:tcPr>
          <w:p w14:paraId="47DC540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A9156A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2F2F2"/>
          </w:tcPr>
          <w:p w14:paraId="64B54B8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1A1E9F1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Resumen con código de ticket, tipo y estado actual.</w:t>
            </w:r>
          </w:p>
        </w:tc>
      </w:tr>
    </w:tbl>
    <w:p w14:paraId="0B452927" w14:textId="77777777" w:rsidR="00BF3495" w:rsidRPr="003D0385" w:rsidRDefault="00BF3495" w:rsidP="003D0385">
      <w:pPr>
        <w:pStyle w:val="Ttulo2"/>
        <w:spacing w:line="276" w:lineRule="auto"/>
        <w:rPr>
          <w:color w:val="000000" w:themeColor="text1"/>
          <w:lang w:val="es-419"/>
        </w:rPr>
      </w:pPr>
      <w:bookmarkStart w:id="95" w:name="_Toc241784266"/>
      <w:r>
        <w:t>14. Clase: Notainterna</w:t>
      </w:r>
      <w:bookmarkEnd w:id="95"/>
    </w:p>
    <w:p w14:paraId="774875BC"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desde Ticket (N..1). Asociación con Usuario (N..1).</w:t>
      </w:r>
    </w:p>
    <w:p w14:paraId="31D9B2D2"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Almacena comentarios, diagnósticos técnicos y notas de seguimiento internas agregadas por el personal operativo a un ticket sin ser visibles para el cliente.</w:t>
      </w:r>
    </w:p>
    <w:p w14:paraId="07ADF025"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6" w:name="_Toc241784267"/>
      <w:r w:rsidRPr="003D0385">
        <w:rPr>
          <w:rFonts w:eastAsia="MS Gothic"/>
          <w:b/>
          <w:bCs/>
          <w:color w:val="000000" w:themeColor="text1"/>
          <w:kern w:val="0"/>
          <w:lang w:val="es-419"/>
          <w14:ligatures w14:val="none"/>
        </w:rPr>
        <w:lastRenderedPageBreak/>
        <w:t>Atributos</w:t>
      </w:r>
      <w:bookmarkEnd w:id="96"/>
    </w:p>
    <w:tbl>
      <w:tblPr>
        <w:tblStyle w:val="Tablaconcuadrcula1"/>
        <w:tblW w:w="0" w:type="auto"/>
        <w:tblLook w:val="04A0" w:firstRow="1" w:lastRow="0" w:firstColumn="1" w:lastColumn="0" w:noHBand="0" w:noVBand="1"/>
      </w:tblPr>
      <w:tblGrid>
        <w:gridCol w:w="680"/>
        <w:gridCol w:w="2522"/>
        <w:gridCol w:w="1691"/>
        <w:gridCol w:w="4457"/>
      </w:tblGrid>
      <w:tr w:rsidR="00BF3495" w:rsidRPr="003D0385" w14:paraId="3E1ACA86" w14:textId="77777777" w:rsidTr="00401694">
        <w:tc>
          <w:tcPr>
            <w:tcW w:w="680" w:type="dxa"/>
            <w:shd w:val="clear" w:color="auto" w:fill="455A64"/>
          </w:tcPr>
          <w:p w14:paraId="36E2645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455A64"/>
          </w:tcPr>
          <w:p w14:paraId="2630B14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455A64"/>
          </w:tcPr>
          <w:p w14:paraId="350DCFC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455A64"/>
          </w:tcPr>
          <w:p w14:paraId="6DE9D19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01151522" w14:textId="77777777" w:rsidTr="00401694">
        <w:tc>
          <w:tcPr>
            <w:tcW w:w="680" w:type="dxa"/>
            <w:shd w:val="clear" w:color="auto" w:fill="FFFFFF"/>
          </w:tcPr>
          <w:p w14:paraId="24D85EE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BBDB72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idNota</w:t>
            </w:r>
          </w:p>
        </w:tc>
        <w:tc>
          <w:tcPr>
            <w:tcW w:w="1701" w:type="dxa"/>
            <w:shd w:val="clear" w:color="auto" w:fill="FFFFFF"/>
          </w:tcPr>
          <w:p w14:paraId="5828614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2029DD2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 la nota.</w:t>
            </w:r>
          </w:p>
        </w:tc>
      </w:tr>
      <w:tr w:rsidR="00BF3495" w:rsidRPr="003D0385" w14:paraId="1615773A" w14:textId="77777777" w:rsidTr="00401694">
        <w:tc>
          <w:tcPr>
            <w:tcW w:w="680" w:type="dxa"/>
            <w:shd w:val="clear" w:color="auto" w:fill="F2F2F2"/>
          </w:tcPr>
          <w:p w14:paraId="20D85A2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70812E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idTicket</w:t>
            </w:r>
          </w:p>
        </w:tc>
        <w:tc>
          <w:tcPr>
            <w:tcW w:w="1701" w:type="dxa"/>
            <w:shd w:val="clear" w:color="auto" w:fill="F2F2F2"/>
          </w:tcPr>
          <w:p w14:paraId="7BC9900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7EA8356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ticket al que pertenece.</w:t>
            </w:r>
          </w:p>
        </w:tc>
      </w:tr>
      <w:tr w:rsidR="00BF3495" w:rsidRPr="003D0385" w14:paraId="0CDBE13E" w14:textId="77777777" w:rsidTr="00401694">
        <w:tc>
          <w:tcPr>
            <w:tcW w:w="680" w:type="dxa"/>
            <w:shd w:val="clear" w:color="auto" w:fill="FFFFFF"/>
          </w:tcPr>
          <w:p w14:paraId="508BB89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B34A45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idUsuario</w:t>
            </w:r>
          </w:p>
        </w:tc>
        <w:tc>
          <w:tcPr>
            <w:tcW w:w="1701" w:type="dxa"/>
            <w:shd w:val="clear" w:color="auto" w:fill="FFFFFF"/>
          </w:tcPr>
          <w:p w14:paraId="4D91554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B815D0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operador que redactó la nota.</w:t>
            </w:r>
          </w:p>
        </w:tc>
      </w:tr>
      <w:tr w:rsidR="00BF3495" w:rsidRPr="003D0385" w14:paraId="61CF22D2" w14:textId="77777777" w:rsidTr="00401694">
        <w:tc>
          <w:tcPr>
            <w:tcW w:w="680" w:type="dxa"/>
            <w:shd w:val="clear" w:color="auto" w:fill="F2F2F2"/>
          </w:tcPr>
          <w:p w14:paraId="6A5CC45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3E6108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fechaHora</w:t>
            </w:r>
          </w:p>
        </w:tc>
        <w:tc>
          <w:tcPr>
            <w:tcW w:w="1701" w:type="dxa"/>
            <w:shd w:val="clear" w:color="auto" w:fill="F2F2F2"/>
          </w:tcPr>
          <w:p w14:paraId="2C14143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19580BF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Momento exacto de registro de la nota.</w:t>
            </w:r>
          </w:p>
        </w:tc>
      </w:tr>
      <w:tr w:rsidR="00BF3495" w:rsidRPr="003D0385" w14:paraId="77C07B19" w14:textId="77777777" w:rsidTr="00401694">
        <w:tc>
          <w:tcPr>
            <w:tcW w:w="680" w:type="dxa"/>
            <w:shd w:val="clear" w:color="auto" w:fill="FFFFFF"/>
          </w:tcPr>
          <w:p w14:paraId="6277BF4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6F31E8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contenido</w:t>
            </w:r>
          </w:p>
        </w:tc>
        <w:tc>
          <w:tcPr>
            <w:tcW w:w="1701" w:type="dxa"/>
            <w:shd w:val="clear" w:color="auto" w:fill="FFFFFF"/>
          </w:tcPr>
          <w:p w14:paraId="57E7F3C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7880942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Texto descriptivo de la nota interna.</w:t>
            </w:r>
          </w:p>
        </w:tc>
      </w:tr>
    </w:tbl>
    <w:p w14:paraId="2E3F73A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5345AEF4"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7" w:name="_Toc241784268"/>
      <w:r w:rsidRPr="003D0385">
        <w:rPr>
          <w:rFonts w:eastAsia="MS Gothic"/>
          <w:b/>
          <w:bCs/>
          <w:color w:val="000000" w:themeColor="text1"/>
          <w:kern w:val="0"/>
          <w:lang w:val="es-419"/>
          <w14:ligatures w14:val="none"/>
        </w:rPr>
        <w:t>Métodos y Operaciones</w:t>
      </w:r>
      <w:bookmarkEnd w:id="97"/>
    </w:p>
    <w:tbl>
      <w:tblPr>
        <w:tblStyle w:val="Tablaconcuadrcula1"/>
        <w:tblW w:w="0" w:type="auto"/>
        <w:tblLook w:val="04A0" w:firstRow="1" w:lastRow="0" w:firstColumn="1" w:lastColumn="0" w:noHBand="0" w:noVBand="1"/>
      </w:tblPr>
      <w:tblGrid>
        <w:gridCol w:w="680"/>
        <w:gridCol w:w="4193"/>
        <w:gridCol w:w="1585"/>
        <w:gridCol w:w="2892"/>
      </w:tblGrid>
      <w:tr w:rsidR="00BF3495" w:rsidRPr="003D0385" w14:paraId="17C96B68" w14:textId="77777777" w:rsidTr="00401694">
        <w:tc>
          <w:tcPr>
            <w:tcW w:w="680" w:type="dxa"/>
            <w:shd w:val="clear" w:color="auto" w:fill="455A64"/>
          </w:tcPr>
          <w:p w14:paraId="3355B13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455A64"/>
          </w:tcPr>
          <w:p w14:paraId="797B638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55A64"/>
          </w:tcPr>
          <w:p w14:paraId="0DA59A12"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455A64"/>
          </w:tcPr>
          <w:p w14:paraId="2514533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7736D6BF" w14:textId="77777777" w:rsidTr="00401694">
        <w:tc>
          <w:tcPr>
            <w:tcW w:w="680" w:type="dxa"/>
            <w:shd w:val="clear" w:color="auto" w:fill="FFFFFF"/>
          </w:tcPr>
          <w:p w14:paraId="252A230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C8E06B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NotaInterna(idTicket: int, idUsuario: int, contenido: String)</w:t>
            </w:r>
          </w:p>
        </w:tc>
        <w:tc>
          <w:tcPr>
            <w:tcW w:w="1587" w:type="dxa"/>
            <w:shd w:val="clear" w:color="auto" w:fill="FFFFFF"/>
          </w:tcPr>
          <w:p w14:paraId="4FA3EE5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EFBA6B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Crea una nueva nota asociada al ticket y usuario autor.</w:t>
            </w:r>
          </w:p>
        </w:tc>
      </w:tr>
      <w:tr w:rsidR="00BF3495" w:rsidRPr="003D0385" w14:paraId="2BD743A0" w14:textId="77777777" w:rsidTr="00401694">
        <w:tc>
          <w:tcPr>
            <w:tcW w:w="680" w:type="dxa"/>
            <w:shd w:val="clear" w:color="auto" w:fill="F2F2F2"/>
          </w:tcPr>
          <w:p w14:paraId="0DD966A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8440BE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getters y setters</w:t>
            </w:r>
          </w:p>
        </w:tc>
        <w:tc>
          <w:tcPr>
            <w:tcW w:w="1587" w:type="dxa"/>
            <w:shd w:val="clear" w:color="auto" w:fill="F2F2F2"/>
          </w:tcPr>
          <w:p w14:paraId="1588903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 / tipos</w:t>
            </w:r>
          </w:p>
        </w:tc>
        <w:tc>
          <w:tcPr>
            <w:tcW w:w="2948" w:type="dxa"/>
            <w:shd w:val="clear" w:color="auto" w:fill="F2F2F2"/>
          </w:tcPr>
          <w:p w14:paraId="3310F01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Métodos de acceso a los campos de la nota.</w:t>
            </w:r>
          </w:p>
        </w:tc>
      </w:tr>
      <w:tr w:rsidR="00BF3495" w:rsidRPr="003D0385" w14:paraId="260028B7" w14:textId="77777777" w:rsidTr="00401694">
        <w:tc>
          <w:tcPr>
            <w:tcW w:w="680" w:type="dxa"/>
            <w:shd w:val="clear" w:color="auto" w:fill="FFFFFF"/>
          </w:tcPr>
          <w:p w14:paraId="7C4A1D7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259AEA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toString()</w:t>
            </w:r>
          </w:p>
        </w:tc>
        <w:tc>
          <w:tcPr>
            <w:tcW w:w="1587" w:type="dxa"/>
            <w:shd w:val="clear" w:color="auto" w:fill="FFFFFF"/>
          </w:tcPr>
          <w:p w14:paraId="058F2FA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612365A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Texto de la nota junto con fecha y autor.</w:t>
            </w:r>
          </w:p>
        </w:tc>
      </w:tr>
    </w:tbl>
    <w:p w14:paraId="6F26B4EB"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AF77D4E" w14:textId="77777777" w:rsidR="00BF3495" w:rsidRPr="003D0385" w:rsidRDefault="00BF3495" w:rsidP="003D0385">
      <w:pPr>
        <w:pStyle w:val="Ttulo2"/>
        <w:spacing w:line="276" w:lineRule="auto"/>
        <w:rPr>
          <w:color w:val="000000" w:themeColor="text1"/>
          <w:lang w:val="es-419"/>
        </w:rPr>
      </w:pPr>
      <w:bookmarkStart w:id="98" w:name="_Toc241784269"/>
      <w:r>
        <w:t>15. Clase: Servicioexterno</w:t>
      </w:r>
      <w:bookmarkEnd w:id="98"/>
    </w:p>
    <w:p w14:paraId="438EDC66"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Abstracta (&lt;&lt;abstract&gt;&gt;)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Superclase de integración. Especializada por OCRService, WhatsAppService e IAService.</w:t>
      </w:r>
    </w:p>
    <w:p w14:paraId="5AA9FE55"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Define el contrato y métodos base para todos los adaptadores de servicios externos o APIs de terceros utilizados por la plataforma.</w:t>
      </w:r>
    </w:p>
    <w:p w14:paraId="468EF572"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9" w:name="_Toc241784270"/>
      <w:r w:rsidRPr="003D0385">
        <w:rPr>
          <w:rFonts w:eastAsia="MS Gothic"/>
          <w:b/>
          <w:bCs/>
          <w:color w:val="000000" w:themeColor="text1"/>
          <w:kern w:val="0"/>
          <w:lang w:val="es-419"/>
          <w14:ligatures w14:val="none"/>
        </w:rPr>
        <w:t>Atributos</w:t>
      </w:r>
      <w:bookmarkEnd w:id="99"/>
    </w:p>
    <w:p w14:paraId="756AE5D6" w14:textId="77777777" w:rsidR="00BF3495" w:rsidRPr="003D0385" w:rsidRDefault="00BF3495" w:rsidP="003D0385">
      <w:pPr>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21003143"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0" w:name="_Toc241784271"/>
      <w:r w:rsidRPr="003D0385">
        <w:rPr>
          <w:rFonts w:eastAsia="MS Gothic"/>
          <w:b/>
          <w:bCs/>
          <w:color w:val="000000" w:themeColor="text1"/>
          <w:kern w:val="0"/>
          <w:lang w:val="es-419"/>
          <w14:ligatures w14:val="none"/>
        </w:rPr>
        <w:t>Métodos y Operaciones</w:t>
      </w:r>
      <w:bookmarkEnd w:id="100"/>
    </w:p>
    <w:tbl>
      <w:tblPr>
        <w:tblStyle w:val="Tablaconcuadrcula1"/>
        <w:tblW w:w="0" w:type="auto"/>
        <w:tblLook w:val="04A0" w:firstRow="1" w:lastRow="0" w:firstColumn="1" w:lastColumn="0" w:noHBand="0" w:noVBand="1"/>
      </w:tblPr>
      <w:tblGrid>
        <w:gridCol w:w="680"/>
        <w:gridCol w:w="4182"/>
        <w:gridCol w:w="1585"/>
        <w:gridCol w:w="2903"/>
      </w:tblGrid>
      <w:tr w:rsidR="00BF3495" w:rsidRPr="003D0385" w14:paraId="569DB05D" w14:textId="77777777" w:rsidTr="00401694">
        <w:tc>
          <w:tcPr>
            <w:tcW w:w="680" w:type="dxa"/>
            <w:shd w:val="clear" w:color="auto" w:fill="4E342E"/>
          </w:tcPr>
          <w:p w14:paraId="1F6EAE2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4E342E"/>
          </w:tcPr>
          <w:p w14:paraId="741D088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E342E"/>
          </w:tcPr>
          <w:p w14:paraId="18DE145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4E342E"/>
          </w:tcPr>
          <w:p w14:paraId="1AC01977"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3B21C90F" w14:textId="77777777" w:rsidTr="00401694">
        <w:tc>
          <w:tcPr>
            <w:tcW w:w="680" w:type="dxa"/>
            <w:shd w:val="clear" w:color="auto" w:fill="FFFFFF"/>
          </w:tcPr>
          <w:p w14:paraId="7A83BA3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2A8BFFC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ServicioExterno()</w:t>
            </w:r>
          </w:p>
        </w:tc>
        <w:tc>
          <w:tcPr>
            <w:tcW w:w="1587" w:type="dxa"/>
            <w:shd w:val="clear" w:color="auto" w:fill="FFFFFF"/>
          </w:tcPr>
          <w:p w14:paraId="57DFBAC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3D0D1D1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Inicializa la configuración base del servicio externo.</w:t>
            </w:r>
          </w:p>
        </w:tc>
      </w:tr>
      <w:tr w:rsidR="00BF3495" w:rsidRPr="003D0385" w14:paraId="3D8A7531" w14:textId="77777777" w:rsidTr="00401694">
        <w:tc>
          <w:tcPr>
            <w:tcW w:w="680" w:type="dxa"/>
            <w:shd w:val="clear" w:color="auto" w:fill="F2F2F2"/>
          </w:tcPr>
          <w:p w14:paraId="1A2B05C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F89D8D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procesar(datos: Object)</w:t>
            </w:r>
          </w:p>
        </w:tc>
        <w:tc>
          <w:tcPr>
            <w:tcW w:w="1587" w:type="dxa"/>
            <w:shd w:val="clear" w:color="auto" w:fill="F2F2F2"/>
          </w:tcPr>
          <w:p w14:paraId="6650B4B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Object</w:t>
            </w:r>
          </w:p>
        </w:tc>
        <w:tc>
          <w:tcPr>
            <w:tcW w:w="2948" w:type="dxa"/>
            <w:shd w:val="clear" w:color="auto" w:fill="F2F2F2"/>
          </w:tcPr>
          <w:p w14:paraId="413230E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Método abstracto de procesamiento polimórfico de datos según el servicio.</w:t>
            </w:r>
          </w:p>
        </w:tc>
      </w:tr>
      <w:tr w:rsidR="00BF3495" w:rsidRPr="003D0385" w14:paraId="363D5FCF" w14:textId="77777777" w:rsidTr="00401694">
        <w:tc>
          <w:tcPr>
            <w:tcW w:w="680" w:type="dxa"/>
            <w:shd w:val="clear" w:color="auto" w:fill="FFFFFF"/>
          </w:tcPr>
          <w:p w14:paraId="03BEB4E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62E4B5F"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verificarConexion()</w:t>
            </w:r>
          </w:p>
        </w:tc>
        <w:tc>
          <w:tcPr>
            <w:tcW w:w="1587" w:type="dxa"/>
            <w:shd w:val="clear" w:color="auto" w:fill="FFFFFF"/>
          </w:tcPr>
          <w:p w14:paraId="790E4C5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boolean</w:t>
            </w:r>
          </w:p>
        </w:tc>
        <w:tc>
          <w:tcPr>
            <w:tcW w:w="2948" w:type="dxa"/>
            <w:shd w:val="clear" w:color="auto" w:fill="FFFFFF"/>
          </w:tcPr>
          <w:p w14:paraId="34943EE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Comprueba la disponibilidad y conectividad con la API externa.</w:t>
            </w:r>
          </w:p>
        </w:tc>
      </w:tr>
    </w:tbl>
    <w:p w14:paraId="6B915DC4" w14:textId="77777777" w:rsidR="00BF3495" w:rsidRPr="003D0385" w:rsidRDefault="00BF3495" w:rsidP="003D0385">
      <w:pPr>
        <w:pStyle w:val="Ttulo2"/>
        <w:spacing w:line="276" w:lineRule="auto"/>
        <w:rPr>
          <w:color w:val="000000" w:themeColor="text1"/>
          <w:lang w:val="es-419"/>
        </w:rPr>
      </w:pPr>
      <w:bookmarkStart w:id="101" w:name="_Toc241784272"/>
      <w:r>
        <w:t>16. Clase: Ocrservice</w:t>
      </w:r>
      <w:bookmarkEnd w:id="101"/>
    </w:p>
    <w:p w14:paraId="42C712AD"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ServicioExterno)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ServicioExterno. Utilizada por Comprobante.</w:t>
      </w:r>
    </w:p>
    <w:p w14:paraId="6A245508"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Implementa el motor de reconocimiento óptico de caracteres para analizar imágenes de transferencias bancarias y extraer automáticamente montos, fechas y operaciones.</w:t>
      </w:r>
    </w:p>
    <w:p w14:paraId="0EDEFA1D"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2" w:name="_Toc241784273"/>
      <w:r w:rsidRPr="003D0385">
        <w:rPr>
          <w:rFonts w:eastAsia="MS Gothic"/>
          <w:b/>
          <w:bCs/>
          <w:color w:val="000000" w:themeColor="text1"/>
          <w:kern w:val="0"/>
          <w:lang w:val="es-419"/>
          <w14:ligatures w14:val="none"/>
        </w:rPr>
        <w:t>Atributos</w:t>
      </w:r>
      <w:bookmarkEnd w:id="102"/>
    </w:p>
    <w:p w14:paraId="1B2DD4B9" w14:textId="77777777" w:rsidR="00BF3495" w:rsidRPr="003D0385" w:rsidRDefault="00BF3495" w:rsidP="003D0385">
      <w:pPr>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48467ACC"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3" w:name="_Toc241784274"/>
      <w:r w:rsidRPr="003D0385">
        <w:rPr>
          <w:rFonts w:eastAsia="MS Gothic"/>
          <w:b/>
          <w:bCs/>
          <w:color w:val="000000" w:themeColor="text1"/>
          <w:kern w:val="0"/>
          <w:lang w:val="es-419"/>
          <w14:ligatures w14:val="none"/>
        </w:rPr>
        <w:t>Métodos y Operaciones</w:t>
      </w:r>
      <w:bookmarkEnd w:id="103"/>
    </w:p>
    <w:tbl>
      <w:tblPr>
        <w:tblStyle w:val="Tablaconcuadrcula1"/>
        <w:tblW w:w="0" w:type="auto"/>
        <w:tblLook w:val="04A0" w:firstRow="1" w:lastRow="0" w:firstColumn="1" w:lastColumn="0" w:noHBand="0" w:noVBand="1"/>
      </w:tblPr>
      <w:tblGrid>
        <w:gridCol w:w="680"/>
        <w:gridCol w:w="4186"/>
        <w:gridCol w:w="1586"/>
        <w:gridCol w:w="2898"/>
      </w:tblGrid>
      <w:tr w:rsidR="00BF3495" w:rsidRPr="003D0385" w14:paraId="35321363" w14:textId="77777777" w:rsidTr="00401694">
        <w:tc>
          <w:tcPr>
            <w:tcW w:w="680" w:type="dxa"/>
            <w:shd w:val="clear" w:color="auto" w:fill="33691E"/>
          </w:tcPr>
          <w:p w14:paraId="52E1C9C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33691E"/>
          </w:tcPr>
          <w:p w14:paraId="3B07108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3691E"/>
          </w:tcPr>
          <w:p w14:paraId="19117265"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33691E"/>
          </w:tcPr>
          <w:p w14:paraId="4D5E4962"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0B7F4F30" w14:textId="77777777" w:rsidTr="00401694">
        <w:tc>
          <w:tcPr>
            <w:tcW w:w="680" w:type="dxa"/>
            <w:shd w:val="clear" w:color="auto" w:fill="FFFFFF"/>
          </w:tcPr>
          <w:p w14:paraId="5D1E8E3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8419D6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OCRService()</w:t>
            </w:r>
          </w:p>
        </w:tc>
        <w:tc>
          <w:tcPr>
            <w:tcW w:w="1587" w:type="dxa"/>
            <w:shd w:val="clear" w:color="auto" w:fill="FFFFFF"/>
          </w:tcPr>
          <w:p w14:paraId="083F79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619167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Inicializa el cliente de OCR.</w:t>
            </w:r>
          </w:p>
        </w:tc>
      </w:tr>
      <w:tr w:rsidR="00BF3495" w:rsidRPr="003D0385" w14:paraId="1D5EECE7" w14:textId="77777777" w:rsidTr="00401694">
        <w:tc>
          <w:tcPr>
            <w:tcW w:w="680" w:type="dxa"/>
            <w:shd w:val="clear" w:color="auto" w:fill="F2F2F2"/>
          </w:tcPr>
          <w:p w14:paraId="2E0D9F4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BA3710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procesar(imagen: Object)</w:t>
            </w:r>
          </w:p>
        </w:tc>
        <w:tc>
          <w:tcPr>
            <w:tcW w:w="1587" w:type="dxa"/>
            <w:shd w:val="clear" w:color="auto" w:fill="F2F2F2"/>
          </w:tcPr>
          <w:p w14:paraId="28331EE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Object</w:t>
            </w:r>
          </w:p>
        </w:tc>
        <w:tc>
          <w:tcPr>
            <w:tcW w:w="2948" w:type="dxa"/>
            <w:shd w:val="clear" w:color="auto" w:fill="F2F2F2"/>
          </w:tcPr>
          <w:p w14:paraId="4C34B70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Ejecuta el pipeline de lectura y segmentación sobre la imagen del comprobante.</w:t>
            </w:r>
          </w:p>
        </w:tc>
      </w:tr>
      <w:tr w:rsidR="00BF3495" w:rsidRPr="003D0385" w14:paraId="07A6B89A" w14:textId="77777777" w:rsidTr="00401694">
        <w:tc>
          <w:tcPr>
            <w:tcW w:w="680" w:type="dxa"/>
            <w:shd w:val="clear" w:color="auto" w:fill="FFFFFF"/>
          </w:tcPr>
          <w:p w14:paraId="5DB30D7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9188D3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verificarConexion()</w:t>
            </w:r>
          </w:p>
        </w:tc>
        <w:tc>
          <w:tcPr>
            <w:tcW w:w="1587" w:type="dxa"/>
            <w:shd w:val="clear" w:color="auto" w:fill="FFFFFF"/>
          </w:tcPr>
          <w:p w14:paraId="7DEF0C1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boolean</w:t>
            </w:r>
          </w:p>
        </w:tc>
        <w:tc>
          <w:tcPr>
            <w:tcW w:w="2948" w:type="dxa"/>
            <w:shd w:val="clear" w:color="auto" w:fill="FFFFFF"/>
          </w:tcPr>
          <w:p w14:paraId="56AEB6C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Verifica el estado del servicio de reconocimiento de imágenes.</w:t>
            </w:r>
          </w:p>
        </w:tc>
      </w:tr>
      <w:tr w:rsidR="00BF3495" w:rsidRPr="003D0385" w14:paraId="46D8E673" w14:textId="77777777" w:rsidTr="00401694">
        <w:tc>
          <w:tcPr>
            <w:tcW w:w="680" w:type="dxa"/>
            <w:shd w:val="clear" w:color="auto" w:fill="F2F2F2"/>
          </w:tcPr>
          <w:p w14:paraId="2204AA4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2805912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extraerMonto(imagen: String)</w:t>
            </w:r>
          </w:p>
        </w:tc>
        <w:tc>
          <w:tcPr>
            <w:tcW w:w="1587" w:type="dxa"/>
            <w:shd w:val="clear" w:color="auto" w:fill="F2F2F2"/>
          </w:tcPr>
          <w:p w14:paraId="789E6ED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BigDecimal</w:t>
            </w:r>
          </w:p>
        </w:tc>
        <w:tc>
          <w:tcPr>
            <w:tcW w:w="2948" w:type="dxa"/>
            <w:shd w:val="clear" w:color="auto" w:fill="F2F2F2"/>
          </w:tcPr>
          <w:p w14:paraId="710E261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Analiza patrones monetarios en la imagen y retorna el monto detectado.</w:t>
            </w:r>
          </w:p>
        </w:tc>
      </w:tr>
      <w:tr w:rsidR="00BF3495" w:rsidRPr="003D0385" w14:paraId="1E32379F" w14:textId="77777777" w:rsidTr="00401694">
        <w:tc>
          <w:tcPr>
            <w:tcW w:w="680" w:type="dxa"/>
            <w:shd w:val="clear" w:color="auto" w:fill="FFFFFF"/>
          </w:tcPr>
          <w:p w14:paraId="0A0DA15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7F479F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extraerFecha(imagen: String)</w:t>
            </w:r>
          </w:p>
        </w:tc>
        <w:tc>
          <w:tcPr>
            <w:tcW w:w="1587" w:type="dxa"/>
            <w:shd w:val="clear" w:color="auto" w:fill="FFFFFF"/>
          </w:tcPr>
          <w:p w14:paraId="08F7413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2948" w:type="dxa"/>
            <w:shd w:val="clear" w:color="auto" w:fill="FFFFFF"/>
          </w:tcPr>
          <w:p w14:paraId="108D779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Detecta patrones de fecha de transacción en el comprobante.</w:t>
            </w:r>
          </w:p>
        </w:tc>
      </w:tr>
      <w:tr w:rsidR="00BF3495" w:rsidRPr="003D0385" w14:paraId="6875128F" w14:textId="77777777" w:rsidTr="00401694">
        <w:tc>
          <w:tcPr>
            <w:tcW w:w="680" w:type="dxa"/>
            <w:shd w:val="clear" w:color="auto" w:fill="F2F2F2"/>
          </w:tcPr>
          <w:p w14:paraId="078C9F1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8BFDE0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calcularConfianza()</w:t>
            </w:r>
          </w:p>
        </w:tc>
        <w:tc>
          <w:tcPr>
            <w:tcW w:w="1587" w:type="dxa"/>
            <w:shd w:val="clear" w:color="auto" w:fill="F2F2F2"/>
          </w:tcPr>
          <w:p w14:paraId="33B617A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double</w:t>
            </w:r>
          </w:p>
        </w:tc>
        <w:tc>
          <w:tcPr>
            <w:tcW w:w="2948" w:type="dxa"/>
            <w:shd w:val="clear" w:color="auto" w:fill="F2F2F2"/>
          </w:tcPr>
          <w:p w14:paraId="6BB70CD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Retorna el índice de precisión promedio de la lectura realizada.</w:t>
            </w:r>
          </w:p>
        </w:tc>
      </w:tr>
    </w:tbl>
    <w:p w14:paraId="6E55F274"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72434BAA" w14:textId="77777777" w:rsidR="00BF3495" w:rsidRPr="003D0385" w:rsidRDefault="00BF3495" w:rsidP="003D0385">
      <w:pPr>
        <w:pStyle w:val="Ttulo2"/>
        <w:spacing w:line="276" w:lineRule="auto"/>
        <w:rPr>
          <w:color w:val="000000" w:themeColor="text1"/>
          <w:lang w:val="es-419"/>
        </w:rPr>
      </w:pPr>
      <w:bookmarkStart w:id="104" w:name="_Toc241784275"/>
      <w:r>
        <w:t>17. Clase: Whatsappservice</w:t>
      </w:r>
      <w:bookmarkEnd w:id="104"/>
    </w:p>
    <w:p w14:paraId="1ABABEF5"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ServicioExterno)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ServicioExterno. Utilizada por Conversacion y Mensaje.</w:t>
      </w:r>
    </w:p>
    <w:p w14:paraId="093C7CC6"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Gestiona la integración bidireccional con la API de WhatsApp, permitiendo enviar mensajes de texto, adjuntar archivos y procesar eventos entrantes vía Webhooks.</w:t>
      </w:r>
    </w:p>
    <w:p w14:paraId="708B5B25"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5" w:name="_Toc241784276"/>
      <w:r w:rsidRPr="003D0385">
        <w:rPr>
          <w:rFonts w:eastAsia="MS Gothic"/>
          <w:b/>
          <w:bCs/>
          <w:color w:val="000000" w:themeColor="text1"/>
          <w:kern w:val="0"/>
          <w:lang w:val="es-419"/>
          <w14:ligatures w14:val="none"/>
        </w:rPr>
        <w:t>Atributos</w:t>
      </w:r>
      <w:bookmarkEnd w:id="105"/>
    </w:p>
    <w:p w14:paraId="2D348285" w14:textId="77777777" w:rsidR="00BF3495" w:rsidRPr="003D0385" w:rsidRDefault="00BF3495" w:rsidP="003D0385">
      <w:pPr>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527FE755"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6" w:name="_Toc241784277"/>
      <w:r w:rsidRPr="003D0385">
        <w:rPr>
          <w:rFonts w:eastAsia="MS Gothic"/>
          <w:b/>
          <w:bCs/>
          <w:color w:val="000000" w:themeColor="text1"/>
          <w:kern w:val="0"/>
          <w:lang w:val="es-419"/>
          <w14:ligatures w14:val="none"/>
        </w:rPr>
        <w:t>Métodos y Operaciones</w:t>
      </w:r>
      <w:bookmarkEnd w:id="106"/>
    </w:p>
    <w:tbl>
      <w:tblPr>
        <w:tblStyle w:val="Tablaconcuadrcula1"/>
        <w:tblW w:w="0" w:type="auto"/>
        <w:tblLook w:val="04A0" w:firstRow="1" w:lastRow="0" w:firstColumn="1" w:lastColumn="0" w:noHBand="0" w:noVBand="1"/>
      </w:tblPr>
      <w:tblGrid>
        <w:gridCol w:w="680"/>
        <w:gridCol w:w="4226"/>
        <w:gridCol w:w="1584"/>
        <w:gridCol w:w="2860"/>
      </w:tblGrid>
      <w:tr w:rsidR="00BF3495" w:rsidRPr="003D0385" w14:paraId="1FA1C39B" w14:textId="77777777" w:rsidTr="00401694">
        <w:tc>
          <w:tcPr>
            <w:tcW w:w="680" w:type="dxa"/>
            <w:shd w:val="clear" w:color="auto" w:fill="1B5E20"/>
          </w:tcPr>
          <w:p w14:paraId="0FDA788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1B5E20"/>
          </w:tcPr>
          <w:p w14:paraId="4B4DB16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B5E20"/>
          </w:tcPr>
          <w:p w14:paraId="7E9C5DC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1B5E20"/>
          </w:tcPr>
          <w:p w14:paraId="4FC6FB4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0B87EFF4" w14:textId="77777777" w:rsidTr="00401694">
        <w:tc>
          <w:tcPr>
            <w:tcW w:w="680" w:type="dxa"/>
            <w:shd w:val="clear" w:color="auto" w:fill="FFFFFF"/>
          </w:tcPr>
          <w:p w14:paraId="1BD9E6B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1754A1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WhatsAppService()</w:t>
            </w:r>
          </w:p>
        </w:tc>
        <w:tc>
          <w:tcPr>
            <w:tcW w:w="1587" w:type="dxa"/>
            <w:shd w:val="clear" w:color="auto" w:fill="FFFFFF"/>
          </w:tcPr>
          <w:p w14:paraId="5BA8D42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6E0076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Inicializa el cliente con las credenciales de la API de mensajería.</w:t>
            </w:r>
          </w:p>
        </w:tc>
      </w:tr>
      <w:tr w:rsidR="00BF3495" w:rsidRPr="003D0385" w14:paraId="312B69F7" w14:textId="77777777" w:rsidTr="00401694">
        <w:tc>
          <w:tcPr>
            <w:tcW w:w="680" w:type="dxa"/>
            <w:shd w:val="clear" w:color="auto" w:fill="F2F2F2"/>
          </w:tcPr>
          <w:p w14:paraId="790D23B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81F95D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procesar(datos: Object)</w:t>
            </w:r>
          </w:p>
        </w:tc>
        <w:tc>
          <w:tcPr>
            <w:tcW w:w="1587" w:type="dxa"/>
            <w:shd w:val="clear" w:color="auto" w:fill="F2F2F2"/>
          </w:tcPr>
          <w:p w14:paraId="3EC4573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Object</w:t>
            </w:r>
          </w:p>
        </w:tc>
        <w:tc>
          <w:tcPr>
            <w:tcW w:w="2948" w:type="dxa"/>
            <w:shd w:val="clear" w:color="auto" w:fill="F2F2F2"/>
          </w:tcPr>
          <w:p w14:paraId="0D5280F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Procesa payloads de eventos entrantes de la API.</w:t>
            </w:r>
          </w:p>
        </w:tc>
      </w:tr>
      <w:tr w:rsidR="00BF3495" w:rsidRPr="003D0385" w14:paraId="3063F80B" w14:textId="77777777" w:rsidTr="00401694">
        <w:tc>
          <w:tcPr>
            <w:tcW w:w="680" w:type="dxa"/>
            <w:shd w:val="clear" w:color="auto" w:fill="FFFFFF"/>
          </w:tcPr>
          <w:p w14:paraId="698CEC7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E5872D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verificarConexion()</w:t>
            </w:r>
          </w:p>
        </w:tc>
        <w:tc>
          <w:tcPr>
            <w:tcW w:w="1587" w:type="dxa"/>
            <w:shd w:val="clear" w:color="auto" w:fill="FFFFFF"/>
          </w:tcPr>
          <w:p w14:paraId="023B55C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boolean</w:t>
            </w:r>
          </w:p>
        </w:tc>
        <w:tc>
          <w:tcPr>
            <w:tcW w:w="2948" w:type="dxa"/>
            <w:shd w:val="clear" w:color="auto" w:fill="FFFFFF"/>
          </w:tcPr>
          <w:p w14:paraId="3955ECA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Valida el token y conectividad con el proveedor de WhatsApp.</w:t>
            </w:r>
          </w:p>
        </w:tc>
      </w:tr>
      <w:tr w:rsidR="00BF3495" w:rsidRPr="003D0385" w14:paraId="1DDEEC14" w14:textId="77777777" w:rsidTr="00401694">
        <w:tc>
          <w:tcPr>
            <w:tcW w:w="680" w:type="dxa"/>
            <w:shd w:val="clear" w:color="auto" w:fill="F2F2F2"/>
          </w:tcPr>
          <w:p w14:paraId="062F8BC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6911F33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enviarMensaje(numero: String, contenido: String)</w:t>
            </w:r>
          </w:p>
        </w:tc>
        <w:tc>
          <w:tcPr>
            <w:tcW w:w="1587" w:type="dxa"/>
            <w:shd w:val="clear" w:color="auto" w:fill="F2F2F2"/>
          </w:tcPr>
          <w:p w14:paraId="70AD297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3E1DF22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Despacha un mensaje de texto saliente hacia un número de teléfono.</w:t>
            </w:r>
          </w:p>
        </w:tc>
      </w:tr>
      <w:tr w:rsidR="00BF3495" w:rsidRPr="003D0385" w14:paraId="3D5F3289" w14:textId="77777777" w:rsidTr="00401694">
        <w:tc>
          <w:tcPr>
            <w:tcW w:w="680" w:type="dxa"/>
            <w:shd w:val="clear" w:color="auto" w:fill="FFFFFF"/>
          </w:tcPr>
          <w:p w14:paraId="0C137A0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23E4D2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enviarArchivo(numero: String, archivo: String)</w:t>
            </w:r>
          </w:p>
        </w:tc>
        <w:tc>
          <w:tcPr>
            <w:tcW w:w="1587" w:type="dxa"/>
            <w:shd w:val="clear" w:color="auto" w:fill="FFFFFF"/>
          </w:tcPr>
          <w:p w14:paraId="0B233B8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61B023E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Envía un archivo PDF o imagen adjunta al destinatario.</w:t>
            </w:r>
          </w:p>
        </w:tc>
      </w:tr>
      <w:tr w:rsidR="00BF3495" w:rsidRPr="003D0385" w14:paraId="62ABD33C" w14:textId="77777777" w:rsidTr="00401694">
        <w:tc>
          <w:tcPr>
            <w:tcW w:w="680" w:type="dxa"/>
            <w:shd w:val="clear" w:color="auto" w:fill="F2F2F2"/>
          </w:tcPr>
          <w:p w14:paraId="082279C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DA6902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recibirMensaje(webhookData: String)</w:t>
            </w:r>
          </w:p>
        </w:tc>
        <w:tc>
          <w:tcPr>
            <w:tcW w:w="1587" w:type="dxa"/>
            <w:shd w:val="clear" w:color="auto" w:fill="F2F2F2"/>
          </w:tcPr>
          <w:p w14:paraId="69F3E46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Mensaje</w:t>
            </w:r>
          </w:p>
        </w:tc>
        <w:tc>
          <w:tcPr>
            <w:tcW w:w="2948" w:type="dxa"/>
            <w:shd w:val="clear" w:color="auto" w:fill="F2F2F2"/>
          </w:tcPr>
          <w:p w14:paraId="4C8D456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Parsea el JSON del Webhook y genera una instancia de Mensaje.</w:t>
            </w:r>
          </w:p>
        </w:tc>
      </w:tr>
    </w:tbl>
    <w:p w14:paraId="74D390B1" w14:textId="77777777" w:rsidR="00BF3495" w:rsidRPr="003D0385" w:rsidRDefault="00BF3495" w:rsidP="003D0385">
      <w:pPr>
        <w:pStyle w:val="Ttulo2"/>
        <w:spacing w:line="276" w:lineRule="auto"/>
        <w:rPr>
          <w:color w:val="000000" w:themeColor="text1"/>
          <w:lang w:val="es-419"/>
        </w:rPr>
      </w:pPr>
      <w:bookmarkStart w:id="107" w:name="_Toc241784278"/>
      <w:r>
        <w:t>18. Clase: Iaservice</w:t>
      </w:r>
      <w:bookmarkEnd w:id="107"/>
    </w:p>
    <w:p w14:paraId="7362C5B7"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ServicioExterno)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ServicioExterno. Utilizada en el flujo de atención automatizada.</w:t>
      </w:r>
    </w:p>
    <w:p w14:paraId="2F480195"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Provee capacidades de procesamiento de lenguaje natural (PLN) para interpretar la intención de los mensajes de los clientes en WhatsApp y generar respuestas automáticas contextuales.</w:t>
      </w:r>
    </w:p>
    <w:p w14:paraId="78716D98"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8" w:name="_Toc241784279"/>
      <w:r w:rsidRPr="003D0385">
        <w:rPr>
          <w:rFonts w:eastAsia="MS Gothic"/>
          <w:b/>
          <w:bCs/>
          <w:color w:val="000000" w:themeColor="text1"/>
          <w:kern w:val="0"/>
          <w:lang w:val="es-419"/>
          <w14:ligatures w14:val="none"/>
        </w:rPr>
        <w:t>Atributos</w:t>
      </w:r>
      <w:bookmarkEnd w:id="108"/>
    </w:p>
    <w:p w14:paraId="32865076" w14:textId="77777777" w:rsidR="00BF3495" w:rsidRPr="003D0385" w:rsidRDefault="00BF3495" w:rsidP="003D0385">
      <w:pPr>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65C99C9A"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9" w:name="_Toc241784280"/>
      <w:r w:rsidRPr="003D0385">
        <w:rPr>
          <w:rFonts w:eastAsia="MS Gothic"/>
          <w:b/>
          <w:bCs/>
          <w:color w:val="000000" w:themeColor="text1"/>
          <w:kern w:val="0"/>
          <w:lang w:val="es-419"/>
          <w14:ligatures w14:val="none"/>
        </w:rPr>
        <w:t>Métodos y Operaciones</w:t>
      </w:r>
      <w:bookmarkEnd w:id="109"/>
    </w:p>
    <w:tbl>
      <w:tblPr>
        <w:tblStyle w:val="Tablaconcuadrcula1"/>
        <w:tblW w:w="0" w:type="auto"/>
        <w:tblLook w:val="04A0" w:firstRow="1" w:lastRow="0" w:firstColumn="1" w:lastColumn="0" w:noHBand="0" w:noVBand="1"/>
      </w:tblPr>
      <w:tblGrid>
        <w:gridCol w:w="680"/>
        <w:gridCol w:w="4199"/>
        <w:gridCol w:w="1583"/>
        <w:gridCol w:w="2888"/>
      </w:tblGrid>
      <w:tr w:rsidR="00BF3495" w:rsidRPr="003D0385" w14:paraId="1D642FE0" w14:textId="77777777" w:rsidTr="00401694">
        <w:tc>
          <w:tcPr>
            <w:tcW w:w="680" w:type="dxa"/>
            <w:shd w:val="clear" w:color="auto" w:fill="0D47A1"/>
          </w:tcPr>
          <w:p w14:paraId="0289A2B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0D47A1"/>
          </w:tcPr>
          <w:p w14:paraId="7533964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D47A1"/>
          </w:tcPr>
          <w:p w14:paraId="5719E9A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0D47A1"/>
          </w:tcPr>
          <w:p w14:paraId="1826A3B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1226DFEA" w14:textId="77777777" w:rsidTr="00401694">
        <w:tc>
          <w:tcPr>
            <w:tcW w:w="680" w:type="dxa"/>
            <w:shd w:val="clear" w:color="auto" w:fill="FFFFFF"/>
          </w:tcPr>
          <w:p w14:paraId="278D704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8192DB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IAService()</w:t>
            </w:r>
          </w:p>
        </w:tc>
        <w:tc>
          <w:tcPr>
            <w:tcW w:w="1587" w:type="dxa"/>
            <w:shd w:val="clear" w:color="auto" w:fill="FFFFFF"/>
          </w:tcPr>
          <w:p w14:paraId="78FB516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C6E650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Configura el modelo de lenguaje y parámetros de inferencia.</w:t>
            </w:r>
          </w:p>
        </w:tc>
      </w:tr>
      <w:tr w:rsidR="00BF3495" w:rsidRPr="003D0385" w14:paraId="79D17A0E" w14:textId="77777777" w:rsidTr="00401694">
        <w:tc>
          <w:tcPr>
            <w:tcW w:w="680" w:type="dxa"/>
            <w:shd w:val="clear" w:color="auto" w:fill="F2F2F2"/>
          </w:tcPr>
          <w:p w14:paraId="7868DF1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A4328F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procesar(datos: Object)</w:t>
            </w:r>
          </w:p>
        </w:tc>
        <w:tc>
          <w:tcPr>
            <w:tcW w:w="1587" w:type="dxa"/>
            <w:shd w:val="clear" w:color="auto" w:fill="F2F2F2"/>
          </w:tcPr>
          <w:p w14:paraId="2D8804D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Object</w:t>
            </w:r>
          </w:p>
        </w:tc>
        <w:tc>
          <w:tcPr>
            <w:tcW w:w="2948" w:type="dxa"/>
            <w:shd w:val="clear" w:color="auto" w:fill="F2F2F2"/>
          </w:tcPr>
          <w:p w14:paraId="562F90C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Ejecuta el análisis contextual sobre los datos suministrados.</w:t>
            </w:r>
          </w:p>
        </w:tc>
      </w:tr>
      <w:tr w:rsidR="00BF3495" w:rsidRPr="003D0385" w14:paraId="5A738D11" w14:textId="77777777" w:rsidTr="00401694">
        <w:tc>
          <w:tcPr>
            <w:tcW w:w="680" w:type="dxa"/>
            <w:shd w:val="clear" w:color="auto" w:fill="FFFFFF"/>
          </w:tcPr>
          <w:p w14:paraId="7444568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CB88B8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verificarConexion()</w:t>
            </w:r>
          </w:p>
        </w:tc>
        <w:tc>
          <w:tcPr>
            <w:tcW w:w="1587" w:type="dxa"/>
            <w:shd w:val="clear" w:color="auto" w:fill="FFFFFF"/>
          </w:tcPr>
          <w:p w14:paraId="4ECD981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boolean</w:t>
            </w:r>
          </w:p>
        </w:tc>
        <w:tc>
          <w:tcPr>
            <w:tcW w:w="2948" w:type="dxa"/>
            <w:shd w:val="clear" w:color="auto" w:fill="FFFFFF"/>
          </w:tcPr>
          <w:p w14:paraId="40500F9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Verifica la disponibilidad del endpoint de IA.</w:t>
            </w:r>
          </w:p>
        </w:tc>
      </w:tr>
      <w:tr w:rsidR="00BF3495" w:rsidRPr="003D0385" w14:paraId="4AF2A0CB" w14:textId="77777777" w:rsidTr="00401694">
        <w:tc>
          <w:tcPr>
            <w:tcW w:w="680" w:type="dxa"/>
            <w:shd w:val="clear" w:color="auto" w:fill="F2F2F2"/>
          </w:tcPr>
          <w:p w14:paraId="1DF7A44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065651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interpretarIntencion(texto: String)</w:t>
            </w:r>
          </w:p>
        </w:tc>
        <w:tc>
          <w:tcPr>
            <w:tcW w:w="1587" w:type="dxa"/>
            <w:shd w:val="clear" w:color="auto" w:fill="F2F2F2"/>
          </w:tcPr>
          <w:p w14:paraId="0CE34F5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076864E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 xml:space="preserve">Clasifica la intención del cliente (ej. </w:t>
            </w:r>
            <w:r w:rsidRPr="003D0385">
              <w:rPr>
                <w:color w:val="000000" w:themeColor="text1"/>
                <w:lang w:val="es-419"/>
              </w:rPr>
              <w:lastRenderedPageBreak/>
              <w:t>"consultar_saldo", "reportar_falla").</w:t>
            </w:r>
          </w:p>
        </w:tc>
      </w:tr>
      <w:tr w:rsidR="00BF3495" w:rsidRPr="003D0385" w14:paraId="20B742E9" w14:textId="77777777" w:rsidTr="00401694">
        <w:tc>
          <w:tcPr>
            <w:tcW w:w="680" w:type="dxa"/>
            <w:shd w:val="clear" w:color="auto" w:fill="FFFFFF"/>
          </w:tcPr>
          <w:p w14:paraId="590F672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3EF55A7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generarRespuesta(intencion: String, contexto: String)</w:t>
            </w:r>
          </w:p>
        </w:tc>
        <w:tc>
          <w:tcPr>
            <w:tcW w:w="1587" w:type="dxa"/>
            <w:shd w:val="clear" w:color="auto" w:fill="FFFFFF"/>
          </w:tcPr>
          <w:p w14:paraId="659BBD5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22BBFBC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Elabora una respuesta natural y amigable según la intención y datos del cliente.</w:t>
            </w:r>
          </w:p>
        </w:tc>
      </w:tr>
    </w:tbl>
    <w:p w14:paraId="318EA5E9"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487F9723" w14:textId="77777777" w:rsidR="00BF3495" w:rsidRPr="003D0385" w:rsidRDefault="00BF3495" w:rsidP="003D0385">
      <w:pPr>
        <w:pStyle w:val="Ttulo2"/>
        <w:spacing w:line="276" w:lineRule="auto"/>
        <w:rPr>
          <w:color w:val="000000" w:themeColor="text1"/>
          <w:lang w:val="es-419"/>
        </w:rPr>
      </w:pPr>
      <w:bookmarkStart w:id="110" w:name="_Toc241784281"/>
      <w:r>
        <w:t>19. Clase: Notificacionservice</w:t>
      </w:r>
      <w:bookmarkEnd w:id="110"/>
    </w:p>
    <w:p w14:paraId="61D5FC18"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Coordina avisos entre Cliente, Cuota, Pago y Ticket.</w:t>
      </w:r>
    </w:p>
    <w:p w14:paraId="69351183"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Encapsula la lógica de negocio para la emisión de avisos y alertas proactivas (vencimientos de cuotas, confirmaciones de pago y novedades de tickets de soporte).</w:t>
      </w:r>
    </w:p>
    <w:p w14:paraId="33EDC4E7"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11" w:name="_Toc241784282"/>
      <w:r w:rsidRPr="003D0385">
        <w:rPr>
          <w:rFonts w:eastAsia="MS Gothic"/>
          <w:b/>
          <w:bCs/>
          <w:color w:val="000000" w:themeColor="text1"/>
          <w:kern w:val="0"/>
          <w:lang w:val="es-419"/>
          <w14:ligatures w14:val="none"/>
        </w:rPr>
        <w:t>Atributos</w:t>
      </w:r>
      <w:bookmarkEnd w:id="111"/>
    </w:p>
    <w:p w14:paraId="43A7A47D" w14:textId="77777777" w:rsidR="00BF3495" w:rsidRPr="003D0385" w:rsidRDefault="00BF3495" w:rsidP="003D0385">
      <w:pPr>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115E2FB2"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12" w:name="_Toc241784283"/>
      <w:r w:rsidRPr="003D0385">
        <w:rPr>
          <w:rFonts w:eastAsia="MS Gothic"/>
          <w:b/>
          <w:bCs/>
          <w:color w:val="000000" w:themeColor="text1"/>
          <w:kern w:val="0"/>
          <w:lang w:val="es-419"/>
          <w14:ligatures w14:val="none"/>
        </w:rPr>
        <w:t>Métodos y Operaciones</w:t>
      </w:r>
      <w:bookmarkEnd w:id="112"/>
    </w:p>
    <w:tbl>
      <w:tblPr>
        <w:tblStyle w:val="Tablaconcuadrcula1"/>
        <w:tblW w:w="0" w:type="auto"/>
        <w:tblLook w:val="04A0" w:firstRow="1" w:lastRow="0" w:firstColumn="1" w:lastColumn="0" w:noHBand="0" w:noVBand="1"/>
      </w:tblPr>
      <w:tblGrid>
        <w:gridCol w:w="678"/>
        <w:gridCol w:w="4539"/>
        <w:gridCol w:w="1570"/>
        <w:gridCol w:w="2563"/>
      </w:tblGrid>
      <w:tr w:rsidR="00BF3495" w:rsidRPr="003D0385" w14:paraId="33AD9F36" w14:textId="77777777" w:rsidTr="00401694">
        <w:tc>
          <w:tcPr>
            <w:tcW w:w="680" w:type="dxa"/>
            <w:shd w:val="clear" w:color="auto" w:fill="BF360C"/>
          </w:tcPr>
          <w:p w14:paraId="655882C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0F9EC2B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58A0FB4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32D515A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46ACBC7C" w14:textId="77777777" w:rsidTr="00401694">
        <w:tc>
          <w:tcPr>
            <w:tcW w:w="680" w:type="dxa"/>
            <w:shd w:val="clear" w:color="auto" w:fill="FFFFFF"/>
          </w:tcPr>
          <w:p w14:paraId="26C19CC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CA8670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NotificacionService()</w:t>
            </w:r>
          </w:p>
        </w:tc>
        <w:tc>
          <w:tcPr>
            <w:tcW w:w="1587" w:type="dxa"/>
            <w:shd w:val="clear" w:color="auto" w:fill="FFFFFF"/>
          </w:tcPr>
          <w:p w14:paraId="1385E84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132D29E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Inicializa el despachador de notificaciones.</w:t>
            </w:r>
          </w:p>
        </w:tc>
      </w:tr>
      <w:tr w:rsidR="00BF3495" w:rsidRPr="003D0385" w14:paraId="57F11782" w14:textId="77777777" w:rsidTr="00401694">
        <w:tc>
          <w:tcPr>
            <w:tcW w:w="680" w:type="dxa"/>
            <w:shd w:val="clear" w:color="auto" w:fill="F2F2F2"/>
          </w:tcPr>
          <w:p w14:paraId="6BC7C4C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9D4D71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notificarPagoConfirmado(cliente: Cliente, pago: Pago)</w:t>
            </w:r>
          </w:p>
        </w:tc>
        <w:tc>
          <w:tcPr>
            <w:tcW w:w="1587" w:type="dxa"/>
            <w:shd w:val="clear" w:color="auto" w:fill="F2F2F2"/>
          </w:tcPr>
          <w:p w14:paraId="254B79D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5B8D548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Envía un mensaje de WhatsApp confirmando la acreditación exitosa del pago.</w:t>
            </w:r>
          </w:p>
        </w:tc>
      </w:tr>
      <w:tr w:rsidR="00BF3495" w:rsidRPr="003D0385" w14:paraId="3616E5DC" w14:textId="77777777" w:rsidTr="00401694">
        <w:tc>
          <w:tcPr>
            <w:tcW w:w="680" w:type="dxa"/>
            <w:shd w:val="clear" w:color="auto" w:fill="FFFFFF"/>
          </w:tcPr>
          <w:p w14:paraId="571FCD3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A107B8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alertarVencimientoProximo(cliente: Cliente, cuota: Cuota)</w:t>
            </w:r>
          </w:p>
        </w:tc>
        <w:tc>
          <w:tcPr>
            <w:tcW w:w="1587" w:type="dxa"/>
            <w:shd w:val="clear" w:color="auto" w:fill="FFFFFF"/>
          </w:tcPr>
          <w:p w14:paraId="65603EB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FFFFF"/>
          </w:tcPr>
          <w:p w14:paraId="3851D2F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Envía recordatorio de pago antes de la fecha límite de vencimiento.</w:t>
            </w:r>
          </w:p>
        </w:tc>
      </w:tr>
      <w:tr w:rsidR="00BF3495" w:rsidRPr="003D0385" w14:paraId="62C67A17" w14:textId="77777777" w:rsidTr="00401694">
        <w:tc>
          <w:tcPr>
            <w:tcW w:w="680" w:type="dxa"/>
            <w:shd w:val="clear" w:color="auto" w:fill="F2F2F2"/>
          </w:tcPr>
          <w:p w14:paraId="277CEF2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EEEA66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notificarTicketActualizado(ticket: Ticket)</w:t>
            </w:r>
          </w:p>
        </w:tc>
        <w:tc>
          <w:tcPr>
            <w:tcW w:w="1587" w:type="dxa"/>
            <w:shd w:val="clear" w:color="auto" w:fill="F2F2F2"/>
          </w:tcPr>
          <w:p w14:paraId="24724FA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void</w:t>
            </w:r>
          </w:p>
        </w:tc>
        <w:tc>
          <w:tcPr>
            <w:tcW w:w="2948" w:type="dxa"/>
            <w:shd w:val="clear" w:color="auto" w:fill="F2F2F2"/>
          </w:tcPr>
          <w:p w14:paraId="50658C5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Informa al cliente o técnico sobre cambios en el estado del ticket.</w:t>
            </w:r>
          </w:p>
        </w:tc>
      </w:tr>
    </w:tbl>
    <w:p w14:paraId="7346A7EF"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78A56505" w14:textId="77777777" w:rsidR="00BF3495" w:rsidRPr="003D0385" w:rsidRDefault="003D0385" w:rsidP="003D0385">
      <w:pPr>
        <w:pStyle w:val="Ttulo1"/>
        <w:spacing w:line="276" w:lineRule="auto"/>
        <w:rPr>
          <w:color w:val="000000" w:themeColor="text1"/>
          <w:lang w:val="es-419"/>
        </w:rPr>
      </w:pPr>
      <w:bookmarkStart w:id="113" w:name="_Toc241784284"/>
      <w:r>
        <w:lastRenderedPageBreak/>
        <w:t>Diccionario de Datos (Base de Datos)</w:t>
      </w:r>
      <w:bookmarkEnd w:id="113"/>
    </w:p>
    <w:p w14:paraId="7C2171EA" w14:textId="77777777" w:rsidR="003D0385" w:rsidRPr="003D0385" w:rsidRDefault="003D0385" w:rsidP="003D0385">
      <w:pPr>
        <w:pStyle w:val="Ttulo2"/>
        <w:spacing w:line="276" w:lineRule="auto"/>
      </w:pPr>
      <w:bookmarkStart w:id="114" w:name="_Toc241784285"/>
      <w:r>
        <w:t>1. Plan</w:t>
      </w:r>
      <w:bookmarkEnd w:id="114"/>
    </w:p>
    <w:p w14:paraId="2A1C1D03"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Catálogo de planes de servicio de internet ofrecidos por la empresa. Define el nombre comercial, velocidad, precio y estado de disponibilidad.</w:t>
      </w:r>
    </w:p>
    <w:tbl>
      <w:tblPr>
        <w:tblStyle w:val="Tablaconcuadrcula2"/>
        <w:tblW w:w="0" w:type="auto"/>
        <w:tblLook w:val="04A0" w:firstRow="1" w:lastRow="0" w:firstColumn="1" w:lastColumn="0" w:noHBand="0" w:noVBand="1"/>
      </w:tblPr>
      <w:tblGrid>
        <w:gridCol w:w="2046"/>
        <w:gridCol w:w="2192"/>
        <w:gridCol w:w="1607"/>
        <w:gridCol w:w="994"/>
        <w:gridCol w:w="2511"/>
      </w:tblGrid>
      <w:tr w:rsidR="003D0385" w:rsidRPr="003D0385" w14:paraId="72461BF4" w14:textId="77777777" w:rsidTr="00401694">
        <w:tc>
          <w:tcPr>
            <w:tcW w:w="2268" w:type="dxa"/>
            <w:shd w:val="clear" w:color="auto" w:fill="0D47A1"/>
          </w:tcPr>
          <w:p w14:paraId="1391D170"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0D47A1"/>
          </w:tcPr>
          <w:p w14:paraId="5C1C64E4"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0D47A1"/>
          </w:tcPr>
          <w:p w14:paraId="4857694D"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0D47A1"/>
          </w:tcPr>
          <w:p w14:paraId="5C6F8D15"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0D47A1"/>
          </w:tcPr>
          <w:p w14:paraId="3E843DDD"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5F3F513B" w14:textId="77777777" w:rsidTr="00401694">
        <w:tc>
          <w:tcPr>
            <w:tcW w:w="2268" w:type="dxa"/>
            <w:shd w:val="clear" w:color="auto" w:fill="FFFFFF"/>
          </w:tcPr>
          <w:p w14:paraId="06AB4339" w14:textId="77777777" w:rsidR="003D0385" w:rsidRPr="003D0385" w:rsidRDefault="003D0385" w:rsidP="003D0385">
            <w:pPr>
              <w:spacing w:line="276" w:lineRule="auto"/>
              <w:ind w:firstLine="0"/>
              <w:rPr>
                <w:color w:val="000000" w:themeColor="text1"/>
              </w:rPr>
            </w:pPr>
            <w:r w:rsidRPr="003D0385">
              <w:rPr>
                <w:b/>
                <w:color w:val="000000" w:themeColor="text1"/>
              </w:rPr>
              <w:t>PK id_plan</w:t>
            </w:r>
          </w:p>
        </w:tc>
        <w:tc>
          <w:tcPr>
            <w:tcW w:w="1701" w:type="dxa"/>
            <w:shd w:val="clear" w:color="auto" w:fill="FFFFFF"/>
          </w:tcPr>
          <w:p w14:paraId="733EA49D"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453E231B"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BD59740"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C18674A"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plan, generado automáticamente.</w:t>
            </w:r>
          </w:p>
        </w:tc>
      </w:tr>
      <w:tr w:rsidR="003D0385" w:rsidRPr="003D0385" w14:paraId="374D37D7" w14:textId="77777777" w:rsidTr="00401694">
        <w:tc>
          <w:tcPr>
            <w:tcW w:w="2268" w:type="dxa"/>
            <w:shd w:val="clear" w:color="auto" w:fill="F2F2F2"/>
          </w:tcPr>
          <w:p w14:paraId="1B1C2BFD"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nombre</w:t>
            </w:r>
          </w:p>
        </w:tc>
        <w:tc>
          <w:tcPr>
            <w:tcW w:w="1701" w:type="dxa"/>
            <w:shd w:val="clear" w:color="auto" w:fill="F2F2F2"/>
          </w:tcPr>
          <w:p w14:paraId="22D03D70"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29D1B1D4"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C9FD81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B31245F" w14:textId="77777777" w:rsidR="003D0385" w:rsidRPr="003D0385" w:rsidRDefault="003D0385" w:rsidP="003D0385">
            <w:pPr>
              <w:spacing w:line="276" w:lineRule="auto"/>
              <w:ind w:firstLine="0"/>
              <w:rPr>
                <w:color w:val="000000" w:themeColor="text1"/>
              </w:rPr>
            </w:pPr>
            <w:r w:rsidRPr="003D0385">
              <w:rPr>
                <w:color w:val="000000" w:themeColor="text1"/>
              </w:rPr>
              <w:t>Nombre comercial del plan (ej. "Plan 5 MB").</w:t>
            </w:r>
          </w:p>
        </w:tc>
      </w:tr>
      <w:tr w:rsidR="003D0385" w:rsidRPr="003D0385" w14:paraId="081E66D7" w14:textId="77777777" w:rsidTr="00401694">
        <w:tc>
          <w:tcPr>
            <w:tcW w:w="2268" w:type="dxa"/>
            <w:shd w:val="clear" w:color="auto" w:fill="FFFFFF"/>
          </w:tcPr>
          <w:p w14:paraId="2863F917"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velocidad</w:t>
            </w:r>
          </w:p>
        </w:tc>
        <w:tc>
          <w:tcPr>
            <w:tcW w:w="1701" w:type="dxa"/>
            <w:shd w:val="clear" w:color="auto" w:fill="FFFFFF"/>
          </w:tcPr>
          <w:p w14:paraId="1E57B3DC" w14:textId="77777777" w:rsidR="003D0385" w:rsidRPr="003D0385" w:rsidRDefault="003D0385" w:rsidP="003D0385">
            <w:pPr>
              <w:spacing w:line="276" w:lineRule="auto"/>
              <w:ind w:firstLine="0"/>
              <w:rPr>
                <w:color w:val="000000" w:themeColor="text1"/>
              </w:rPr>
            </w:pPr>
            <w:r w:rsidRPr="003D0385">
              <w:rPr>
                <w:color w:val="000000" w:themeColor="text1"/>
              </w:rPr>
              <w:t>VARCHAR(50)</w:t>
            </w:r>
          </w:p>
        </w:tc>
        <w:tc>
          <w:tcPr>
            <w:tcW w:w="1701" w:type="dxa"/>
            <w:shd w:val="clear" w:color="auto" w:fill="FFFFFF"/>
          </w:tcPr>
          <w:p w14:paraId="259BC3DC"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63B5869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5F94D7C" w14:textId="77777777" w:rsidR="003D0385" w:rsidRPr="003D0385" w:rsidRDefault="003D0385" w:rsidP="003D0385">
            <w:pPr>
              <w:spacing w:line="276" w:lineRule="auto"/>
              <w:ind w:firstLine="0"/>
              <w:rPr>
                <w:color w:val="000000" w:themeColor="text1"/>
              </w:rPr>
            </w:pPr>
            <w:r w:rsidRPr="003D0385">
              <w:rPr>
                <w:color w:val="000000" w:themeColor="text1"/>
              </w:rPr>
              <w:t>Velocidad de bajada/subida del plan expresada como texto (ej. "10 Mbps").</w:t>
            </w:r>
          </w:p>
        </w:tc>
      </w:tr>
      <w:tr w:rsidR="003D0385" w:rsidRPr="003D0385" w14:paraId="4D001B40" w14:textId="77777777" w:rsidTr="00401694">
        <w:tc>
          <w:tcPr>
            <w:tcW w:w="2268" w:type="dxa"/>
            <w:shd w:val="clear" w:color="auto" w:fill="F2F2F2"/>
          </w:tcPr>
          <w:p w14:paraId="115C02F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precio_vigente</w:t>
            </w:r>
          </w:p>
        </w:tc>
        <w:tc>
          <w:tcPr>
            <w:tcW w:w="1701" w:type="dxa"/>
            <w:shd w:val="clear" w:color="auto" w:fill="F2F2F2"/>
          </w:tcPr>
          <w:p w14:paraId="11E9EAA3" w14:textId="77777777" w:rsidR="003D0385" w:rsidRPr="003D0385" w:rsidRDefault="003D0385" w:rsidP="003D0385">
            <w:pPr>
              <w:spacing w:line="276" w:lineRule="auto"/>
              <w:ind w:firstLine="0"/>
              <w:rPr>
                <w:color w:val="000000" w:themeColor="text1"/>
              </w:rPr>
            </w:pPr>
            <w:r w:rsidRPr="003D0385">
              <w:rPr>
                <w:color w:val="000000" w:themeColor="text1"/>
              </w:rPr>
              <w:t>DECIMAL(10,2)</w:t>
            </w:r>
          </w:p>
        </w:tc>
        <w:tc>
          <w:tcPr>
            <w:tcW w:w="1701" w:type="dxa"/>
            <w:shd w:val="clear" w:color="auto" w:fill="F2F2F2"/>
          </w:tcPr>
          <w:p w14:paraId="55DB383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5607ACDB"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7F7F2D77" w14:textId="77777777" w:rsidR="003D0385" w:rsidRPr="003D0385" w:rsidRDefault="003D0385" w:rsidP="003D0385">
            <w:pPr>
              <w:spacing w:line="276" w:lineRule="auto"/>
              <w:ind w:firstLine="0"/>
              <w:rPr>
                <w:color w:val="000000" w:themeColor="text1"/>
              </w:rPr>
            </w:pPr>
            <w:r w:rsidRPr="003D0385">
              <w:rPr>
                <w:color w:val="000000" w:themeColor="text1"/>
              </w:rPr>
              <w:t>Precio mensual actual del plan en pesos argentinos.</w:t>
            </w:r>
          </w:p>
        </w:tc>
      </w:tr>
      <w:tr w:rsidR="003D0385" w:rsidRPr="003D0385" w14:paraId="0C294658" w14:textId="77777777" w:rsidTr="00401694">
        <w:tc>
          <w:tcPr>
            <w:tcW w:w="2268" w:type="dxa"/>
            <w:shd w:val="clear" w:color="auto" w:fill="FFFFFF"/>
          </w:tcPr>
          <w:p w14:paraId="18224B2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FFFFF"/>
          </w:tcPr>
          <w:p w14:paraId="76AAF0E2"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16E811C1"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5FFDD22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277344F6" w14:textId="77777777" w:rsidR="003D0385" w:rsidRPr="003D0385" w:rsidRDefault="003D0385" w:rsidP="003D0385">
            <w:pPr>
              <w:spacing w:line="276" w:lineRule="auto"/>
              <w:ind w:firstLine="0"/>
              <w:rPr>
                <w:color w:val="000000" w:themeColor="text1"/>
              </w:rPr>
            </w:pPr>
            <w:r w:rsidRPr="003D0385">
              <w:rPr>
                <w:color w:val="000000" w:themeColor="text1"/>
              </w:rPr>
              <w:t>Estado comercial del plan. Valores: 'activo' | 'inactivo'.</w:t>
            </w:r>
          </w:p>
        </w:tc>
      </w:tr>
    </w:tbl>
    <w:p w14:paraId="267C618E" w14:textId="77777777" w:rsidR="003D0385" w:rsidRPr="003D0385" w:rsidRDefault="003D0385" w:rsidP="003D0385">
      <w:pPr>
        <w:pStyle w:val="Ttulo2"/>
        <w:spacing w:line="276" w:lineRule="auto"/>
        <w:rPr>
          <w:lang w:val="en-US"/>
        </w:rPr>
      </w:pPr>
      <w:bookmarkStart w:id="115" w:name="_Toc241784286"/>
      <w:r>
        <w:t>2. Cliente</w:t>
      </w:r>
      <w:bookmarkEnd w:id="115"/>
    </w:p>
    <w:p w14:paraId="0CB75849"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Almacena los datos personales o de empresa de cada cliente registrado. Incluye información de contacto, tipo de documento y estado en el sistema.</w:t>
      </w:r>
    </w:p>
    <w:tbl>
      <w:tblPr>
        <w:tblStyle w:val="Tablaconcuadrcula2"/>
        <w:tblW w:w="0" w:type="auto"/>
        <w:tblLook w:val="04A0" w:firstRow="1" w:lastRow="0" w:firstColumn="1" w:lastColumn="0" w:noHBand="0" w:noVBand="1"/>
      </w:tblPr>
      <w:tblGrid>
        <w:gridCol w:w="2448"/>
        <w:gridCol w:w="1935"/>
        <w:gridCol w:w="1393"/>
        <w:gridCol w:w="893"/>
        <w:gridCol w:w="2681"/>
      </w:tblGrid>
      <w:tr w:rsidR="003D0385" w:rsidRPr="003D0385" w14:paraId="5601FE51" w14:textId="77777777" w:rsidTr="00401694">
        <w:tc>
          <w:tcPr>
            <w:tcW w:w="2268" w:type="dxa"/>
            <w:shd w:val="clear" w:color="auto" w:fill="1B5E20"/>
          </w:tcPr>
          <w:p w14:paraId="70C297DF"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1B5E20"/>
          </w:tcPr>
          <w:p w14:paraId="74493E6B"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1B5E20"/>
          </w:tcPr>
          <w:p w14:paraId="38EC8B2E"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1B5E20"/>
          </w:tcPr>
          <w:p w14:paraId="65A4245F"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1B5E20"/>
          </w:tcPr>
          <w:p w14:paraId="65144759"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6D5BD607" w14:textId="77777777" w:rsidTr="00401694">
        <w:tc>
          <w:tcPr>
            <w:tcW w:w="2268" w:type="dxa"/>
            <w:shd w:val="clear" w:color="auto" w:fill="FFFFFF"/>
          </w:tcPr>
          <w:p w14:paraId="2586533A" w14:textId="77777777" w:rsidR="003D0385" w:rsidRPr="003D0385" w:rsidRDefault="003D0385" w:rsidP="003D0385">
            <w:pPr>
              <w:spacing w:line="276" w:lineRule="auto"/>
              <w:ind w:firstLine="0"/>
              <w:rPr>
                <w:color w:val="000000" w:themeColor="text1"/>
              </w:rPr>
            </w:pPr>
            <w:r w:rsidRPr="003D0385">
              <w:rPr>
                <w:b/>
                <w:color w:val="000000" w:themeColor="text1"/>
              </w:rPr>
              <w:t>PK id_cliente</w:t>
            </w:r>
          </w:p>
        </w:tc>
        <w:tc>
          <w:tcPr>
            <w:tcW w:w="1701" w:type="dxa"/>
            <w:shd w:val="clear" w:color="auto" w:fill="FFFFFF"/>
          </w:tcPr>
          <w:p w14:paraId="2D339DD4"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303AABFA"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55E4671E"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3654C6CF"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cliente.</w:t>
            </w:r>
          </w:p>
        </w:tc>
      </w:tr>
      <w:tr w:rsidR="003D0385" w:rsidRPr="003D0385" w14:paraId="30DC3FB3" w14:textId="77777777" w:rsidTr="00401694">
        <w:tc>
          <w:tcPr>
            <w:tcW w:w="2268" w:type="dxa"/>
            <w:shd w:val="clear" w:color="auto" w:fill="F2F2F2"/>
          </w:tcPr>
          <w:p w14:paraId="772EBAC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tipo_documento</w:t>
            </w:r>
          </w:p>
        </w:tc>
        <w:tc>
          <w:tcPr>
            <w:tcW w:w="1701" w:type="dxa"/>
            <w:shd w:val="clear" w:color="auto" w:fill="F2F2F2"/>
          </w:tcPr>
          <w:p w14:paraId="56C08EC1"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343164F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5FA61CB"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1868655" w14:textId="77777777" w:rsidR="003D0385" w:rsidRPr="003D0385" w:rsidRDefault="003D0385" w:rsidP="003D0385">
            <w:pPr>
              <w:spacing w:line="276" w:lineRule="auto"/>
              <w:ind w:firstLine="0"/>
              <w:rPr>
                <w:color w:val="000000" w:themeColor="text1"/>
              </w:rPr>
            </w:pPr>
            <w:r w:rsidRPr="003D0385">
              <w:rPr>
                <w:color w:val="000000" w:themeColor="text1"/>
              </w:rPr>
              <w:t xml:space="preserve">Tipo de documento de identidad. Valores: </w:t>
            </w:r>
            <w:r w:rsidRPr="003D0385">
              <w:rPr>
                <w:color w:val="000000" w:themeColor="text1"/>
              </w:rPr>
              <w:lastRenderedPageBreak/>
              <w:t>'DNI' | 'CUIT' | 'Pasaporte'.</w:t>
            </w:r>
          </w:p>
        </w:tc>
      </w:tr>
      <w:tr w:rsidR="003D0385" w:rsidRPr="003D0385" w14:paraId="0654F3DF" w14:textId="77777777" w:rsidTr="00401694">
        <w:tc>
          <w:tcPr>
            <w:tcW w:w="2268" w:type="dxa"/>
            <w:shd w:val="clear" w:color="auto" w:fill="FFFFFF"/>
          </w:tcPr>
          <w:p w14:paraId="0C84812F"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numero_documento</w:t>
            </w:r>
          </w:p>
        </w:tc>
        <w:tc>
          <w:tcPr>
            <w:tcW w:w="1701" w:type="dxa"/>
            <w:shd w:val="clear" w:color="auto" w:fill="FFFFFF"/>
          </w:tcPr>
          <w:p w14:paraId="525CA2AB" w14:textId="77777777" w:rsidR="003D0385" w:rsidRPr="003D0385" w:rsidRDefault="003D0385" w:rsidP="003D0385">
            <w:pPr>
              <w:spacing w:line="276" w:lineRule="auto"/>
              <w:ind w:firstLine="0"/>
              <w:rPr>
                <w:color w:val="000000" w:themeColor="text1"/>
              </w:rPr>
            </w:pPr>
            <w:r w:rsidRPr="003D0385">
              <w:rPr>
                <w:color w:val="000000" w:themeColor="text1"/>
              </w:rPr>
              <w:t>VARCHAR(20)</w:t>
            </w:r>
          </w:p>
        </w:tc>
        <w:tc>
          <w:tcPr>
            <w:tcW w:w="1701" w:type="dxa"/>
            <w:shd w:val="clear" w:color="auto" w:fill="FFFFFF"/>
          </w:tcPr>
          <w:p w14:paraId="46D9559C" w14:textId="77777777" w:rsidR="003D0385" w:rsidRPr="003D0385" w:rsidRDefault="003D0385" w:rsidP="003D0385">
            <w:pPr>
              <w:spacing w:line="276" w:lineRule="auto"/>
              <w:ind w:firstLine="0"/>
              <w:rPr>
                <w:color w:val="000000" w:themeColor="text1"/>
              </w:rPr>
            </w:pPr>
            <w:r w:rsidRPr="003D0385">
              <w:rPr>
                <w:color w:val="000000" w:themeColor="text1"/>
              </w:rPr>
              <w:t>NN · UQ</w:t>
            </w:r>
          </w:p>
        </w:tc>
        <w:tc>
          <w:tcPr>
            <w:tcW w:w="737" w:type="dxa"/>
            <w:shd w:val="clear" w:color="auto" w:fill="FFFFFF"/>
          </w:tcPr>
          <w:p w14:paraId="1AB6133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60B309E" w14:textId="77777777" w:rsidR="003D0385" w:rsidRPr="003D0385" w:rsidRDefault="003D0385" w:rsidP="003D0385">
            <w:pPr>
              <w:spacing w:line="276" w:lineRule="auto"/>
              <w:ind w:firstLine="0"/>
              <w:rPr>
                <w:color w:val="000000" w:themeColor="text1"/>
              </w:rPr>
            </w:pPr>
            <w:r w:rsidRPr="003D0385">
              <w:rPr>
                <w:color w:val="000000" w:themeColor="text1"/>
              </w:rPr>
              <w:t>Número del documento de identidad del cliente. Único por tipo.</w:t>
            </w:r>
          </w:p>
        </w:tc>
      </w:tr>
      <w:tr w:rsidR="003D0385" w:rsidRPr="003D0385" w14:paraId="3F0BF641" w14:textId="77777777" w:rsidTr="00401694">
        <w:tc>
          <w:tcPr>
            <w:tcW w:w="2268" w:type="dxa"/>
            <w:shd w:val="clear" w:color="auto" w:fill="F2F2F2"/>
          </w:tcPr>
          <w:p w14:paraId="041C56A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nombre_razon_social</w:t>
            </w:r>
          </w:p>
        </w:tc>
        <w:tc>
          <w:tcPr>
            <w:tcW w:w="1701" w:type="dxa"/>
            <w:shd w:val="clear" w:color="auto" w:fill="F2F2F2"/>
          </w:tcPr>
          <w:p w14:paraId="4E3517B0" w14:textId="77777777" w:rsidR="003D0385" w:rsidRPr="003D0385" w:rsidRDefault="003D0385" w:rsidP="003D0385">
            <w:pPr>
              <w:spacing w:line="276" w:lineRule="auto"/>
              <w:ind w:firstLine="0"/>
              <w:rPr>
                <w:color w:val="000000" w:themeColor="text1"/>
              </w:rPr>
            </w:pPr>
            <w:r w:rsidRPr="003D0385">
              <w:rPr>
                <w:color w:val="000000" w:themeColor="text1"/>
              </w:rPr>
              <w:t>VARCHAR(150)</w:t>
            </w:r>
          </w:p>
        </w:tc>
        <w:tc>
          <w:tcPr>
            <w:tcW w:w="1701" w:type="dxa"/>
            <w:shd w:val="clear" w:color="auto" w:fill="F2F2F2"/>
          </w:tcPr>
          <w:p w14:paraId="65DA9EA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0F05D6E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6E11E1AF" w14:textId="77777777" w:rsidR="003D0385" w:rsidRPr="003D0385" w:rsidRDefault="003D0385" w:rsidP="003D0385">
            <w:pPr>
              <w:spacing w:line="276" w:lineRule="auto"/>
              <w:ind w:firstLine="0"/>
              <w:rPr>
                <w:color w:val="000000" w:themeColor="text1"/>
              </w:rPr>
            </w:pPr>
            <w:r w:rsidRPr="003D0385">
              <w:rPr>
                <w:color w:val="000000" w:themeColor="text1"/>
              </w:rPr>
              <w:t>Nombre completo de la persona o razón social de la empresa.</w:t>
            </w:r>
          </w:p>
        </w:tc>
      </w:tr>
      <w:tr w:rsidR="003D0385" w:rsidRPr="003D0385" w14:paraId="78519098" w14:textId="77777777" w:rsidTr="00401694">
        <w:tc>
          <w:tcPr>
            <w:tcW w:w="2268" w:type="dxa"/>
            <w:shd w:val="clear" w:color="auto" w:fill="FFFFFF"/>
          </w:tcPr>
          <w:p w14:paraId="48F2E2DF"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tipo_cliente</w:t>
            </w:r>
          </w:p>
        </w:tc>
        <w:tc>
          <w:tcPr>
            <w:tcW w:w="1701" w:type="dxa"/>
            <w:shd w:val="clear" w:color="auto" w:fill="FFFFFF"/>
          </w:tcPr>
          <w:p w14:paraId="28F654E3"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0D23541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1F5CF495"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C1FBAE4" w14:textId="77777777" w:rsidR="003D0385" w:rsidRPr="003D0385" w:rsidRDefault="003D0385" w:rsidP="003D0385">
            <w:pPr>
              <w:spacing w:line="276" w:lineRule="auto"/>
              <w:ind w:firstLine="0"/>
              <w:rPr>
                <w:color w:val="000000" w:themeColor="text1"/>
              </w:rPr>
            </w:pPr>
            <w:r w:rsidRPr="003D0385">
              <w:rPr>
                <w:color w:val="000000" w:themeColor="text1"/>
              </w:rPr>
              <w:t>Categoría del cliente. Valores: 'particular' | 'empresa'.</w:t>
            </w:r>
          </w:p>
        </w:tc>
      </w:tr>
      <w:tr w:rsidR="003D0385" w:rsidRPr="003D0385" w14:paraId="59690A01" w14:textId="77777777" w:rsidTr="00401694">
        <w:tc>
          <w:tcPr>
            <w:tcW w:w="2268" w:type="dxa"/>
            <w:shd w:val="clear" w:color="auto" w:fill="F2F2F2"/>
          </w:tcPr>
          <w:p w14:paraId="6C251A4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calle_contacto</w:t>
            </w:r>
          </w:p>
        </w:tc>
        <w:tc>
          <w:tcPr>
            <w:tcW w:w="1701" w:type="dxa"/>
            <w:shd w:val="clear" w:color="auto" w:fill="F2F2F2"/>
          </w:tcPr>
          <w:p w14:paraId="666D9711"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15494477"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36D4422D"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07FB93FD" w14:textId="77777777" w:rsidR="003D0385" w:rsidRPr="003D0385" w:rsidRDefault="003D0385" w:rsidP="003D0385">
            <w:pPr>
              <w:spacing w:line="276" w:lineRule="auto"/>
              <w:ind w:firstLine="0"/>
              <w:rPr>
                <w:color w:val="000000" w:themeColor="text1"/>
              </w:rPr>
            </w:pPr>
            <w:r w:rsidRPr="003D0385">
              <w:rPr>
                <w:color w:val="000000" w:themeColor="text1"/>
              </w:rPr>
              <w:t>Calle del domicilio de contacto del cliente.</w:t>
            </w:r>
          </w:p>
        </w:tc>
      </w:tr>
      <w:tr w:rsidR="003D0385" w:rsidRPr="003D0385" w14:paraId="7528317F" w14:textId="77777777" w:rsidTr="00401694">
        <w:tc>
          <w:tcPr>
            <w:tcW w:w="2268" w:type="dxa"/>
            <w:shd w:val="clear" w:color="auto" w:fill="FFFFFF"/>
          </w:tcPr>
          <w:p w14:paraId="2DB1B1F0"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numero_contacto</w:t>
            </w:r>
          </w:p>
        </w:tc>
        <w:tc>
          <w:tcPr>
            <w:tcW w:w="1701" w:type="dxa"/>
            <w:shd w:val="clear" w:color="auto" w:fill="FFFFFF"/>
          </w:tcPr>
          <w:p w14:paraId="15041B68" w14:textId="77777777" w:rsidR="003D0385" w:rsidRPr="003D0385" w:rsidRDefault="003D0385" w:rsidP="003D0385">
            <w:pPr>
              <w:spacing w:line="276" w:lineRule="auto"/>
              <w:ind w:firstLine="0"/>
              <w:rPr>
                <w:color w:val="000000" w:themeColor="text1"/>
              </w:rPr>
            </w:pPr>
            <w:r w:rsidRPr="003D0385">
              <w:rPr>
                <w:color w:val="000000" w:themeColor="text1"/>
              </w:rPr>
              <w:t>VARCHAR(10)</w:t>
            </w:r>
          </w:p>
        </w:tc>
        <w:tc>
          <w:tcPr>
            <w:tcW w:w="1701" w:type="dxa"/>
            <w:shd w:val="clear" w:color="auto" w:fill="FFFFFF"/>
          </w:tcPr>
          <w:p w14:paraId="599C28BD"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56D3D132"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170D52A5" w14:textId="77777777" w:rsidR="003D0385" w:rsidRPr="003D0385" w:rsidRDefault="003D0385" w:rsidP="003D0385">
            <w:pPr>
              <w:spacing w:line="276" w:lineRule="auto"/>
              <w:ind w:firstLine="0"/>
              <w:rPr>
                <w:color w:val="000000" w:themeColor="text1"/>
              </w:rPr>
            </w:pPr>
            <w:r w:rsidRPr="003D0385">
              <w:rPr>
                <w:color w:val="000000" w:themeColor="text1"/>
              </w:rPr>
              <w:t>Número de puerta del domicilio de contacto.</w:t>
            </w:r>
          </w:p>
        </w:tc>
      </w:tr>
      <w:tr w:rsidR="003D0385" w:rsidRPr="003D0385" w14:paraId="4024C0A5" w14:textId="77777777" w:rsidTr="00401694">
        <w:tc>
          <w:tcPr>
            <w:tcW w:w="2268" w:type="dxa"/>
            <w:shd w:val="clear" w:color="auto" w:fill="F2F2F2"/>
          </w:tcPr>
          <w:p w14:paraId="21FFBFC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localidad_contacto</w:t>
            </w:r>
          </w:p>
        </w:tc>
        <w:tc>
          <w:tcPr>
            <w:tcW w:w="1701" w:type="dxa"/>
            <w:shd w:val="clear" w:color="auto" w:fill="F2F2F2"/>
          </w:tcPr>
          <w:p w14:paraId="6B6C6199"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37E9088B"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01F98DF2"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5DC74166" w14:textId="77777777" w:rsidR="003D0385" w:rsidRPr="003D0385" w:rsidRDefault="003D0385" w:rsidP="003D0385">
            <w:pPr>
              <w:spacing w:line="276" w:lineRule="auto"/>
              <w:ind w:firstLine="0"/>
              <w:rPr>
                <w:color w:val="000000" w:themeColor="text1"/>
              </w:rPr>
            </w:pPr>
            <w:r w:rsidRPr="003D0385">
              <w:rPr>
                <w:color w:val="000000" w:themeColor="text1"/>
              </w:rPr>
              <w:t>Localidad del domicilio de contacto.</w:t>
            </w:r>
          </w:p>
        </w:tc>
      </w:tr>
      <w:tr w:rsidR="003D0385" w:rsidRPr="003D0385" w14:paraId="1ABE936F" w14:textId="77777777" w:rsidTr="00401694">
        <w:tc>
          <w:tcPr>
            <w:tcW w:w="2268" w:type="dxa"/>
            <w:shd w:val="clear" w:color="auto" w:fill="FFFFFF"/>
          </w:tcPr>
          <w:p w14:paraId="5CFF5B92"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telefono_whatsapp</w:t>
            </w:r>
          </w:p>
        </w:tc>
        <w:tc>
          <w:tcPr>
            <w:tcW w:w="1701" w:type="dxa"/>
            <w:shd w:val="clear" w:color="auto" w:fill="FFFFFF"/>
          </w:tcPr>
          <w:p w14:paraId="4B68E3E1" w14:textId="77777777" w:rsidR="003D0385" w:rsidRPr="003D0385" w:rsidRDefault="003D0385" w:rsidP="003D0385">
            <w:pPr>
              <w:spacing w:line="276" w:lineRule="auto"/>
              <w:ind w:firstLine="0"/>
              <w:rPr>
                <w:color w:val="000000" w:themeColor="text1"/>
              </w:rPr>
            </w:pPr>
            <w:r w:rsidRPr="003D0385">
              <w:rPr>
                <w:color w:val="000000" w:themeColor="text1"/>
              </w:rPr>
              <w:t>VARCHAR(20)</w:t>
            </w:r>
          </w:p>
        </w:tc>
        <w:tc>
          <w:tcPr>
            <w:tcW w:w="1701" w:type="dxa"/>
            <w:shd w:val="clear" w:color="auto" w:fill="FFFFFF"/>
          </w:tcPr>
          <w:p w14:paraId="11FB018A"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6576B398"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15D4AB5C" w14:textId="77777777" w:rsidR="003D0385" w:rsidRPr="003D0385" w:rsidRDefault="003D0385" w:rsidP="003D0385">
            <w:pPr>
              <w:spacing w:line="276" w:lineRule="auto"/>
              <w:ind w:firstLine="0"/>
              <w:rPr>
                <w:color w:val="000000" w:themeColor="text1"/>
              </w:rPr>
            </w:pPr>
            <w:r w:rsidRPr="003D0385">
              <w:rPr>
                <w:color w:val="000000" w:themeColor="text1"/>
              </w:rPr>
              <w:t>Número de WhatsApp con código de país (ej. "549XXXXXXXXXX"). Usado para notificaciones.</w:t>
            </w:r>
          </w:p>
        </w:tc>
      </w:tr>
      <w:tr w:rsidR="003D0385" w:rsidRPr="003D0385" w14:paraId="19705041" w14:textId="77777777" w:rsidTr="00401694">
        <w:tc>
          <w:tcPr>
            <w:tcW w:w="2268" w:type="dxa"/>
            <w:shd w:val="clear" w:color="auto" w:fill="F2F2F2"/>
          </w:tcPr>
          <w:p w14:paraId="1C2AC6D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2F2F2"/>
          </w:tcPr>
          <w:p w14:paraId="301B04D1"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1794902F"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396C0EC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017FA883" w14:textId="77777777" w:rsidR="003D0385" w:rsidRPr="003D0385" w:rsidRDefault="003D0385" w:rsidP="003D0385">
            <w:pPr>
              <w:spacing w:line="276" w:lineRule="auto"/>
              <w:ind w:firstLine="0"/>
              <w:rPr>
                <w:color w:val="000000" w:themeColor="text1"/>
              </w:rPr>
            </w:pPr>
            <w:r w:rsidRPr="003D0385">
              <w:rPr>
                <w:color w:val="000000" w:themeColor="text1"/>
              </w:rPr>
              <w:t>Estado del cliente. Valores: 'activo' | 'inactivo'.</w:t>
            </w:r>
          </w:p>
        </w:tc>
      </w:tr>
    </w:tbl>
    <w:p w14:paraId="04C39CF8" w14:textId="77777777" w:rsidR="003D0385" w:rsidRPr="003D0385" w:rsidRDefault="003D0385" w:rsidP="003D0385">
      <w:pPr>
        <w:pStyle w:val="Ttulo2"/>
        <w:spacing w:line="276" w:lineRule="auto"/>
        <w:rPr>
          <w:lang w:val="en-US"/>
        </w:rPr>
      </w:pPr>
      <w:bookmarkStart w:id="116" w:name="_Toc241784287"/>
      <w:r>
        <w:t>3. Servicio</w:t>
      </w:r>
      <w:bookmarkEnd w:id="116"/>
    </w:p>
    <w:p w14:paraId="5F697C6B"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Representa el contrato de servicio de internet de un cliente. Contiene la dirección de instalación, datos técnicos de red, plan asignado y vigencia.</w:t>
      </w:r>
    </w:p>
    <w:tbl>
      <w:tblPr>
        <w:tblStyle w:val="Tablaconcuadrcula2"/>
        <w:tblW w:w="0" w:type="auto"/>
        <w:tblLook w:val="04A0" w:firstRow="1" w:lastRow="0" w:firstColumn="1" w:lastColumn="0" w:noHBand="0" w:noVBand="1"/>
      </w:tblPr>
      <w:tblGrid>
        <w:gridCol w:w="2432"/>
        <w:gridCol w:w="1901"/>
        <w:gridCol w:w="1370"/>
        <w:gridCol w:w="880"/>
        <w:gridCol w:w="2767"/>
      </w:tblGrid>
      <w:tr w:rsidR="003D0385" w:rsidRPr="003D0385" w14:paraId="36F1687D" w14:textId="77777777" w:rsidTr="00401694">
        <w:tc>
          <w:tcPr>
            <w:tcW w:w="2268" w:type="dxa"/>
            <w:shd w:val="clear" w:color="auto" w:fill="6A1B9A"/>
          </w:tcPr>
          <w:p w14:paraId="6CD6FE68"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6A1B9A"/>
          </w:tcPr>
          <w:p w14:paraId="0EEAC2BC"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6A1B9A"/>
          </w:tcPr>
          <w:p w14:paraId="5F3D6FF3"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6A1B9A"/>
          </w:tcPr>
          <w:p w14:paraId="52FCAC52"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6A1B9A"/>
          </w:tcPr>
          <w:p w14:paraId="426BA6F9"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58872727" w14:textId="77777777" w:rsidTr="00401694">
        <w:tc>
          <w:tcPr>
            <w:tcW w:w="2268" w:type="dxa"/>
            <w:shd w:val="clear" w:color="auto" w:fill="FFFFFF"/>
          </w:tcPr>
          <w:p w14:paraId="66424891" w14:textId="77777777" w:rsidR="003D0385" w:rsidRPr="003D0385" w:rsidRDefault="003D0385" w:rsidP="003D0385">
            <w:pPr>
              <w:spacing w:line="276" w:lineRule="auto"/>
              <w:ind w:firstLine="0"/>
              <w:rPr>
                <w:color w:val="000000" w:themeColor="text1"/>
              </w:rPr>
            </w:pPr>
            <w:r w:rsidRPr="003D0385">
              <w:rPr>
                <w:b/>
                <w:color w:val="000000" w:themeColor="text1"/>
              </w:rPr>
              <w:t>PK id_servicio</w:t>
            </w:r>
          </w:p>
        </w:tc>
        <w:tc>
          <w:tcPr>
            <w:tcW w:w="1701" w:type="dxa"/>
            <w:shd w:val="clear" w:color="auto" w:fill="FFFFFF"/>
          </w:tcPr>
          <w:p w14:paraId="17E6D59E"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0D9DDA4E"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BCC95E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29EFE1A"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servicio contratado.</w:t>
            </w:r>
          </w:p>
        </w:tc>
      </w:tr>
      <w:tr w:rsidR="003D0385" w:rsidRPr="003D0385" w14:paraId="09446519" w14:textId="77777777" w:rsidTr="00401694">
        <w:tc>
          <w:tcPr>
            <w:tcW w:w="2268" w:type="dxa"/>
            <w:shd w:val="clear" w:color="auto" w:fill="F2F2F2"/>
          </w:tcPr>
          <w:p w14:paraId="53F5D8CF"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FK id_plan</w:t>
            </w:r>
          </w:p>
        </w:tc>
        <w:tc>
          <w:tcPr>
            <w:tcW w:w="1701" w:type="dxa"/>
            <w:shd w:val="clear" w:color="auto" w:fill="F2F2F2"/>
          </w:tcPr>
          <w:p w14:paraId="198B6EA5"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15206392"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1698914A"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760A6EAA" w14:textId="77777777" w:rsidR="003D0385" w:rsidRPr="003D0385" w:rsidRDefault="003D0385" w:rsidP="003D0385">
            <w:pPr>
              <w:spacing w:line="276" w:lineRule="auto"/>
              <w:ind w:firstLine="0"/>
              <w:rPr>
                <w:color w:val="000000" w:themeColor="text1"/>
              </w:rPr>
            </w:pPr>
            <w:r w:rsidRPr="003D0385">
              <w:rPr>
                <w:color w:val="000000" w:themeColor="text1"/>
              </w:rPr>
              <w:t>Plan asignado al servicio. Referencia: plan.id_plan.</w:t>
            </w:r>
          </w:p>
        </w:tc>
      </w:tr>
      <w:tr w:rsidR="003D0385" w:rsidRPr="003D0385" w14:paraId="3B5386B0" w14:textId="77777777" w:rsidTr="00401694">
        <w:tc>
          <w:tcPr>
            <w:tcW w:w="2268" w:type="dxa"/>
            <w:shd w:val="clear" w:color="auto" w:fill="FFFFFF"/>
          </w:tcPr>
          <w:p w14:paraId="1FE734F2" w14:textId="77777777" w:rsidR="003D0385" w:rsidRPr="003D0385" w:rsidRDefault="003D0385" w:rsidP="003D0385">
            <w:pPr>
              <w:spacing w:line="276" w:lineRule="auto"/>
              <w:ind w:firstLine="0"/>
              <w:rPr>
                <w:color w:val="000000" w:themeColor="text1"/>
              </w:rPr>
            </w:pPr>
            <w:r w:rsidRPr="003D0385">
              <w:rPr>
                <w:b/>
                <w:color w:val="000000" w:themeColor="text1"/>
              </w:rPr>
              <w:t>FK id_cliente</w:t>
            </w:r>
          </w:p>
        </w:tc>
        <w:tc>
          <w:tcPr>
            <w:tcW w:w="1701" w:type="dxa"/>
            <w:shd w:val="clear" w:color="auto" w:fill="FFFFFF"/>
          </w:tcPr>
          <w:p w14:paraId="03E6D89F"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4A1101C9"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FFFFF"/>
          </w:tcPr>
          <w:p w14:paraId="097E5470"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E7A0D0D" w14:textId="77777777" w:rsidR="003D0385" w:rsidRPr="003D0385" w:rsidRDefault="003D0385" w:rsidP="003D0385">
            <w:pPr>
              <w:spacing w:line="276" w:lineRule="auto"/>
              <w:ind w:firstLine="0"/>
              <w:rPr>
                <w:color w:val="000000" w:themeColor="text1"/>
              </w:rPr>
            </w:pPr>
            <w:r w:rsidRPr="003D0385">
              <w:rPr>
                <w:color w:val="000000" w:themeColor="text1"/>
              </w:rPr>
              <w:t>Cliente titular del servicio. Referencia: cliente.id_cliente.</w:t>
            </w:r>
          </w:p>
        </w:tc>
      </w:tr>
      <w:tr w:rsidR="003D0385" w:rsidRPr="003D0385" w14:paraId="2F3F21D7" w14:textId="77777777" w:rsidTr="00401694">
        <w:tc>
          <w:tcPr>
            <w:tcW w:w="2268" w:type="dxa"/>
            <w:shd w:val="clear" w:color="auto" w:fill="F2F2F2"/>
          </w:tcPr>
          <w:p w14:paraId="0E62D50C"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calle_instalacion</w:t>
            </w:r>
          </w:p>
        </w:tc>
        <w:tc>
          <w:tcPr>
            <w:tcW w:w="1701" w:type="dxa"/>
            <w:shd w:val="clear" w:color="auto" w:fill="F2F2F2"/>
          </w:tcPr>
          <w:p w14:paraId="0093EF4D"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46500A74"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07ADE7C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35A25261" w14:textId="77777777" w:rsidR="003D0385" w:rsidRPr="003D0385" w:rsidRDefault="003D0385" w:rsidP="003D0385">
            <w:pPr>
              <w:spacing w:line="276" w:lineRule="auto"/>
              <w:ind w:firstLine="0"/>
              <w:rPr>
                <w:color w:val="000000" w:themeColor="text1"/>
              </w:rPr>
            </w:pPr>
            <w:r w:rsidRPr="003D0385">
              <w:rPr>
                <w:color w:val="000000" w:themeColor="text1"/>
              </w:rPr>
              <w:t>Calle donde se instaló el equipo de conexión.</w:t>
            </w:r>
          </w:p>
        </w:tc>
      </w:tr>
      <w:tr w:rsidR="003D0385" w:rsidRPr="003D0385" w14:paraId="3766EBD0" w14:textId="77777777" w:rsidTr="00401694">
        <w:tc>
          <w:tcPr>
            <w:tcW w:w="2268" w:type="dxa"/>
            <w:shd w:val="clear" w:color="auto" w:fill="FFFFFF"/>
          </w:tcPr>
          <w:p w14:paraId="2401FD57"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numero_instalacion</w:t>
            </w:r>
          </w:p>
        </w:tc>
        <w:tc>
          <w:tcPr>
            <w:tcW w:w="1701" w:type="dxa"/>
            <w:shd w:val="clear" w:color="auto" w:fill="FFFFFF"/>
          </w:tcPr>
          <w:p w14:paraId="7B60A9F9" w14:textId="77777777" w:rsidR="003D0385" w:rsidRPr="003D0385" w:rsidRDefault="003D0385" w:rsidP="003D0385">
            <w:pPr>
              <w:spacing w:line="276" w:lineRule="auto"/>
              <w:ind w:firstLine="0"/>
              <w:rPr>
                <w:color w:val="000000" w:themeColor="text1"/>
              </w:rPr>
            </w:pPr>
            <w:r w:rsidRPr="003D0385">
              <w:rPr>
                <w:color w:val="000000" w:themeColor="text1"/>
              </w:rPr>
              <w:t>VARCHAR(10)</w:t>
            </w:r>
          </w:p>
        </w:tc>
        <w:tc>
          <w:tcPr>
            <w:tcW w:w="1701" w:type="dxa"/>
            <w:shd w:val="clear" w:color="auto" w:fill="FFFFFF"/>
          </w:tcPr>
          <w:p w14:paraId="4665BE93"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484CF6D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BA5EC4C" w14:textId="77777777" w:rsidR="003D0385" w:rsidRPr="003D0385" w:rsidRDefault="003D0385" w:rsidP="003D0385">
            <w:pPr>
              <w:spacing w:line="276" w:lineRule="auto"/>
              <w:ind w:firstLine="0"/>
              <w:rPr>
                <w:color w:val="000000" w:themeColor="text1"/>
              </w:rPr>
            </w:pPr>
            <w:r w:rsidRPr="003D0385">
              <w:rPr>
                <w:color w:val="000000" w:themeColor="text1"/>
              </w:rPr>
              <w:t>Número de puerta del domicilio de instalación.</w:t>
            </w:r>
          </w:p>
        </w:tc>
      </w:tr>
      <w:tr w:rsidR="003D0385" w:rsidRPr="003D0385" w14:paraId="39FE34CD" w14:textId="77777777" w:rsidTr="00401694">
        <w:tc>
          <w:tcPr>
            <w:tcW w:w="2268" w:type="dxa"/>
            <w:shd w:val="clear" w:color="auto" w:fill="F2F2F2"/>
          </w:tcPr>
          <w:p w14:paraId="027159F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localidad_instalacion</w:t>
            </w:r>
          </w:p>
        </w:tc>
        <w:tc>
          <w:tcPr>
            <w:tcW w:w="1701" w:type="dxa"/>
            <w:shd w:val="clear" w:color="auto" w:fill="F2F2F2"/>
          </w:tcPr>
          <w:p w14:paraId="51960711"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0399EDF3"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434A346E"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0CA3FCC" w14:textId="77777777" w:rsidR="003D0385" w:rsidRPr="003D0385" w:rsidRDefault="003D0385" w:rsidP="003D0385">
            <w:pPr>
              <w:spacing w:line="276" w:lineRule="auto"/>
              <w:ind w:firstLine="0"/>
              <w:rPr>
                <w:color w:val="000000" w:themeColor="text1"/>
              </w:rPr>
            </w:pPr>
            <w:r w:rsidRPr="003D0385">
              <w:rPr>
                <w:color w:val="000000" w:themeColor="text1"/>
              </w:rPr>
              <w:t>Localidad del domicilio de instalación.</w:t>
            </w:r>
          </w:p>
        </w:tc>
      </w:tr>
      <w:tr w:rsidR="003D0385" w:rsidRPr="003D0385" w14:paraId="4109A1F6" w14:textId="77777777" w:rsidTr="00401694">
        <w:tc>
          <w:tcPr>
            <w:tcW w:w="2268" w:type="dxa"/>
            <w:shd w:val="clear" w:color="auto" w:fill="FFFFFF"/>
          </w:tcPr>
          <w:p w14:paraId="683C5F15"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dia_vencimiento</w:t>
            </w:r>
          </w:p>
        </w:tc>
        <w:tc>
          <w:tcPr>
            <w:tcW w:w="1701" w:type="dxa"/>
            <w:shd w:val="clear" w:color="auto" w:fill="FFFFFF"/>
          </w:tcPr>
          <w:p w14:paraId="6F1894D3" w14:textId="77777777" w:rsidR="003D0385" w:rsidRPr="003D0385" w:rsidRDefault="003D0385" w:rsidP="003D0385">
            <w:pPr>
              <w:spacing w:line="276" w:lineRule="auto"/>
              <w:ind w:firstLine="0"/>
              <w:rPr>
                <w:color w:val="000000" w:themeColor="text1"/>
              </w:rPr>
            </w:pPr>
            <w:r w:rsidRPr="003D0385">
              <w:rPr>
                <w:color w:val="000000" w:themeColor="text1"/>
              </w:rPr>
              <w:t>TINYINT UNSIGNED</w:t>
            </w:r>
          </w:p>
        </w:tc>
        <w:tc>
          <w:tcPr>
            <w:tcW w:w="1701" w:type="dxa"/>
            <w:shd w:val="clear" w:color="auto" w:fill="FFFFFF"/>
          </w:tcPr>
          <w:p w14:paraId="1D124795"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6150EC61"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889297D" w14:textId="77777777" w:rsidR="003D0385" w:rsidRPr="003D0385" w:rsidRDefault="003D0385" w:rsidP="003D0385">
            <w:pPr>
              <w:spacing w:line="276" w:lineRule="auto"/>
              <w:ind w:firstLine="0"/>
              <w:rPr>
                <w:color w:val="000000" w:themeColor="text1"/>
              </w:rPr>
            </w:pPr>
            <w:r w:rsidRPr="003D0385">
              <w:rPr>
                <w:color w:val="000000" w:themeColor="text1"/>
              </w:rPr>
              <w:t>Día del mes en que vence la cuota mensual de este servicio (1-28).</w:t>
            </w:r>
          </w:p>
        </w:tc>
      </w:tr>
      <w:tr w:rsidR="003D0385" w:rsidRPr="003D0385" w14:paraId="55B00D43" w14:textId="77777777" w:rsidTr="00401694">
        <w:tc>
          <w:tcPr>
            <w:tcW w:w="2268" w:type="dxa"/>
            <w:shd w:val="clear" w:color="auto" w:fill="F2F2F2"/>
          </w:tcPr>
          <w:p w14:paraId="29973675"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proximo_vencimiento</w:t>
            </w:r>
          </w:p>
        </w:tc>
        <w:tc>
          <w:tcPr>
            <w:tcW w:w="1701" w:type="dxa"/>
            <w:shd w:val="clear" w:color="auto" w:fill="F2F2F2"/>
          </w:tcPr>
          <w:p w14:paraId="2910E30C"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2F2F2"/>
          </w:tcPr>
          <w:p w14:paraId="07E31436"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2D8B0EB8"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AC07E09" w14:textId="77777777" w:rsidR="003D0385" w:rsidRPr="003D0385" w:rsidRDefault="003D0385" w:rsidP="003D0385">
            <w:pPr>
              <w:spacing w:line="276" w:lineRule="auto"/>
              <w:ind w:firstLine="0"/>
              <w:rPr>
                <w:color w:val="000000" w:themeColor="text1"/>
              </w:rPr>
            </w:pPr>
            <w:r w:rsidRPr="003D0385">
              <w:rPr>
                <w:color w:val="000000" w:themeColor="text1"/>
              </w:rPr>
              <w:t>Fecha del próximo vencimiento de cuota, calculada automáticamente.</w:t>
            </w:r>
          </w:p>
        </w:tc>
      </w:tr>
      <w:tr w:rsidR="003D0385" w:rsidRPr="003D0385" w14:paraId="14C30588" w14:textId="77777777" w:rsidTr="00401694">
        <w:tc>
          <w:tcPr>
            <w:tcW w:w="2268" w:type="dxa"/>
            <w:shd w:val="clear" w:color="auto" w:fill="FFFFFF"/>
          </w:tcPr>
          <w:p w14:paraId="5DF9B60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fecha_alta</w:t>
            </w:r>
          </w:p>
        </w:tc>
        <w:tc>
          <w:tcPr>
            <w:tcW w:w="1701" w:type="dxa"/>
            <w:shd w:val="clear" w:color="auto" w:fill="FFFFFF"/>
          </w:tcPr>
          <w:p w14:paraId="4FCA1472"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FFFFF"/>
          </w:tcPr>
          <w:p w14:paraId="167F3FB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2ABB40D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6CB271C2" w14:textId="77777777" w:rsidR="003D0385" w:rsidRPr="003D0385" w:rsidRDefault="003D0385" w:rsidP="003D0385">
            <w:pPr>
              <w:spacing w:line="276" w:lineRule="auto"/>
              <w:ind w:firstLine="0"/>
              <w:rPr>
                <w:color w:val="000000" w:themeColor="text1"/>
              </w:rPr>
            </w:pPr>
            <w:r w:rsidRPr="003D0385">
              <w:rPr>
                <w:color w:val="000000" w:themeColor="text1"/>
              </w:rPr>
              <w:t>Fecha en que se registró el servicio en el sistema.</w:t>
            </w:r>
          </w:p>
        </w:tc>
      </w:tr>
      <w:tr w:rsidR="003D0385" w:rsidRPr="003D0385" w14:paraId="1F871026" w14:textId="77777777" w:rsidTr="00401694">
        <w:tc>
          <w:tcPr>
            <w:tcW w:w="2268" w:type="dxa"/>
            <w:shd w:val="clear" w:color="auto" w:fill="F2F2F2"/>
          </w:tcPr>
          <w:p w14:paraId="18B7F52C"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ip</w:t>
            </w:r>
          </w:p>
        </w:tc>
        <w:tc>
          <w:tcPr>
            <w:tcW w:w="1701" w:type="dxa"/>
            <w:shd w:val="clear" w:color="auto" w:fill="F2F2F2"/>
          </w:tcPr>
          <w:p w14:paraId="64454664" w14:textId="77777777" w:rsidR="003D0385" w:rsidRPr="003D0385" w:rsidRDefault="003D0385" w:rsidP="003D0385">
            <w:pPr>
              <w:spacing w:line="276" w:lineRule="auto"/>
              <w:ind w:firstLine="0"/>
              <w:rPr>
                <w:color w:val="000000" w:themeColor="text1"/>
              </w:rPr>
            </w:pPr>
            <w:r w:rsidRPr="003D0385">
              <w:rPr>
                <w:color w:val="000000" w:themeColor="text1"/>
              </w:rPr>
              <w:t>VARCHAR(15)</w:t>
            </w:r>
          </w:p>
        </w:tc>
        <w:tc>
          <w:tcPr>
            <w:tcW w:w="1701" w:type="dxa"/>
            <w:shd w:val="clear" w:color="auto" w:fill="F2F2F2"/>
          </w:tcPr>
          <w:p w14:paraId="50AA4704"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2F733261"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7160897A" w14:textId="77777777" w:rsidR="003D0385" w:rsidRPr="003D0385" w:rsidRDefault="003D0385" w:rsidP="003D0385">
            <w:pPr>
              <w:spacing w:line="276" w:lineRule="auto"/>
              <w:ind w:firstLine="0"/>
              <w:rPr>
                <w:color w:val="000000" w:themeColor="text1"/>
              </w:rPr>
            </w:pPr>
            <w:r w:rsidRPr="003D0385">
              <w:rPr>
                <w:color w:val="000000" w:themeColor="text1"/>
              </w:rPr>
              <w:t>Dirección IP asignada al cliente (formato IPv4, ej. "192.168.1.10").</w:t>
            </w:r>
          </w:p>
        </w:tc>
      </w:tr>
      <w:tr w:rsidR="003D0385" w:rsidRPr="003D0385" w14:paraId="2E41058D" w14:textId="77777777" w:rsidTr="00401694">
        <w:tc>
          <w:tcPr>
            <w:tcW w:w="2268" w:type="dxa"/>
            <w:shd w:val="clear" w:color="auto" w:fill="FFFFFF"/>
          </w:tcPr>
          <w:p w14:paraId="1B833AFA"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mac</w:t>
            </w:r>
          </w:p>
        </w:tc>
        <w:tc>
          <w:tcPr>
            <w:tcW w:w="1701" w:type="dxa"/>
            <w:shd w:val="clear" w:color="auto" w:fill="FFFFFF"/>
          </w:tcPr>
          <w:p w14:paraId="147A5301" w14:textId="77777777" w:rsidR="003D0385" w:rsidRPr="003D0385" w:rsidRDefault="003D0385" w:rsidP="003D0385">
            <w:pPr>
              <w:spacing w:line="276" w:lineRule="auto"/>
              <w:ind w:firstLine="0"/>
              <w:rPr>
                <w:color w:val="000000" w:themeColor="text1"/>
              </w:rPr>
            </w:pPr>
            <w:r w:rsidRPr="003D0385">
              <w:rPr>
                <w:color w:val="000000" w:themeColor="text1"/>
              </w:rPr>
              <w:t>VARCHAR(17)</w:t>
            </w:r>
          </w:p>
        </w:tc>
        <w:tc>
          <w:tcPr>
            <w:tcW w:w="1701" w:type="dxa"/>
            <w:shd w:val="clear" w:color="auto" w:fill="FFFFFF"/>
          </w:tcPr>
          <w:p w14:paraId="33CEFA19"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265D556B"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65A2B685" w14:textId="77777777" w:rsidR="003D0385" w:rsidRPr="003D0385" w:rsidRDefault="003D0385" w:rsidP="003D0385">
            <w:pPr>
              <w:spacing w:line="276" w:lineRule="auto"/>
              <w:ind w:firstLine="0"/>
              <w:rPr>
                <w:color w:val="000000" w:themeColor="text1"/>
              </w:rPr>
            </w:pPr>
            <w:r w:rsidRPr="003D0385">
              <w:rPr>
                <w:color w:val="000000" w:themeColor="text1"/>
              </w:rPr>
              <w:t>Dirección MAC del dispositivo de red del cliente (ej. "AA:BB:CC:DD:EE:FF").</w:t>
            </w:r>
          </w:p>
        </w:tc>
      </w:tr>
      <w:tr w:rsidR="003D0385" w:rsidRPr="003D0385" w14:paraId="50E882F2" w14:textId="77777777" w:rsidTr="00401694">
        <w:tc>
          <w:tcPr>
            <w:tcW w:w="2268" w:type="dxa"/>
            <w:shd w:val="clear" w:color="auto" w:fill="F2F2F2"/>
          </w:tcPr>
          <w:p w14:paraId="0F7EC805"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2F2F2"/>
          </w:tcPr>
          <w:p w14:paraId="0DCC1A79"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6A203F57"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722ACCF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6F05E9D5" w14:textId="77777777" w:rsidR="003D0385" w:rsidRPr="003D0385" w:rsidRDefault="003D0385" w:rsidP="003D0385">
            <w:pPr>
              <w:spacing w:line="276" w:lineRule="auto"/>
              <w:ind w:firstLine="0"/>
              <w:rPr>
                <w:color w:val="000000" w:themeColor="text1"/>
              </w:rPr>
            </w:pPr>
            <w:r w:rsidRPr="003D0385">
              <w:rPr>
                <w:color w:val="000000" w:themeColor="text1"/>
              </w:rPr>
              <w:t>Estado del servicio. Valores: 'activo' | 'suspendido' | 'baja'.</w:t>
            </w:r>
          </w:p>
        </w:tc>
      </w:tr>
    </w:tbl>
    <w:p w14:paraId="02F44D6B" w14:textId="77777777" w:rsidR="003D0385" w:rsidRPr="003D0385" w:rsidRDefault="003D0385" w:rsidP="003D0385">
      <w:pPr>
        <w:spacing w:after="200"/>
        <w:ind w:firstLine="0"/>
        <w:rPr>
          <w:rFonts w:eastAsia="MS Mincho"/>
          <w:color w:val="000000" w:themeColor="text1"/>
          <w:kern w:val="0"/>
          <w:lang w:val="en-US"/>
          <w14:ligatures w14:val="none"/>
        </w:rPr>
      </w:pPr>
    </w:p>
    <w:p w14:paraId="714AAAA1" w14:textId="77777777" w:rsidR="003D0385" w:rsidRPr="003D0385" w:rsidRDefault="003D0385" w:rsidP="003D0385">
      <w:pPr>
        <w:pStyle w:val="Ttulo2"/>
        <w:spacing w:line="276" w:lineRule="auto"/>
        <w:rPr>
          <w:lang w:val="en-US"/>
        </w:rPr>
      </w:pPr>
      <w:bookmarkStart w:id="117" w:name="_Toc241784288"/>
      <w:r>
        <w:t>4. Cuota</w:t>
      </w:r>
      <w:bookmarkEnd w:id="117"/>
    </w:p>
    <w:p w14:paraId="5880DB80"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Registra las cuotas mensuales emitidas para cada servicio. Puede vincularse a un pago una vez que el cliente abona.</w:t>
      </w:r>
    </w:p>
    <w:tbl>
      <w:tblPr>
        <w:tblStyle w:val="Tablaconcuadrcula2"/>
        <w:tblW w:w="0" w:type="auto"/>
        <w:tblLook w:val="04A0" w:firstRow="1" w:lastRow="0" w:firstColumn="1" w:lastColumn="0" w:noHBand="0" w:noVBand="1"/>
      </w:tblPr>
      <w:tblGrid>
        <w:gridCol w:w="2361"/>
        <w:gridCol w:w="2098"/>
        <w:gridCol w:w="1520"/>
        <w:gridCol w:w="966"/>
        <w:gridCol w:w="2405"/>
      </w:tblGrid>
      <w:tr w:rsidR="003D0385" w:rsidRPr="003D0385" w14:paraId="0568290F" w14:textId="77777777" w:rsidTr="00401694">
        <w:tc>
          <w:tcPr>
            <w:tcW w:w="2268" w:type="dxa"/>
            <w:shd w:val="clear" w:color="auto" w:fill="BF360C"/>
          </w:tcPr>
          <w:p w14:paraId="62719564"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BF360C"/>
          </w:tcPr>
          <w:p w14:paraId="3A7CF9A4"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BF360C"/>
          </w:tcPr>
          <w:p w14:paraId="6781DA06"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BF360C"/>
          </w:tcPr>
          <w:p w14:paraId="7B960306"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BF360C"/>
          </w:tcPr>
          <w:p w14:paraId="44FEFE22"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7FBDB5D4" w14:textId="77777777" w:rsidTr="00401694">
        <w:tc>
          <w:tcPr>
            <w:tcW w:w="2268" w:type="dxa"/>
            <w:shd w:val="clear" w:color="auto" w:fill="FFFFFF"/>
          </w:tcPr>
          <w:p w14:paraId="07FBDB9A" w14:textId="77777777" w:rsidR="003D0385" w:rsidRPr="003D0385" w:rsidRDefault="003D0385" w:rsidP="003D0385">
            <w:pPr>
              <w:spacing w:line="276" w:lineRule="auto"/>
              <w:ind w:firstLine="0"/>
              <w:rPr>
                <w:color w:val="000000" w:themeColor="text1"/>
              </w:rPr>
            </w:pPr>
            <w:r w:rsidRPr="003D0385">
              <w:rPr>
                <w:b/>
                <w:color w:val="000000" w:themeColor="text1"/>
              </w:rPr>
              <w:t>PK id_cuota</w:t>
            </w:r>
          </w:p>
        </w:tc>
        <w:tc>
          <w:tcPr>
            <w:tcW w:w="1701" w:type="dxa"/>
            <w:shd w:val="clear" w:color="auto" w:fill="FFFFFF"/>
          </w:tcPr>
          <w:p w14:paraId="64244A6E"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5F485399"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4BBF529"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69B92B44"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 la cuota.</w:t>
            </w:r>
          </w:p>
        </w:tc>
      </w:tr>
      <w:tr w:rsidR="003D0385" w:rsidRPr="003D0385" w14:paraId="024FC731" w14:textId="77777777" w:rsidTr="00401694">
        <w:tc>
          <w:tcPr>
            <w:tcW w:w="2268" w:type="dxa"/>
            <w:shd w:val="clear" w:color="auto" w:fill="F2F2F2"/>
          </w:tcPr>
          <w:p w14:paraId="2BF575F6" w14:textId="77777777" w:rsidR="003D0385" w:rsidRPr="003D0385" w:rsidRDefault="003D0385" w:rsidP="003D0385">
            <w:pPr>
              <w:spacing w:line="276" w:lineRule="auto"/>
              <w:ind w:firstLine="0"/>
              <w:rPr>
                <w:color w:val="000000" w:themeColor="text1"/>
              </w:rPr>
            </w:pPr>
            <w:r w:rsidRPr="003D0385">
              <w:rPr>
                <w:b/>
                <w:color w:val="000000" w:themeColor="text1"/>
              </w:rPr>
              <w:t>FK id_servicio</w:t>
            </w:r>
          </w:p>
        </w:tc>
        <w:tc>
          <w:tcPr>
            <w:tcW w:w="1701" w:type="dxa"/>
            <w:shd w:val="clear" w:color="auto" w:fill="F2F2F2"/>
          </w:tcPr>
          <w:p w14:paraId="02BB203C"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5FD0444F"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53D9727A"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80992C0" w14:textId="77777777" w:rsidR="003D0385" w:rsidRPr="003D0385" w:rsidRDefault="003D0385" w:rsidP="003D0385">
            <w:pPr>
              <w:spacing w:line="276" w:lineRule="auto"/>
              <w:ind w:firstLine="0"/>
              <w:rPr>
                <w:color w:val="000000" w:themeColor="text1"/>
              </w:rPr>
            </w:pPr>
            <w:r w:rsidRPr="003D0385">
              <w:rPr>
                <w:color w:val="000000" w:themeColor="text1"/>
              </w:rPr>
              <w:t>Servicio al que pertenece esta cuota. Referencia: servicio.id_servicio.</w:t>
            </w:r>
          </w:p>
        </w:tc>
      </w:tr>
      <w:tr w:rsidR="003D0385" w:rsidRPr="003D0385" w14:paraId="6C60F340" w14:textId="77777777" w:rsidTr="00401694">
        <w:tc>
          <w:tcPr>
            <w:tcW w:w="2268" w:type="dxa"/>
            <w:shd w:val="clear" w:color="auto" w:fill="FFFFFF"/>
          </w:tcPr>
          <w:p w14:paraId="49994471" w14:textId="77777777" w:rsidR="003D0385" w:rsidRPr="003D0385" w:rsidRDefault="003D0385" w:rsidP="003D0385">
            <w:pPr>
              <w:spacing w:line="276" w:lineRule="auto"/>
              <w:ind w:firstLine="0"/>
              <w:rPr>
                <w:color w:val="000000" w:themeColor="text1"/>
              </w:rPr>
            </w:pPr>
            <w:r w:rsidRPr="003D0385">
              <w:rPr>
                <w:b/>
                <w:color w:val="000000" w:themeColor="text1"/>
              </w:rPr>
              <w:t>FK id_pago</w:t>
            </w:r>
          </w:p>
        </w:tc>
        <w:tc>
          <w:tcPr>
            <w:tcW w:w="1701" w:type="dxa"/>
            <w:shd w:val="clear" w:color="auto" w:fill="FFFFFF"/>
          </w:tcPr>
          <w:p w14:paraId="17E39240"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106E5AA6"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FFFFF"/>
          </w:tcPr>
          <w:p w14:paraId="74984B06"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11831247" w14:textId="77777777" w:rsidR="003D0385" w:rsidRPr="003D0385" w:rsidRDefault="003D0385" w:rsidP="003D0385">
            <w:pPr>
              <w:spacing w:line="276" w:lineRule="auto"/>
              <w:ind w:firstLine="0"/>
              <w:rPr>
                <w:color w:val="000000" w:themeColor="text1"/>
              </w:rPr>
            </w:pPr>
            <w:r w:rsidRPr="003D0385">
              <w:rPr>
                <w:color w:val="000000" w:themeColor="text1"/>
              </w:rPr>
              <w:t>Pago vinculado si la cuota fue abonada. Referencia: pago.id_pago. NULL si pendiente.</w:t>
            </w:r>
          </w:p>
        </w:tc>
      </w:tr>
      <w:tr w:rsidR="003D0385" w:rsidRPr="003D0385" w14:paraId="6DDFEBCA" w14:textId="77777777" w:rsidTr="00401694">
        <w:tc>
          <w:tcPr>
            <w:tcW w:w="2268" w:type="dxa"/>
            <w:shd w:val="clear" w:color="auto" w:fill="F2F2F2"/>
          </w:tcPr>
          <w:p w14:paraId="5E60C6B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periodo</w:t>
            </w:r>
          </w:p>
        </w:tc>
        <w:tc>
          <w:tcPr>
            <w:tcW w:w="1701" w:type="dxa"/>
            <w:shd w:val="clear" w:color="auto" w:fill="F2F2F2"/>
          </w:tcPr>
          <w:p w14:paraId="41B3A2F5" w14:textId="77777777" w:rsidR="003D0385" w:rsidRPr="003D0385" w:rsidRDefault="003D0385" w:rsidP="003D0385">
            <w:pPr>
              <w:spacing w:line="276" w:lineRule="auto"/>
              <w:ind w:firstLine="0"/>
              <w:rPr>
                <w:color w:val="000000" w:themeColor="text1"/>
              </w:rPr>
            </w:pPr>
            <w:r w:rsidRPr="003D0385">
              <w:rPr>
                <w:color w:val="000000" w:themeColor="text1"/>
              </w:rPr>
              <w:t>CHAR(7)</w:t>
            </w:r>
          </w:p>
        </w:tc>
        <w:tc>
          <w:tcPr>
            <w:tcW w:w="1701" w:type="dxa"/>
            <w:shd w:val="clear" w:color="auto" w:fill="F2F2F2"/>
          </w:tcPr>
          <w:p w14:paraId="237F7A5B"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C85B75E"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60D887D5" w14:textId="77777777" w:rsidR="003D0385" w:rsidRPr="003D0385" w:rsidRDefault="003D0385" w:rsidP="003D0385">
            <w:pPr>
              <w:spacing w:line="276" w:lineRule="auto"/>
              <w:ind w:firstLine="0"/>
              <w:rPr>
                <w:color w:val="000000" w:themeColor="text1"/>
              </w:rPr>
            </w:pPr>
            <w:r w:rsidRPr="003D0385">
              <w:rPr>
                <w:color w:val="000000" w:themeColor="text1"/>
              </w:rPr>
              <w:t>Mes y año al que corresponde la cuota. Formato: "YYYY-MM" (ej. "2025-09").</w:t>
            </w:r>
          </w:p>
        </w:tc>
      </w:tr>
      <w:tr w:rsidR="003D0385" w:rsidRPr="003D0385" w14:paraId="0809C54C" w14:textId="77777777" w:rsidTr="00401694">
        <w:tc>
          <w:tcPr>
            <w:tcW w:w="2268" w:type="dxa"/>
            <w:shd w:val="clear" w:color="auto" w:fill="FFFFFF"/>
          </w:tcPr>
          <w:p w14:paraId="4265966D"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monto</w:t>
            </w:r>
          </w:p>
        </w:tc>
        <w:tc>
          <w:tcPr>
            <w:tcW w:w="1701" w:type="dxa"/>
            <w:shd w:val="clear" w:color="auto" w:fill="FFFFFF"/>
          </w:tcPr>
          <w:p w14:paraId="4E4898C2" w14:textId="77777777" w:rsidR="003D0385" w:rsidRPr="003D0385" w:rsidRDefault="003D0385" w:rsidP="003D0385">
            <w:pPr>
              <w:spacing w:line="276" w:lineRule="auto"/>
              <w:ind w:firstLine="0"/>
              <w:rPr>
                <w:color w:val="000000" w:themeColor="text1"/>
              </w:rPr>
            </w:pPr>
            <w:r w:rsidRPr="003D0385">
              <w:rPr>
                <w:color w:val="000000" w:themeColor="text1"/>
              </w:rPr>
              <w:t>DECIMAL(10,2)</w:t>
            </w:r>
          </w:p>
        </w:tc>
        <w:tc>
          <w:tcPr>
            <w:tcW w:w="1701" w:type="dxa"/>
            <w:shd w:val="clear" w:color="auto" w:fill="FFFFFF"/>
          </w:tcPr>
          <w:p w14:paraId="5219170D"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27963FF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A21A6D3" w14:textId="77777777" w:rsidR="003D0385" w:rsidRPr="003D0385" w:rsidRDefault="003D0385" w:rsidP="003D0385">
            <w:pPr>
              <w:spacing w:line="276" w:lineRule="auto"/>
              <w:ind w:firstLine="0"/>
              <w:rPr>
                <w:color w:val="000000" w:themeColor="text1"/>
              </w:rPr>
            </w:pPr>
            <w:r w:rsidRPr="003D0385">
              <w:rPr>
                <w:color w:val="000000" w:themeColor="text1"/>
              </w:rPr>
              <w:t>Importe a abonar, tomado del precio del plan al momento de la emisión.</w:t>
            </w:r>
          </w:p>
        </w:tc>
      </w:tr>
      <w:tr w:rsidR="003D0385" w:rsidRPr="003D0385" w14:paraId="3F841848" w14:textId="77777777" w:rsidTr="00401694">
        <w:tc>
          <w:tcPr>
            <w:tcW w:w="2268" w:type="dxa"/>
            <w:shd w:val="clear" w:color="auto" w:fill="F2F2F2"/>
          </w:tcPr>
          <w:p w14:paraId="79E2A38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fecha_emision</w:t>
            </w:r>
          </w:p>
        </w:tc>
        <w:tc>
          <w:tcPr>
            <w:tcW w:w="1701" w:type="dxa"/>
            <w:shd w:val="clear" w:color="auto" w:fill="F2F2F2"/>
          </w:tcPr>
          <w:p w14:paraId="06A7CD8F"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2F2F2"/>
          </w:tcPr>
          <w:p w14:paraId="6E8588E4"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13E17789"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BB37B0A" w14:textId="77777777" w:rsidR="003D0385" w:rsidRPr="003D0385" w:rsidRDefault="003D0385" w:rsidP="003D0385">
            <w:pPr>
              <w:spacing w:line="276" w:lineRule="auto"/>
              <w:ind w:firstLine="0"/>
              <w:rPr>
                <w:color w:val="000000" w:themeColor="text1"/>
              </w:rPr>
            </w:pPr>
            <w:r w:rsidRPr="003D0385">
              <w:rPr>
                <w:color w:val="000000" w:themeColor="text1"/>
              </w:rPr>
              <w:t>Fecha en que se generó la cuota.</w:t>
            </w:r>
          </w:p>
        </w:tc>
      </w:tr>
      <w:tr w:rsidR="003D0385" w:rsidRPr="003D0385" w14:paraId="6B918CA6" w14:textId="77777777" w:rsidTr="00401694">
        <w:tc>
          <w:tcPr>
            <w:tcW w:w="2268" w:type="dxa"/>
            <w:shd w:val="clear" w:color="auto" w:fill="FFFFFF"/>
          </w:tcPr>
          <w:p w14:paraId="49A46057"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fecha_vencimiento</w:t>
            </w:r>
          </w:p>
        </w:tc>
        <w:tc>
          <w:tcPr>
            <w:tcW w:w="1701" w:type="dxa"/>
            <w:shd w:val="clear" w:color="auto" w:fill="FFFFFF"/>
          </w:tcPr>
          <w:p w14:paraId="4210CFCF"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FFFFF"/>
          </w:tcPr>
          <w:p w14:paraId="1A0108C0"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4B96B58"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857CE48" w14:textId="77777777" w:rsidR="003D0385" w:rsidRPr="003D0385" w:rsidRDefault="003D0385" w:rsidP="003D0385">
            <w:pPr>
              <w:spacing w:line="276" w:lineRule="auto"/>
              <w:ind w:firstLine="0"/>
              <w:rPr>
                <w:color w:val="000000" w:themeColor="text1"/>
              </w:rPr>
            </w:pPr>
            <w:r w:rsidRPr="003D0385">
              <w:rPr>
                <w:color w:val="000000" w:themeColor="text1"/>
              </w:rPr>
              <w:t>Fecha límite para el pago sin recargo.</w:t>
            </w:r>
          </w:p>
        </w:tc>
      </w:tr>
    </w:tbl>
    <w:p w14:paraId="49CDBD1B" w14:textId="77777777" w:rsidR="003D0385" w:rsidRPr="003D0385" w:rsidRDefault="003D0385" w:rsidP="003D0385">
      <w:pPr>
        <w:spacing w:after="200"/>
        <w:ind w:firstLine="0"/>
        <w:rPr>
          <w:rFonts w:eastAsia="MS Mincho"/>
          <w:color w:val="000000" w:themeColor="text1"/>
          <w:kern w:val="0"/>
          <w:lang w:val="en-US"/>
          <w14:ligatures w14:val="none"/>
        </w:rPr>
      </w:pPr>
    </w:p>
    <w:p w14:paraId="74DC97F0" w14:textId="77777777" w:rsidR="003D0385" w:rsidRPr="003D0385" w:rsidRDefault="003D0385" w:rsidP="003D0385">
      <w:pPr>
        <w:pStyle w:val="Ttulo2"/>
        <w:spacing w:line="276" w:lineRule="auto"/>
        <w:rPr>
          <w:lang w:val="en-US"/>
        </w:rPr>
      </w:pPr>
      <w:bookmarkStart w:id="118" w:name="_Toc241784289"/>
      <w:r>
        <w:lastRenderedPageBreak/>
        <w:t>5. Usuario</w:t>
      </w:r>
      <w:bookmarkEnd w:id="118"/>
    </w:p>
    <w:p w14:paraId="4DBDB7F1" w14:textId="77777777" w:rsidR="003D0385" w:rsidRPr="003D0385" w:rsidRDefault="003D0385" w:rsidP="003D0385">
      <w:pPr>
        <w:spacing w:before="80" w:after="160" w:line="276" w:lineRule="auto"/>
        <w:ind w:firstLine="0"/>
        <w:jc w:val="center"/>
        <w:rPr>
          <w:rFonts w:eastAsia="MS Mincho"/>
          <w:color w:val="000000" w:themeColor="text1"/>
          <w:kern w:val="0"/>
          <w:lang w:val="en-US"/>
          <w14:ligatures w14:val="none"/>
        </w:rPr>
      </w:pPr>
      <w:r w:rsidRPr="003D0385">
        <w:rPr>
          <w:rFonts w:eastAsia="MS Mincho"/>
          <w:b/>
          <w:color w:val="000000" w:themeColor="text1"/>
          <w:kern w:val="0"/>
          <w:sz w:val="20"/>
          <w:lang w:val="en-US"/>
          <w14:ligatures w14:val="none"/>
        </w:rPr>
        <w:t>Tabla central de autenticación. Almacena las credenciales de acceso para todos los roles del sistema (empleados y administradores).</w:t>
      </w:r>
    </w:p>
    <w:tbl>
      <w:tblPr>
        <w:tblStyle w:val="Tablaconcuadrcula2"/>
        <w:tblW w:w="0" w:type="auto"/>
        <w:tblLook w:val="04A0" w:firstRow="1" w:lastRow="0" w:firstColumn="1" w:lastColumn="0" w:noHBand="0" w:noVBand="1"/>
      </w:tblPr>
      <w:tblGrid>
        <w:gridCol w:w="2223"/>
        <w:gridCol w:w="2192"/>
        <w:gridCol w:w="1622"/>
        <w:gridCol w:w="994"/>
        <w:gridCol w:w="2319"/>
      </w:tblGrid>
      <w:tr w:rsidR="003D0385" w:rsidRPr="003D0385" w14:paraId="13E25FBD" w14:textId="77777777" w:rsidTr="00401694">
        <w:tc>
          <w:tcPr>
            <w:tcW w:w="2268" w:type="dxa"/>
            <w:shd w:val="clear" w:color="auto" w:fill="263238"/>
          </w:tcPr>
          <w:p w14:paraId="024665CE"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263238"/>
          </w:tcPr>
          <w:p w14:paraId="61BC4DBA"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263238"/>
          </w:tcPr>
          <w:p w14:paraId="0FFEB3C3"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263238"/>
          </w:tcPr>
          <w:p w14:paraId="39430C7E"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263238"/>
          </w:tcPr>
          <w:p w14:paraId="5C4310A5"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51D525A4" w14:textId="77777777" w:rsidTr="00401694">
        <w:tc>
          <w:tcPr>
            <w:tcW w:w="2268" w:type="dxa"/>
            <w:shd w:val="clear" w:color="auto" w:fill="FFFFFF"/>
          </w:tcPr>
          <w:p w14:paraId="6E7F884F" w14:textId="77777777" w:rsidR="003D0385" w:rsidRPr="003D0385" w:rsidRDefault="003D0385" w:rsidP="003D0385">
            <w:pPr>
              <w:spacing w:line="276" w:lineRule="auto"/>
              <w:ind w:firstLine="0"/>
              <w:rPr>
                <w:color w:val="000000" w:themeColor="text1"/>
              </w:rPr>
            </w:pPr>
            <w:r w:rsidRPr="003D0385">
              <w:rPr>
                <w:b/>
                <w:color w:val="000000" w:themeColor="text1"/>
              </w:rPr>
              <w:t>PK id_usuario</w:t>
            </w:r>
          </w:p>
        </w:tc>
        <w:tc>
          <w:tcPr>
            <w:tcW w:w="1701" w:type="dxa"/>
            <w:shd w:val="clear" w:color="auto" w:fill="FFFFFF"/>
          </w:tcPr>
          <w:p w14:paraId="2D9D36D0"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034C83A3"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2962AEE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9DD821B"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usuario del sistema.</w:t>
            </w:r>
          </w:p>
        </w:tc>
      </w:tr>
      <w:tr w:rsidR="003D0385" w:rsidRPr="003D0385" w14:paraId="06605C05" w14:textId="77777777" w:rsidTr="00401694">
        <w:tc>
          <w:tcPr>
            <w:tcW w:w="2268" w:type="dxa"/>
            <w:shd w:val="clear" w:color="auto" w:fill="F2F2F2"/>
          </w:tcPr>
          <w:p w14:paraId="7911EAA1"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nombre_usuario</w:t>
            </w:r>
          </w:p>
        </w:tc>
        <w:tc>
          <w:tcPr>
            <w:tcW w:w="1701" w:type="dxa"/>
            <w:shd w:val="clear" w:color="auto" w:fill="F2F2F2"/>
          </w:tcPr>
          <w:p w14:paraId="3F630B77" w14:textId="77777777" w:rsidR="003D0385" w:rsidRPr="003D0385" w:rsidRDefault="003D0385" w:rsidP="003D0385">
            <w:pPr>
              <w:spacing w:line="276" w:lineRule="auto"/>
              <w:ind w:firstLine="0"/>
              <w:rPr>
                <w:color w:val="000000" w:themeColor="text1"/>
              </w:rPr>
            </w:pPr>
            <w:r w:rsidRPr="003D0385">
              <w:rPr>
                <w:color w:val="000000" w:themeColor="text1"/>
              </w:rPr>
              <w:t>VARCHAR(50)</w:t>
            </w:r>
          </w:p>
        </w:tc>
        <w:tc>
          <w:tcPr>
            <w:tcW w:w="1701" w:type="dxa"/>
            <w:shd w:val="clear" w:color="auto" w:fill="F2F2F2"/>
          </w:tcPr>
          <w:p w14:paraId="55BB9A23" w14:textId="77777777" w:rsidR="003D0385" w:rsidRPr="003D0385" w:rsidRDefault="003D0385" w:rsidP="003D0385">
            <w:pPr>
              <w:spacing w:line="276" w:lineRule="auto"/>
              <w:ind w:firstLine="0"/>
              <w:rPr>
                <w:color w:val="000000" w:themeColor="text1"/>
              </w:rPr>
            </w:pPr>
            <w:r w:rsidRPr="003D0385">
              <w:rPr>
                <w:color w:val="000000" w:themeColor="text1"/>
              </w:rPr>
              <w:t>NN · UQ</w:t>
            </w:r>
          </w:p>
        </w:tc>
        <w:tc>
          <w:tcPr>
            <w:tcW w:w="737" w:type="dxa"/>
            <w:shd w:val="clear" w:color="auto" w:fill="F2F2F2"/>
          </w:tcPr>
          <w:p w14:paraId="19151C9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9F77C17" w14:textId="77777777" w:rsidR="003D0385" w:rsidRPr="003D0385" w:rsidRDefault="003D0385" w:rsidP="003D0385">
            <w:pPr>
              <w:spacing w:line="276" w:lineRule="auto"/>
              <w:ind w:firstLine="0"/>
              <w:rPr>
                <w:color w:val="000000" w:themeColor="text1"/>
              </w:rPr>
            </w:pPr>
            <w:r w:rsidRPr="003D0385">
              <w:rPr>
                <w:color w:val="000000" w:themeColor="text1"/>
              </w:rPr>
              <w:t>Nombre de usuario para iniciar sesión. Único en todo el sistema.</w:t>
            </w:r>
          </w:p>
        </w:tc>
      </w:tr>
      <w:tr w:rsidR="003D0385" w:rsidRPr="003D0385" w14:paraId="42064CBF" w14:textId="77777777" w:rsidTr="00401694">
        <w:tc>
          <w:tcPr>
            <w:tcW w:w="2268" w:type="dxa"/>
            <w:shd w:val="clear" w:color="auto" w:fill="FFFFFF"/>
          </w:tcPr>
          <w:p w14:paraId="39B6E13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credencial</w:t>
            </w:r>
          </w:p>
        </w:tc>
        <w:tc>
          <w:tcPr>
            <w:tcW w:w="1701" w:type="dxa"/>
            <w:shd w:val="clear" w:color="auto" w:fill="FFFFFF"/>
          </w:tcPr>
          <w:p w14:paraId="37EBCE8E" w14:textId="77777777" w:rsidR="003D0385" w:rsidRPr="003D0385" w:rsidRDefault="003D0385" w:rsidP="003D0385">
            <w:pPr>
              <w:spacing w:line="276" w:lineRule="auto"/>
              <w:ind w:firstLine="0"/>
              <w:rPr>
                <w:color w:val="000000" w:themeColor="text1"/>
              </w:rPr>
            </w:pPr>
            <w:r w:rsidRPr="003D0385">
              <w:rPr>
                <w:color w:val="000000" w:themeColor="text1"/>
              </w:rPr>
              <w:t>VARCHAR(255)</w:t>
            </w:r>
          </w:p>
        </w:tc>
        <w:tc>
          <w:tcPr>
            <w:tcW w:w="1701" w:type="dxa"/>
            <w:shd w:val="clear" w:color="auto" w:fill="FFFFFF"/>
          </w:tcPr>
          <w:p w14:paraId="6C5FFEE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9C3555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15ADA7AD" w14:textId="77777777" w:rsidR="003D0385" w:rsidRPr="003D0385" w:rsidRDefault="003D0385" w:rsidP="003D0385">
            <w:pPr>
              <w:spacing w:line="276" w:lineRule="auto"/>
              <w:ind w:firstLine="0"/>
              <w:rPr>
                <w:color w:val="000000" w:themeColor="text1"/>
              </w:rPr>
            </w:pPr>
            <w:r w:rsidRPr="003D0385">
              <w:rPr>
                <w:color w:val="000000" w:themeColor="text1"/>
              </w:rPr>
              <w:t>Contraseña almacenada como hash bcrypt. Nunca se guarda en texto plano.</w:t>
            </w:r>
          </w:p>
        </w:tc>
      </w:tr>
      <w:tr w:rsidR="003D0385" w:rsidRPr="003D0385" w14:paraId="244D164A" w14:textId="77777777" w:rsidTr="00401694">
        <w:tc>
          <w:tcPr>
            <w:tcW w:w="2268" w:type="dxa"/>
            <w:shd w:val="clear" w:color="auto" w:fill="F2F2F2"/>
          </w:tcPr>
          <w:p w14:paraId="06BB1E5F"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2F2F2"/>
          </w:tcPr>
          <w:p w14:paraId="5388D3F7"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43388013"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9962E78"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1819C11" w14:textId="77777777" w:rsidR="003D0385" w:rsidRPr="003D0385" w:rsidRDefault="003D0385" w:rsidP="003D0385">
            <w:pPr>
              <w:spacing w:line="276" w:lineRule="auto"/>
              <w:ind w:firstLine="0"/>
              <w:rPr>
                <w:color w:val="000000" w:themeColor="text1"/>
              </w:rPr>
            </w:pPr>
            <w:r w:rsidRPr="003D0385">
              <w:rPr>
                <w:color w:val="000000" w:themeColor="text1"/>
              </w:rPr>
              <w:t>Estado del acceso. Valores: 'activo' | 'inactivo'.</w:t>
            </w:r>
          </w:p>
        </w:tc>
      </w:tr>
    </w:tbl>
    <w:p w14:paraId="3C5CCDC1" w14:textId="77777777" w:rsidR="003D0385" w:rsidRPr="003D0385" w:rsidRDefault="003D0385" w:rsidP="003D0385">
      <w:pPr>
        <w:pStyle w:val="Ttulo2"/>
        <w:spacing w:line="276" w:lineRule="auto"/>
        <w:rPr>
          <w:lang w:val="en-US"/>
        </w:rPr>
      </w:pPr>
      <w:bookmarkStart w:id="119" w:name="_Toc241784290"/>
      <w:r>
        <w:t>6. Empleado</w:t>
      </w:r>
      <w:bookmarkEnd w:id="119"/>
    </w:p>
    <w:p w14:paraId="4F4E39C8"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Extiende la entidad usuario con datos laborales del personal operativo (técnicos, atención al cliente). Relación 1:1 con usuario.</w:t>
      </w:r>
    </w:p>
    <w:tbl>
      <w:tblPr>
        <w:tblStyle w:val="Tablaconcuadrcula2"/>
        <w:tblW w:w="0" w:type="auto"/>
        <w:tblLook w:val="04A0" w:firstRow="1" w:lastRow="0" w:firstColumn="1" w:lastColumn="0" w:noHBand="0" w:noVBand="1"/>
      </w:tblPr>
      <w:tblGrid>
        <w:gridCol w:w="1980"/>
        <w:gridCol w:w="2192"/>
        <w:gridCol w:w="1607"/>
        <w:gridCol w:w="994"/>
        <w:gridCol w:w="2577"/>
      </w:tblGrid>
      <w:tr w:rsidR="003D0385" w:rsidRPr="003D0385" w14:paraId="75CF6328" w14:textId="77777777" w:rsidTr="00401694">
        <w:tc>
          <w:tcPr>
            <w:tcW w:w="2268" w:type="dxa"/>
            <w:shd w:val="clear" w:color="auto" w:fill="2E7D32"/>
          </w:tcPr>
          <w:p w14:paraId="070B913D"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2E7D32"/>
          </w:tcPr>
          <w:p w14:paraId="61CF93FF"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2E7D32"/>
          </w:tcPr>
          <w:p w14:paraId="736D785F"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2E7D32"/>
          </w:tcPr>
          <w:p w14:paraId="49AFD371"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2E7D32"/>
          </w:tcPr>
          <w:p w14:paraId="794F647F"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4D1A67FB" w14:textId="77777777" w:rsidTr="00401694">
        <w:tc>
          <w:tcPr>
            <w:tcW w:w="2268" w:type="dxa"/>
            <w:shd w:val="clear" w:color="auto" w:fill="FFFFFF"/>
          </w:tcPr>
          <w:p w14:paraId="301BDBA9" w14:textId="77777777" w:rsidR="003D0385" w:rsidRPr="003D0385" w:rsidRDefault="003D0385" w:rsidP="003D0385">
            <w:pPr>
              <w:spacing w:line="276" w:lineRule="auto"/>
              <w:ind w:firstLine="0"/>
              <w:rPr>
                <w:color w:val="000000" w:themeColor="text1"/>
              </w:rPr>
            </w:pPr>
            <w:r w:rsidRPr="003D0385">
              <w:rPr>
                <w:b/>
                <w:color w:val="000000" w:themeColor="text1"/>
              </w:rPr>
              <w:t>PK id_empleado</w:t>
            </w:r>
          </w:p>
        </w:tc>
        <w:tc>
          <w:tcPr>
            <w:tcW w:w="1701" w:type="dxa"/>
            <w:shd w:val="clear" w:color="auto" w:fill="FFFFFF"/>
          </w:tcPr>
          <w:p w14:paraId="37C6AC0D"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5BC33767" w14:textId="77777777" w:rsidR="003D0385" w:rsidRPr="003D0385" w:rsidRDefault="003D0385" w:rsidP="003D0385">
            <w:pPr>
              <w:spacing w:line="276" w:lineRule="auto"/>
              <w:ind w:firstLine="0"/>
              <w:rPr>
                <w:color w:val="000000" w:themeColor="text1"/>
              </w:rPr>
            </w:pPr>
            <w:r w:rsidRPr="003D0385">
              <w:rPr>
                <w:color w:val="000000" w:themeColor="text1"/>
              </w:rPr>
              <w:t>PK · FK · NN</w:t>
            </w:r>
          </w:p>
        </w:tc>
        <w:tc>
          <w:tcPr>
            <w:tcW w:w="737" w:type="dxa"/>
            <w:shd w:val="clear" w:color="auto" w:fill="FFFFFF"/>
          </w:tcPr>
          <w:p w14:paraId="6B314B99"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D2E1CF9" w14:textId="77777777" w:rsidR="003D0385" w:rsidRPr="003D0385" w:rsidRDefault="003D0385" w:rsidP="003D0385">
            <w:pPr>
              <w:spacing w:line="276" w:lineRule="auto"/>
              <w:ind w:firstLine="0"/>
              <w:rPr>
                <w:color w:val="000000" w:themeColor="text1"/>
              </w:rPr>
            </w:pPr>
            <w:r w:rsidRPr="003D0385">
              <w:rPr>
                <w:color w:val="000000" w:themeColor="text1"/>
              </w:rPr>
              <w:t>Identificador del empleado. PK y FK simultáneas → usuario.id_usuario (relación 1:1).</w:t>
            </w:r>
          </w:p>
        </w:tc>
      </w:tr>
      <w:tr w:rsidR="003D0385" w:rsidRPr="003D0385" w14:paraId="76205A1E" w14:textId="77777777" w:rsidTr="00401694">
        <w:tc>
          <w:tcPr>
            <w:tcW w:w="2268" w:type="dxa"/>
            <w:shd w:val="clear" w:color="auto" w:fill="F2F2F2"/>
          </w:tcPr>
          <w:p w14:paraId="0913D4C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area</w:t>
            </w:r>
          </w:p>
        </w:tc>
        <w:tc>
          <w:tcPr>
            <w:tcW w:w="1701" w:type="dxa"/>
            <w:shd w:val="clear" w:color="auto" w:fill="F2F2F2"/>
          </w:tcPr>
          <w:p w14:paraId="58D608BE"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261A3AF0"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5753E1D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80B5749" w14:textId="77777777" w:rsidR="003D0385" w:rsidRPr="003D0385" w:rsidRDefault="003D0385" w:rsidP="003D0385">
            <w:pPr>
              <w:spacing w:line="276" w:lineRule="auto"/>
              <w:ind w:firstLine="0"/>
              <w:rPr>
                <w:color w:val="000000" w:themeColor="text1"/>
              </w:rPr>
            </w:pPr>
            <w:r w:rsidRPr="003D0385">
              <w:rPr>
                <w:color w:val="000000" w:themeColor="text1"/>
              </w:rPr>
              <w:t>Área o departamento al que pertenece (ej. "Soporte Técnico", "Atención al Cliente").</w:t>
            </w:r>
          </w:p>
        </w:tc>
      </w:tr>
      <w:tr w:rsidR="003D0385" w:rsidRPr="003D0385" w14:paraId="61FB170F" w14:textId="77777777" w:rsidTr="00401694">
        <w:tc>
          <w:tcPr>
            <w:tcW w:w="2268" w:type="dxa"/>
            <w:shd w:val="clear" w:color="auto" w:fill="FFFFFF"/>
          </w:tcPr>
          <w:p w14:paraId="522E1F7E"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cargo</w:t>
            </w:r>
          </w:p>
        </w:tc>
        <w:tc>
          <w:tcPr>
            <w:tcW w:w="1701" w:type="dxa"/>
            <w:shd w:val="clear" w:color="auto" w:fill="FFFFFF"/>
          </w:tcPr>
          <w:p w14:paraId="4E7B0282"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FFFFF"/>
          </w:tcPr>
          <w:p w14:paraId="601C17FB"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0D0E17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8662736" w14:textId="77777777" w:rsidR="003D0385" w:rsidRPr="003D0385" w:rsidRDefault="003D0385" w:rsidP="003D0385">
            <w:pPr>
              <w:spacing w:line="276" w:lineRule="auto"/>
              <w:ind w:firstLine="0"/>
              <w:rPr>
                <w:color w:val="000000" w:themeColor="text1"/>
              </w:rPr>
            </w:pPr>
            <w:r w:rsidRPr="003D0385">
              <w:rPr>
                <w:color w:val="000000" w:themeColor="text1"/>
              </w:rPr>
              <w:t>Cargo o puesto del empleado (ej. "Técnico", "Operador").</w:t>
            </w:r>
          </w:p>
        </w:tc>
      </w:tr>
      <w:tr w:rsidR="003D0385" w:rsidRPr="003D0385" w14:paraId="2EB724C1" w14:textId="77777777" w:rsidTr="00401694">
        <w:tc>
          <w:tcPr>
            <w:tcW w:w="2268" w:type="dxa"/>
            <w:shd w:val="clear" w:color="auto" w:fill="F2F2F2"/>
          </w:tcPr>
          <w:p w14:paraId="78B08F7C"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turno</w:t>
            </w:r>
          </w:p>
        </w:tc>
        <w:tc>
          <w:tcPr>
            <w:tcW w:w="1701" w:type="dxa"/>
            <w:shd w:val="clear" w:color="auto" w:fill="F2F2F2"/>
          </w:tcPr>
          <w:p w14:paraId="287D7D9C"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7148A35C"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0AAFEA8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9C4D1F3" w14:textId="77777777" w:rsidR="003D0385" w:rsidRPr="003D0385" w:rsidRDefault="003D0385" w:rsidP="003D0385">
            <w:pPr>
              <w:spacing w:line="276" w:lineRule="auto"/>
              <w:ind w:firstLine="0"/>
              <w:rPr>
                <w:color w:val="000000" w:themeColor="text1"/>
              </w:rPr>
            </w:pPr>
            <w:r w:rsidRPr="003D0385">
              <w:rPr>
                <w:color w:val="000000" w:themeColor="text1"/>
              </w:rPr>
              <w:t>Turno de trabajo. Valores: 'mañana' | 'tarde' | 'noche'.</w:t>
            </w:r>
          </w:p>
        </w:tc>
      </w:tr>
      <w:tr w:rsidR="003D0385" w:rsidRPr="003D0385" w14:paraId="1A1BC495" w14:textId="77777777" w:rsidTr="00401694">
        <w:tc>
          <w:tcPr>
            <w:tcW w:w="2268" w:type="dxa"/>
            <w:shd w:val="clear" w:color="auto" w:fill="FFFFFF"/>
          </w:tcPr>
          <w:p w14:paraId="4309D2E9"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fecha_ingreso</w:t>
            </w:r>
          </w:p>
        </w:tc>
        <w:tc>
          <w:tcPr>
            <w:tcW w:w="1701" w:type="dxa"/>
            <w:shd w:val="clear" w:color="auto" w:fill="FFFFFF"/>
          </w:tcPr>
          <w:p w14:paraId="6AED0378"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FFFFF"/>
          </w:tcPr>
          <w:p w14:paraId="21AAEFBB"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5BBAA6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B843615" w14:textId="77777777" w:rsidR="003D0385" w:rsidRPr="003D0385" w:rsidRDefault="003D0385" w:rsidP="003D0385">
            <w:pPr>
              <w:spacing w:line="276" w:lineRule="auto"/>
              <w:ind w:firstLine="0"/>
              <w:rPr>
                <w:color w:val="000000" w:themeColor="text1"/>
              </w:rPr>
            </w:pPr>
            <w:r w:rsidRPr="003D0385">
              <w:rPr>
                <w:color w:val="000000" w:themeColor="text1"/>
              </w:rPr>
              <w:t>Fecha en que el empleado se incorporó a la empresa.</w:t>
            </w:r>
          </w:p>
        </w:tc>
      </w:tr>
    </w:tbl>
    <w:p w14:paraId="365152D5" w14:textId="77777777" w:rsidR="003D0385" w:rsidRPr="003D0385" w:rsidRDefault="003D0385" w:rsidP="003D0385">
      <w:pPr>
        <w:tabs>
          <w:tab w:val="left" w:pos="3851"/>
        </w:tabs>
        <w:spacing w:after="200"/>
        <w:ind w:firstLine="0"/>
        <w:rPr>
          <w:rFonts w:eastAsia="MS Mincho"/>
          <w:color w:val="000000" w:themeColor="text1"/>
          <w:kern w:val="0"/>
          <w:lang w:val="en-US"/>
          <w14:ligatures w14:val="none"/>
        </w:rPr>
      </w:pPr>
    </w:p>
    <w:p w14:paraId="68E392E3" w14:textId="77777777" w:rsidR="003D0385" w:rsidRPr="003D0385" w:rsidRDefault="003D0385" w:rsidP="003D0385">
      <w:pPr>
        <w:pStyle w:val="Ttulo2"/>
        <w:spacing w:line="276" w:lineRule="auto"/>
        <w:rPr>
          <w:lang w:val="en-US"/>
        </w:rPr>
      </w:pPr>
      <w:bookmarkStart w:id="120" w:name="_Toc241784291"/>
      <w:r>
        <w:t>7. Administrador</w:t>
      </w:r>
      <w:bookmarkEnd w:id="120"/>
    </w:p>
    <w:p w14:paraId="7D8702AD"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Extiende la entidad usuario con los permisos específicos del rol de administrador (dueño o encargado general). Relación 1:1 con usuario.</w:t>
      </w:r>
    </w:p>
    <w:tbl>
      <w:tblPr>
        <w:tblStyle w:val="Tablaconcuadrcula2"/>
        <w:tblW w:w="0" w:type="auto"/>
        <w:tblLook w:val="04A0" w:firstRow="1" w:lastRow="0" w:firstColumn="1" w:lastColumn="0" w:noHBand="0" w:noVBand="1"/>
      </w:tblPr>
      <w:tblGrid>
        <w:gridCol w:w="3016"/>
        <w:gridCol w:w="1531"/>
        <w:gridCol w:w="1433"/>
        <w:gridCol w:w="916"/>
        <w:gridCol w:w="2454"/>
      </w:tblGrid>
      <w:tr w:rsidR="003D0385" w:rsidRPr="003D0385" w14:paraId="099BD0C1" w14:textId="77777777" w:rsidTr="00401694">
        <w:tc>
          <w:tcPr>
            <w:tcW w:w="2268" w:type="dxa"/>
            <w:shd w:val="clear" w:color="auto" w:fill="4527A0"/>
          </w:tcPr>
          <w:p w14:paraId="3F7E9C7C"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4527A0"/>
          </w:tcPr>
          <w:p w14:paraId="774621C7"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4527A0"/>
          </w:tcPr>
          <w:p w14:paraId="588ABC3D"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4527A0"/>
          </w:tcPr>
          <w:p w14:paraId="5D644E32"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4527A0"/>
          </w:tcPr>
          <w:p w14:paraId="6C18AC6D"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0D8C3FE7" w14:textId="77777777" w:rsidTr="00401694">
        <w:tc>
          <w:tcPr>
            <w:tcW w:w="2268" w:type="dxa"/>
            <w:shd w:val="clear" w:color="auto" w:fill="FFFFFF"/>
          </w:tcPr>
          <w:p w14:paraId="39A43908" w14:textId="77777777" w:rsidR="003D0385" w:rsidRPr="003D0385" w:rsidRDefault="003D0385" w:rsidP="003D0385">
            <w:pPr>
              <w:spacing w:line="276" w:lineRule="auto"/>
              <w:ind w:firstLine="0"/>
              <w:rPr>
                <w:color w:val="000000" w:themeColor="text1"/>
              </w:rPr>
            </w:pPr>
            <w:r w:rsidRPr="003D0385">
              <w:rPr>
                <w:b/>
                <w:color w:val="000000" w:themeColor="text1"/>
              </w:rPr>
              <w:t>PK id_administrador</w:t>
            </w:r>
          </w:p>
        </w:tc>
        <w:tc>
          <w:tcPr>
            <w:tcW w:w="1701" w:type="dxa"/>
            <w:shd w:val="clear" w:color="auto" w:fill="FFFFFF"/>
          </w:tcPr>
          <w:p w14:paraId="6C2CB53B"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0A3183A9" w14:textId="77777777" w:rsidR="003D0385" w:rsidRPr="003D0385" w:rsidRDefault="003D0385" w:rsidP="003D0385">
            <w:pPr>
              <w:spacing w:line="276" w:lineRule="auto"/>
              <w:ind w:firstLine="0"/>
              <w:rPr>
                <w:color w:val="000000" w:themeColor="text1"/>
              </w:rPr>
            </w:pPr>
            <w:r w:rsidRPr="003D0385">
              <w:rPr>
                <w:color w:val="000000" w:themeColor="text1"/>
              </w:rPr>
              <w:t>PK · FK · NN</w:t>
            </w:r>
          </w:p>
        </w:tc>
        <w:tc>
          <w:tcPr>
            <w:tcW w:w="737" w:type="dxa"/>
            <w:shd w:val="clear" w:color="auto" w:fill="FFFFFF"/>
          </w:tcPr>
          <w:p w14:paraId="28949B2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6811CA56" w14:textId="77777777" w:rsidR="003D0385" w:rsidRPr="003D0385" w:rsidRDefault="003D0385" w:rsidP="003D0385">
            <w:pPr>
              <w:spacing w:line="276" w:lineRule="auto"/>
              <w:ind w:firstLine="0"/>
              <w:rPr>
                <w:color w:val="000000" w:themeColor="text1"/>
              </w:rPr>
            </w:pPr>
            <w:r w:rsidRPr="003D0385">
              <w:rPr>
                <w:color w:val="000000" w:themeColor="text1"/>
              </w:rPr>
              <w:t>Identificador del administrador. PK y FK simultáneas → usuario.id_usuario.</w:t>
            </w:r>
          </w:p>
        </w:tc>
      </w:tr>
      <w:tr w:rsidR="003D0385" w:rsidRPr="003D0385" w14:paraId="4F2CE4F3" w14:textId="77777777" w:rsidTr="00401694">
        <w:tc>
          <w:tcPr>
            <w:tcW w:w="2268" w:type="dxa"/>
            <w:shd w:val="clear" w:color="auto" w:fill="F2F2F2"/>
          </w:tcPr>
          <w:p w14:paraId="587C41A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nivel_acceso</w:t>
            </w:r>
          </w:p>
        </w:tc>
        <w:tc>
          <w:tcPr>
            <w:tcW w:w="1701" w:type="dxa"/>
            <w:shd w:val="clear" w:color="auto" w:fill="F2F2F2"/>
          </w:tcPr>
          <w:p w14:paraId="31EFA179"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511277D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4C8B9D7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2324A078" w14:textId="77777777" w:rsidR="003D0385" w:rsidRPr="003D0385" w:rsidRDefault="003D0385" w:rsidP="003D0385">
            <w:pPr>
              <w:spacing w:line="276" w:lineRule="auto"/>
              <w:ind w:firstLine="0"/>
              <w:rPr>
                <w:color w:val="000000" w:themeColor="text1"/>
              </w:rPr>
            </w:pPr>
            <w:r w:rsidRPr="003D0385">
              <w:rPr>
                <w:color w:val="000000" w:themeColor="text1"/>
              </w:rPr>
              <w:t>Nivel de acceso global. Valores: 'total' | 'limitado'.</w:t>
            </w:r>
          </w:p>
        </w:tc>
      </w:tr>
      <w:tr w:rsidR="003D0385" w:rsidRPr="003D0385" w14:paraId="1F770E42" w14:textId="77777777" w:rsidTr="00401694">
        <w:tc>
          <w:tcPr>
            <w:tcW w:w="2268" w:type="dxa"/>
            <w:shd w:val="clear" w:color="auto" w:fill="FFFFFF"/>
          </w:tcPr>
          <w:p w14:paraId="0858117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puede_gestionar_usuarios</w:t>
            </w:r>
          </w:p>
        </w:tc>
        <w:tc>
          <w:tcPr>
            <w:tcW w:w="1701" w:type="dxa"/>
            <w:shd w:val="clear" w:color="auto" w:fill="FFFFFF"/>
          </w:tcPr>
          <w:p w14:paraId="35A23415" w14:textId="77777777" w:rsidR="003D0385" w:rsidRPr="003D0385" w:rsidRDefault="003D0385" w:rsidP="003D0385">
            <w:pPr>
              <w:spacing w:line="276" w:lineRule="auto"/>
              <w:ind w:firstLine="0"/>
              <w:rPr>
                <w:color w:val="000000" w:themeColor="text1"/>
              </w:rPr>
            </w:pPr>
            <w:r w:rsidRPr="003D0385">
              <w:rPr>
                <w:color w:val="000000" w:themeColor="text1"/>
              </w:rPr>
              <w:t>TINYINT(1)</w:t>
            </w:r>
          </w:p>
        </w:tc>
        <w:tc>
          <w:tcPr>
            <w:tcW w:w="1701" w:type="dxa"/>
            <w:shd w:val="clear" w:color="auto" w:fill="FFFFFF"/>
          </w:tcPr>
          <w:p w14:paraId="2AB4D229"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75EF422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6C93159" w14:textId="77777777" w:rsidR="003D0385" w:rsidRPr="003D0385" w:rsidRDefault="003D0385" w:rsidP="003D0385">
            <w:pPr>
              <w:spacing w:line="276" w:lineRule="auto"/>
              <w:ind w:firstLine="0"/>
              <w:rPr>
                <w:color w:val="000000" w:themeColor="text1"/>
              </w:rPr>
            </w:pPr>
            <w:r w:rsidRPr="003D0385">
              <w:rPr>
                <w:color w:val="000000" w:themeColor="text1"/>
              </w:rPr>
              <w:t>Permiso para crear/editar/desactivar usuarios. 0 = No, 1 = Sí.</w:t>
            </w:r>
          </w:p>
        </w:tc>
      </w:tr>
      <w:tr w:rsidR="003D0385" w:rsidRPr="003D0385" w14:paraId="6AE2FEAA" w14:textId="77777777" w:rsidTr="00401694">
        <w:tc>
          <w:tcPr>
            <w:tcW w:w="2268" w:type="dxa"/>
            <w:shd w:val="clear" w:color="auto" w:fill="F2F2F2"/>
          </w:tcPr>
          <w:p w14:paraId="356AB53F"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puede_configurar_planes</w:t>
            </w:r>
          </w:p>
        </w:tc>
        <w:tc>
          <w:tcPr>
            <w:tcW w:w="1701" w:type="dxa"/>
            <w:shd w:val="clear" w:color="auto" w:fill="F2F2F2"/>
          </w:tcPr>
          <w:p w14:paraId="59B7FF5D" w14:textId="77777777" w:rsidR="003D0385" w:rsidRPr="003D0385" w:rsidRDefault="003D0385" w:rsidP="003D0385">
            <w:pPr>
              <w:spacing w:line="276" w:lineRule="auto"/>
              <w:ind w:firstLine="0"/>
              <w:rPr>
                <w:color w:val="000000" w:themeColor="text1"/>
              </w:rPr>
            </w:pPr>
            <w:r w:rsidRPr="003D0385">
              <w:rPr>
                <w:color w:val="000000" w:themeColor="text1"/>
              </w:rPr>
              <w:t>TINYINT(1)</w:t>
            </w:r>
          </w:p>
        </w:tc>
        <w:tc>
          <w:tcPr>
            <w:tcW w:w="1701" w:type="dxa"/>
            <w:shd w:val="clear" w:color="auto" w:fill="F2F2F2"/>
          </w:tcPr>
          <w:p w14:paraId="02CC6596"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7661D3F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220D14C8" w14:textId="77777777" w:rsidR="003D0385" w:rsidRPr="003D0385" w:rsidRDefault="003D0385" w:rsidP="003D0385">
            <w:pPr>
              <w:spacing w:line="276" w:lineRule="auto"/>
              <w:ind w:firstLine="0"/>
              <w:rPr>
                <w:color w:val="000000" w:themeColor="text1"/>
              </w:rPr>
            </w:pPr>
            <w:r w:rsidRPr="003D0385">
              <w:rPr>
                <w:color w:val="000000" w:themeColor="text1"/>
              </w:rPr>
              <w:t>Permiso para crear/modificar/dar de baja planes. 0 = No, 1 = Sí.</w:t>
            </w:r>
          </w:p>
        </w:tc>
      </w:tr>
    </w:tbl>
    <w:p w14:paraId="2150C0F0" w14:textId="77777777" w:rsidR="003D0385" w:rsidRPr="003D0385" w:rsidRDefault="003D0385" w:rsidP="003D0385">
      <w:pPr>
        <w:pStyle w:val="Ttulo2"/>
        <w:spacing w:line="276" w:lineRule="auto"/>
        <w:rPr>
          <w:lang w:val="en-US"/>
        </w:rPr>
      </w:pPr>
      <w:bookmarkStart w:id="121" w:name="_Toc241784292"/>
      <w:r>
        <w:lastRenderedPageBreak/>
        <w:t>8. Conversacion</w:t>
      </w:r>
      <w:bookmarkEnd w:id="121"/>
    </w:p>
    <w:p w14:paraId="3206705C"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Agrupa los mensajes de un intercambio vía WhatsApp entre un cliente y el sistema (bot automático o empleado). Registra tiempos de atención y modo de resolución.</w:t>
      </w:r>
    </w:p>
    <w:tbl>
      <w:tblPr>
        <w:tblStyle w:val="Tablaconcuadrcula2"/>
        <w:tblW w:w="0" w:type="auto"/>
        <w:tblLook w:val="04A0" w:firstRow="1" w:lastRow="0" w:firstColumn="1" w:lastColumn="0" w:noHBand="0" w:noVBand="1"/>
      </w:tblPr>
      <w:tblGrid>
        <w:gridCol w:w="2291"/>
        <w:gridCol w:w="1928"/>
        <w:gridCol w:w="1478"/>
        <w:gridCol w:w="942"/>
        <w:gridCol w:w="2711"/>
      </w:tblGrid>
      <w:tr w:rsidR="003D0385" w:rsidRPr="003D0385" w14:paraId="31989E96" w14:textId="77777777" w:rsidTr="00401694">
        <w:tc>
          <w:tcPr>
            <w:tcW w:w="2268" w:type="dxa"/>
            <w:shd w:val="clear" w:color="auto" w:fill="004D40"/>
          </w:tcPr>
          <w:p w14:paraId="3C11439A"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004D40"/>
          </w:tcPr>
          <w:p w14:paraId="7D5B3E0A"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004D40"/>
          </w:tcPr>
          <w:p w14:paraId="3067F055"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004D40"/>
          </w:tcPr>
          <w:p w14:paraId="1E7BB988"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004D40"/>
          </w:tcPr>
          <w:p w14:paraId="0B896948"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27AAE1AC" w14:textId="77777777" w:rsidTr="00401694">
        <w:tc>
          <w:tcPr>
            <w:tcW w:w="2268" w:type="dxa"/>
            <w:shd w:val="clear" w:color="auto" w:fill="FFFFFF"/>
          </w:tcPr>
          <w:p w14:paraId="4708B982" w14:textId="77777777" w:rsidR="003D0385" w:rsidRPr="003D0385" w:rsidRDefault="003D0385" w:rsidP="003D0385">
            <w:pPr>
              <w:spacing w:line="276" w:lineRule="auto"/>
              <w:ind w:firstLine="0"/>
              <w:rPr>
                <w:color w:val="000000" w:themeColor="text1"/>
              </w:rPr>
            </w:pPr>
            <w:r w:rsidRPr="003D0385">
              <w:rPr>
                <w:b/>
                <w:color w:val="000000" w:themeColor="text1"/>
              </w:rPr>
              <w:t>PK id_conversacion</w:t>
            </w:r>
          </w:p>
        </w:tc>
        <w:tc>
          <w:tcPr>
            <w:tcW w:w="1701" w:type="dxa"/>
            <w:shd w:val="clear" w:color="auto" w:fill="FFFFFF"/>
          </w:tcPr>
          <w:p w14:paraId="34C181F9"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7EA40DD0"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6B2D50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5A3601C"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 la conversación.</w:t>
            </w:r>
          </w:p>
        </w:tc>
      </w:tr>
      <w:tr w:rsidR="003D0385" w:rsidRPr="003D0385" w14:paraId="13A5EF3A" w14:textId="77777777" w:rsidTr="00401694">
        <w:tc>
          <w:tcPr>
            <w:tcW w:w="2268" w:type="dxa"/>
            <w:shd w:val="clear" w:color="auto" w:fill="F2F2F2"/>
          </w:tcPr>
          <w:p w14:paraId="61A0529B" w14:textId="77777777" w:rsidR="003D0385" w:rsidRPr="003D0385" w:rsidRDefault="003D0385" w:rsidP="003D0385">
            <w:pPr>
              <w:spacing w:line="276" w:lineRule="auto"/>
              <w:ind w:firstLine="0"/>
              <w:rPr>
                <w:color w:val="000000" w:themeColor="text1"/>
              </w:rPr>
            </w:pPr>
            <w:r w:rsidRPr="003D0385">
              <w:rPr>
                <w:b/>
                <w:color w:val="000000" w:themeColor="text1"/>
              </w:rPr>
              <w:t>FK id_cliente</w:t>
            </w:r>
          </w:p>
        </w:tc>
        <w:tc>
          <w:tcPr>
            <w:tcW w:w="1701" w:type="dxa"/>
            <w:shd w:val="clear" w:color="auto" w:fill="F2F2F2"/>
          </w:tcPr>
          <w:p w14:paraId="5E8DFD51"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083BF3AE"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7F001939"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1D496B2" w14:textId="77777777" w:rsidR="003D0385" w:rsidRPr="003D0385" w:rsidRDefault="003D0385" w:rsidP="003D0385">
            <w:pPr>
              <w:spacing w:line="276" w:lineRule="auto"/>
              <w:ind w:firstLine="0"/>
              <w:rPr>
                <w:color w:val="000000" w:themeColor="text1"/>
              </w:rPr>
            </w:pPr>
            <w:r w:rsidRPr="003D0385">
              <w:rPr>
                <w:color w:val="000000" w:themeColor="text1"/>
              </w:rPr>
              <w:t>Cliente que inició la conversación. Referencia: cliente.id_cliente.</w:t>
            </w:r>
          </w:p>
        </w:tc>
      </w:tr>
      <w:tr w:rsidR="003D0385" w:rsidRPr="003D0385" w14:paraId="12B21CFB" w14:textId="77777777" w:rsidTr="00401694">
        <w:tc>
          <w:tcPr>
            <w:tcW w:w="2268" w:type="dxa"/>
            <w:shd w:val="clear" w:color="auto" w:fill="FFFFFF"/>
          </w:tcPr>
          <w:p w14:paraId="5FD73F43" w14:textId="77777777" w:rsidR="003D0385" w:rsidRPr="003D0385" w:rsidRDefault="003D0385" w:rsidP="003D0385">
            <w:pPr>
              <w:spacing w:line="276" w:lineRule="auto"/>
              <w:ind w:firstLine="0"/>
              <w:rPr>
                <w:color w:val="000000" w:themeColor="text1"/>
              </w:rPr>
            </w:pPr>
            <w:r w:rsidRPr="003D0385">
              <w:rPr>
                <w:b/>
                <w:color w:val="000000" w:themeColor="text1"/>
              </w:rPr>
              <w:t>FK id_empleado</w:t>
            </w:r>
          </w:p>
        </w:tc>
        <w:tc>
          <w:tcPr>
            <w:tcW w:w="1701" w:type="dxa"/>
            <w:shd w:val="clear" w:color="auto" w:fill="FFFFFF"/>
          </w:tcPr>
          <w:p w14:paraId="5FA2DA36"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059A208A"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FFFFF"/>
          </w:tcPr>
          <w:p w14:paraId="04DEF639"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7898A300" w14:textId="77777777" w:rsidR="003D0385" w:rsidRPr="003D0385" w:rsidRDefault="003D0385" w:rsidP="003D0385">
            <w:pPr>
              <w:spacing w:line="276" w:lineRule="auto"/>
              <w:ind w:firstLine="0"/>
              <w:rPr>
                <w:color w:val="000000" w:themeColor="text1"/>
              </w:rPr>
            </w:pPr>
            <w:r w:rsidRPr="003D0385">
              <w:rPr>
                <w:color w:val="000000" w:themeColor="text1"/>
              </w:rPr>
              <w:t>Empleado asignado si la conversación fue escalada. NULL si atiende el bot. Ref: empleado.id_empleado.</w:t>
            </w:r>
          </w:p>
        </w:tc>
      </w:tr>
      <w:tr w:rsidR="003D0385" w:rsidRPr="003D0385" w14:paraId="6C20393E" w14:textId="77777777" w:rsidTr="00401694">
        <w:tc>
          <w:tcPr>
            <w:tcW w:w="2268" w:type="dxa"/>
            <w:shd w:val="clear" w:color="auto" w:fill="F2F2F2"/>
          </w:tcPr>
          <w:p w14:paraId="560E84E7"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numero_whatsapp</w:t>
            </w:r>
          </w:p>
        </w:tc>
        <w:tc>
          <w:tcPr>
            <w:tcW w:w="1701" w:type="dxa"/>
            <w:shd w:val="clear" w:color="auto" w:fill="F2F2F2"/>
          </w:tcPr>
          <w:p w14:paraId="060D62D8" w14:textId="77777777" w:rsidR="003D0385" w:rsidRPr="003D0385" w:rsidRDefault="003D0385" w:rsidP="003D0385">
            <w:pPr>
              <w:spacing w:line="276" w:lineRule="auto"/>
              <w:ind w:firstLine="0"/>
              <w:rPr>
                <w:color w:val="000000" w:themeColor="text1"/>
              </w:rPr>
            </w:pPr>
            <w:r w:rsidRPr="003D0385">
              <w:rPr>
                <w:color w:val="000000" w:themeColor="text1"/>
              </w:rPr>
              <w:t>VARCHAR(20)</w:t>
            </w:r>
          </w:p>
        </w:tc>
        <w:tc>
          <w:tcPr>
            <w:tcW w:w="1701" w:type="dxa"/>
            <w:shd w:val="clear" w:color="auto" w:fill="F2F2F2"/>
          </w:tcPr>
          <w:p w14:paraId="4A95B28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BEF293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10C9E42" w14:textId="77777777" w:rsidR="003D0385" w:rsidRPr="003D0385" w:rsidRDefault="003D0385" w:rsidP="003D0385">
            <w:pPr>
              <w:spacing w:line="276" w:lineRule="auto"/>
              <w:ind w:firstLine="0"/>
              <w:rPr>
                <w:color w:val="000000" w:themeColor="text1"/>
              </w:rPr>
            </w:pPr>
            <w:r w:rsidRPr="003D0385">
              <w:rPr>
                <w:color w:val="000000" w:themeColor="text1"/>
              </w:rPr>
              <w:t>Número de WhatsApp del cliente en esta conversación (con código de país).</w:t>
            </w:r>
          </w:p>
        </w:tc>
      </w:tr>
      <w:tr w:rsidR="003D0385" w:rsidRPr="003D0385" w14:paraId="5D60D79C" w14:textId="77777777" w:rsidTr="00401694">
        <w:tc>
          <w:tcPr>
            <w:tcW w:w="2268" w:type="dxa"/>
            <w:shd w:val="clear" w:color="auto" w:fill="FFFFFF"/>
          </w:tcPr>
          <w:p w14:paraId="2B40F59D"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fecha_hora_inicio</w:t>
            </w:r>
          </w:p>
        </w:tc>
        <w:tc>
          <w:tcPr>
            <w:tcW w:w="1701" w:type="dxa"/>
            <w:shd w:val="clear" w:color="auto" w:fill="FFFFFF"/>
          </w:tcPr>
          <w:p w14:paraId="761B45B3"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FFFFF"/>
          </w:tcPr>
          <w:p w14:paraId="0F4DD0AD"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74B3F0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CBD187A" w14:textId="77777777" w:rsidR="003D0385" w:rsidRPr="003D0385" w:rsidRDefault="003D0385" w:rsidP="003D0385">
            <w:pPr>
              <w:spacing w:line="276" w:lineRule="auto"/>
              <w:ind w:firstLine="0"/>
              <w:rPr>
                <w:color w:val="000000" w:themeColor="text1"/>
              </w:rPr>
            </w:pPr>
            <w:r w:rsidRPr="003D0385">
              <w:rPr>
                <w:color w:val="000000" w:themeColor="text1"/>
              </w:rPr>
              <w:t>Fecha y hora exactas de inicio de la conversación.</w:t>
            </w:r>
          </w:p>
        </w:tc>
      </w:tr>
      <w:tr w:rsidR="003D0385" w:rsidRPr="003D0385" w14:paraId="26152100" w14:textId="77777777" w:rsidTr="00401694">
        <w:tc>
          <w:tcPr>
            <w:tcW w:w="2268" w:type="dxa"/>
            <w:shd w:val="clear" w:color="auto" w:fill="F2F2F2"/>
          </w:tcPr>
          <w:p w14:paraId="673C6CF6"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fecha_hora_cierre</w:t>
            </w:r>
          </w:p>
        </w:tc>
        <w:tc>
          <w:tcPr>
            <w:tcW w:w="1701" w:type="dxa"/>
            <w:shd w:val="clear" w:color="auto" w:fill="F2F2F2"/>
          </w:tcPr>
          <w:p w14:paraId="142D0BC9"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1F29DF82"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24704EA0"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03852626" w14:textId="77777777" w:rsidR="003D0385" w:rsidRPr="003D0385" w:rsidRDefault="003D0385" w:rsidP="003D0385">
            <w:pPr>
              <w:spacing w:line="276" w:lineRule="auto"/>
              <w:ind w:firstLine="0"/>
              <w:rPr>
                <w:color w:val="000000" w:themeColor="text1"/>
              </w:rPr>
            </w:pPr>
            <w:r w:rsidRPr="003D0385">
              <w:rPr>
                <w:color w:val="000000" w:themeColor="text1"/>
              </w:rPr>
              <w:t>Fecha y hora de cierre. NULL si la conversación sigue abierta.</w:t>
            </w:r>
          </w:p>
        </w:tc>
      </w:tr>
      <w:tr w:rsidR="003D0385" w:rsidRPr="003D0385" w14:paraId="52306497" w14:textId="77777777" w:rsidTr="00401694">
        <w:tc>
          <w:tcPr>
            <w:tcW w:w="2268" w:type="dxa"/>
            <w:shd w:val="clear" w:color="auto" w:fill="FFFFFF"/>
          </w:tcPr>
          <w:p w14:paraId="139FC26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FFFFF"/>
          </w:tcPr>
          <w:p w14:paraId="72F10B15"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24430A89"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AF7DE7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21D897D" w14:textId="77777777" w:rsidR="003D0385" w:rsidRPr="003D0385" w:rsidRDefault="003D0385" w:rsidP="003D0385">
            <w:pPr>
              <w:spacing w:line="276" w:lineRule="auto"/>
              <w:ind w:firstLine="0"/>
              <w:rPr>
                <w:color w:val="000000" w:themeColor="text1"/>
              </w:rPr>
            </w:pPr>
            <w:r w:rsidRPr="003D0385">
              <w:rPr>
                <w:color w:val="000000" w:themeColor="text1"/>
              </w:rPr>
              <w:t>Estado de la conversación. Valores: 'abierta' | 'cerrada' | 'escalada'.</w:t>
            </w:r>
          </w:p>
        </w:tc>
      </w:tr>
      <w:tr w:rsidR="003D0385" w:rsidRPr="003D0385" w14:paraId="384F6DD0" w14:textId="77777777" w:rsidTr="00401694">
        <w:tc>
          <w:tcPr>
            <w:tcW w:w="2268" w:type="dxa"/>
            <w:shd w:val="clear" w:color="auto" w:fill="F2F2F2"/>
          </w:tcPr>
          <w:p w14:paraId="258FC91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modo_atencion</w:t>
            </w:r>
          </w:p>
        </w:tc>
        <w:tc>
          <w:tcPr>
            <w:tcW w:w="1701" w:type="dxa"/>
            <w:shd w:val="clear" w:color="auto" w:fill="F2F2F2"/>
          </w:tcPr>
          <w:p w14:paraId="1821BE0A"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61843AD5"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28D1D5DF"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5069359" w14:textId="77777777" w:rsidR="003D0385" w:rsidRPr="003D0385" w:rsidRDefault="003D0385" w:rsidP="003D0385">
            <w:pPr>
              <w:spacing w:line="276" w:lineRule="auto"/>
              <w:ind w:firstLine="0"/>
              <w:rPr>
                <w:color w:val="000000" w:themeColor="text1"/>
              </w:rPr>
            </w:pPr>
            <w:r w:rsidRPr="003D0385">
              <w:rPr>
                <w:color w:val="000000" w:themeColor="text1"/>
              </w:rPr>
              <w:t xml:space="preserve">Modo en que se gestiona la </w:t>
            </w:r>
            <w:r w:rsidRPr="003D0385">
              <w:rPr>
                <w:color w:val="000000" w:themeColor="text1"/>
              </w:rPr>
              <w:lastRenderedPageBreak/>
              <w:t>conversación. Valores: 'bot' | 'empleado'.</w:t>
            </w:r>
          </w:p>
        </w:tc>
      </w:tr>
      <w:tr w:rsidR="003D0385" w:rsidRPr="003D0385" w14:paraId="0B8A366F" w14:textId="77777777" w:rsidTr="00401694">
        <w:tc>
          <w:tcPr>
            <w:tcW w:w="2268" w:type="dxa"/>
            <w:shd w:val="clear" w:color="auto" w:fill="FFFFFF"/>
          </w:tcPr>
          <w:p w14:paraId="5A348C0B"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inicio_atencion</w:t>
            </w:r>
          </w:p>
        </w:tc>
        <w:tc>
          <w:tcPr>
            <w:tcW w:w="1701" w:type="dxa"/>
            <w:shd w:val="clear" w:color="auto" w:fill="FFFFFF"/>
          </w:tcPr>
          <w:p w14:paraId="2CED66C7"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FFFFF"/>
          </w:tcPr>
          <w:p w14:paraId="2A8C9F89"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6FD109EE"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4176F462" w14:textId="77777777" w:rsidR="003D0385" w:rsidRPr="003D0385" w:rsidRDefault="003D0385" w:rsidP="003D0385">
            <w:pPr>
              <w:spacing w:line="276" w:lineRule="auto"/>
              <w:ind w:firstLine="0"/>
              <w:rPr>
                <w:color w:val="000000" w:themeColor="text1"/>
              </w:rPr>
            </w:pPr>
            <w:r w:rsidRPr="003D0385">
              <w:rPr>
                <w:color w:val="000000" w:themeColor="text1"/>
              </w:rPr>
              <w:t>Momento en que un empleado tomó la conversación. NULL si no fue escalada.</w:t>
            </w:r>
          </w:p>
        </w:tc>
      </w:tr>
      <w:tr w:rsidR="003D0385" w:rsidRPr="003D0385" w14:paraId="6AAC5AD0" w14:textId="77777777" w:rsidTr="00401694">
        <w:tc>
          <w:tcPr>
            <w:tcW w:w="2268" w:type="dxa"/>
            <w:shd w:val="clear" w:color="auto" w:fill="F2F2F2"/>
          </w:tcPr>
          <w:p w14:paraId="50570A3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fin_atencion</w:t>
            </w:r>
          </w:p>
        </w:tc>
        <w:tc>
          <w:tcPr>
            <w:tcW w:w="1701" w:type="dxa"/>
            <w:shd w:val="clear" w:color="auto" w:fill="F2F2F2"/>
          </w:tcPr>
          <w:p w14:paraId="362F4A7A"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4F48FF23"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3E70D33B"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09645F65" w14:textId="77777777" w:rsidR="003D0385" w:rsidRPr="003D0385" w:rsidRDefault="003D0385" w:rsidP="003D0385">
            <w:pPr>
              <w:spacing w:line="276" w:lineRule="auto"/>
              <w:ind w:firstLine="0"/>
              <w:rPr>
                <w:color w:val="000000" w:themeColor="text1"/>
              </w:rPr>
            </w:pPr>
            <w:r w:rsidRPr="003D0385">
              <w:rPr>
                <w:color w:val="000000" w:themeColor="text1"/>
              </w:rPr>
              <w:t>Momento en que el empleado cerró la atención escalada. NULL si no aplica.</w:t>
            </w:r>
          </w:p>
        </w:tc>
      </w:tr>
    </w:tbl>
    <w:p w14:paraId="7124D572" w14:textId="77777777" w:rsidR="003D0385" w:rsidRPr="003D0385" w:rsidRDefault="003D0385" w:rsidP="003D0385">
      <w:pPr>
        <w:tabs>
          <w:tab w:val="left" w:pos="5459"/>
        </w:tabs>
        <w:spacing w:after="200"/>
        <w:ind w:firstLine="0"/>
        <w:rPr>
          <w:rFonts w:eastAsia="MS Mincho"/>
          <w:color w:val="000000" w:themeColor="text1"/>
          <w:kern w:val="0"/>
          <w:lang w:val="en-US"/>
          <w14:ligatures w14:val="none"/>
        </w:rPr>
      </w:pPr>
    </w:p>
    <w:p w14:paraId="2D1D683B" w14:textId="77777777" w:rsidR="003D0385" w:rsidRPr="003D0385" w:rsidRDefault="003D0385" w:rsidP="003D0385">
      <w:pPr>
        <w:pStyle w:val="Ttulo2"/>
        <w:spacing w:line="276" w:lineRule="auto"/>
        <w:rPr>
          <w:lang w:val="en-US"/>
        </w:rPr>
      </w:pPr>
      <w:bookmarkStart w:id="122" w:name="_Toc241784293"/>
      <w:r>
        <w:t>9. Mensaje</w:t>
      </w:r>
      <w:bookmarkEnd w:id="122"/>
    </w:p>
    <w:p w14:paraId="5C3475F9"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Almacena cada mensaje individual dentro de una conversación de WhatsApp, sin importar si fue enviado por el cliente, el bot o un empleado.</w:t>
      </w:r>
    </w:p>
    <w:p w14:paraId="639EC9CA" w14:textId="77777777" w:rsidR="003D0385" w:rsidRPr="003D0385" w:rsidRDefault="003D0385" w:rsidP="003D0385">
      <w:pPr>
        <w:spacing w:after="200"/>
        <w:ind w:firstLine="0"/>
        <w:rPr>
          <w:rFonts w:eastAsia="MS Mincho"/>
          <w:color w:val="000000" w:themeColor="text1"/>
          <w:kern w:val="0"/>
          <w:lang w:val="en-US"/>
          <w14:ligatures w14:val="none"/>
        </w:rPr>
      </w:pPr>
    </w:p>
    <w:tbl>
      <w:tblPr>
        <w:tblStyle w:val="Tablaconcuadrcula2"/>
        <w:tblW w:w="0" w:type="auto"/>
        <w:tblLook w:val="04A0" w:firstRow="1" w:lastRow="0" w:firstColumn="1" w:lastColumn="0" w:noHBand="0" w:noVBand="1"/>
      </w:tblPr>
      <w:tblGrid>
        <w:gridCol w:w="1929"/>
        <w:gridCol w:w="1930"/>
        <w:gridCol w:w="1389"/>
        <w:gridCol w:w="891"/>
        <w:gridCol w:w="3211"/>
      </w:tblGrid>
      <w:tr w:rsidR="003D0385" w:rsidRPr="003D0385" w14:paraId="0DF90189" w14:textId="77777777" w:rsidTr="00401694">
        <w:tc>
          <w:tcPr>
            <w:tcW w:w="2268" w:type="dxa"/>
            <w:shd w:val="clear" w:color="auto" w:fill="006064"/>
          </w:tcPr>
          <w:p w14:paraId="5DB03FA5"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006064"/>
          </w:tcPr>
          <w:p w14:paraId="4D86810C"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006064"/>
          </w:tcPr>
          <w:p w14:paraId="3C11769C"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006064"/>
          </w:tcPr>
          <w:p w14:paraId="050022EE"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006064"/>
          </w:tcPr>
          <w:p w14:paraId="7148B948"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330AE69A" w14:textId="77777777" w:rsidTr="00401694">
        <w:tc>
          <w:tcPr>
            <w:tcW w:w="2268" w:type="dxa"/>
            <w:shd w:val="clear" w:color="auto" w:fill="FFFFFF"/>
          </w:tcPr>
          <w:p w14:paraId="24BC9A58" w14:textId="77777777" w:rsidR="003D0385" w:rsidRPr="003D0385" w:rsidRDefault="003D0385" w:rsidP="003D0385">
            <w:pPr>
              <w:spacing w:line="276" w:lineRule="auto"/>
              <w:ind w:firstLine="0"/>
              <w:rPr>
                <w:color w:val="000000" w:themeColor="text1"/>
              </w:rPr>
            </w:pPr>
            <w:r w:rsidRPr="003D0385">
              <w:rPr>
                <w:b/>
                <w:color w:val="000000" w:themeColor="text1"/>
              </w:rPr>
              <w:t>PK id_mensaje</w:t>
            </w:r>
          </w:p>
        </w:tc>
        <w:tc>
          <w:tcPr>
            <w:tcW w:w="1701" w:type="dxa"/>
            <w:shd w:val="clear" w:color="auto" w:fill="FFFFFF"/>
          </w:tcPr>
          <w:p w14:paraId="7279F6EF"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4C032E47"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3113329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8886155"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mensaje.</w:t>
            </w:r>
          </w:p>
        </w:tc>
      </w:tr>
      <w:tr w:rsidR="003D0385" w:rsidRPr="003D0385" w14:paraId="3E5ED46F" w14:textId="77777777" w:rsidTr="00401694">
        <w:tc>
          <w:tcPr>
            <w:tcW w:w="2268" w:type="dxa"/>
            <w:shd w:val="clear" w:color="auto" w:fill="F2F2F2"/>
          </w:tcPr>
          <w:p w14:paraId="443D6AED" w14:textId="77777777" w:rsidR="003D0385" w:rsidRPr="003D0385" w:rsidRDefault="003D0385" w:rsidP="003D0385">
            <w:pPr>
              <w:spacing w:line="276" w:lineRule="auto"/>
              <w:ind w:firstLine="0"/>
              <w:rPr>
                <w:color w:val="000000" w:themeColor="text1"/>
              </w:rPr>
            </w:pPr>
            <w:r w:rsidRPr="003D0385">
              <w:rPr>
                <w:b/>
                <w:color w:val="000000" w:themeColor="text1"/>
              </w:rPr>
              <w:t>FK id_conversacion</w:t>
            </w:r>
          </w:p>
        </w:tc>
        <w:tc>
          <w:tcPr>
            <w:tcW w:w="1701" w:type="dxa"/>
            <w:shd w:val="clear" w:color="auto" w:fill="F2F2F2"/>
          </w:tcPr>
          <w:p w14:paraId="033BDCCB"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2A92114B"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40AE30E8"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759709C6" w14:textId="77777777" w:rsidR="003D0385" w:rsidRPr="003D0385" w:rsidRDefault="003D0385" w:rsidP="003D0385">
            <w:pPr>
              <w:spacing w:line="276" w:lineRule="auto"/>
              <w:ind w:firstLine="0"/>
              <w:rPr>
                <w:color w:val="000000" w:themeColor="text1"/>
              </w:rPr>
            </w:pPr>
            <w:r w:rsidRPr="003D0385">
              <w:rPr>
                <w:color w:val="000000" w:themeColor="text1"/>
              </w:rPr>
              <w:t>Conversación a la que pertenece el mensaje. Ref: conversacion.id_conversacion.</w:t>
            </w:r>
          </w:p>
        </w:tc>
      </w:tr>
      <w:tr w:rsidR="003D0385" w:rsidRPr="003D0385" w14:paraId="0FE9234D" w14:textId="77777777" w:rsidTr="00401694">
        <w:tc>
          <w:tcPr>
            <w:tcW w:w="2268" w:type="dxa"/>
            <w:shd w:val="clear" w:color="auto" w:fill="FFFFFF"/>
          </w:tcPr>
          <w:p w14:paraId="5708888E" w14:textId="77777777" w:rsidR="003D0385" w:rsidRPr="003D0385" w:rsidRDefault="003D0385" w:rsidP="003D0385">
            <w:pPr>
              <w:spacing w:line="276" w:lineRule="auto"/>
              <w:ind w:firstLine="0"/>
              <w:rPr>
                <w:color w:val="000000" w:themeColor="text1"/>
              </w:rPr>
            </w:pPr>
            <w:r w:rsidRPr="003D0385">
              <w:rPr>
                <w:b/>
                <w:color w:val="000000" w:themeColor="text1"/>
              </w:rPr>
              <w:t>FK id_usuario</w:t>
            </w:r>
          </w:p>
        </w:tc>
        <w:tc>
          <w:tcPr>
            <w:tcW w:w="1701" w:type="dxa"/>
            <w:shd w:val="clear" w:color="auto" w:fill="FFFFFF"/>
          </w:tcPr>
          <w:p w14:paraId="7D6B8E71"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2244839B"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FFFFF"/>
          </w:tcPr>
          <w:p w14:paraId="3979A335"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0A76F030" w14:textId="77777777" w:rsidR="003D0385" w:rsidRPr="003D0385" w:rsidRDefault="003D0385" w:rsidP="003D0385">
            <w:pPr>
              <w:spacing w:line="276" w:lineRule="auto"/>
              <w:ind w:firstLine="0"/>
              <w:rPr>
                <w:color w:val="000000" w:themeColor="text1"/>
              </w:rPr>
            </w:pPr>
            <w:r w:rsidRPr="003D0385">
              <w:rPr>
                <w:color w:val="000000" w:themeColor="text1"/>
              </w:rPr>
              <w:t>Usuario del sistema que envió el mensaje. NULL si fue enviado por el cliente o el bot.</w:t>
            </w:r>
          </w:p>
        </w:tc>
      </w:tr>
      <w:tr w:rsidR="003D0385" w:rsidRPr="003D0385" w14:paraId="4302A0F5" w14:textId="77777777" w:rsidTr="00401694">
        <w:tc>
          <w:tcPr>
            <w:tcW w:w="2268" w:type="dxa"/>
            <w:shd w:val="clear" w:color="auto" w:fill="F2F2F2"/>
          </w:tcPr>
          <w:p w14:paraId="7DFC0DD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fecha_hora</w:t>
            </w:r>
          </w:p>
        </w:tc>
        <w:tc>
          <w:tcPr>
            <w:tcW w:w="1701" w:type="dxa"/>
            <w:shd w:val="clear" w:color="auto" w:fill="F2F2F2"/>
          </w:tcPr>
          <w:p w14:paraId="49AC259C"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6C2B9B2D"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5FECEE7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F84C191" w14:textId="77777777" w:rsidR="003D0385" w:rsidRPr="003D0385" w:rsidRDefault="003D0385" w:rsidP="003D0385">
            <w:pPr>
              <w:spacing w:line="276" w:lineRule="auto"/>
              <w:ind w:firstLine="0"/>
              <w:rPr>
                <w:color w:val="000000" w:themeColor="text1"/>
              </w:rPr>
            </w:pPr>
            <w:r w:rsidRPr="003D0385">
              <w:rPr>
                <w:color w:val="000000" w:themeColor="text1"/>
              </w:rPr>
              <w:t>Timestamp exacto del momento de envío del mensaje.</w:t>
            </w:r>
          </w:p>
        </w:tc>
      </w:tr>
      <w:tr w:rsidR="003D0385" w:rsidRPr="003D0385" w14:paraId="0FFBBC01" w14:textId="77777777" w:rsidTr="00401694">
        <w:tc>
          <w:tcPr>
            <w:tcW w:w="2268" w:type="dxa"/>
            <w:shd w:val="clear" w:color="auto" w:fill="FFFFFF"/>
          </w:tcPr>
          <w:p w14:paraId="56E5A33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w:t>
            </w:r>
          </w:p>
        </w:tc>
        <w:tc>
          <w:tcPr>
            <w:tcW w:w="1701" w:type="dxa"/>
            <w:shd w:val="clear" w:color="auto" w:fill="FFFFFF"/>
          </w:tcPr>
          <w:p w14:paraId="42B2F7AE"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66D4965D"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04996AEB"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0CA779E3" w14:textId="77777777" w:rsidR="003D0385" w:rsidRPr="003D0385" w:rsidRDefault="003D0385" w:rsidP="003D0385">
            <w:pPr>
              <w:spacing w:line="276" w:lineRule="auto"/>
              <w:ind w:firstLine="0"/>
              <w:rPr>
                <w:color w:val="000000" w:themeColor="text1"/>
              </w:rPr>
            </w:pPr>
            <w:r w:rsidRPr="003D0385">
              <w:rPr>
                <w:color w:val="000000" w:themeColor="text1"/>
              </w:rPr>
              <w:t>Tipo de contenido. Valores: 'texto' | 'imagen' | 'audio' | 'documento'.</w:t>
            </w:r>
          </w:p>
        </w:tc>
      </w:tr>
      <w:tr w:rsidR="003D0385" w:rsidRPr="003D0385" w14:paraId="43DD1320" w14:textId="77777777" w:rsidTr="00401694">
        <w:tc>
          <w:tcPr>
            <w:tcW w:w="2268" w:type="dxa"/>
            <w:shd w:val="clear" w:color="auto" w:fill="F2F2F2"/>
          </w:tcPr>
          <w:p w14:paraId="4768313A"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contenido</w:t>
            </w:r>
          </w:p>
        </w:tc>
        <w:tc>
          <w:tcPr>
            <w:tcW w:w="1701" w:type="dxa"/>
            <w:shd w:val="clear" w:color="auto" w:fill="F2F2F2"/>
          </w:tcPr>
          <w:p w14:paraId="03356720" w14:textId="77777777" w:rsidR="003D0385" w:rsidRPr="003D0385" w:rsidRDefault="003D0385" w:rsidP="003D0385">
            <w:pPr>
              <w:spacing w:line="276" w:lineRule="auto"/>
              <w:ind w:firstLine="0"/>
              <w:rPr>
                <w:color w:val="000000" w:themeColor="text1"/>
              </w:rPr>
            </w:pPr>
            <w:r w:rsidRPr="003D0385">
              <w:rPr>
                <w:color w:val="000000" w:themeColor="text1"/>
              </w:rPr>
              <w:t>TEXT</w:t>
            </w:r>
          </w:p>
        </w:tc>
        <w:tc>
          <w:tcPr>
            <w:tcW w:w="1701" w:type="dxa"/>
            <w:shd w:val="clear" w:color="auto" w:fill="F2F2F2"/>
          </w:tcPr>
          <w:p w14:paraId="32C1DD10"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524A8F9F"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1174AB52" w14:textId="77777777" w:rsidR="003D0385" w:rsidRPr="003D0385" w:rsidRDefault="003D0385" w:rsidP="003D0385">
            <w:pPr>
              <w:spacing w:line="276" w:lineRule="auto"/>
              <w:ind w:firstLine="0"/>
              <w:rPr>
                <w:color w:val="000000" w:themeColor="text1"/>
              </w:rPr>
            </w:pPr>
            <w:r w:rsidRPr="003D0385">
              <w:rPr>
                <w:color w:val="000000" w:themeColor="text1"/>
              </w:rPr>
              <w:t>Cuerpo textual del mensaje. NULL si el mensaje es solo un archivo adjunto.</w:t>
            </w:r>
          </w:p>
        </w:tc>
      </w:tr>
      <w:tr w:rsidR="003D0385" w:rsidRPr="003D0385" w14:paraId="2AD2780B" w14:textId="77777777" w:rsidTr="00401694">
        <w:tc>
          <w:tcPr>
            <w:tcW w:w="2268" w:type="dxa"/>
            <w:shd w:val="clear" w:color="auto" w:fill="FFFFFF"/>
          </w:tcPr>
          <w:p w14:paraId="13337E2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archivo_adjunto</w:t>
            </w:r>
          </w:p>
        </w:tc>
        <w:tc>
          <w:tcPr>
            <w:tcW w:w="1701" w:type="dxa"/>
            <w:shd w:val="clear" w:color="auto" w:fill="FFFFFF"/>
          </w:tcPr>
          <w:p w14:paraId="397B7B9B" w14:textId="77777777" w:rsidR="003D0385" w:rsidRPr="003D0385" w:rsidRDefault="003D0385" w:rsidP="003D0385">
            <w:pPr>
              <w:spacing w:line="276" w:lineRule="auto"/>
              <w:ind w:firstLine="0"/>
              <w:rPr>
                <w:color w:val="000000" w:themeColor="text1"/>
              </w:rPr>
            </w:pPr>
            <w:r w:rsidRPr="003D0385">
              <w:rPr>
                <w:color w:val="000000" w:themeColor="text1"/>
              </w:rPr>
              <w:t>VARCHAR(255)</w:t>
            </w:r>
          </w:p>
        </w:tc>
        <w:tc>
          <w:tcPr>
            <w:tcW w:w="1701" w:type="dxa"/>
            <w:shd w:val="clear" w:color="auto" w:fill="FFFFFF"/>
          </w:tcPr>
          <w:p w14:paraId="5141B031"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60111B32"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0B4D2D60" w14:textId="77777777" w:rsidR="003D0385" w:rsidRPr="003D0385" w:rsidRDefault="003D0385" w:rsidP="003D0385">
            <w:pPr>
              <w:spacing w:line="276" w:lineRule="auto"/>
              <w:ind w:firstLine="0"/>
              <w:rPr>
                <w:color w:val="000000" w:themeColor="text1"/>
              </w:rPr>
            </w:pPr>
            <w:r w:rsidRPr="003D0385">
              <w:rPr>
                <w:color w:val="000000" w:themeColor="text1"/>
              </w:rPr>
              <w:t>Ruta relativa del archivo adjunto almacenado en el servidor. NULL si no hay adjunto.</w:t>
            </w:r>
          </w:p>
        </w:tc>
      </w:tr>
      <w:tr w:rsidR="003D0385" w:rsidRPr="003D0385" w14:paraId="2C0219F4" w14:textId="77777777" w:rsidTr="00401694">
        <w:tc>
          <w:tcPr>
            <w:tcW w:w="2268" w:type="dxa"/>
            <w:shd w:val="clear" w:color="auto" w:fill="F2F2F2"/>
          </w:tcPr>
          <w:p w14:paraId="6754125D"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tipo_emisor</w:t>
            </w:r>
          </w:p>
        </w:tc>
        <w:tc>
          <w:tcPr>
            <w:tcW w:w="1701" w:type="dxa"/>
            <w:shd w:val="clear" w:color="auto" w:fill="F2F2F2"/>
          </w:tcPr>
          <w:p w14:paraId="1F5167DB"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110A0FE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4A1003FA"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63757478" w14:textId="77777777" w:rsidR="003D0385" w:rsidRPr="003D0385" w:rsidRDefault="003D0385" w:rsidP="003D0385">
            <w:pPr>
              <w:spacing w:line="276" w:lineRule="auto"/>
              <w:ind w:firstLine="0"/>
              <w:rPr>
                <w:color w:val="000000" w:themeColor="text1"/>
              </w:rPr>
            </w:pPr>
            <w:r w:rsidRPr="003D0385">
              <w:rPr>
                <w:color w:val="000000" w:themeColor="text1"/>
              </w:rPr>
              <w:t>Identifica el origen del mensaje. Valores: 'cliente' | 'bot' | 'empleado'.</w:t>
            </w:r>
          </w:p>
        </w:tc>
      </w:tr>
      <w:tr w:rsidR="003D0385" w:rsidRPr="003D0385" w14:paraId="4687571F" w14:textId="77777777" w:rsidTr="00401694">
        <w:tc>
          <w:tcPr>
            <w:tcW w:w="2268" w:type="dxa"/>
            <w:shd w:val="clear" w:color="auto" w:fill="FFFFFF"/>
          </w:tcPr>
          <w:p w14:paraId="67AA70D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estado_envio</w:t>
            </w:r>
          </w:p>
        </w:tc>
        <w:tc>
          <w:tcPr>
            <w:tcW w:w="1701" w:type="dxa"/>
            <w:shd w:val="clear" w:color="auto" w:fill="FFFFFF"/>
          </w:tcPr>
          <w:p w14:paraId="10B8DC94"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1EF2CAC5"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6359B97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042CD22A" w14:textId="77777777" w:rsidR="003D0385" w:rsidRPr="003D0385" w:rsidRDefault="003D0385" w:rsidP="003D0385">
            <w:pPr>
              <w:spacing w:line="276" w:lineRule="auto"/>
              <w:ind w:firstLine="0"/>
              <w:rPr>
                <w:color w:val="000000" w:themeColor="text1"/>
              </w:rPr>
            </w:pPr>
            <w:r w:rsidRPr="003D0385">
              <w:rPr>
                <w:color w:val="000000" w:themeColor="text1"/>
              </w:rPr>
              <w:t>Estado de entrega según la API de WhatsApp. Valores: 'enviado' | 'entregado' | 'leido'.</w:t>
            </w:r>
          </w:p>
        </w:tc>
      </w:tr>
    </w:tbl>
    <w:p w14:paraId="51260D23" w14:textId="77777777" w:rsidR="003D0385" w:rsidRPr="003D0385" w:rsidRDefault="003D0385" w:rsidP="003D0385">
      <w:pPr>
        <w:pStyle w:val="Ttulo2"/>
        <w:spacing w:line="276" w:lineRule="auto"/>
        <w:rPr>
          <w:lang w:val="en-US"/>
        </w:rPr>
      </w:pPr>
      <w:bookmarkStart w:id="123" w:name="_Toc241784294"/>
      <w:r>
        <w:t>10. Comprobante</w:t>
      </w:r>
      <w:bookmarkEnd w:id="123"/>
    </w:p>
    <w:p w14:paraId="3BD2DF7E"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Almacena los comprobantes de pago enviados por clientes vía WhatsApp. Incluye datos extraídos por OCR y el resultado de la validación manual.</w:t>
      </w:r>
    </w:p>
    <w:tbl>
      <w:tblPr>
        <w:tblStyle w:val="Tablaconcuadrcula2"/>
        <w:tblW w:w="0" w:type="auto"/>
        <w:tblLook w:val="04A0" w:firstRow="1" w:lastRow="0" w:firstColumn="1" w:lastColumn="0" w:noHBand="0" w:noVBand="1"/>
      </w:tblPr>
      <w:tblGrid>
        <w:gridCol w:w="2671"/>
        <w:gridCol w:w="1985"/>
        <w:gridCol w:w="1442"/>
        <w:gridCol w:w="921"/>
        <w:gridCol w:w="2331"/>
      </w:tblGrid>
      <w:tr w:rsidR="003D0385" w:rsidRPr="003D0385" w14:paraId="41895BB6" w14:textId="77777777" w:rsidTr="00401694">
        <w:tc>
          <w:tcPr>
            <w:tcW w:w="2268" w:type="dxa"/>
            <w:shd w:val="clear" w:color="auto" w:fill="1A237E"/>
          </w:tcPr>
          <w:p w14:paraId="23D4AE35"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1A237E"/>
          </w:tcPr>
          <w:p w14:paraId="312BDB08"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1A237E"/>
          </w:tcPr>
          <w:p w14:paraId="7A7E8916"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1A237E"/>
          </w:tcPr>
          <w:p w14:paraId="635E0042"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1A237E"/>
          </w:tcPr>
          <w:p w14:paraId="283CDA24"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1C24937C" w14:textId="77777777" w:rsidTr="00401694">
        <w:tc>
          <w:tcPr>
            <w:tcW w:w="2268" w:type="dxa"/>
            <w:shd w:val="clear" w:color="auto" w:fill="FFFFFF"/>
          </w:tcPr>
          <w:p w14:paraId="4D903DA4" w14:textId="77777777" w:rsidR="003D0385" w:rsidRPr="003D0385" w:rsidRDefault="003D0385" w:rsidP="003D0385">
            <w:pPr>
              <w:spacing w:line="276" w:lineRule="auto"/>
              <w:ind w:firstLine="0"/>
              <w:rPr>
                <w:color w:val="000000" w:themeColor="text1"/>
              </w:rPr>
            </w:pPr>
            <w:r w:rsidRPr="003D0385">
              <w:rPr>
                <w:b/>
                <w:color w:val="000000" w:themeColor="text1"/>
              </w:rPr>
              <w:t>PK id_comprobante</w:t>
            </w:r>
          </w:p>
        </w:tc>
        <w:tc>
          <w:tcPr>
            <w:tcW w:w="1701" w:type="dxa"/>
            <w:shd w:val="clear" w:color="auto" w:fill="FFFFFF"/>
          </w:tcPr>
          <w:p w14:paraId="3199A554"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6E685ECE"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3509F621"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A341C0A"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comprobante.</w:t>
            </w:r>
          </w:p>
        </w:tc>
      </w:tr>
      <w:tr w:rsidR="003D0385" w:rsidRPr="003D0385" w14:paraId="43DBD4F3" w14:textId="77777777" w:rsidTr="00401694">
        <w:tc>
          <w:tcPr>
            <w:tcW w:w="2268" w:type="dxa"/>
            <w:shd w:val="clear" w:color="auto" w:fill="F2F2F2"/>
          </w:tcPr>
          <w:p w14:paraId="423ACC72" w14:textId="77777777" w:rsidR="003D0385" w:rsidRPr="003D0385" w:rsidRDefault="003D0385" w:rsidP="003D0385">
            <w:pPr>
              <w:spacing w:line="276" w:lineRule="auto"/>
              <w:ind w:firstLine="0"/>
              <w:rPr>
                <w:color w:val="000000" w:themeColor="text1"/>
              </w:rPr>
            </w:pPr>
            <w:r w:rsidRPr="003D0385">
              <w:rPr>
                <w:b/>
                <w:color w:val="000000" w:themeColor="text1"/>
              </w:rPr>
              <w:t>FK id_mensaje</w:t>
            </w:r>
          </w:p>
        </w:tc>
        <w:tc>
          <w:tcPr>
            <w:tcW w:w="1701" w:type="dxa"/>
            <w:shd w:val="clear" w:color="auto" w:fill="F2F2F2"/>
          </w:tcPr>
          <w:p w14:paraId="64C2076E"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02A3F4E3"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66F6477C"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1214189" w14:textId="77777777" w:rsidR="003D0385" w:rsidRPr="003D0385" w:rsidRDefault="003D0385" w:rsidP="003D0385">
            <w:pPr>
              <w:spacing w:line="276" w:lineRule="auto"/>
              <w:ind w:firstLine="0"/>
              <w:rPr>
                <w:color w:val="000000" w:themeColor="text1"/>
              </w:rPr>
            </w:pPr>
            <w:r w:rsidRPr="003D0385">
              <w:rPr>
                <w:color w:val="000000" w:themeColor="text1"/>
              </w:rPr>
              <w:t>Mensaje de WhatsApp que contiene el comprobante. Ref: mensaje.id_mensaje.</w:t>
            </w:r>
          </w:p>
        </w:tc>
      </w:tr>
      <w:tr w:rsidR="003D0385" w:rsidRPr="003D0385" w14:paraId="51284F9A" w14:textId="77777777" w:rsidTr="00401694">
        <w:tc>
          <w:tcPr>
            <w:tcW w:w="2268" w:type="dxa"/>
            <w:shd w:val="clear" w:color="auto" w:fill="FFFFFF"/>
          </w:tcPr>
          <w:p w14:paraId="6385403F" w14:textId="77777777" w:rsidR="003D0385" w:rsidRPr="003D0385" w:rsidRDefault="003D0385" w:rsidP="003D0385">
            <w:pPr>
              <w:spacing w:line="276" w:lineRule="auto"/>
              <w:ind w:firstLine="0"/>
              <w:rPr>
                <w:color w:val="000000" w:themeColor="text1"/>
              </w:rPr>
            </w:pPr>
            <w:r w:rsidRPr="003D0385">
              <w:rPr>
                <w:b/>
                <w:color w:val="000000" w:themeColor="text1"/>
              </w:rPr>
              <w:t>FK id_usuario</w:t>
            </w:r>
          </w:p>
        </w:tc>
        <w:tc>
          <w:tcPr>
            <w:tcW w:w="1701" w:type="dxa"/>
            <w:shd w:val="clear" w:color="auto" w:fill="FFFFFF"/>
          </w:tcPr>
          <w:p w14:paraId="09FEA627"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0938E3EA"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FFFFF"/>
          </w:tcPr>
          <w:p w14:paraId="668C2EE5"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2AEFEB72" w14:textId="77777777" w:rsidR="003D0385" w:rsidRPr="003D0385" w:rsidRDefault="003D0385" w:rsidP="003D0385">
            <w:pPr>
              <w:spacing w:line="276" w:lineRule="auto"/>
              <w:ind w:firstLine="0"/>
              <w:rPr>
                <w:color w:val="000000" w:themeColor="text1"/>
              </w:rPr>
            </w:pPr>
            <w:r w:rsidRPr="003D0385">
              <w:rPr>
                <w:color w:val="000000" w:themeColor="text1"/>
              </w:rPr>
              <w:t>Empleado que validó o rechazó el comprobante. Ref: usuario.id_usuario. NULL si aún no fue revisado.</w:t>
            </w:r>
          </w:p>
        </w:tc>
      </w:tr>
      <w:tr w:rsidR="003D0385" w:rsidRPr="003D0385" w14:paraId="7391FF5F" w14:textId="77777777" w:rsidTr="00401694">
        <w:tc>
          <w:tcPr>
            <w:tcW w:w="2268" w:type="dxa"/>
            <w:shd w:val="clear" w:color="auto" w:fill="F2F2F2"/>
          </w:tcPr>
          <w:p w14:paraId="1282A2F6"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hash_archivo</w:t>
            </w:r>
          </w:p>
        </w:tc>
        <w:tc>
          <w:tcPr>
            <w:tcW w:w="1701" w:type="dxa"/>
            <w:shd w:val="clear" w:color="auto" w:fill="F2F2F2"/>
          </w:tcPr>
          <w:p w14:paraId="38B26CF1" w14:textId="77777777" w:rsidR="003D0385" w:rsidRPr="003D0385" w:rsidRDefault="003D0385" w:rsidP="003D0385">
            <w:pPr>
              <w:spacing w:line="276" w:lineRule="auto"/>
              <w:ind w:firstLine="0"/>
              <w:rPr>
                <w:color w:val="000000" w:themeColor="text1"/>
              </w:rPr>
            </w:pPr>
            <w:r w:rsidRPr="003D0385">
              <w:rPr>
                <w:color w:val="000000" w:themeColor="text1"/>
              </w:rPr>
              <w:t>VARCHAR(64)</w:t>
            </w:r>
          </w:p>
        </w:tc>
        <w:tc>
          <w:tcPr>
            <w:tcW w:w="1701" w:type="dxa"/>
            <w:shd w:val="clear" w:color="auto" w:fill="F2F2F2"/>
          </w:tcPr>
          <w:p w14:paraId="300A2E85"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11A77D69"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6182D77F" w14:textId="77777777" w:rsidR="003D0385" w:rsidRPr="003D0385" w:rsidRDefault="003D0385" w:rsidP="003D0385">
            <w:pPr>
              <w:spacing w:line="276" w:lineRule="auto"/>
              <w:ind w:firstLine="0"/>
              <w:rPr>
                <w:color w:val="000000" w:themeColor="text1"/>
              </w:rPr>
            </w:pPr>
            <w:r w:rsidRPr="003D0385">
              <w:rPr>
                <w:color w:val="000000" w:themeColor="text1"/>
              </w:rPr>
              <w:t>Hash SHA-256 del archivo para detectar duplicados o alteraciones.</w:t>
            </w:r>
          </w:p>
        </w:tc>
      </w:tr>
      <w:tr w:rsidR="003D0385" w:rsidRPr="003D0385" w14:paraId="285B9058" w14:textId="77777777" w:rsidTr="00401694">
        <w:tc>
          <w:tcPr>
            <w:tcW w:w="2268" w:type="dxa"/>
            <w:shd w:val="clear" w:color="auto" w:fill="FFFFFF"/>
          </w:tcPr>
          <w:p w14:paraId="42FED05B"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fecha_recepcion</w:t>
            </w:r>
          </w:p>
        </w:tc>
        <w:tc>
          <w:tcPr>
            <w:tcW w:w="1701" w:type="dxa"/>
            <w:shd w:val="clear" w:color="auto" w:fill="FFFFFF"/>
          </w:tcPr>
          <w:p w14:paraId="448BFBD0"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FFFFF"/>
          </w:tcPr>
          <w:p w14:paraId="494842B6"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74342C6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1097BDDD" w14:textId="77777777" w:rsidR="003D0385" w:rsidRPr="003D0385" w:rsidRDefault="003D0385" w:rsidP="003D0385">
            <w:pPr>
              <w:spacing w:line="276" w:lineRule="auto"/>
              <w:ind w:firstLine="0"/>
              <w:rPr>
                <w:color w:val="000000" w:themeColor="text1"/>
              </w:rPr>
            </w:pPr>
            <w:r w:rsidRPr="003D0385">
              <w:rPr>
                <w:color w:val="000000" w:themeColor="text1"/>
              </w:rPr>
              <w:t>Fecha y hora exactas en que el sistema recibió el comprobante.</w:t>
            </w:r>
          </w:p>
        </w:tc>
      </w:tr>
      <w:tr w:rsidR="003D0385" w:rsidRPr="003D0385" w14:paraId="1327A1C6" w14:textId="77777777" w:rsidTr="00401694">
        <w:tc>
          <w:tcPr>
            <w:tcW w:w="2268" w:type="dxa"/>
            <w:shd w:val="clear" w:color="auto" w:fill="F2F2F2"/>
          </w:tcPr>
          <w:p w14:paraId="5BBD374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numero_operacion</w:t>
            </w:r>
          </w:p>
        </w:tc>
        <w:tc>
          <w:tcPr>
            <w:tcW w:w="1701" w:type="dxa"/>
            <w:shd w:val="clear" w:color="auto" w:fill="F2F2F2"/>
          </w:tcPr>
          <w:p w14:paraId="04FE077F" w14:textId="77777777" w:rsidR="003D0385" w:rsidRPr="003D0385" w:rsidRDefault="003D0385" w:rsidP="003D0385">
            <w:pPr>
              <w:spacing w:line="276" w:lineRule="auto"/>
              <w:ind w:firstLine="0"/>
              <w:rPr>
                <w:color w:val="000000" w:themeColor="text1"/>
              </w:rPr>
            </w:pPr>
            <w:r w:rsidRPr="003D0385">
              <w:rPr>
                <w:color w:val="000000" w:themeColor="text1"/>
              </w:rPr>
              <w:t>VARCHAR(50)</w:t>
            </w:r>
          </w:p>
        </w:tc>
        <w:tc>
          <w:tcPr>
            <w:tcW w:w="1701" w:type="dxa"/>
            <w:shd w:val="clear" w:color="auto" w:fill="F2F2F2"/>
          </w:tcPr>
          <w:p w14:paraId="207233CF"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583A472B"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4EC91496" w14:textId="77777777" w:rsidR="003D0385" w:rsidRPr="003D0385" w:rsidRDefault="003D0385" w:rsidP="003D0385">
            <w:pPr>
              <w:spacing w:line="276" w:lineRule="auto"/>
              <w:ind w:firstLine="0"/>
              <w:rPr>
                <w:color w:val="000000" w:themeColor="text1"/>
              </w:rPr>
            </w:pPr>
            <w:r w:rsidRPr="003D0385">
              <w:rPr>
                <w:color w:val="000000" w:themeColor="text1"/>
              </w:rPr>
              <w:t>Número de operación bancaria extraído del comprobante (manual o por OCR).</w:t>
            </w:r>
          </w:p>
        </w:tc>
      </w:tr>
      <w:tr w:rsidR="003D0385" w:rsidRPr="003D0385" w14:paraId="2E21DC36" w14:textId="77777777" w:rsidTr="00401694">
        <w:tc>
          <w:tcPr>
            <w:tcW w:w="2268" w:type="dxa"/>
            <w:shd w:val="clear" w:color="auto" w:fill="FFFFFF"/>
          </w:tcPr>
          <w:p w14:paraId="7275F641"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monto_ocr</w:t>
            </w:r>
          </w:p>
        </w:tc>
        <w:tc>
          <w:tcPr>
            <w:tcW w:w="1701" w:type="dxa"/>
            <w:shd w:val="clear" w:color="auto" w:fill="FFFFFF"/>
          </w:tcPr>
          <w:p w14:paraId="327506D6" w14:textId="77777777" w:rsidR="003D0385" w:rsidRPr="003D0385" w:rsidRDefault="003D0385" w:rsidP="003D0385">
            <w:pPr>
              <w:spacing w:line="276" w:lineRule="auto"/>
              <w:ind w:firstLine="0"/>
              <w:rPr>
                <w:color w:val="000000" w:themeColor="text1"/>
              </w:rPr>
            </w:pPr>
            <w:r w:rsidRPr="003D0385">
              <w:rPr>
                <w:color w:val="000000" w:themeColor="text1"/>
              </w:rPr>
              <w:t>DECIMAL(10,2)</w:t>
            </w:r>
          </w:p>
        </w:tc>
        <w:tc>
          <w:tcPr>
            <w:tcW w:w="1701" w:type="dxa"/>
            <w:shd w:val="clear" w:color="auto" w:fill="FFFFFF"/>
          </w:tcPr>
          <w:p w14:paraId="4E9416E2"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223EBF75"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5C43BFCC" w14:textId="77777777" w:rsidR="003D0385" w:rsidRPr="003D0385" w:rsidRDefault="003D0385" w:rsidP="003D0385">
            <w:pPr>
              <w:spacing w:line="276" w:lineRule="auto"/>
              <w:ind w:firstLine="0"/>
              <w:rPr>
                <w:color w:val="000000" w:themeColor="text1"/>
              </w:rPr>
            </w:pPr>
            <w:r w:rsidRPr="003D0385">
              <w:rPr>
                <w:color w:val="000000" w:themeColor="text1"/>
              </w:rPr>
              <w:t>Monto detectado por OCR en el comprobante. NULL si el OCR no pudo leerlo.</w:t>
            </w:r>
          </w:p>
        </w:tc>
      </w:tr>
      <w:tr w:rsidR="003D0385" w:rsidRPr="003D0385" w14:paraId="66DD8950" w14:textId="77777777" w:rsidTr="00401694">
        <w:tc>
          <w:tcPr>
            <w:tcW w:w="2268" w:type="dxa"/>
            <w:shd w:val="clear" w:color="auto" w:fill="F2F2F2"/>
          </w:tcPr>
          <w:p w14:paraId="6409DB0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fecha_ocr</w:t>
            </w:r>
          </w:p>
        </w:tc>
        <w:tc>
          <w:tcPr>
            <w:tcW w:w="1701" w:type="dxa"/>
            <w:shd w:val="clear" w:color="auto" w:fill="F2F2F2"/>
          </w:tcPr>
          <w:p w14:paraId="6925A750"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2F2F2"/>
          </w:tcPr>
          <w:p w14:paraId="6490923C"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1946F066"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51814269" w14:textId="77777777" w:rsidR="003D0385" w:rsidRPr="003D0385" w:rsidRDefault="003D0385" w:rsidP="003D0385">
            <w:pPr>
              <w:spacing w:line="276" w:lineRule="auto"/>
              <w:ind w:firstLine="0"/>
              <w:rPr>
                <w:color w:val="000000" w:themeColor="text1"/>
              </w:rPr>
            </w:pPr>
            <w:r w:rsidRPr="003D0385">
              <w:rPr>
                <w:color w:val="000000" w:themeColor="text1"/>
              </w:rPr>
              <w:t>Fecha de transacción detectada por OCR. NULL si no pudo leerse.</w:t>
            </w:r>
          </w:p>
        </w:tc>
      </w:tr>
      <w:tr w:rsidR="003D0385" w:rsidRPr="003D0385" w14:paraId="10280A1D" w14:textId="77777777" w:rsidTr="00401694">
        <w:tc>
          <w:tcPr>
            <w:tcW w:w="2268" w:type="dxa"/>
            <w:shd w:val="clear" w:color="auto" w:fill="FFFFFF"/>
          </w:tcPr>
          <w:p w14:paraId="5BE9B3BA"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confianza_ocr</w:t>
            </w:r>
          </w:p>
        </w:tc>
        <w:tc>
          <w:tcPr>
            <w:tcW w:w="1701" w:type="dxa"/>
            <w:shd w:val="clear" w:color="auto" w:fill="FFFFFF"/>
          </w:tcPr>
          <w:p w14:paraId="2FA0D577" w14:textId="77777777" w:rsidR="003D0385" w:rsidRPr="003D0385" w:rsidRDefault="003D0385" w:rsidP="003D0385">
            <w:pPr>
              <w:spacing w:line="276" w:lineRule="auto"/>
              <w:ind w:firstLine="0"/>
              <w:rPr>
                <w:color w:val="000000" w:themeColor="text1"/>
              </w:rPr>
            </w:pPr>
            <w:r w:rsidRPr="003D0385">
              <w:rPr>
                <w:color w:val="000000" w:themeColor="text1"/>
              </w:rPr>
              <w:t>DECIMAL(5,2)</w:t>
            </w:r>
          </w:p>
        </w:tc>
        <w:tc>
          <w:tcPr>
            <w:tcW w:w="1701" w:type="dxa"/>
            <w:shd w:val="clear" w:color="auto" w:fill="FFFFFF"/>
          </w:tcPr>
          <w:p w14:paraId="482A097A"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0FBA5F98"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7BF20EA0" w14:textId="77777777" w:rsidR="003D0385" w:rsidRPr="003D0385" w:rsidRDefault="003D0385" w:rsidP="003D0385">
            <w:pPr>
              <w:spacing w:line="276" w:lineRule="auto"/>
              <w:ind w:firstLine="0"/>
              <w:rPr>
                <w:color w:val="000000" w:themeColor="text1"/>
              </w:rPr>
            </w:pPr>
            <w:r w:rsidRPr="003D0385">
              <w:rPr>
                <w:color w:val="000000" w:themeColor="text1"/>
              </w:rPr>
              <w:t>Porcentaje de confianza del OCR (0.00 - 100.00). NULL si no aplica.</w:t>
            </w:r>
          </w:p>
        </w:tc>
      </w:tr>
      <w:tr w:rsidR="003D0385" w:rsidRPr="003D0385" w14:paraId="57833408" w14:textId="77777777" w:rsidTr="00401694">
        <w:tc>
          <w:tcPr>
            <w:tcW w:w="2268" w:type="dxa"/>
            <w:shd w:val="clear" w:color="auto" w:fill="F2F2F2"/>
          </w:tcPr>
          <w:p w14:paraId="6B18A2EB"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estado_validacion</w:t>
            </w:r>
          </w:p>
        </w:tc>
        <w:tc>
          <w:tcPr>
            <w:tcW w:w="1701" w:type="dxa"/>
            <w:shd w:val="clear" w:color="auto" w:fill="F2F2F2"/>
          </w:tcPr>
          <w:p w14:paraId="2B2F0DE7"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47352C90"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5DFB5B6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0EEDE552" w14:textId="77777777" w:rsidR="003D0385" w:rsidRPr="003D0385" w:rsidRDefault="003D0385" w:rsidP="003D0385">
            <w:pPr>
              <w:spacing w:line="276" w:lineRule="auto"/>
              <w:ind w:firstLine="0"/>
              <w:rPr>
                <w:color w:val="000000" w:themeColor="text1"/>
              </w:rPr>
            </w:pPr>
            <w:r w:rsidRPr="003D0385">
              <w:rPr>
                <w:color w:val="000000" w:themeColor="text1"/>
              </w:rPr>
              <w:t>Estado de revisión. Valores: 'pendiente' | 'validado' | 'rechazado'.</w:t>
            </w:r>
          </w:p>
        </w:tc>
      </w:tr>
      <w:tr w:rsidR="003D0385" w:rsidRPr="003D0385" w14:paraId="0BCB98C8" w14:textId="77777777" w:rsidTr="00401694">
        <w:tc>
          <w:tcPr>
            <w:tcW w:w="2268" w:type="dxa"/>
            <w:shd w:val="clear" w:color="auto" w:fill="FFFFFF"/>
          </w:tcPr>
          <w:p w14:paraId="5F700E6A"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motivo_rechazo</w:t>
            </w:r>
          </w:p>
        </w:tc>
        <w:tc>
          <w:tcPr>
            <w:tcW w:w="1701" w:type="dxa"/>
            <w:shd w:val="clear" w:color="auto" w:fill="FFFFFF"/>
          </w:tcPr>
          <w:p w14:paraId="68E5EDD8" w14:textId="77777777" w:rsidR="003D0385" w:rsidRPr="003D0385" w:rsidRDefault="003D0385" w:rsidP="003D0385">
            <w:pPr>
              <w:spacing w:line="276" w:lineRule="auto"/>
              <w:ind w:firstLine="0"/>
              <w:rPr>
                <w:color w:val="000000" w:themeColor="text1"/>
              </w:rPr>
            </w:pPr>
            <w:r w:rsidRPr="003D0385">
              <w:rPr>
                <w:color w:val="000000" w:themeColor="text1"/>
              </w:rPr>
              <w:t>TEXT</w:t>
            </w:r>
          </w:p>
        </w:tc>
        <w:tc>
          <w:tcPr>
            <w:tcW w:w="1701" w:type="dxa"/>
            <w:shd w:val="clear" w:color="auto" w:fill="FFFFFF"/>
          </w:tcPr>
          <w:p w14:paraId="57E2628A"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22EB37A1"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34C1D9C1" w14:textId="77777777" w:rsidR="003D0385" w:rsidRPr="003D0385" w:rsidRDefault="003D0385" w:rsidP="003D0385">
            <w:pPr>
              <w:spacing w:line="276" w:lineRule="auto"/>
              <w:ind w:firstLine="0"/>
              <w:rPr>
                <w:color w:val="000000" w:themeColor="text1"/>
              </w:rPr>
            </w:pPr>
            <w:r w:rsidRPr="003D0385">
              <w:rPr>
                <w:color w:val="000000" w:themeColor="text1"/>
              </w:rPr>
              <w:t>Motivo indicado por el empleado al rechazar el comprobante. NULL si no fue rechazado.</w:t>
            </w:r>
          </w:p>
        </w:tc>
      </w:tr>
      <w:tr w:rsidR="003D0385" w:rsidRPr="003D0385" w14:paraId="4005A598" w14:textId="77777777" w:rsidTr="00401694">
        <w:tc>
          <w:tcPr>
            <w:tcW w:w="2268" w:type="dxa"/>
            <w:shd w:val="clear" w:color="auto" w:fill="F2F2F2"/>
          </w:tcPr>
          <w:p w14:paraId="1CB0F811"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fecha_hora_validacion</w:t>
            </w:r>
          </w:p>
        </w:tc>
        <w:tc>
          <w:tcPr>
            <w:tcW w:w="1701" w:type="dxa"/>
            <w:shd w:val="clear" w:color="auto" w:fill="F2F2F2"/>
          </w:tcPr>
          <w:p w14:paraId="4C295B9F"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69ACCC7C"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252D9634"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60E8049B" w14:textId="77777777" w:rsidR="003D0385" w:rsidRPr="003D0385" w:rsidRDefault="003D0385" w:rsidP="003D0385">
            <w:pPr>
              <w:spacing w:line="276" w:lineRule="auto"/>
              <w:ind w:firstLine="0"/>
              <w:rPr>
                <w:color w:val="000000" w:themeColor="text1"/>
              </w:rPr>
            </w:pPr>
            <w:r w:rsidRPr="003D0385">
              <w:rPr>
                <w:color w:val="000000" w:themeColor="text1"/>
              </w:rPr>
              <w:t>Fecha y hora en que se procesó la validación. NULL si aún está pendiente.</w:t>
            </w:r>
          </w:p>
        </w:tc>
      </w:tr>
    </w:tbl>
    <w:p w14:paraId="33AE98A7" w14:textId="77777777" w:rsidR="003D0385" w:rsidRPr="003D0385" w:rsidRDefault="003D0385" w:rsidP="003D0385">
      <w:pPr>
        <w:pStyle w:val="Ttulo2"/>
        <w:spacing w:line="276" w:lineRule="auto"/>
        <w:rPr>
          <w:lang w:val="en-US"/>
        </w:rPr>
      </w:pPr>
      <w:bookmarkStart w:id="124" w:name="_Toc241784295"/>
      <w:r>
        <w:t>11. Pago</w:t>
      </w:r>
      <w:bookmarkEnd w:id="124"/>
    </w:p>
    <w:p w14:paraId="4C230FBD"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Registra cada pago efectuado por un cliente. Se origina a partir de un comprobante validado y se acredita en una cuenta receptora.</w:t>
      </w:r>
    </w:p>
    <w:tbl>
      <w:tblPr>
        <w:tblStyle w:val="Tablaconcuadrcula2"/>
        <w:tblW w:w="0" w:type="auto"/>
        <w:tblLook w:val="04A0" w:firstRow="1" w:lastRow="0" w:firstColumn="1" w:lastColumn="0" w:noHBand="0" w:noVBand="1"/>
      </w:tblPr>
      <w:tblGrid>
        <w:gridCol w:w="1928"/>
        <w:gridCol w:w="1922"/>
        <w:gridCol w:w="1398"/>
        <w:gridCol w:w="896"/>
        <w:gridCol w:w="3206"/>
      </w:tblGrid>
      <w:tr w:rsidR="003D0385" w:rsidRPr="003D0385" w14:paraId="207EA4C3" w14:textId="77777777" w:rsidTr="00401694">
        <w:tc>
          <w:tcPr>
            <w:tcW w:w="2268" w:type="dxa"/>
            <w:shd w:val="clear" w:color="auto" w:fill="880E4F"/>
          </w:tcPr>
          <w:p w14:paraId="781FB407"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880E4F"/>
          </w:tcPr>
          <w:p w14:paraId="734A5FBC"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880E4F"/>
          </w:tcPr>
          <w:p w14:paraId="07479E6B"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880E4F"/>
          </w:tcPr>
          <w:p w14:paraId="619530BB"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880E4F"/>
          </w:tcPr>
          <w:p w14:paraId="337B692D"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1F70AF87" w14:textId="77777777" w:rsidTr="00401694">
        <w:tc>
          <w:tcPr>
            <w:tcW w:w="2268" w:type="dxa"/>
            <w:shd w:val="clear" w:color="auto" w:fill="FFFFFF"/>
          </w:tcPr>
          <w:p w14:paraId="35839645" w14:textId="77777777" w:rsidR="003D0385" w:rsidRPr="003D0385" w:rsidRDefault="003D0385" w:rsidP="003D0385">
            <w:pPr>
              <w:spacing w:line="276" w:lineRule="auto"/>
              <w:ind w:firstLine="0"/>
              <w:rPr>
                <w:color w:val="000000" w:themeColor="text1"/>
              </w:rPr>
            </w:pPr>
            <w:r w:rsidRPr="003D0385">
              <w:rPr>
                <w:b/>
                <w:color w:val="000000" w:themeColor="text1"/>
              </w:rPr>
              <w:t>PK id_pago</w:t>
            </w:r>
          </w:p>
        </w:tc>
        <w:tc>
          <w:tcPr>
            <w:tcW w:w="1701" w:type="dxa"/>
            <w:shd w:val="clear" w:color="auto" w:fill="FFFFFF"/>
          </w:tcPr>
          <w:p w14:paraId="1428AF35"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77D64B6F"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318D09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1A072705"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pago.</w:t>
            </w:r>
          </w:p>
        </w:tc>
      </w:tr>
      <w:tr w:rsidR="003D0385" w:rsidRPr="003D0385" w14:paraId="540B1118" w14:textId="77777777" w:rsidTr="00401694">
        <w:tc>
          <w:tcPr>
            <w:tcW w:w="2268" w:type="dxa"/>
            <w:shd w:val="clear" w:color="auto" w:fill="F2F2F2"/>
          </w:tcPr>
          <w:p w14:paraId="410A972C" w14:textId="77777777" w:rsidR="003D0385" w:rsidRPr="003D0385" w:rsidRDefault="003D0385" w:rsidP="003D0385">
            <w:pPr>
              <w:spacing w:line="276" w:lineRule="auto"/>
              <w:ind w:firstLine="0"/>
              <w:rPr>
                <w:color w:val="000000" w:themeColor="text1"/>
              </w:rPr>
            </w:pPr>
            <w:r w:rsidRPr="003D0385">
              <w:rPr>
                <w:b/>
                <w:color w:val="000000" w:themeColor="text1"/>
              </w:rPr>
              <w:t>FK id_comprobante</w:t>
            </w:r>
          </w:p>
        </w:tc>
        <w:tc>
          <w:tcPr>
            <w:tcW w:w="1701" w:type="dxa"/>
            <w:shd w:val="clear" w:color="auto" w:fill="F2F2F2"/>
          </w:tcPr>
          <w:p w14:paraId="4E56579D"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616BF9B3"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065735C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AB7B0EB" w14:textId="77777777" w:rsidR="003D0385" w:rsidRPr="003D0385" w:rsidRDefault="003D0385" w:rsidP="003D0385">
            <w:pPr>
              <w:spacing w:line="276" w:lineRule="auto"/>
              <w:ind w:firstLine="0"/>
              <w:rPr>
                <w:color w:val="000000" w:themeColor="text1"/>
              </w:rPr>
            </w:pPr>
            <w:r w:rsidRPr="003D0385">
              <w:rPr>
                <w:color w:val="000000" w:themeColor="text1"/>
              </w:rPr>
              <w:t>Comprobante que originó el pago. Ref: comprobante.id_comprobante.</w:t>
            </w:r>
          </w:p>
        </w:tc>
      </w:tr>
      <w:tr w:rsidR="003D0385" w:rsidRPr="003D0385" w14:paraId="681F2769" w14:textId="77777777" w:rsidTr="00401694">
        <w:tc>
          <w:tcPr>
            <w:tcW w:w="2268" w:type="dxa"/>
            <w:shd w:val="clear" w:color="auto" w:fill="FFFFFF"/>
          </w:tcPr>
          <w:p w14:paraId="479BAADF" w14:textId="77777777" w:rsidR="003D0385" w:rsidRPr="003D0385" w:rsidRDefault="003D0385" w:rsidP="003D0385">
            <w:pPr>
              <w:spacing w:line="276" w:lineRule="auto"/>
              <w:ind w:firstLine="0"/>
              <w:rPr>
                <w:color w:val="000000" w:themeColor="text1"/>
              </w:rPr>
            </w:pPr>
            <w:r w:rsidRPr="003D0385">
              <w:rPr>
                <w:b/>
                <w:color w:val="000000" w:themeColor="text1"/>
              </w:rPr>
              <w:t>FK id_cuenta</w:t>
            </w:r>
          </w:p>
        </w:tc>
        <w:tc>
          <w:tcPr>
            <w:tcW w:w="1701" w:type="dxa"/>
            <w:shd w:val="clear" w:color="auto" w:fill="FFFFFF"/>
          </w:tcPr>
          <w:p w14:paraId="39F70F18"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560ADCA4"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FFFFF"/>
          </w:tcPr>
          <w:p w14:paraId="79BF6002"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3DD3242A" w14:textId="77777777" w:rsidR="003D0385" w:rsidRPr="003D0385" w:rsidRDefault="003D0385" w:rsidP="003D0385">
            <w:pPr>
              <w:spacing w:line="276" w:lineRule="auto"/>
              <w:ind w:firstLine="0"/>
              <w:rPr>
                <w:color w:val="000000" w:themeColor="text1"/>
              </w:rPr>
            </w:pPr>
            <w:r w:rsidRPr="003D0385">
              <w:rPr>
                <w:color w:val="000000" w:themeColor="text1"/>
              </w:rPr>
              <w:t>Cuenta receptora donde se acreditó el pago. Ref: cuenta_receptora.id_cuenta. NULL si fue en efectivo.</w:t>
            </w:r>
          </w:p>
        </w:tc>
      </w:tr>
      <w:tr w:rsidR="003D0385" w:rsidRPr="003D0385" w14:paraId="5422A71B" w14:textId="77777777" w:rsidTr="00401694">
        <w:tc>
          <w:tcPr>
            <w:tcW w:w="2268" w:type="dxa"/>
            <w:shd w:val="clear" w:color="auto" w:fill="F2F2F2"/>
          </w:tcPr>
          <w:p w14:paraId="0E37E447"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w:t>
            </w:r>
          </w:p>
        </w:tc>
        <w:tc>
          <w:tcPr>
            <w:tcW w:w="1701" w:type="dxa"/>
            <w:shd w:val="clear" w:color="auto" w:fill="F2F2F2"/>
          </w:tcPr>
          <w:p w14:paraId="113D384F"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2F2F2"/>
          </w:tcPr>
          <w:p w14:paraId="74A5F13C"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1D24700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9EA7F4F" w14:textId="77777777" w:rsidR="003D0385" w:rsidRPr="003D0385" w:rsidRDefault="003D0385" w:rsidP="003D0385">
            <w:pPr>
              <w:spacing w:line="276" w:lineRule="auto"/>
              <w:ind w:firstLine="0"/>
              <w:rPr>
                <w:color w:val="000000" w:themeColor="text1"/>
              </w:rPr>
            </w:pPr>
            <w:r w:rsidRPr="003D0385">
              <w:rPr>
                <w:color w:val="000000" w:themeColor="text1"/>
              </w:rPr>
              <w:t>Fecha en que se registró el pago en el sistema.</w:t>
            </w:r>
          </w:p>
        </w:tc>
      </w:tr>
      <w:tr w:rsidR="003D0385" w:rsidRPr="003D0385" w14:paraId="72BAB520" w14:textId="77777777" w:rsidTr="00401694">
        <w:tc>
          <w:tcPr>
            <w:tcW w:w="2268" w:type="dxa"/>
            <w:shd w:val="clear" w:color="auto" w:fill="FFFFFF"/>
          </w:tcPr>
          <w:p w14:paraId="5071937F"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monto_total</w:t>
            </w:r>
          </w:p>
        </w:tc>
        <w:tc>
          <w:tcPr>
            <w:tcW w:w="1701" w:type="dxa"/>
            <w:shd w:val="clear" w:color="auto" w:fill="FFFFFF"/>
          </w:tcPr>
          <w:p w14:paraId="30343D10" w14:textId="77777777" w:rsidR="003D0385" w:rsidRPr="003D0385" w:rsidRDefault="003D0385" w:rsidP="003D0385">
            <w:pPr>
              <w:spacing w:line="276" w:lineRule="auto"/>
              <w:ind w:firstLine="0"/>
              <w:rPr>
                <w:color w:val="000000" w:themeColor="text1"/>
              </w:rPr>
            </w:pPr>
            <w:r w:rsidRPr="003D0385">
              <w:rPr>
                <w:color w:val="000000" w:themeColor="text1"/>
              </w:rPr>
              <w:t>DECIMAL(10,2)</w:t>
            </w:r>
          </w:p>
        </w:tc>
        <w:tc>
          <w:tcPr>
            <w:tcW w:w="1701" w:type="dxa"/>
            <w:shd w:val="clear" w:color="auto" w:fill="FFFFFF"/>
          </w:tcPr>
          <w:p w14:paraId="5F17650E"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1F8CA68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1DE283E" w14:textId="77777777" w:rsidR="003D0385" w:rsidRPr="003D0385" w:rsidRDefault="003D0385" w:rsidP="003D0385">
            <w:pPr>
              <w:spacing w:line="276" w:lineRule="auto"/>
              <w:ind w:firstLine="0"/>
              <w:rPr>
                <w:color w:val="000000" w:themeColor="text1"/>
              </w:rPr>
            </w:pPr>
            <w:r w:rsidRPr="003D0385">
              <w:rPr>
                <w:color w:val="000000" w:themeColor="text1"/>
              </w:rPr>
              <w:t>Monto efectivamente cobrado.</w:t>
            </w:r>
          </w:p>
        </w:tc>
      </w:tr>
      <w:tr w:rsidR="003D0385" w:rsidRPr="003D0385" w14:paraId="7ED366F8" w14:textId="77777777" w:rsidTr="00401694">
        <w:tc>
          <w:tcPr>
            <w:tcW w:w="2268" w:type="dxa"/>
            <w:shd w:val="clear" w:color="auto" w:fill="F2F2F2"/>
          </w:tcPr>
          <w:p w14:paraId="7FC38E5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medio_pago</w:t>
            </w:r>
          </w:p>
        </w:tc>
        <w:tc>
          <w:tcPr>
            <w:tcW w:w="1701" w:type="dxa"/>
            <w:shd w:val="clear" w:color="auto" w:fill="F2F2F2"/>
          </w:tcPr>
          <w:p w14:paraId="0C37F02E"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5905C916"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4E00298F"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7747213F" w14:textId="77777777" w:rsidR="003D0385" w:rsidRPr="003D0385" w:rsidRDefault="003D0385" w:rsidP="003D0385">
            <w:pPr>
              <w:spacing w:line="276" w:lineRule="auto"/>
              <w:ind w:firstLine="0"/>
              <w:rPr>
                <w:color w:val="000000" w:themeColor="text1"/>
              </w:rPr>
            </w:pPr>
            <w:r w:rsidRPr="003D0385">
              <w:rPr>
                <w:color w:val="000000" w:themeColor="text1"/>
              </w:rPr>
              <w:t>Canal de pago utilizado. Valores: 'transferencia' | 'efectivo' | 'billetera_virtual'.</w:t>
            </w:r>
          </w:p>
        </w:tc>
      </w:tr>
    </w:tbl>
    <w:p w14:paraId="0F222651" w14:textId="77777777" w:rsidR="003D0385" w:rsidRPr="003D0385" w:rsidRDefault="003D0385" w:rsidP="003D0385">
      <w:pPr>
        <w:spacing w:after="200"/>
        <w:ind w:firstLine="0"/>
        <w:rPr>
          <w:rFonts w:eastAsia="MS Mincho"/>
          <w:color w:val="000000" w:themeColor="text1"/>
          <w:kern w:val="0"/>
          <w:lang w:val="en-US"/>
          <w14:ligatures w14:val="none"/>
        </w:rPr>
      </w:pPr>
    </w:p>
    <w:p w14:paraId="2C24AC65" w14:textId="77777777" w:rsidR="003D0385" w:rsidRPr="003D0385" w:rsidRDefault="003D0385" w:rsidP="003D0385">
      <w:pPr>
        <w:pStyle w:val="Ttulo2"/>
        <w:spacing w:line="276" w:lineRule="auto"/>
        <w:rPr>
          <w:lang w:val="en-US"/>
        </w:rPr>
      </w:pPr>
      <w:bookmarkStart w:id="125" w:name="_Toc241784296"/>
      <w:r>
        <w:t>12. Cuenta_receptora</w:t>
      </w:r>
      <w:bookmarkEnd w:id="125"/>
    </w:p>
    <w:p w14:paraId="15F676A9"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Registra las cuentas bancarias o billeteras virtuales de la empresa habilitadas para recibir pagos de clientes.</w:t>
      </w:r>
    </w:p>
    <w:tbl>
      <w:tblPr>
        <w:tblStyle w:val="Tablaconcuadrcula2"/>
        <w:tblW w:w="0" w:type="auto"/>
        <w:tblLook w:val="04A0" w:firstRow="1" w:lastRow="0" w:firstColumn="1" w:lastColumn="0" w:noHBand="0" w:noVBand="1"/>
      </w:tblPr>
      <w:tblGrid>
        <w:gridCol w:w="1949"/>
        <w:gridCol w:w="2192"/>
        <w:gridCol w:w="1619"/>
        <w:gridCol w:w="994"/>
        <w:gridCol w:w="2596"/>
      </w:tblGrid>
      <w:tr w:rsidR="003D0385" w:rsidRPr="003D0385" w14:paraId="0C7489AB" w14:textId="77777777" w:rsidTr="00401694">
        <w:tc>
          <w:tcPr>
            <w:tcW w:w="2268" w:type="dxa"/>
            <w:shd w:val="clear" w:color="auto" w:fill="E65100"/>
          </w:tcPr>
          <w:p w14:paraId="2B32EE50"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Atributo</w:t>
            </w:r>
          </w:p>
        </w:tc>
        <w:tc>
          <w:tcPr>
            <w:tcW w:w="1701" w:type="dxa"/>
            <w:shd w:val="clear" w:color="auto" w:fill="E65100"/>
          </w:tcPr>
          <w:p w14:paraId="5BED4063"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E65100"/>
          </w:tcPr>
          <w:p w14:paraId="37CC0130"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E65100"/>
          </w:tcPr>
          <w:p w14:paraId="28566582"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E65100"/>
          </w:tcPr>
          <w:p w14:paraId="1580E241"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0F38AAF7" w14:textId="77777777" w:rsidTr="00401694">
        <w:tc>
          <w:tcPr>
            <w:tcW w:w="2268" w:type="dxa"/>
            <w:shd w:val="clear" w:color="auto" w:fill="FFFFFF"/>
          </w:tcPr>
          <w:p w14:paraId="6DD2257B" w14:textId="77777777" w:rsidR="003D0385" w:rsidRPr="003D0385" w:rsidRDefault="003D0385" w:rsidP="003D0385">
            <w:pPr>
              <w:spacing w:line="276" w:lineRule="auto"/>
              <w:ind w:firstLine="0"/>
              <w:rPr>
                <w:color w:val="000000" w:themeColor="text1"/>
              </w:rPr>
            </w:pPr>
            <w:r w:rsidRPr="003D0385">
              <w:rPr>
                <w:b/>
                <w:color w:val="000000" w:themeColor="text1"/>
              </w:rPr>
              <w:t>PK id_cuenta</w:t>
            </w:r>
          </w:p>
        </w:tc>
        <w:tc>
          <w:tcPr>
            <w:tcW w:w="1701" w:type="dxa"/>
            <w:shd w:val="clear" w:color="auto" w:fill="FFFFFF"/>
          </w:tcPr>
          <w:p w14:paraId="31F4E103"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1A68F759"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47E5E135"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8FD79DB"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 la cuenta receptora.</w:t>
            </w:r>
          </w:p>
        </w:tc>
      </w:tr>
      <w:tr w:rsidR="003D0385" w:rsidRPr="003D0385" w14:paraId="005FD1E1" w14:textId="77777777" w:rsidTr="00401694">
        <w:tc>
          <w:tcPr>
            <w:tcW w:w="2268" w:type="dxa"/>
            <w:shd w:val="clear" w:color="auto" w:fill="F2F2F2"/>
          </w:tcPr>
          <w:p w14:paraId="0C03887F"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nombre</w:t>
            </w:r>
          </w:p>
        </w:tc>
        <w:tc>
          <w:tcPr>
            <w:tcW w:w="1701" w:type="dxa"/>
            <w:shd w:val="clear" w:color="auto" w:fill="F2F2F2"/>
          </w:tcPr>
          <w:p w14:paraId="7E981D8A"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2CB23A2F"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4C6EEB1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63D151D" w14:textId="77777777" w:rsidR="003D0385" w:rsidRPr="003D0385" w:rsidRDefault="003D0385" w:rsidP="003D0385">
            <w:pPr>
              <w:spacing w:line="276" w:lineRule="auto"/>
              <w:ind w:firstLine="0"/>
              <w:rPr>
                <w:color w:val="000000" w:themeColor="text1"/>
              </w:rPr>
            </w:pPr>
            <w:r w:rsidRPr="003D0385">
              <w:rPr>
                <w:color w:val="000000" w:themeColor="text1"/>
              </w:rPr>
              <w:t>Nombre o alias descriptivo de la cuenta (ej. "Mercado Pago Principal").</w:t>
            </w:r>
          </w:p>
        </w:tc>
      </w:tr>
      <w:tr w:rsidR="003D0385" w:rsidRPr="003D0385" w14:paraId="40B620AA" w14:textId="77777777" w:rsidTr="00401694">
        <w:tc>
          <w:tcPr>
            <w:tcW w:w="2268" w:type="dxa"/>
            <w:shd w:val="clear" w:color="auto" w:fill="FFFFFF"/>
          </w:tcPr>
          <w:p w14:paraId="77035E21"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w:t>
            </w:r>
          </w:p>
        </w:tc>
        <w:tc>
          <w:tcPr>
            <w:tcW w:w="1701" w:type="dxa"/>
            <w:shd w:val="clear" w:color="auto" w:fill="FFFFFF"/>
          </w:tcPr>
          <w:p w14:paraId="573F1D70"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2B5926E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163573BC"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1BA5BFA7" w14:textId="77777777" w:rsidR="003D0385" w:rsidRPr="003D0385" w:rsidRDefault="003D0385" w:rsidP="003D0385">
            <w:pPr>
              <w:spacing w:line="276" w:lineRule="auto"/>
              <w:ind w:firstLine="0"/>
              <w:rPr>
                <w:color w:val="000000" w:themeColor="text1"/>
              </w:rPr>
            </w:pPr>
            <w:r w:rsidRPr="003D0385">
              <w:rPr>
                <w:color w:val="000000" w:themeColor="text1"/>
              </w:rPr>
              <w:t>Tipo de cuenta. Valores: 'banco' | 'billetera_virtual'.</w:t>
            </w:r>
          </w:p>
        </w:tc>
      </w:tr>
      <w:tr w:rsidR="003D0385" w:rsidRPr="003D0385" w14:paraId="2E52381F" w14:textId="77777777" w:rsidTr="00401694">
        <w:tc>
          <w:tcPr>
            <w:tcW w:w="2268" w:type="dxa"/>
            <w:shd w:val="clear" w:color="auto" w:fill="F2F2F2"/>
          </w:tcPr>
          <w:p w14:paraId="26100009"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identificador</w:t>
            </w:r>
          </w:p>
        </w:tc>
        <w:tc>
          <w:tcPr>
            <w:tcW w:w="1701" w:type="dxa"/>
            <w:shd w:val="clear" w:color="auto" w:fill="F2F2F2"/>
          </w:tcPr>
          <w:p w14:paraId="4EDE30C9"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3D026ED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21638740"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024864DE" w14:textId="77777777" w:rsidR="003D0385" w:rsidRPr="003D0385" w:rsidRDefault="003D0385" w:rsidP="003D0385">
            <w:pPr>
              <w:spacing w:line="276" w:lineRule="auto"/>
              <w:ind w:firstLine="0"/>
              <w:rPr>
                <w:color w:val="000000" w:themeColor="text1"/>
              </w:rPr>
            </w:pPr>
            <w:r w:rsidRPr="003D0385">
              <w:rPr>
                <w:color w:val="000000" w:themeColor="text1"/>
              </w:rPr>
              <w:t>CBU, alias o ID de la billetera virtual. Dato que el cliente usa para transferir.</w:t>
            </w:r>
          </w:p>
        </w:tc>
      </w:tr>
      <w:tr w:rsidR="003D0385" w:rsidRPr="003D0385" w14:paraId="30945490" w14:textId="77777777" w:rsidTr="00401694">
        <w:tc>
          <w:tcPr>
            <w:tcW w:w="2268" w:type="dxa"/>
            <w:shd w:val="clear" w:color="auto" w:fill="FFFFFF"/>
          </w:tcPr>
          <w:p w14:paraId="233FBBD5"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FFFFF"/>
          </w:tcPr>
          <w:p w14:paraId="5F159831"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5A7C8A6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76D5B1BB"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F1054DB" w14:textId="77777777" w:rsidR="003D0385" w:rsidRPr="003D0385" w:rsidRDefault="003D0385" w:rsidP="003D0385">
            <w:pPr>
              <w:spacing w:line="276" w:lineRule="auto"/>
              <w:ind w:firstLine="0"/>
              <w:rPr>
                <w:color w:val="000000" w:themeColor="text1"/>
              </w:rPr>
            </w:pPr>
            <w:r w:rsidRPr="003D0385">
              <w:rPr>
                <w:color w:val="000000" w:themeColor="text1"/>
              </w:rPr>
              <w:t>Estado de la cuenta. Valores: 'activa' | 'inactiva'.</w:t>
            </w:r>
          </w:p>
        </w:tc>
      </w:tr>
    </w:tbl>
    <w:p w14:paraId="457CEDA8" w14:textId="77777777" w:rsidR="003D0385" w:rsidRPr="003D0385" w:rsidRDefault="003D0385" w:rsidP="003D0385">
      <w:pPr>
        <w:spacing w:after="200"/>
        <w:ind w:firstLine="0"/>
        <w:rPr>
          <w:rFonts w:eastAsia="MS Mincho"/>
          <w:color w:val="000000" w:themeColor="text1"/>
          <w:kern w:val="0"/>
          <w:lang w:val="en-US"/>
          <w14:ligatures w14:val="none"/>
        </w:rPr>
      </w:pPr>
    </w:p>
    <w:p w14:paraId="64B61B99" w14:textId="77777777" w:rsidR="003D0385" w:rsidRPr="003D0385" w:rsidRDefault="003D0385" w:rsidP="003D0385">
      <w:pPr>
        <w:spacing w:after="200"/>
        <w:ind w:firstLine="0"/>
        <w:rPr>
          <w:rFonts w:eastAsia="MS Mincho"/>
          <w:color w:val="000000" w:themeColor="text1"/>
          <w:kern w:val="0"/>
          <w:lang w:val="en-US"/>
          <w14:ligatures w14:val="none"/>
        </w:rPr>
      </w:pPr>
      <w:r w:rsidRPr="003D0385">
        <w:rPr>
          <w:rFonts w:eastAsia="MS Mincho"/>
          <w:color w:val="000000" w:themeColor="text1"/>
          <w:kern w:val="0"/>
          <w:lang w:val="en-US"/>
          <w14:ligatures w14:val="none"/>
        </w:rPr>
        <w:br w:type="page"/>
      </w:r>
    </w:p>
    <w:p w14:paraId="394DA70E" w14:textId="77777777" w:rsidR="003D0385" w:rsidRPr="003D0385" w:rsidRDefault="003D0385" w:rsidP="003D0385">
      <w:pPr>
        <w:pStyle w:val="Ttulo2"/>
        <w:spacing w:line="276" w:lineRule="auto"/>
        <w:rPr>
          <w:lang w:val="en-US"/>
        </w:rPr>
      </w:pPr>
      <w:bookmarkStart w:id="126" w:name="_Toc241784297"/>
      <w:r>
        <w:lastRenderedPageBreak/>
        <w:t>13. Ticket</w:t>
      </w:r>
      <w:bookmarkEnd w:id="126"/>
    </w:p>
    <w:p w14:paraId="730EA231"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Registra reclamos o solicitudes técnicas vinculadas a una conversación y/o servicio. Permite el seguimiento del soporte hasta su resolución.</w:t>
      </w:r>
    </w:p>
    <w:tbl>
      <w:tblPr>
        <w:tblStyle w:val="Tablaconcuadrcula2"/>
        <w:tblW w:w="0" w:type="auto"/>
        <w:tblLook w:val="04A0" w:firstRow="1" w:lastRow="0" w:firstColumn="1" w:lastColumn="0" w:noHBand="0" w:noVBand="1"/>
      </w:tblPr>
      <w:tblGrid>
        <w:gridCol w:w="2077"/>
        <w:gridCol w:w="1524"/>
        <w:gridCol w:w="1452"/>
        <w:gridCol w:w="927"/>
        <w:gridCol w:w="3370"/>
      </w:tblGrid>
      <w:tr w:rsidR="003D0385" w:rsidRPr="003D0385" w14:paraId="7B7E8F58" w14:textId="77777777" w:rsidTr="00401694">
        <w:tc>
          <w:tcPr>
            <w:tcW w:w="2268" w:type="dxa"/>
            <w:shd w:val="clear" w:color="auto" w:fill="37474F"/>
          </w:tcPr>
          <w:p w14:paraId="13713767"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37474F"/>
          </w:tcPr>
          <w:p w14:paraId="796718CC"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37474F"/>
          </w:tcPr>
          <w:p w14:paraId="032F34A9"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37474F"/>
          </w:tcPr>
          <w:p w14:paraId="4503F642"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37474F"/>
          </w:tcPr>
          <w:p w14:paraId="440B2B07"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406D2E82" w14:textId="77777777" w:rsidTr="00401694">
        <w:tc>
          <w:tcPr>
            <w:tcW w:w="2268" w:type="dxa"/>
            <w:shd w:val="clear" w:color="auto" w:fill="FFFFFF"/>
          </w:tcPr>
          <w:p w14:paraId="414E2113" w14:textId="77777777" w:rsidR="003D0385" w:rsidRPr="003D0385" w:rsidRDefault="003D0385" w:rsidP="003D0385">
            <w:pPr>
              <w:spacing w:line="276" w:lineRule="auto"/>
              <w:ind w:firstLine="0"/>
              <w:rPr>
                <w:color w:val="000000" w:themeColor="text1"/>
              </w:rPr>
            </w:pPr>
            <w:r w:rsidRPr="003D0385">
              <w:rPr>
                <w:b/>
                <w:color w:val="000000" w:themeColor="text1"/>
              </w:rPr>
              <w:t>PK id_ticket</w:t>
            </w:r>
          </w:p>
        </w:tc>
        <w:tc>
          <w:tcPr>
            <w:tcW w:w="1701" w:type="dxa"/>
            <w:shd w:val="clear" w:color="auto" w:fill="FFFFFF"/>
          </w:tcPr>
          <w:p w14:paraId="6D57A45A"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5648F15A"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475FEFD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6803B3B"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ticket de soporte.</w:t>
            </w:r>
          </w:p>
        </w:tc>
      </w:tr>
      <w:tr w:rsidR="003D0385" w:rsidRPr="003D0385" w14:paraId="0678AC6F" w14:textId="77777777" w:rsidTr="00401694">
        <w:tc>
          <w:tcPr>
            <w:tcW w:w="2268" w:type="dxa"/>
            <w:shd w:val="clear" w:color="auto" w:fill="F2F2F2"/>
          </w:tcPr>
          <w:p w14:paraId="379E1688" w14:textId="77777777" w:rsidR="003D0385" w:rsidRPr="003D0385" w:rsidRDefault="003D0385" w:rsidP="003D0385">
            <w:pPr>
              <w:spacing w:line="276" w:lineRule="auto"/>
              <w:ind w:firstLine="0"/>
              <w:rPr>
                <w:color w:val="000000" w:themeColor="text1"/>
              </w:rPr>
            </w:pPr>
            <w:r w:rsidRPr="003D0385">
              <w:rPr>
                <w:b/>
                <w:color w:val="000000" w:themeColor="text1"/>
              </w:rPr>
              <w:t>FK id_conversacion</w:t>
            </w:r>
          </w:p>
        </w:tc>
        <w:tc>
          <w:tcPr>
            <w:tcW w:w="1701" w:type="dxa"/>
            <w:shd w:val="clear" w:color="auto" w:fill="F2F2F2"/>
          </w:tcPr>
          <w:p w14:paraId="46D32910"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2DDB137F"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4887A9F5"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78FE609" w14:textId="77777777" w:rsidR="003D0385" w:rsidRPr="003D0385" w:rsidRDefault="003D0385" w:rsidP="003D0385">
            <w:pPr>
              <w:spacing w:line="276" w:lineRule="auto"/>
              <w:ind w:firstLine="0"/>
              <w:rPr>
                <w:color w:val="000000" w:themeColor="text1"/>
              </w:rPr>
            </w:pPr>
            <w:r w:rsidRPr="003D0385">
              <w:rPr>
                <w:color w:val="000000" w:themeColor="text1"/>
              </w:rPr>
              <w:t>Conversación desde la que se generó el ticket. Ref: conversacion.id_conversacion.</w:t>
            </w:r>
          </w:p>
        </w:tc>
      </w:tr>
      <w:tr w:rsidR="003D0385" w:rsidRPr="003D0385" w14:paraId="5BB17959" w14:textId="77777777" w:rsidTr="00401694">
        <w:tc>
          <w:tcPr>
            <w:tcW w:w="2268" w:type="dxa"/>
            <w:shd w:val="clear" w:color="auto" w:fill="FFFFFF"/>
          </w:tcPr>
          <w:p w14:paraId="5E7BC489" w14:textId="77777777" w:rsidR="003D0385" w:rsidRPr="003D0385" w:rsidRDefault="003D0385" w:rsidP="003D0385">
            <w:pPr>
              <w:spacing w:line="276" w:lineRule="auto"/>
              <w:ind w:firstLine="0"/>
              <w:rPr>
                <w:color w:val="000000" w:themeColor="text1"/>
              </w:rPr>
            </w:pPr>
            <w:r w:rsidRPr="003D0385">
              <w:rPr>
                <w:b/>
                <w:color w:val="000000" w:themeColor="text1"/>
              </w:rPr>
              <w:t>FK id_servicio</w:t>
            </w:r>
          </w:p>
        </w:tc>
        <w:tc>
          <w:tcPr>
            <w:tcW w:w="1701" w:type="dxa"/>
            <w:shd w:val="clear" w:color="auto" w:fill="FFFFFF"/>
          </w:tcPr>
          <w:p w14:paraId="4D2FAE09"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3934692F"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FFFFF"/>
          </w:tcPr>
          <w:p w14:paraId="2AB408B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7BF29BF" w14:textId="77777777" w:rsidR="003D0385" w:rsidRPr="003D0385" w:rsidRDefault="003D0385" w:rsidP="003D0385">
            <w:pPr>
              <w:spacing w:line="276" w:lineRule="auto"/>
              <w:ind w:firstLine="0"/>
              <w:rPr>
                <w:color w:val="000000" w:themeColor="text1"/>
              </w:rPr>
            </w:pPr>
            <w:r w:rsidRPr="003D0385">
              <w:rPr>
                <w:color w:val="000000" w:themeColor="text1"/>
              </w:rPr>
              <w:t>Servicio afectado o relacionado con el reclamo. Ref: servicio.id_servicio.</w:t>
            </w:r>
          </w:p>
        </w:tc>
      </w:tr>
      <w:tr w:rsidR="003D0385" w:rsidRPr="003D0385" w14:paraId="742E13D2" w14:textId="77777777" w:rsidTr="00401694">
        <w:tc>
          <w:tcPr>
            <w:tcW w:w="2268" w:type="dxa"/>
            <w:shd w:val="clear" w:color="auto" w:fill="F2F2F2"/>
          </w:tcPr>
          <w:p w14:paraId="428939ED" w14:textId="77777777" w:rsidR="003D0385" w:rsidRPr="003D0385" w:rsidRDefault="003D0385" w:rsidP="003D0385">
            <w:pPr>
              <w:spacing w:line="276" w:lineRule="auto"/>
              <w:ind w:firstLine="0"/>
              <w:rPr>
                <w:color w:val="000000" w:themeColor="text1"/>
              </w:rPr>
            </w:pPr>
            <w:r w:rsidRPr="003D0385">
              <w:rPr>
                <w:b/>
                <w:color w:val="000000" w:themeColor="text1"/>
              </w:rPr>
              <w:t>FK id_empleado</w:t>
            </w:r>
          </w:p>
        </w:tc>
        <w:tc>
          <w:tcPr>
            <w:tcW w:w="1701" w:type="dxa"/>
            <w:shd w:val="clear" w:color="auto" w:fill="F2F2F2"/>
          </w:tcPr>
          <w:p w14:paraId="258016D6"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3DF8CC23"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2F2F2"/>
          </w:tcPr>
          <w:p w14:paraId="0CBC1DA1"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27C964D5" w14:textId="77777777" w:rsidR="003D0385" w:rsidRPr="003D0385" w:rsidRDefault="003D0385" w:rsidP="003D0385">
            <w:pPr>
              <w:spacing w:line="276" w:lineRule="auto"/>
              <w:ind w:firstLine="0"/>
              <w:rPr>
                <w:color w:val="000000" w:themeColor="text1"/>
              </w:rPr>
            </w:pPr>
            <w:r w:rsidRPr="003D0385">
              <w:rPr>
                <w:color w:val="000000" w:themeColor="text1"/>
              </w:rPr>
              <w:t>Empleado asignado para resolver el ticket. Ref: empleado.id_empleado. NULL si aún sin asignar.</w:t>
            </w:r>
          </w:p>
        </w:tc>
      </w:tr>
      <w:tr w:rsidR="003D0385" w:rsidRPr="003D0385" w14:paraId="7EE1761C" w14:textId="77777777" w:rsidTr="00401694">
        <w:tc>
          <w:tcPr>
            <w:tcW w:w="2268" w:type="dxa"/>
            <w:shd w:val="clear" w:color="auto" w:fill="FFFFFF"/>
          </w:tcPr>
          <w:p w14:paraId="26BB545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fecha_creacion</w:t>
            </w:r>
          </w:p>
        </w:tc>
        <w:tc>
          <w:tcPr>
            <w:tcW w:w="1701" w:type="dxa"/>
            <w:shd w:val="clear" w:color="auto" w:fill="FFFFFF"/>
          </w:tcPr>
          <w:p w14:paraId="7B9EE9DD"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FFFFF"/>
          </w:tcPr>
          <w:p w14:paraId="1A7EAAD7"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086CAEC9"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C79FCBB" w14:textId="77777777" w:rsidR="003D0385" w:rsidRPr="003D0385" w:rsidRDefault="003D0385" w:rsidP="003D0385">
            <w:pPr>
              <w:spacing w:line="276" w:lineRule="auto"/>
              <w:ind w:firstLine="0"/>
              <w:rPr>
                <w:color w:val="000000" w:themeColor="text1"/>
              </w:rPr>
            </w:pPr>
            <w:r w:rsidRPr="003D0385">
              <w:rPr>
                <w:color w:val="000000" w:themeColor="text1"/>
              </w:rPr>
              <w:t>Fecha y hora en que se creó el ticket.</w:t>
            </w:r>
          </w:p>
        </w:tc>
      </w:tr>
      <w:tr w:rsidR="003D0385" w:rsidRPr="003D0385" w14:paraId="567503E5" w14:textId="77777777" w:rsidTr="00401694">
        <w:tc>
          <w:tcPr>
            <w:tcW w:w="2268" w:type="dxa"/>
            <w:shd w:val="clear" w:color="auto" w:fill="F2F2F2"/>
          </w:tcPr>
          <w:p w14:paraId="2A7D0AC2"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w:t>
            </w:r>
          </w:p>
        </w:tc>
        <w:tc>
          <w:tcPr>
            <w:tcW w:w="1701" w:type="dxa"/>
            <w:shd w:val="clear" w:color="auto" w:fill="F2F2F2"/>
          </w:tcPr>
          <w:p w14:paraId="1A126E40"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501C4273"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72E0E4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6CE63465" w14:textId="77777777" w:rsidR="003D0385" w:rsidRPr="003D0385" w:rsidRDefault="003D0385" w:rsidP="003D0385">
            <w:pPr>
              <w:spacing w:line="276" w:lineRule="auto"/>
              <w:ind w:firstLine="0"/>
              <w:rPr>
                <w:color w:val="000000" w:themeColor="text1"/>
              </w:rPr>
            </w:pPr>
            <w:r w:rsidRPr="003D0385">
              <w:rPr>
                <w:color w:val="000000" w:themeColor="text1"/>
              </w:rPr>
              <w:t>Categoría del reclamo. Valores: 'tecnico' | 'administrativo' | 'consulta'.</w:t>
            </w:r>
          </w:p>
        </w:tc>
      </w:tr>
      <w:tr w:rsidR="003D0385" w:rsidRPr="003D0385" w14:paraId="52B3CD8D" w14:textId="77777777" w:rsidTr="00401694">
        <w:tc>
          <w:tcPr>
            <w:tcW w:w="2268" w:type="dxa"/>
            <w:shd w:val="clear" w:color="auto" w:fill="FFFFFF"/>
          </w:tcPr>
          <w:p w14:paraId="6223561C"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descripcion</w:t>
            </w:r>
          </w:p>
        </w:tc>
        <w:tc>
          <w:tcPr>
            <w:tcW w:w="1701" w:type="dxa"/>
            <w:shd w:val="clear" w:color="auto" w:fill="FFFFFF"/>
          </w:tcPr>
          <w:p w14:paraId="00AB5BEC" w14:textId="77777777" w:rsidR="003D0385" w:rsidRPr="003D0385" w:rsidRDefault="003D0385" w:rsidP="003D0385">
            <w:pPr>
              <w:spacing w:line="276" w:lineRule="auto"/>
              <w:ind w:firstLine="0"/>
              <w:rPr>
                <w:color w:val="000000" w:themeColor="text1"/>
              </w:rPr>
            </w:pPr>
            <w:r w:rsidRPr="003D0385">
              <w:rPr>
                <w:color w:val="000000" w:themeColor="text1"/>
              </w:rPr>
              <w:t>TEXT</w:t>
            </w:r>
          </w:p>
        </w:tc>
        <w:tc>
          <w:tcPr>
            <w:tcW w:w="1701" w:type="dxa"/>
            <w:shd w:val="clear" w:color="auto" w:fill="FFFFFF"/>
          </w:tcPr>
          <w:p w14:paraId="48F227D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0CEFBC1A"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640FF195" w14:textId="77777777" w:rsidR="003D0385" w:rsidRPr="003D0385" w:rsidRDefault="003D0385" w:rsidP="003D0385">
            <w:pPr>
              <w:spacing w:line="276" w:lineRule="auto"/>
              <w:ind w:firstLine="0"/>
              <w:rPr>
                <w:color w:val="000000" w:themeColor="text1"/>
              </w:rPr>
            </w:pPr>
            <w:r w:rsidRPr="003D0385">
              <w:rPr>
                <w:color w:val="000000" w:themeColor="text1"/>
              </w:rPr>
              <w:t>Descripción detallada del problema o solicitud reportada.</w:t>
            </w:r>
          </w:p>
        </w:tc>
      </w:tr>
      <w:tr w:rsidR="003D0385" w:rsidRPr="003D0385" w14:paraId="463BF0EB" w14:textId="77777777" w:rsidTr="00401694">
        <w:tc>
          <w:tcPr>
            <w:tcW w:w="2268" w:type="dxa"/>
            <w:shd w:val="clear" w:color="auto" w:fill="F2F2F2"/>
          </w:tcPr>
          <w:p w14:paraId="56E16DB1"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2F2F2"/>
          </w:tcPr>
          <w:p w14:paraId="213A067B"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4A1754BB"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7C1A5EA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AAEFD66" w14:textId="77777777" w:rsidR="003D0385" w:rsidRPr="003D0385" w:rsidRDefault="003D0385" w:rsidP="003D0385">
            <w:pPr>
              <w:spacing w:line="276" w:lineRule="auto"/>
              <w:ind w:firstLine="0"/>
              <w:rPr>
                <w:color w:val="000000" w:themeColor="text1"/>
              </w:rPr>
            </w:pPr>
            <w:r w:rsidRPr="003D0385">
              <w:rPr>
                <w:color w:val="000000" w:themeColor="text1"/>
              </w:rPr>
              <w:t>Estado de resolución. Valores: 'abierto' | 'en_progreso' | 'cerrado'.</w:t>
            </w:r>
          </w:p>
        </w:tc>
      </w:tr>
      <w:tr w:rsidR="003D0385" w:rsidRPr="003D0385" w14:paraId="66250A01" w14:textId="77777777" w:rsidTr="00401694">
        <w:tc>
          <w:tcPr>
            <w:tcW w:w="2268" w:type="dxa"/>
            <w:shd w:val="clear" w:color="auto" w:fill="FFFFFF"/>
          </w:tcPr>
          <w:p w14:paraId="0496506D"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fecha_asignacion</w:t>
            </w:r>
          </w:p>
        </w:tc>
        <w:tc>
          <w:tcPr>
            <w:tcW w:w="1701" w:type="dxa"/>
            <w:shd w:val="clear" w:color="auto" w:fill="FFFFFF"/>
          </w:tcPr>
          <w:p w14:paraId="15980C0A"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FFFFF"/>
          </w:tcPr>
          <w:p w14:paraId="05129615"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35144AD1"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66870DB0" w14:textId="77777777" w:rsidR="003D0385" w:rsidRPr="003D0385" w:rsidRDefault="003D0385" w:rsidP="003D0385">
            <w:pPr>
              <w:spacing w:line="276" w:lineRule="auto"/>
              <w:ind w:firstLine="0"/>
              <w:rPr>
                <w:color w:val="000000" w:themeColor="text1"/>
              </w:rPr>
            </w:pPr>
            <w:r w:rsidRPr="003D0385">
              <w:rPr>
                <w:color w:val="000000" w:themeColor="text1"/>
              </w:rPr>
              <w:t>Fecha y hora en que se asignó un empleado al ticket. NULL si no fue asignado aún.</w:t>
            </w:r>
          </w:p>
        </w:tc>
      </w:tr>
      <w:tr w:rsidR="003D0385" w:rsidRPr="003D0385" w14:paraId="6B341D8F" w14:textId="77777777" w:rsidTr="00401694">
        <w:tc>
          <w:tcPr>
            <w:tcW w:w="2268" w:type="dxa"/>
            <w:shd w:val="clear" w:color="auto" w:fill="F2F2F2"/>
          </w:tcPr>
          <w:p w14:paraId="35FDA5E0"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fecha_resolucion</w:t>
            </w:r>
          </w:p>
        </w:tc>
        <w:tc>
          <w:tcPr>
            <w:tcW w:w="1701" w:type="dxa"/>
            <w:shd w:val="clear" w:color="auto" w:fill="F2F2F2"/>
          </w:tcPr>
          <w:p w14:paraId="5ED15039"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1EFF9059"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4D51608D"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45F1E03B" w14:textId="77777777" w:rsidR="003D0385" w:rsidRPr="003D0385" w:rsidRDefault="003D0385" w:rsidP="003D0385">
            <w:pPr>
              <w:spacing w:line="276" w:lineRule="auto"/>
              <w:ind w:firstLine="0"/>
              <w:rPr>
                <w:color w:val="000000" w:themeColor="text1"/>
              </w:rPr>
            </w:pPr>
            <w:r w:rsidRPr="003D0385">
              <w:rPr>
                <w:color w:val="000000" w:themeColor="text1"/>
              </w:rPr>
              <w:t>Fecha y hora en que se cerró el ticket. NULL si sigue abierto.</w:t>
            </w:r>
          </w:p>
        </w:tc>
      </w:tr>
    </w:tbl>
    <w:p w14:paraId="495EE6E4" w14:textId="77777777" w:rsidR="003D0385" w:rsidRPr="003D0385" w:rsidRDefault="003D0385" w:rsidP="003D0385">
      <w:pPr>
        <w:spacing w:after="200"/>
        <w:ind w:firstLine="0"/>
        <w:rPr>
          <w:rFonts w:eastAsia="MS Mincho"/>
          <w:color w:val="000000" w:themeColor="text1"/>
          <w:kern w:val="0"/>
          <w:lang w:val="en-US"/>
          <w14:ligatures w14:val="none"/>
        </w:rPr>
      </w:pPr>
    </w:p>
    <w:p w14:paraId="58CCA10D" w14:textId="77777777" w:rsidR="003D0385" w:rsidRPr="003D0385" w:rsidRDefault="003D0385" w:rsidP="003D0385">
      <w:pPr>
        <w:pStyle w:val="Ttulo2"/>
        <w:spacing w:line="276" w:lineRule="auto"/>
      </w:pPr>
      <w:bookmarkStart w:id="127" w:name="_Toc241784298"/>
      <w:r>
        <w:t>14. Nota_interna</w:t>
      </w:r>
      <w:bookmarkEnd w:id="127"/>
    </w:p>
    <w:p w14:paraId="3D4B62F6"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Almacena notas o comentarios internos agregados por los usuarios del sistema durante el seguimiento de un ticket. Permite registrar el historial de acciones.</w:t>
      </w:r>
    </w:p>
    <w:tbl>
      <w:tblPr>
        <w:tblStyle w:val="Tablaconcuadrcula2"/>
        <w:tblW w:w="0" w:type="auto"/>
        <w:tblLook w:val="04A0" w:firstRow="1" w:lastRow="0" w:firstColumn="1" w:lastColumn="0" w:noHBand="0" w:noVBand="1"/>
      </w:tblPr>
      <w:tblGrid>
        <w:gridCol w:w="2032"/>
        <w:gridCol w:w="1684"/>
        <w:gridCol w:w="1657"/>
        <w:gridCol w:w="994"/>
        <w:gridCol w:w="2983"/>
      </w:tblGrid>
      <w:tr w:rsidR="003D0385" w:rsidRPr="003D0385" w14:paraId="483CABAB" w14:textId="77777777" w:rsidTr="00401694">
        <w:tc>
          <w:tcPr>
            <w:tcW w:w="2268" w:type="dxa"/>
            <w:shd w:val="clear" w:color="auto" w:fill="455A64"/>
          </w:tcPr>
          <w:p w14:paraId="10205F25"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455A64"/>
          </w:tcPr>
          <w:p w14:paraId="44EED7DF"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455A64"/>
          </w:tcPr>
          <w:p w14:paraId="19DC6027"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455A64"/>
          </w:tcPr>
          <w:p w14:paraId="36617F5A"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455A64"/>
          </w:tcPr>
          <w:p w14:paraId="555F6899"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42EFC419" w14:textId="77777777" w:rsidTr="00401694">
        <w:tc>
          <w:tcPr>
            <w:tcW w:w="2268" w:type="dxa"/>
            <w:shd w:val="clear" w:color="auto" w:fill="FFFFFF"/>
          </w:tcPr>
          <w:p w14:paraId="5A92A326" w14:textId="77777777" w:rsidR="003D0385" w:rsidRPr="003D0385" w:rsidRDefault="003D0385" w:rsidP="003D0385">
            <w:pPr>
              <w:spacing w:line="276" w:lineRule="auto"/>
              <w:ind w:firstLine="0"/>
              <w:rPr>
                <w:color w:val="000000" w:themeColor="text1"/>
              </w:rPr>
            </w:pPr>
            <w:r w:rsidRPr="003D0385">
              <w:rPr>
                <w:b/>
                <w:color w:val="000000" w:themeColor="text1"/>
              </w:rPr>
              <w:t>PK id_nota</w:t>
            </w:r>
          </w:p>
        </w:tc>
        <w:tc>
          <w:tcPr>
            <w:tcW w:w="1701" w:type="dxa"/>
            <w:shd w:val="clear" w:color="auto" w:fill="FFFFFF"/>
          </w:tcPr>
          <w:p w14:paraId="4689D573"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30CE8527"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DD703FA"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3CC093B8"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 la nota interna.</w:t>
            </w:r>
          </w:p>
        </w:tc>
      </w:tr>
      <w:tr w:rsidR="003D0385" w:rsidRPr="003D0385" w14:paraId="3CBCCC25" w14:textId="77777777" w:rsidTr="00401694">
        <w:tc>
          <w:tcPr>
            <w:tcW w:w="2268" w:type="dxa"/>
            <w:shd w:val="clear" w:color="auto" w:fill="F2F2F2"/>
          </w:tcPr>
          <w:p w14:paraId="0342CD26" w14:textId="77777777" w:rsidR="003D0385" w:rsidRPr="003D0385" w:rsidRDefault="003D0385" w:rsidP="003D0385">
            <w:pPr>
              <w:spacing w:line="276" w:lineRule="auto"/>
              <w:ind w:firstLine="0"/>
              <w:rPr>
                <w:color w:val="000000" w:themeColor="text1"/>
              </w:rPr>
            </w:pPr>
            <w:r w:rsidRPr="003D0385">
              <w:rPr>
                <w:b/>
                <w:color w:val="000000" w:themeColor="text1"/>
              </w:rPr>
              <w:t>FK id_ticket</w:t>
            </w:r>
          </w:p>
        </w:tc>
        <w:tc>
          <w:tcPr>
            <w:tcW w:w="1701" w:type="dxa"/>
            <w:shd w:val="clear" w:color="auto" w:fill="F2F2F2"/>
          </w:tcPr>
          <w:p w14:paraId="34C4EB05"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0178EBD9"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16FCA3D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75258DC6" w14:textId="77777777" w:rsidR="003D0385" w:rsidRPr="003D0385" w:rsidRDefault="003D0385" w:rsidP="003D0385">
            <w:pPr>
              <w:spacing w:line="276" w:lineRule="auto"/>
              <w:ind w:firstLine="0"/>
              <w:rPr>
                <w:color w:val="000000" w:themeColor="text1"/>
              </w:rPr>
            </w:pPr>
            <w:r w:rsidRPr="003D0385">
              <w:rPr>
                <w:color w:val="000000" w:themeColor="text1"/>
              </w:rPr>
              <w:t>Ticket al que pertenece la nota. Ref: ticket.id_ticket.</w:t>
            </w:r>
          </w:p>
        </w:tc>
      </w:tr>
      <w:tr w:rsidR="003D0385" w:rsidRPr="003D0385" w14:paraId="720C4065" w14:textId="77777777" w:rsidTr="00401694">
        <w:tc>
          <w:tcPr>
            <w:tcW w:w="2268" w:type="dxa"/>
            <w:shd w:val="clear" w:color="auto" w:fill="FFFFFF"/>
          </w:tcPr>
          <w:p w14:paraId="31F07631" w14:textId="77777777" w:rsidR="003D0385" w:rsidRPr="003D0385" w:rsidRDefault="003D0385" w:rsidP="003D0385">
            <w:pPr>
              <w:spacing w:line="276" w:lineRule="auto"/>
              <w:ind w:firstLine="0"/>
              <w:rPr>
                <w:color w:val="000000" w:themeColor="text1"/>
              </w:rPr>
            </w:pPr>
            <w:r w:rsidRPr="003D0385">
              <w:rPr>
                <w:b/>
                <w:color w:val="000000" w:themeColor="text1"/>
              </w:rPr>
              <w:t>FK id_usuario</w:t>
            </w:r>
          </w:p>
        </w:tc>
        <w:tc>
          <w:tcPr>
            <w:tcW w:w="1701" w:type="dxa"/>
            <w:shd w:val="clear" w:color="auto" w:fill="FFFFFF"/>
          </w:tcPr>
          <w:p w14:paraId="70F30BF7"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371EFE96"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FFFFF"/>
          </w:tcPr>
          <w:p w14:paraId="3B19A41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61B82FBD" w14:textId="77777777" w:rsidR="003D0385" w:rsidRPr="003D0385" w:rsidRDefault="003D0385" w:rsidP="003D0385">
            <w:pPr>
              <w:spacing w:line="276" w:lineRule="auto"/>
              <w:ind w:firstLine="0"/>
              <w:rPr>
                <w:color w:val="000000" w:themeColor="text1"/>
              </w:rPr>
            </w:pPr>
            <w:r w:rsidRPr="003D0385">
              <w:rPr>
                <w:color w:val="000000" w:themeColor="text1"/>
              </w:rPr>
              <w:t>Usuario que escribió la nota. Ref: usuario.id_usuario.</w:t>
            </w:r>
          </w:p>
        </w:tc>
      </w:tr>
      <w:tr w:rsidR="003D0385" w:rsidRPr="003D0385" w14:paraId="6EE4C01E" w14:textId="77777777" w:rsidTr="00401694">
        <w:tc>
          <w:tcPr>
            <w:tcW w:w="2268" w:type="dxa"/>
            <w:shd w:val="clear" w:color="auto" w:fill="F2F2F2"/>
          </w:tcPr>
          <w:p w14:paraId="5B0F619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fecha_hora</w:t>
            </w:r>
          </w:p>
        </w:tc>
        <w:tc>
          <w:tcPr>
            <w:tcW w:w="1701" w:type="dxa"/>
            <w:shd w:val="clear" w:color="auto" w:fill="F2F2F2"/>
          </w:tcPr>
          <w:p w14:paraId="7820DF35"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201FFB47"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05F79290"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05BE4188" w14:textId="77777777" w:rsidR="003D0385" w:rsidRPr="003D0385" w:rsidRDefault="003D0385" w:rsidP="003D0385">
            <w:pPr>
              <w:spacing w:line="276" w:lineRule="auto"/>
              <w:ind w:firstLine="0"/>
              <w:rPr>
                <w:color w:val="000000" w:themeColor="text1"/>
              </w:rPr>
            </w:pPr>
            <w:r w:rsidRPr="003D0385">
              <w:rPr>
                <w:color w:val="000000" w:themeColor="text1"/>
              </w:rPr>
              <w:t>Fecha y hora exactas en que se registró la nota.</w:t>
            </w:r>
          </w:p>
        </w:tc>
      </w:tr>
      <w:tr w:rsidR="003D0385" w:rsidRPr="003D0385" w14:paraId="2C80A4AA" w14:textId="77777777" w:rsidTr="00401694">
        <w:tc>
          <w:tcPr>
            <w:tcW w:w="2268" w:type="dxa"/>
            <w:shd w:val="clear" w:color="auto" w:fill="FFFFFF"/>
          </w:tcPr>
          <w:p w14:paraId="58AB243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contenido</w:t>
            </w:r>
          </w:p>
        </w:tc>
        <w:tc>
          <w:tcPr>
            <w:tcW w:w="1701" w:type="dxa"/>
            <w:shd w:val="clear" w:color="auto" w:fill="FFFFFF"/>
          </w:tcPr>
          <w:p w14:paraId="3898A88C" w14:textId="77777777" w:rsidR="003D0385" w:rsidRPr="003D0385" w:rsidRDefault="003D0385" w:rsidP="003D0385">
            <w:pPr>
              <w:spacing w:line="276" w:lineRule="auto"/>
              <w:ind w:firstLine="0"/>
              <w:rPr>
                <w:color w:val="000000" w:themeColor="text1"/>
              </w:rPr>
            </w:pPr>
            <w:r w:rsidRPr="003D0385">
              <w:rPr>
                <w:color w:val="000000" w:themeColor="text1"/>
              </w:rPr>
              <w:t>TEXT</w:t>
            </w:r>
          </w:p>
        </w:tc>
        <w:tc>
          <w:tcPr>
            <w:tcW w:w="1701" w:type="dxa"/>
            <w:shd w:val="clear" w:color="auto" w:fill="FFFFFF"/>
          </w:tcPr>
          <w:p w14:paraId="5386CB8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753B4E50"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F384374" w14:textId="77777777" w:rsidR="003D0385" w:rsidRPr="003D0385" w:rsidRDefault="003D0385" w:rsidP="003D0385">
            <w:pPr>
              <w:spacing w:line="276" w:lineRule="auto"/>
              <w:ind w:firstLine="0"/>
              <w:rPr>
                <w:color w:val="000000" w:themeColor="text1"/>
              </w:rPr>
            </w:pPr>
            <w:r w:rsidRPr="003D0385">
              <w:rPr>
                <w:color w:val="000000" w:themeColor="text1"/>
              </w:rPr>
              <w:t>Texto de la nota interna escrita por el empleado o administrador.</w:t>
            </w:r>
          </w:p>
        </w:tc>
      </w:tr>
    </w:tbl>
    <w:p w14:paraId="5E39DA68" w14:textId="77777777" w:rsidR="003D0385" w:rsidRPr="003D0385" w:rsidRDefault="003D0385" w:rsidP="003D0385">
      <w:pPr>
        <w:ind w:firstLine="0"/>
        <w:rPr>
          <w:color w:val="000000" w:themeColor="text1"/>
          <w:lang w:val="es-419"/>
        </w:rPr>
      </w:pPr>
    </w:p>
    <w:p w14:paraId="6C7CC103" w14:textId="77777777" w:rsidR="00596B14" w:rsidRPr="002012A4" w:rsidRDefault="003D3711" w:rsidP="002012A4">
      <w:pPr>
        <w:ind w:firstLine="0"/>
        <w:jc w:val="left"/>
        <w:rPr>
          <w:color w:val="000000" w:themeColor="text1"/>
          <w:lang w:val="es-419"/>
        </w:rPr>
      </w:pPr>
      <w:r w:rsidRPr="003D0385">
        <w:rPr>
          <w:color w:val="000000" w:themeColor="text1"/>
          <w:lang w:val="es-419"/>
        </w:rPr>
        <w:br w:type="page"/>
      </w:r>
    </w:p>
    <w:p w14:paraId="09058C40" w14:textId="77777777" w:rsidR="00596B14" w:rsidRPr="00506686" w:rsidRDefault="00000000" w:rsidP="00506686">
      <w:pPr>
        <w:pStyle w:val="Ttulo1"/>
        <w:spacing w:line="276" w:lineRule="auto"/>
      </w:pPr>
      <w:bookmarkStart w:id="128" w:name="_Toc241784299"/>
      <w:r>
        <w:lastRenderedPageBreak/>
        <w:t>Bibliografía y Referencias</w:t>
      </w:r>
      <w:bookmarkEnd w:id="128"/>
    </w:p>
    <w:p w14:paraId="34E225FA" w14:textId="77777777" w:rsidR="00733A93" w:rsidRPr="00506686" w:rsidRDefault="00000000" w:rsidP="00506686">
      <w:pPr>
        <w:rPr>
          <w:lang w:val="en-US"/>
        </w:rPr>
      </w:pPr>
      <w:r w:rsidRPr="00506686">
        <w:rPr>
          <w:rFonts w:eastAsia="Times New Roman"/>
          <w:b/>
          <w:bCs/>
          <w:lang w:val="en-US"/>
        </w:rPr>
        <w:t>PHP y Laravel (backend, panel web, API REST)</w:t>
      </w:r>
    </w:p>
    <w:p w14:paraId="62D7C089" w14:textId="77777777" w:rsidR="00733A93" w:rsidRPr="00506686" w:rsidRDefault="00733A93" w:rsidP="00506686">
      <w:r w:rsidRPr="00506686">
        <w:rPr>
          <w:rFonts w:eastAsia="Times New Roman"/>
        </w:rPr>
        <w:t xml:space="preserve">Laravel LLC. (2024). </w:t>
      </w:r>
      <w:r w:rsidRPr="00506686">
        <w:rPr>
          <w:rFonts w:eastAsia="Times New Roman"/>
          <w:i/>
          <w:iCs/>
        </w:rPr>
        <w:t>Laravel 11.x Documentation</w:t>
      </w:r>
      <w:r w:rsidRPr="00506686">
        <w:rPr>
          <w:rFonts w:eastAsia="Times New Roman"/>
        </w:rPr>
        <w:t>. Recuperado de https://laravel.com/docs/11.x</w:t>
      </w:r>
    </w:p>
    <w:p w14:paraId="0A022403" w14:textId="77777777" w:rsidR="00733A93" w:rsidRPr="00506686" w:rsidRDefault="00733A93" w:rsidP="00506686">
      <w:r w:rsidRPr="00506686">
        <w:rPr>
          <w:rFonts w:eastAsia="Times New Roman"/>
          <w:lang w:val="en-US"/>
        </w:rPr>
        <w:t xml:space="preserve">The PHP Group. (2024). </w:t>
      </w:r>
      <w:r w:rsidRPr="00506686">
        <w:rPr>
          <w:rFonts w:eastAsia="Times New Roman"/>
          <w:i/>
          <w:iCs/>
          <w:lang w:val="en-US"/>
        </w:rPr>
        <w:t>PHP 8.3 Manual</w:t>
      </w:r>
      <w:r w:rsidRPr="00506686">
        <w:rPr>
          <w:rFonts w:eastAsia="Times New Roman"/>
          <w:lang w:val="en-US"/>
        </w:rPr>
        <w:t xml:space="preserve">. </w:t>
      </w:r>
      <w:r w:rsidRPr="00506686">
        <w:rPr>
          <w:rFonts w:eastAsia="Times New Roman"/>
        </w:rPr>
        <w:t>Recuperado de https://www.php.net/manual/es/</w:t>
      </w:r>
    </w:p>
    <w:p w14:paraId="0F2C2B35" w14:textId="77777777" w:rsidR="00733A93" w:rsidRPr="00506686" w:rsidRDefault="00733A93" w:rsidP="00506686">
      <w:r w:rsidRPr="00506686">
        <w:rPr>
          <w:rFonts w:eastAsia="Times New Roman"/>
          <w:b/>
          <w:bCs/>
        </w:rPr>
        <w:t>MariaDB (base de datos)</w:t>
      </w:r>
    </w:p>
    <w:p w14:paraId="2C8258DC" w14:textId="77777777" w:rsidR="00733A93" w:rsidRPr="00506686" w:rsidRDefault="00733A93" w:rsidP="00506686">
      <w:r w:rsidRPr="00506686">
        <w:rPr>
          <w:rFonts w:eastAsia="Times New Roman"/>
        </w:rPr>
        <w:t xml:space="preserve">MariaDB Foundation. (2024). </w:t>
      </w:r>
      <w:r w:rsidRPr="00506686">
        <w:rPr>
          <w:rFonts w:eastAsia="Times New Roman"/>
          <w:i/>
          <w:iCs/>
        </w:rPr>
        <w:t>MariaDB Server Documentation</w:t>
      </w:r>
      <w:r w:rsidRPr="00506686">
        <w:rPr>
          <w:rFonts w:eastAsia="Times New Roman"/>
        </w:rPr>
        <w:t>. Recuperado de https://mariadb.com/kb/en/documentation/</w:t>
      </w:r>
    </w:p>
    <w:p w14:paraId="1F97CA23" w14:textId="77777777" w:rsidR="00733A93" w:rsidRPr="00506686" w:rsidRDefault="00733A93" w:rsidP="00506686">
      <w:r w:rsidRPr="00506686">
        <w:rPr>
          <w:rFonts w:eastAsia="Times New Roman"/>
          <w:lang w:val="en-US"/>
        </w:rPr>
        <w:t xml:space="preserve">MariaDB Foundation. (2024). </w:t>
      </w:r>
      <w:r w:rsidRPr="00506686">
        <w:rPr>
          <w:rFonts w:eastAsia="Times New Roman"/>
          <w:i/>
          <w:iCs/>
          <w:lang w:val="en-US"/>
        </w:rPr>
        <w:t>MariaDB 11 Release Notes</w:t>
      </w:r>
      <w:r w:rsidRPr="00506686">
        <w:rPr>
          <w:rFonts w:eastAsia="Times New Roman"/>
          <w:lang w:val="en-US"/>
        </w:rPr>
        <w:t xml:space="preserve">. </w:t>
      </w:r>
      <w:r w:rsidRPr="00506686">
        <w:rPr>
          <w:rFonts w:eastAsia="Times New Roman"/>
        </w:rPr>
        <w:t>Recuperado de https://mariadb.com/kb/en/mariadb-11-release-notes/</w:t>
      </w:r>
    </w:p>
    <w:p w14:paraId="1D326EDE" w14:textId="77777777" w:rsidR="00733A93" w:rsidRPr="00506686" w:rsidRDefault="00733A93" w:rsidP="00506686">
      <w:pPr>
        <w:rPr>
          <w:lang w:val="en-US"/>
        </w:rPr>
      </w:pPr>
      <w:r w:rsidRPr="00506686">
        <w:rPr>
          <w:rFonts w:eastAsia="Times New Roman"/>
          <w:b/>
          <w:bCs/>
          <w:lang w:val="en-US"/>
        </w:rPr>
        <w:t>HTML5, CSS3 y JavaScript (interfaz del panel)</w:t>
      </w:r>
    </w:p>
    <w:p w14:paraId="32D3FF6F" w14:textId="77777777" w:rsidR="00733A93" w:rsidRPr="00506686" w:rsidRDefault="00733A93" w:rsidP="00506686">
      <w:r w:rsidRPr="00506686">
        <w:rPr>
          <w:rFonts w:eastAsia="Times New Roman"/>
          <w:lang w:val="en-US"/>
        </w:rPr>
        <w:t xml:space="preserve">Mozilla Developer Network. (2024). </w:t>
      </w:r>
      <w:r w:rsidRPr="00506686">
        <w:rPr>
          <w:rFonts w:eastAsia="Times New Roman"/>
          <w:i/>
          <w:iCs/>
          <w:lang w:val="en-US"/>
        </w:rPr>
        <w:t>HTML: HyperText Markup Language</w:t>
      </w:r>
      <w:r w:rsidRPr="00506686">
        <w:rPr>
          <w:rFonts w:eastAsia="Times New Roman"/>
          <w:lang w:val="en-US"/>
        </w:rPr>
        <w:t xml:space="preserve">. </w:t>
      </w:r>
      <w:r w:rsidRPr="00506686">
        <w:rPr>
          <w:rFonts w:eastAsia="Times New Roman"/>
        </w:rPr>
        <w:t>Recuperado de https://developer.mozilla.org/es/docs/Web/HTML</w:t>
      </w:r>
    </w:p>
    <w:p w14:paraId="09FB156D" w14:textId="77777777" w:rsidR="00733A93" w:rsidRPr="00506686" w:rsidRDefault="00733A93" w:rsidP="00506686">
      <w:r w:rsidRPr="00506686">
        <w:rPr>
          <w:rFonts w:eastAsia="Times New Roman"/>
        </w:rPr>
        <w:t xml:space="preserve">Mozilla Developer Network. (2024). </w:t>
      </w:r>
      <w:r w:rsidRPr="00506686">
        <w:rPr>
          <w:rFonts w:eastAsia="Times New Roman"/>
          <w:i/>
          <w:iCs/>
        </w:rPr>
        <w:t>CSS: Hojas de estilo en cascada</w:t>
      </w:r>
      <w:r w:rsidRPr="00506686">
        <w:rPr>
          <w:rFonts w:eastAsia="Times New Roman"/>
        </w:rPr>
        <w:t>. Recuperado de https://developer.mozilla.org/es/docs/Web/CSS</w:t>
      </w:r>
    </w:p>
    <w:p w14:paraId="0071B0BF" w14:textId="77777777" w:rsidR="00733A93" w:rsidRPr="00506686" w:rsidRDefault="00733A93" w:rsidP="00506686">
      <w:r w:rsidRPr="00506686">
        <w:rPr>
          <w:rFonts w:eastAsia="Times New Roman"/>
        </w:rPr>
        <w:t xml:space="preserve">Mozilla Developer Network. (2024). </w:t>
      </w:r>
      <w:r w:rsidRPr="00506686">
        <w:rPr>
          <w:rFonts w:eastAsia="Times New Roman"/>
          <w:i/>
          <w:iCs/>
        </w:rPr>
        <w:t>JavaScript</w:t>
      </w:r>
      <w:r w:rsidRPr="00506686">
        <w:rPr>
          <w:rFonts w:eastAsia="Times New Roman"/>
        </w:rPr>
        <w:t>. Recuperado de https://developer.mozilla.org/es/docs/Web/JavaScript</w:t>
      </w:r>
    </w:p>
    <w:p w14:paraId="24964111" w14:textId="77777777" w:rsidR="00733A93" w:rsidRPr="00506686" w:rsidRDefault="00733A93" w:rsidP="00506686">
      <w:r w:rsidRPr="00506686">
        <w:rPr>
          <w:rFonts w:eastAsia="Times New Roman"/>
          <w:b/>
          <w:bCs/>
        </w:rPr>
        <w:t>Relevamiento y elicitación de requerimientos funcionales</w:t>
      </w:r>
    </w:p>
    <w:p w14:paraId="334AED10" w14:textId="77777777" w:rsidR="00733A93" w:rsidRPr="00506686" w:rsidRDefault="00733A93" w:rsidP="00506686">
      <w:r w:rsidRPr="00506686">
        <w:rPr>
          <w:rFonts w:eastAsia="Times New Roman"/>
        </w:rPr>
        <w:t xml:space="preserve">Sommerville, I. (2011). </w:t>
      </w:r>
      <w:r w:rsidRPr="00506686">
        <w:rPr>
          <w:rFonts w:eastAsia="Times New Roman"/>
          <w:i/>
          <w:iCs/>
        </w:rPr>
        <w:t>Ingeniería del software</w:t>
      </w:r>
      <w:r w:rsidRPr="00506686">
        <w:rPr>
          <w:rFonts w:eastAsia="Times New Roman"/>
        </w:rPr>
        <w:t xml:space="preserve"> (9.ª ed.). Pearson Educación.</w:t>
      </w:r>
    </w:p>
    <w:p w14:paraId="5C755384" w14:textId="77777777" w:rsidR="00733A93" w:rsidRPr="00506686" w:rsidRDefault="00733A93" w:rsidP="00506686">
      <w:r w:rsidRPr="00506686">
        <w:rPr>
          <w:rFonts w:eastAsia="Times New Roman"/>
        </w:rPr>
        <w:t xml:space="preserve">Pressman, R. S., &amp; Maxim, B. R. (2015). </w:t>
      </w:r>
      <w:r w:rsidRPr="00506686">
        <w:rPr>
          <w:rFonts w:eastAsia="Times New Roman"/>
          <w:i/>
          <w:iCs/>
        </w:rPr>
        <w:t>Ingeniería del software: un enfoque práctico</w:t>
      </w:r>
      <w:r w:rsidRPr="00506686">
        <w:rPr>
          <w:rFonts w:eastAsia="Times New Roman"/>
        </w:rPr>
        <w:t xml:space="preserve"> (8.ª ed.). McGraw-Hill.</w:t>
      </w:r>
    </w:p>
    <w:p w14:paraId="1C11E933" w14:textId="77777777" w:rsidR="00733A93" w:rsidRPr="00506686" w:rsidRDefault="00733A93" w:rsidP="00506686">
      <w:r w:rsidRPr="00506686">
        <w:rPr>
          <w:rFonts w:eastAsia="Times New Roman"/>
          <w:b/>
          <w:bCs/>
        </w:rPr>
        <w:t>Diagramación de casos de uso y UML</w:t>
      </w:r>
    </w:p>
    <w:p w14:paraId="762C1D72" w14:textId="77777777" w:rsidR="00733A93" w:rsidRPr="00506686" w:rsidRDefault="00733A93" w:rsidP="00506686">
      <w:pPr>
        <w:rPr>
          <w:lang w:val="en-US"/>
        </w:rPr>
      </w:pPr>
      <w:r w:rsidRPr="00506686">
        <w:rPr>
          <w:rFonts w:eastAsia="Times New Roman"/>
        </w:rPr>
        <w:t xml:space="preserve">Booch, G., Rumbaugh, J., &amp; Jacobson, I. (2006). </w:t>
      </w:r>
      <w:r w:rsidRPr="00506686">
        <w:rPr>
          <w:rFonts w:eastAsia="Times New Roman"/>
          <w:i/>
          <w:iCs/>
        </w:rPr>
        <w:t>El lenguaje unificado de modelado: manual de referencia</w:t>
      </w:r>
      <w:r w:rsidRPr="00506686">
        <w:rPr>
          <w:rFonts w:eastAsia="Times New Roman"/>
        </w:rPr>
        <w:t xml:space="preserve"> (2.ª ed.). </w:t>
      </w:r>
      <w:r w:rsidRPr="00506686">
        <w:rPr>
          <w:rFonts w:eastAsia="Times New Roman"/>
          <w:lang w:val="en-US"/>
        </w:rPr>
        <w:t>Pearson Addison-Wesley.</w:t>
      </w:r>
    </w:p>
    <w:p w14:paraId="1572890A" w14:textId="77777777" w:rsidR="00733A93" w:rsidRPr="00506686" w:rsidRDefault="00733A93" w:rsidP="00506686">
      <w:pPr>
        <w:rPr>
          <w:lang w:val="en-US"/>
        </w:rPr>
      </w:pPr>
      <w:r w:rsidRPr="00506686">
        <w:rPr>
          <w:rFonts w:eastAsia="Times New Roman"/>
          <w:lang w:val="en-US"/>
        </w:rPr>
        <w:t xml:space="preserve">Object Management Group. (2017). </w:t>
      </w:r>
      <w:r w:rsidRPr="00506686">
        <w:rPr>
          <w:rFonts w:eastAsia="Times New Roman"/>
          <w:i/>
          <w:iCs/>
          <w:lang w:val="en-US"/>
        </w:rPr>
        <w:t>UML 2.5.1 Specification</w:t>
      </w:r>
      <w:r w:rsidRPr="00506686">
        <w:rPr>
          <w:rFonts w:eastAsia="Times New Roman"/>
          <w:lang w:val="en-US"/>
        </w:rPr>
        <w:t>. Recuperado de https://www.omg.org/spec/UML/2.5.1/</w:t>
      </w:r>
    </w:p>
    <w:p w14:paraId="66000A64" w14:textId="77777777" w:rsidR="00733A93" w:rsidRPr="00506686" w:rsidRDefault="00733A93" w:rsidP="00506686">
      <w:r w:rsidRPr="00506686">
        <w:rPr>
          <w:rFonts w:eastAsia="Times New Roman"/>
          <w:b/>
          <w:bCs/>
        </w:rPr>
        <w:t>Diagrama de clases</w:t>
      </w:r>
    </w:p>
    <w:p w14:paraId="2A9B7C4A" w14:textId="77777777" w:rsidR="00733A93" w:rsidRPr="00506686" w:rsidRDefault="00733A93" w:rsidP="00506686">
      <w:pPr>
        <w:rPr>
          <w:lang w:val="en-US"/>
        </w:rPr>
      </w:pPr>
      <w:r w:rsidRPr="00506686">
        <w:rPr>
          <w:rFonts w:eastAsia="Times New Roman"/>
        </w:rPr>
        <w:lastRenderedPageBreak/>
        <w:t xml:space="preserve">Rumbaugh, J., Jacobson, I., &amp; Booch, G. (2005). </w:t>
      </w:r>
      <w:r w:rsidRPr="00506686">
        <w:rPr>
          <w:rFonts w:eastAsia="Times New Roman"/>
          <w:i/>
          <w:iCs/>
          <w:lang w:val="en-US"/>
        </w:rPr>
        <w:t>The Unified Modeling Language Reference Manual</w:t>
      </w:r>
      <w:r w:rsidRPr="00506686">
        <w:rPr>
          <w:rFonts w:eastAsia="Times New Roman"/>
          <w:lang w:val="en-US"/>
        </w:rPr>
        <w:t xml:space="preserve"> (2nd ed.). Addison-Wesley.</w:t>
      </w:r>
    </w:p>
    <w:p w14:paraId="29FBF42F" w14:textId="77777777" w:rsidR="00733A93" w:rsidRPr="00506686" w:rsidRDefault="00733A93" w:rsidP="00506686">
      <w:pPr>
        <w:rPr>
          <w:lang w:val="en-US"/>
        </w:rPr>
      </w:pPr>
      <w:r w:rsidRPr="00506686">
        <w:rPr>
          <w:rFonts w:eastAsia="Times New Roman"/>
          <w:b/>
          <w:bCs/>
          <w:lang w:val="en-US"/>
        </w:rPr>
        <w:t>Diagrama Entidad-Relación (DER)</w:t>
      </w:r>
    </w:p>
    <w:p w14:paraId="41D3659F" w14:textId="77777777" w:rsidR="00733A93" w:rsidRPr="00506686" w:rsidRDefault="00733A93" w:rsidP="00506686">
      <w:pPr>
        <w:rPr>
          <w:lang w:val="en-US"/>
        </w:rPr>
      </w:pPr>
      <w:r w:rsidRPr="00506686">
        <w:rPr>
          <w:rFonts w:eastAsia="Times New Roman"/>
          <w:lang w:val="en-US"/>
        </w:rPr>
        <w:t xml:space="preserve">Chen, P. P. (1976). The entity-relationship model — Toward a unified view of data. </w:t>
      </w:r>
      <w:r w:rsidRPr="00506686">
        <w:rPr>
          <w:rFonts w:eastAsia="Times New Roman"/>
          <w:i/>
          <w:iCs/>
          <w:lang w:val="en-US"/>
        </w:rPr>
        <w:t>ACM Transactions on Database Systems, 1</w:t>
      </w:r>
      <w:r w:rsidRPr="00506686">
        <w:rPr>
          <w:rFonts w:eastAsia="Times New Roman"/>
          <w:lang w:val="en-US"/>
        </w:rPr>
        <w:t>(1), 9–36. https://doi.org/10.1145/320434.320440</w:t>
      </w:r>
    </w:p>
    <w:p w14:paraId="65EE6797" w14:textId="77777777" w:rsidR="00733A93" w:rsidRPr="00506686" w:rsidRDefault="00733A93" w:rsidP="00506686">
      <w:pPr>
        <w:rPr>
          <w:lang w:val="en-US"/>
        </w:rPr>
      </w:pPr>
      <w:r w:rsidRPr="00506686">
        <w:rPr>
          <w:rFonts w:eastAsia="Times New Roman"/>
          <w:lang w:val="en-US"/>
        </w:rPr>
        <w:t xml:space="preserve">Silberschatz, A., Korth, H. F., &amp; Sudarshan, S. (2014). </w:t>
      </w:r>
      <w:r w:rsidRPr="00506686">
        <w:rPr>
          <w:rFonts w:eastAsia="Times New Roman"/>
          <w:i/>
          <w:iCs/>
        </w:rPr>
        <w:t>Fundamentos de bases de datos</w:t>
      </w:r>
      <w:r w:rsidRPr="00506686">
        <w:rPr>
          <w:rFonts w:eastAsia="Times New Roman"/>
        </w:rPr>
        <w:t xml:space="preserve"> (6.ª ed.). </w:t>
      </w:r>
      <w:r w:rsidRPr="00506686">
        <w:rPr>
          <w:rFonts w:eastAsia="Times New Roman"/>
          <w:lang w:val="en-US"/>
        </w:rPr>
        <w:t>McGraw-Hill.</w:t>
      </w:r>
    </w:p>
    <w:p w14:paraId="0608FC1A" w14:textId="77777777" w:rsidR="00733A93" w:rsidRPr="00506686" w:rsidRDefault="00733A93" w:rsidP="00506686">
      <w:pPr>
        <w:rPr>
          <w:lang w:val="en-US"/>
        </w:rPr>
      </w:pPr>
      <w:r w:rsidRPr="00506686">
        <w:rPr>
          <w:rFonts w:eastAsia="Times New Roman"/>
          <w:b/>
          <w:bCs/>
          <w:lang w:val="en-US"/>
        </w:rPr>
        <w:t>WhatsApp Cloud API (integración)</w:t>
      </w:r>
    </w:p>
    <w:p w14:paraId="21BC28AB" w14:textId="77777777" w:rsidR="00733A93" w:rsidRPr="00506686" w:rsidRDefault="00733A93" w:rsidP="00506686">
      <w:r w:rsidRPr="00506686">
        <w:rPr>
          <w:rFonts w:eastAsia="Times New Roman"/>
          <w:lang w:val="en-US"/>
        </w:rPr>
        <w:t xml:space="preserve">Meta for Developers. (2024). </w:t>
      </w:r>
      <w:r w:rsidRPr="00506686">
        <w:rPr>
          <w:rFonts w:eastAsia="Times New Roman"/>
          <w:i/>
          <w:iCs/>
          <w:lang w:val="en-US"/>
        </w:rPr>
        <w:t>WhatsApp Business Platform — Cloud API</w:t>
      </w:r>
      <w:r w:rsidRPr="00506686">
        <w:rPr>
          <w:rFonts w:eastAsia="Times New Roman"/>
          <w:lang w:val="en-US"/>
        </w:rPr>
        <w:t xml:space="preserve">. </w:t>
      </w:r>
      <w:r w:rsidRPr="00506686">
        <w:rPr>
          <w:rFonts w:eastAsia="Times New Roman"/>
        </w:rPr>
        <w:t>Recuperado de https://developers.facebook.com/docs/whatsapp/cloud-api</w:t>
      </w:r>
    </w:p>
    <w:p w14:paraId="4A70FCF1" w14:textId="77777777" w:rsidR="00733A93" w:rsidRPr="00506686" w:rsidRDefault="00733A93" w:rsidP="00506686">
      <w:r w:rsidRPr="00506686">
        <w:rPr>
          <w:rFonts w:eastAsia="Times New Roman"/>
          <w:b/>
          <w:bCs/>
        </w:rPr>
        <w:t>Google Cloud Vision API (OCR)</w:t>
      </w:r>
    </w:p>
    <w:p w14:paraId="6BA474B4" w14:textId="77777777" w:rsidR="00733A93" w:rsidRPr="00506686" w:rsidRDefault="00733A93" w:rsidP="00506686">
      <w:r w:rsidRPr="00506686">
        <w:rPr>
          <w:rFonts w:eastAsia="Times New Roman"/>
          <w:lang w:val="en-US"/>
        </w:rPr>
        <w:t xml:space="preserve">Google LLC. (2024). </w:t>
      </w:r>
      <w:r w:rsidRPr="00506686">
        <w:rPr>
          <w:rFonts w:eastAsia="Times New Roman"/>
          <w:i/>
          <w:iCs/>
          <w:lang w:val="en-US"/>
        </w:rPr>
        <w:t>Cloud Vision API documentation</w:t>
      </w:r>
      <w:r w:rsidRPr="00506686">
        <w:rPr>
          <w:rFonts w:eastAsia="Times New Roman"/>
          <w:lang w:val="en-US"/>
        </w:rPr>
        <w:t xml:space="preserve">. </w:t>
      </w:r>
      <w:r w:rsidRPr="00506686">
        <w:rPr>
          <w:rFonts w:eastAsia="Times New Roman"/>
        </w:rPr>
        <w:t>Recuperado de https://cloud.google.com/vision/docs</w:t>
      </w:r>
    </w:p>
    <w:p w14:paraId="1F1DFE5A" w14:textId="77777777" w:rsidR="00596B14" w:rsidRPr="00506686" w:rsidRDefault="00596B14" w:rsidP="00506686">
      <w:pPr>
        <w:ind w:firstLine="0"/>
      </w:pPr>
    </w:p>
    <w:p w14:paraId="5CB377F8" w14:textId="77777777" w:rsidR="00733A93" w:rsidRPr="00506686" w:rsidRDefault="00733A93" w:rsidP="00506686">
      <w:pPr>
        <w:ind w:firstLine="0"/>
        <w:jc w:val="left"/>
        <w:rPr>
          <w:rFonts w:eastAsiaTheme="majorEastAsia"/>
          <w:b/>
        </w:rPr>
      </w:pPr>
      <w:r w:rsidRPr="00506686">
        <w:br w:type="page"/>
      </w:r>
    </w:p>
    <w:p w14:paraId="6C0E448D" w14:textId="77777777" w:rsidR="00596B14" w:rsidRPr="00506686" w:rsidRDefault="00000000" w:rsidP="00506686">
      <w:pPr>
        <w:pStyle w:val="Ttulo1"/>
        <w:spacing w:line="276" w:lineRule="auto"/>
      </w:pPr>
      <w:bookmarkStart w:id="129" w:name="_Toc241784300"/>
      <w:r>
        <w:lastRenderedPageBreak/>
        <w:t>Índice Alfabético</w:t>
      </w:r>
      <w:bookmarkEnd w:id="129"/>
    </w:p>
    <w:p w14:paraId="7A68BECB" w14:textId="77777777" w:rsidR="00E44DD8" w:rsidRPr="00506686" w:rsidRDefault="00E44DD8" w:rsidP="00506686">
      <w:r w:rsidRPr="00506686">
        <w:rPr>
          <w:b/>
        </w:rPr>
        <w:t>A</w:t>
      </w:r>
    </w:p>
    <w:p w14:paraId="1F6C6F67" w14:textId="77777777" w:rsidR="00E44DD8" w:rsidRPr="00506686" w:rsidRDefault="00E44DD8" w:rsidP="00506686">
      <w:pPr>
        <w:tabs>
          <w:tab w:val="right" w:leader="dot" w:pos="8640"/>
        </w:tabs>
      </w:pPr>
      <w:r w:rsidRPr="00506686">
        <w:t>Almacenamiento de Objetos</w:t>
      </w:r>
      <w:r w:rsidRPr="00506686">
        <w:tab/>
        <w:t>33</w:t>
      </w:r>
    </w:p>
    <w:p w14:paraId="1DFA8D6C" w14:textId="77777777" w:rsidR="00E44DD8" w:rsidRPr="00506686" w:rsidRDefault="00E44DD8" w:rsidP="00506686">
      <w:pPr>
        <w:tabs>
          <w:tab w:val="right" w:leader="dot" w:pos="8640"/>
        </w:tabs>
      </w:pPr>
      <w:r w:rsidRPr="00506686">
        <w:t>Apache</w:t>
      </w:r>
      <w:r w:rsidRPr="00506686">
        <w:tab/>
        <w:t>17</w:t>
      </w:r>
    </w:p>
    <w:p w14:paraId="30103B42" w14:textId="77777777" w:rsidR="00E44DD8" w:rsidRPr="00506686" w:rsidRDefault="00E44DD8" w:rsidP="00506686">
      <w:pPr>
        <w:tabs>
          <w:tab w:val="right" w:leader="dot" w:pos="8640"/>
        </w:tabs>
      </w:pPr>
      <w:r w:rsidRPr="00506686">
        <w:t>API REST</w:t>
      </w:r>
      <w:r w:rsidRPr="00506686">
        <w:tab/>
        <w:t>13</w:t>
      </w:r>
    </w:p>
    <w:p w14:paraId="79BE1057" w14:textId="77777777" w:rsidR="00E44DD8" w:rsidRPr="00506686" w:rsidRDefault="00E44DD8" w:rsidP="00506686">
      <w:pPr>
        <w:tabs>
          <w:tab w:val="right" w:leader="dot" w:pos="8640"/>
        </w:tabs>
      </w:pPr>
      <w:r w:rsidRPr="00506686">
        <w:t>Arquitectura monolítica</w:t>
      </w:r>
      <w:r w:rsidRPr="00506686">
        <w:tab/>
        <w:t>13</w:t>
      </w:r>
    </w:p>
    <w:p w14:paraId="0B85D0BF" w14:textId="77777777" w:rsidR="00E44DD8" w:rsidRPr="00506686" w:rsidRDefault="00E44DD8" w:rsidP="00506686">
      <w:pPr>
        <w:tabs>
          <w:tab w:val="right" w:leader="dot" w:pos="8640"/>
        </w:tabs>
      </w:pPr>
      <w:r w:rsidRPr="00506686">
        <w:t>Autenticación</w:t>
      </w:r>
      <w:r w:rsidRPr="00506686">
        <w:tab/>
        <w:t>23</w:t>
      </w:r>
    </w:p>
    <w:p w14:paraId="27A5DBAC" w14:textId="77777777" w:rsidR="00E44DD8" w:rsidRPr="00506686" w:rsidRDefault="00E44DD8" w:rsidP="00506686">
      <w:r w:rsidRPr="00506686">
        <w:rPr>
          <w:b/>
        </w:rPr>
        <w:t>B</w:t>
      </w:r>
    </w:p>
    <w:p w14:paraId="20E91660" w14:textId="77777777" w:rsidR="00E44DD8" w:rsidRPr="00506686" w:rsidRDefault="00E44DD8" w:rsidP="00506686">
      <w:pPr>
        <w:tabs>
          <w:tab w:val="right" w:leader="dot" w:pos="8640"/>
        </w:tabs>
      </w:pPr>
      <w:r w:rsidRPr="00506686">
        <w:t>Bot de WhatsApp</w:t>
      </w:r>
      <w:r w:rsidRPr="00506686">
        <w:tab/>
        <w:t>8</w:t>
      </w:r>
    </w:p>
    <w:p w14:paraId="290C1FE4" w14:textId="77777777" w:rsidR="00E44DD8" w:rsidRPr="00506686" w:rsidRDefault="00E44DD8" w:rsidP="00506686">
      <w:r w:rsidRPr="00506686">
        <w:rPr>
          <w:b/>
        </w:rPr>
        <w:t>C</w:t>
      </w:r>
    </w:p>
    <w:p w14:paraId="51303E73" w14:textId="77777777" w:rsidR="00E44DD8" w:rsidRPr="00506686" w:rsidRDefault="00E44DD8" w:rsidP="00506686">
      <w:pPr>
        <w:tabs>
          <w:tab w:val="right" w:leader="dot" w:pos="8640"/>
        </w:tabs>
      </w:pPr>
      <w:r w:rsidRPr="00506686">
        <w:t>Cliente</w:t>
      </w:r>
      <w:r w:rsidRPr="00506686">
        <w:tab/>
        <w:t>4</w:t>
      </w:r>
    </w:p>
    <w:p w14:paraId="42D8ACB3" w14:textId="77777777" w:rsidR="00E44DD8" w:rsidRPr="00506686" w:rsidRDefault="00E44DD8" w:rsidP="00506686">
      <w:pPr>
        <w:tabs>
          <w:tab w:val="right" w:leader="dot" w:pos="8640"/>
        </w:tabs>
      </w:pPr>
      <w:r w:rsidRPr="00506686">
        <w:t>Comprobante</w:t>
      </w:r>
      <w:r w:rsidRPr="00506686">
        <w:tab/>
        <w:t>5</w:t>
      </w:r>
    </w:p>
    <w:p w14:paraId="0D663096" w14:textId="77777777" w:rsidR="00E44DD8" w:rsidRPr="00506686" w:rsidRDefault="00E44DD8" w:rsidP="00506686">
      <w:pPr>
        <w:tabs>
          <w:tab w:val="right" w:leader="dot" w:pos="8640"/>
        </w:tabs>
      </w:pPr>
      <w:r w:rsidRPr="00506686">
        <w:t>Conciliación de pagos</w:t>
      </w:r>
      <w:r w:rsidRPr="00506686">
        <w:tab/>
        <w:t>5</w:t>
      </w:r>
    </w:p>
    <w:p w14:paraId="2462B100" w14:textId="77777777" w:rsidR="00E44DD8" w:rsidRPr="00506686" w:rsidRDefault="00E44DD8" w:rsidP="00506686">
      <w:pPr>
        <w:tabs>
          <w:tab w:val="right" w:leader="dot" w:pos="8640"/>
        </w:tabs>
      </w:pPr>
      <w:r w:rsidRPr="00506686">
        <w:t>CSS3</w:t>
      </w:r>
      <w:r w:rsidRPr="00506686">
        <w:tab/>
        <w:t>14</w:t>
      </w:r>
    </w:p>
    <w:p w14:paraId="792D23EA" w14:textId="77777777" w:rsidR="00E44DD8" w:rsidRPr="00506686" w:rsidRDefault="00E44DD8" w:rsidP="00506686">
      <w:pPr>
        <w:tabs>
          <w:tab w:val="right" w:leader="dot" w:pos="8640"/>
        </w:tabs>
      </w:pPr>
      <w:r w:rsidRPr="00506686">
        <w:t>Cuota</w:t>
      </w:r>
      <w:r w:rsidRPr="00506686">
        <w:tab/>
        <w:t>6</w:t>
      </w:r>
    </w:p>
    <w:p w14:paraId="53C7BCD2" w14:textId="77777777" w:rsidR="00E44DD8" w:rsidRPr="00506686" w:rsidRDefault="00E44DD8" w:rsidP="00506686">
      <w:r w:rsidRPr="00506686">
        <w:rPr>
          <w:b/>
        </w:rPr>
        <w:t>D</w:t>
      </w:r>
    </w:p>
    <w:p w14:paraId="30A3A506" w14:textId="77777777" w:rsidR="00E44DD8" w:rsidRPr="00506686" w:rsidRDefault="00E44DD8" w:rsidP="00506686">
      <w:pPr>
        <w:tabs>
          <w:tab w:val="right" w:leader="dot" w:pos="8640"/>
        </w:tabs>
      </w:pPr>
      <w:r w:rsidRPr="00506686">
        <w:t>DER (Diagrama Entidad-Relación)</w:t>
      </w:r>
      <w:r w:rsidRPr="00506686">
        <w:tab/>
        <w:t>24</w:t>
      </w:r>
    </w:p>
    <w:p w14:paraId="10FE9DC4" w14:textId="77777777" w:rsidR="00E44DD8" w:rsidRPr="00506686" w:rsidRDefault="00E44DD8" w:rsidP="00506686">
      <w:pPr>
        <w:tabs>
          <w:tab w:val="right" w:leader="dot" w:pos="8640"/>
        </w:tabs>
      </w:pPr>
      <w:r w:rsidRPr="00506686">
        <w:t>Despliegue</w:t>
      </w:r>
      <w:r w:rsidRPr="00506686">
        <w:tab/>
        <w:t>17</w:t>
      </w:r>
    </w:p>
    <w:p w14:paraId="12F71FBA" w14:textId="77777777" w:rsidR="00E44DD8" w:rsidRPr="00506686" w:rsidRDefault="00E44DD8" w:rsidP="00506686">
      <w:pPr>
        <w:tabs>
          <w:tab w:val="right" w:leader="dot" w:pos="8640"/>
        </w:tabs>
      </w:pPr>
      <w:r w:rsidRPr="00506686">
        <w:t>Diagrama de clases</w:t>
      </w:r>
      <w:r w:rsidRPr="00506686">
        <w:tab/>
        <w:t>26</w:t>
      </w:r>
    </w:p>
    <w:p w14:paraId="2D88ECE7" w14:textId="77777777" w:rsidR="00E44DD8" w:rsidRPr="00506686" w:rsidRDefault="00E44DD8" w:rsidP="00506686">
      <w:pPr>
        <w:tabs>
          <w:tab w:val="right" w:leader="dot" w:pos="8640"/>
        </w:tabs>
      </w:pPr>
      <w:r w:rsidRPr="00506686">
        <w:t>Diagrama de secuencia</w:t>
      </w:r>
      <w:r w:rsidRPr="00506686">
        <w:tab/>
        <w:t>32</w:t>
      </w:r>
    </w:p>
    <w:p w14:paraId="78F51495" w14:textId="77777777" w:rsidR="00E44DD8" w:rsidRPr="00506686" w:rsidRDefault="00E44DD8" w:rsidP="00506686">
      <w:r w:rsidRPr="00506686">
        <w:rPr>
          <w:b/>
        </w:rPr>
        <w:t>E</w:t>
      </w:r>
    </w:p>
    <w:p w14:paraId="6D23A0F2" w14:textId="77777777" w:rsidR="00E44DD8" w:rsidRPr="00506686" w:rsidRDefault="00E44DD8" w:rsidP="00506686">
      <w:pPr>
        <w:tabs>
          <w:tab w:val="right" w:leader="dot" w:pos="8640"/>
        </w:tabs>
      </w:pPr>
      <w:r w:rsidRPr="00506686">
        <w:t>Eloquent ORM</w:t>
      </w:r>
      <w:r w:rsidRPr="00506686">
        <w:tab/>
        <w:t>14</w:t>
      </w:r>
    </w:p>
    <w:p w14:paraId="0AE257D5" w14:textId="77777777" w:rsidR="00E44DD8" w:rsidRPr="00506686" w:rsidRDefault="00E44DD8" w:rsidP="00506686">
      <w:pPr>
        <w:tabs>
          <w:tab w:val="right" w:leader="dot" w:pos="8640"/>
        </w:tabs>
      </w:pPr>
      <w:r w:rsidRPr="00506686">
        <w:t>Empleado</w:t>
      </w:r>
      <w:r w:rsidRPr="00506686">
        <w:tab/>
        <w:t>7</w:t>
      </w:r>
    </w:p>
    <w:p w14:paraId="285039DB" w14:textId="77777777" w:rsidR="00E44DD8" w:rsidRPr="00506686" w:rsidRDefault="00E44DD8" w:rsidP="00506686">
      <w:pPr>
        <w:tabs>
          <w:tab w:val="right" w:leader="dot" w:pos="8640"/>
        </w:tabs>
      </w:pPr>
      <w:r w:rsidRPr="00506686">
        <w:t>Entrevista</w:t>
      </w:r>
      <w:r w:rsidRPr="00506686">
        <w:tab/>
        <w:t>18</w:t>
      </w:r>
    </w:p>
    <w:p w14:paraId="28C8583B" w14:textId="77777777" w:rsidR="00E44DD8" w:rsidRPr="00506686" w:rsidRDefault="00E44DD8" w:rsidP="00506686">
      <w:r w:rsidRPr="00506686">
        <w:rPr>
          <w:b/>
        </w:rPr>
        <w:t>H</w:t>
      </w:r>
    </w:p>
    <w:p w14:paraId="28EDA8D3" w14:textId="77777777" w:rsidR="00E44DD8" w:rsidRPr="00506686" w:rsidRDefault="00E44DD8" w:rsidP="00506686">
      <w:pPr>
        <w:tabs>
          <w:tab w:val="right" w:leader="dot" w:pos="8640"/>
        </w:tabs>
      </w:pPr>
      <w:r w:rsidRPr="00506686">
        <w:t>HTML5</w:t>
      </w:r>
      <w:r w:rsidRPr="00506686">
        <w:tab/>
        <w:t>14</w:t>
      </w:r>
    </w:p>
    <w:p w14:paraId="407274E1" w14:textId="77777777" w:rsidR="00E44DD8" w:rsidRPr="00506686" w:rsidRDefault="00E44DD8" w:rsidP="00506686">
      <w:r w:rsidRPr="00506686">
        <w:rPr>
          <w:b/>
        </w:rPr>
        <w:lastRenderedPageBreak/>
        <w:t>I</w:t>
      </w:r>
    </w:p>
    <w:p w14:paraId="01FAA77F" w14:textId="77777777" w:rsidR="00E44DD8" w:rsidRPr="00506686" w:rsidRDefault="00E44DD8" w:rsidP="00506686">
      <w:pPr>
        <w:tabs>
          <w:tab w:val="right" w:leader="dot" w:pos="8640"/>
        </w:tabs>
      </w:pPr>
      <w:r w:rsidRPr="00506686">
        <w:t>Inteligencia artificial</w:t>
      </w:r>
      <w:r w:rsidRPr="00506686">
        <w:tab/>
        <w:t>16</w:t>
      </w:r>
    </w:p>
    <w:p w14:paraId="07F858C1" w14:textId="77777777" w:rsidR="00E44DD8" w:rsidRPr="00506686" w:rsidRDefault="00E44DD8" w:rsidP="00506686">
      <w:pPr>
        <w:tabs>
          <w:tab w:val="right" w:leader="dot" w:pos="8640"/>
        </w:tabs>
      </w:pPr>
      <w:r w:rsidRPr="00506686">
        <w:t>ISP</w:t>
      </w:r>
      <w:r w:rsidRPr="00506686">
        <w:tab/>
        <w:t>4</w:t>
      </w:r>
    </w:p>
    <w:p w14:paraId="5D719EA2" w14:textId="77777777" w:rsidR="00E44DD8" w:rsidRPr="00506686" w:rsidRDefault="00E44DD8" w:rsidP="00506686">
      <w:r w:rsidRPr="00506686">
        <w:rPr>
          <w:b/>
        </w:rPr>
        <w:t>J</w:t>
      </w:r>
    </w:p>
    <w:p w14:paraId="6ADF985D" w14:textId="77777777" w:rsidR="00E44DD8" w:rsidRPr="00506686" w:rsidRDefault="00E44DD8" w:rsidP="00506686">
      <w:pPr>
        <w:tabs>
          <w:tab w:val="right" w:leader="dot" w:pos="8640"/>
        </w:tabs>
      </w:pPr>
      <w:r w:rsidRPr="00506686">
        <w:t>JavaScript</w:t>
      </w:r>
      <w:r w:rsidRPr="00506686">
        <w:tab/>
        <w:t>14</w:t>
      </w:r>
    </w:p>
    <w:p w14:paraId="1EE50B71" w14:textId="77777777" w:rsidR="00E44DD8" w:rsidRPr="00506686" w:rsidRDefault="00E44DD8" w:rsidP="00506686">
      <w:r w:rsidRPr="00506686">
        <w:rPr>
          <w:b/>
        </w:rPr>
        <w:t>L</w:t>
      </w:r>
    </w:p>
    <w:p w14:paraId="53F4B801" w14:textId="77777777" w:rsidR="00E44DD8" w:rsidRPr="00506686" w:rsidRDefault="00E44DD8" w:rsidP="00506686">
      <w:pPr>
        <w:tabs>
          <w:tab w:val="right" w:leader="dot" w:pos="8640"/>
        </w:tabs>
      </w:pPr>
      <w:r w:rsidRPr="00506686">
        <w:t>Laravel</w:t>
      </w:r>
      <w:r w:rsidRPr="00506686">
        <w:tab/>
        <w:t>13</w:t>
      </w:r>
    </w:p>
    <w:p w14:paraId="6E43E2EA" w14:textId="77777777" w:rsidR="00E44DD8" w:rsidRPr="00506686" w:rsidRDefault="00E44DD8" w:rsidP="00506686">
      <w:r w:rsidRPr="00506686">
        <w:rPr>
          <w:b/>
        </w:rPr>
        <w:t>M</w:t>
      </w:r>
    </w:p>
    <w:p w14:paraId="3D652212" w14:textId="77777777" w:rsidR="00E44DD8" w:rsidRPr="00506686" w:rsidRDefault="00E44DD8" w:rsidP="00506686">
      <w:pPr>
        <w:tabs>
          <w:tab w:val="right" w:leader="dot" w:pos="8640"/>
        </w:tabs>
      </w:pPr>
      <w:r w:rsidRPr="00506686">
        <w:t>MariaDB</w:t>
      </w:r>
      <w:r w:rsidRPr="00506686">
        <w:tab/>
        <w:t>14</w:t>
      </w:r>
    </w:p>
    <w:p w14:paraId="6BD8D824" w14:textId="77777777" w:rsidR="00E44DD8" w:rsidRPr="00506686" w:rsidRDefault="00E44DD8" w:rsidP="00506686">
      <w:r w:rsidRPr="00506686">
        <w:rPr>
          <w:b/>
        </w:rPr>
        <w:t>N</w:t>
      </w:r>
    </w:p>
    <w:p w14:paraId="78E8C17B" w14:textId="77777777" w:rsidR="00E44DD8" w:rsidRPr="00506686" w:rsidRDefault="00E44DD8" w:rsidP="00506686">
      <w:pPr>
        <w:tabs>
          <w:tab w:val="right" w:leader="dot" w:pos="8640"/>
        </w:tabs>
      </w:pPr>
      <w:r w:rsidRPr="00506686">
        <w:t>Nginx</w:t>
      </w:r>
      <w:r w:rsidRPr="00506686">
        <w:tab/>
        <w:t>17</w:t>
      </w:r>
    </w:p>
    <w:p w14:paraId="145374D0" w14:textId="77777777" w:rsidR="00E44DD8" w:rsidRPr="00506686" w:rsidRDefault="00E44DD8" w:rsidP="00506686">
      <w:r w:rsidRPr="00506686">
        <w:rPr>
          <w:b/>
        </w:rPr>
        <w:t>O</w:t>
      </w:r>
    </w:p>
    <w:p w14:paraId="60B4FD0B" w14:textId="77777777" w:rsidR="00E44DD8" w:rsidRPr="00506686" w:rsidRDefault="00E44DD8" w:rsidP="00506686">
      <w:pPr>
        <w:tabs>
          <w:tab w:val="right" w:leader="dot" w:pos="8640"/>
        </w:tabs>
      </w:pPr>
      <w:r w:rsidRPr="00506686">
        <w:t>OCR</w:t>
      </w:r>
      <w:r w:rsidRPr="00506686">
        <w:tab/>
        <w:t>16</w:t>
      </w:r>
    </w:p>
    <w:p w14:paraId="1A5C72A7" w14:textId="77777777" w:rsidR="00E44DD8" w:rsidRPr="00506686" w:rsidRDefault="00E44DD8" w:rsidP="00506686">
      <w:r w:rsidRPr="00506686">
        <w:rPr>
          <w:b/>
        </w:rPr>
        <w:t>P</w:t>
      </w:r>
    </w:p>
    <w:p w14:paraId="67A73A78" w14:textId="77777777" w:rsidR="00E44DD8" w:rsidRPr="00506686" w:rsidRDefault="00E44DD8" w:rsidP="00506686">
      <w:pPr>
        <w:tabs>
          <w:tab w:val="right" w:leader="dot" w:pos="8640"/>
        </w:tabs>
      </w:pPr>
      <w:r w:rsidRPr="00506686">
        <w:t>Pago</w:t>
      </w:r>
      <w:r w:rsidRPr="00506686">
        <w:tab/>
        <w:t>5</w:t>
      </w:r>
    </w:p>
    <w:p w14:paraId="157B0A94" w14:textId="77777777" w:rsidR="00E44DD8" w:rsidRPr="00506686" w:rsidRDefault="00E44DD8" w:rsidP="00506686">
      <w:pPr>
        <w:tabs>
          <w:tab w:val="right" w:leader="dot" w:pos="8640"/>
        </w:tabs>
      </w:pPr>
      <w:r w:rsidRPr="00506686">
        <w:t>PHP</w:t>
      </w:r>
      <w:r w:rsidRPr="00506686">
        <w:tab/>
        <w:t>14</w:t>
      </w:r>
    </w:p>
    <w:p w14:paraId="2C518258" w14:textId="77777777" w:rsidR="00E44DD8" w:rsidRPr="00506686" w:rsidRDefault="00E44DD8" w:rsidP="00506686">
      <w:pPr>
        <w:tabs>
          <w:tab w:val="right" w:leader="dot" w:pos="8640"/>
        </w:tabs>
      </w:pPr>
      <w:r w:rsidRPr="00506686">
        <w:t>Plan</w:t>
      </w:r>
      <w:r w:rsidRPr="00506686">
        <w:tab/>
        <w:t>5</w:t>
      </w:r>
    </w:p>
    <w:p w14:paraId="4E0234BF" w14:textId="77777777" w:rsidR="00E44DD8" w:rsidRPr="00506686" w:rsidRDefault="00E44DD8" w:rsidP="00506686">
      <w:pPr>
        <w:tabs>
          <w:tab w:val="right" w:leader="dot" w:pos="8640"/>
        </w:tabs>
      </w:pPr>
      <w:r w:rsidRPr="00506686">
        <w:t>Procesos de Cola (Workers)</w:t>
      </w:r>
      <w:r w:rsidRPr="00506686">
        <w:tab/>
        <w:t>33</w:t>
      </w:r>
    </w:p>
    <w:p w14:paraId="45AE67DE" w14:textId="77777777" w:rsidR="00E44DD8" w:rsidRPr="00506686" w:rsidRDefault="00E44DD8" w:rsidP="00506686">
      <w:r w:rsidRPr="00506686">
        <w:rPr>
          <w:b/>
        </w:rPr>
        <w:t>R</w:t>
      </w:r>
    </w:p>
    <w:p w14:paraId="4ED37961" w14:textId="77777777" w:rsidR="00E44DD8" w:rsidRPr="00506686" w:rsidRDefault="00E44DD8" w:rsidP="00506686">
      <w:pPr>
        <w:tabs>
          <w:tab w:val="right" w:leader="dot" w:pos="8640"/>
        </w:tabs>
      </w:pPr>
      <w:r w:rsidRPr="00506686">
        <w:t>Relevamiento</w:t>
      </w:r>
      <w:r w:rsidRPr="00506686">
        <w:tab/>
        <w:t>18</w:t>
      </w:r>
    </w:p>
    <w:p w14:paraId="21E44DE4" w14:textId="77777777" w:rsidR="00E44DD8" w:rsidRPr="00506686" w:rsidRDefault="00E44DD8" w:rsidP="00506686">
      <w:pPr>
        <w:tabs>
          <w:tab w:val="right" w:leader="dot" w:pos="8640"/>
        </w:tabs>
      </w:pPr>
      <w:r w:rsidRPr="00506686">
        <w:t>Requerimientos funcionales</w:t>
      </w:r>
      <w:r w:rsidRPr="00506686">
        <w:tab/>
        <w:t>18</w:t>
      </w:r>
    </w:p>
    <w:p w14:paraId="4E8CDA86" w14:textId="77777777" w:rsidR="00E44DD8" w:rsidRPr="00506686" w:rsidRDefault="00E44DD8" w:rsidP="00506686">
      <w:pPr>
        <w:tabs>
          <w:tab w:val="right" w:leader="dot" w:pos="8640"/>
        </w:tabs>
      </w:pPr>
      <w:r w:rsidRPr="00506686">
        <w:t>Requerimientos no funcionales</w:t>
      </w:r>
      <w:r w:rsidRPr="00506686">
        <w:tab/>
        <w:t>23</w:t>
      </w:r>
    </w:p>
    <w:p w14:paraId="0CA83773" w14:textId="77777777" w:rsidR="00E44DD8" w:rsidRPr="00506686" w:rsidRDefault="00E44DD8" w:rsidP="00506686">
      <w:r w:rsidRPr="00506686">
        <w:rPr>
          <w:b/>
        </w:rPr>
        <w:t>S</w:t>
      </w:r>
    </w:p>
    <w:p w14:paraId="2C63F86B" w14:textId="77777777" w:rsidR="00E44DD8" w:rsidRPr="00506686" w:rsidRDefault="00E44DD8" w:rsidP="00506686">
      <w:pPr>
        <w:tabs>
          <w:tab w:val="right" w:leader="dot" w:pos="8640"/>
        </w:tabs>
      </w:pPr>
      <w:r w:rsidRPr="00506686">
        <w:t>Servicio</w:t>
      </w:r>
      <w:r w:rsidRPr="00506686">
        <w:tab/>
        <w:t>4</w:t>
      </w:r>
    </w:p>
    <w:p w14:paraId="123DD8D8" w14:textId="77777777" w:rsidR="00E44DD8" w:rsidRPr="00506686" w:rsidRDefault="00E44DD8" w:rsidP="00506686">
      <w:pPr>
        <w:tabs>
          <w:tab w:val="right" w:leader="dot" w:pos="8640"/>
        </w:tabs>
      </w:pPr>
      <w:r w:rsidRPr="00506686">
        <w:t>Servidor Web</w:t>
      </w:r>
      <w:r w:rsidRPr="00506686">
        <w:tab/>
        <w:t>17</w:t>
      </w:r>
    </w:p>
    <w:p w14:paraId="69B4A43E" w14:textId="77777777" w:rsidR="00E44DD8" w:rsidRPr="00506686" w:rsidRDefault="00E44DD8" w:rsidP="00506686">
      <w:r w:rsidRPr="00506686">
        <w:rPr>
          <w:b/>
        </w:rPr>
        <w:t>T</w:t>
      </w:r>
    </w:p>
    <w:p w14:paraId="520DCD31" w14:textId="77777777" w:rsidR="00E44DD8" w:rsidRPr="00506686" w:rsidRDefault="00E44DD8" w:rsidP="00506686">
      <w:pPr>
        <w:tabs>
          <w:tab w:val="right" w:leader="dot" w:pos="8640"/>
        </w:tabs>
      </w:pPr>
      <w:r w:rsidRPr="00506686">
        <w:t>Ticket</w:t>
      </w:r>
      <w:r w:rsidRPr="00506686">
        <w:tab/>
        <w:t>7</w:t>
      </w:r>
    </w:p>
    <w:p w14:paraId="7685B580" w14:textId="77777777" w:rsidR="00E44DD8" w:rsidRPr="00506686" w:rsidRDefault="00E44DD8" w:rsidP="00506686">
      <w:r w:rsidRPr="00506686">
        <w:rPr>
          <w:b/>
        </w:rPr>
        <w:lastRenderedPageBreak/>
        <w:t>U</w:t>
      </w:r>
    </w:p>
    <w:p w14:paraId="0290F480" w14:textId="77777777" w:rsidR="00E44DD8" w:rsidRPr="00506686" w:rsidRDefault="00E44DD8" w:rsidP="00506686">
      <w:pPr>
        <w:tabs>
          <w:tab w:val="right" w:leader="dot" w:pos="8640"/>
        </w:tabs>
      </w:pPr>
      <w:r w:rsidRPr="00506686">
        <w:t>UML</w:t>
      </w:r>
      <w:r w:rsidRPr="00506686">
        <w:tab/>
        <w:t>25</w:t>
      </w:r>
    </w:p>
    <w:p w14:paraId="0E0095DD" w14:textId="77777777" w:rsidR="00E44DD8" w:rsidRPr="00506686" w:rsidRDefault="00E44DD8" w:rsidP="00506686">
      <w:pPr>
        <w:tabs>
          <w:tab w:val="right" w:leader="dot" w:pos="8640"/>
        </w:tabs>
      </w:pPr>
      <w:r w:rsidRPr="00506686">
        <w:t>Usuario</w:t>
      </w:r>
      <w:r w:rsidRPr="00506686">
        <w:tab/>
        <w:t>4</w:t>
      </w:r>
    </w:p>
    <w:p w14:paraId="4781FE14" w14:textId="77777777" w:rsidR="00E44DD8" w:rsidRPr="00506686" w:rsidRDefault="00E44DD8" w:rsidP="00506686">
      <w:r w:rsidRPr="00506686">
        <w:rPr>
          <w:b/>
        </w:rPr>
        <w:t>V</w:t>
      </w:r>
    </w:p>
    <w:p w14:paraId="60FD17FC" w14:textId="77777777" w:rsidR="00E44DD8" w:rsidRPr="00506686" w:rsidRDefault="00E44DD8" w:rsidP="00506686">
      <w:pPr>
        <w:tabs>
          <w:tab w:val="right" w:leader="dot" w:pos="8640"/>
        </w:tabs>
      </w:pPr>
      <w:r w:rsidRPr="00506686">
        <w:t>Vite</w:t>
      </w:r>
      <w:r w:rsidRPr="00506686">
        <w:tab/>
        <w:t>14</w:t>
      </w:r>
    </w:p>
    <w:p w14:paraId="688E0CC4" w14:textId="77777777" w:rsidR="00E44DD8" w:rsidRPr="00506686" w:rsidRDefault="00E44DD8" w:rsidP="00506686">
      <w:r w:rsidRPr="00506686">
        <w:rPr>
          <w:b/>
        </w:rPr>
        <w:t>W</w:t>
      </w:r>
    </w:p>
    <w:p w14:paraId="2C8C9C76" w14:textId="77777777" w:rsidR="00E44DD8" w:rsidRPr="00506686" w:rsidRDefault="00E44DD8" w:rsidP="00506686">
      <w:pPr>
        <w:tabs>
          <w:tab w:val="right" w:leader="dot" w:pos="8640"/>
        </w:tabs>
      </w:pPr>
      <w:r w:rsidRPr="00506686">
        <w:t>Webhook</w:t>
      </w:r>
      <w:r w:rsidRPr="00506686">
        <w:tab/>
        <w:t>17</w:t>
      </w:r>
    </w:p>
    <w:p w14:paraId="295B2BDE" w14:textId="77777777" w:rsidR="00E44DD8" w:rsidRPr="00506686" w:rsidRDefault="00E44DD8" w:rsidP="00506686">
      <w:pPr>
        <w:tabs>
          <w:tab w:val="right" w:leader="dot" w:pos="8640"/>
        </w:tabs>
      </w:pPr>
      <w:r w:rsidRPr="00506686">
        <w:t>WhatsApp</w:t>
      </w:r>
      <w:r w:rsidRPr="00506686">
        <w:tab/>
        <w:t>5</w:t>
      </w:r>
    </w:p>
    <w:p w14:paraId="29AEA4B0" w14:textId="77777777" w:rsidR="00E44DD8" w:rsidRPr="00506686" w:rsidRDefault="00E44DD8" w:rsidP="00506686">
      <w:pPr>
        <w:tabs>
          <w:tab w:val="right" w:leader="dot" w:pos="8640"/>
        </w:tabs>
      </w:pPr>
      <w:r w:rsidRPr="00506686">
        <w:t>WhatsApp Cloud API</w:t>
      </w:r>
      <w:r w:rsidRPr="00506686">
        <w:tab/>
        <w:t>15</w:t>
      </w:r>
    </w:p>
    <w:p w14:paraId="2BF0C0E4" w14:textId="77777777" w:rsidR="00596B14" w:rsidRPr="00506686" w:rsidRDefault="00596B14" w:rsidP="00506686">
      <w:pPr>
        <w:ind w:firstLine="0"/>
      </w:pPr>
    </w:p>
    <w:p w14:paraId="4E24B335" w14:textId="77777777" w:rsidR="005675D0" w:rsidRDefault="00000000">
      <w:pPr>
        <w:pStyle w:val="Ttulo1"/>
        <w:spacing w:line="276" w:lineRule="auto"/>
      </w:pPr>
      <w:bookmarkStart w:id="130" w:name="_Toc241784301"/>
      <w:r>
        <w:t>Anexo: Evolución de Requerimientos y Refactorización Metodológica de Modelos (Fase 1 a Fase 3)</w:t>
      </w:r>
      <w:bookmarkEnd w:id="130"/>
    </w:p>
    <w:p w14:paraId="70FBE3EC" w14:textId="77777777" w:rsidR="005675D0" w:rsidRDefault="00000000">
      <w:pPr>
        <w:pStyle w:val="Ttulo2"/>
        <w:spacing w:line="276" w:lineRule="auto"/>
      </w:pPr>
      <w:bookmarkStart w:id="131" w:name="_Toc241784302"/>
      <w:r>
        <w:t>A.1 Justificación Metodológica y Propósito del Reanálisis Secuencial</w:t>
      </w:r>
      <w:bookmarkEnd w:id="131"/>
    </w:p>
    <w:p w14:paraId="0A63D59D" w14:textId="77777777" w:rsidR="005675D0" w:rsidRDefault="00000000">
      <w:r>
        <w:t>El desarrollo del Sistema de Gestión y Atención al Cliente Villafañe Wifi se estructura bajo un paradigma de ciclo de vida evolutivo e incremental. En las metodologías de ingeniería de software contemporáneas, el avance desde el relevamiento inicial hacia el diseño y la implementación no responde a un esquema lineal rígido, sino a una serie de etapas secuenciales ordenadas en las que la retroalimentación continua permite contrastar permanentemente los modelos teóricos con las necesidades operativas de la organización.</w:t>
      </w:r>
    </w:p>
    <w:p w14:paraId="3306ABB2" w14:textId="77777777" w:rsidR="005675D0" w:rsidRDefault="00000000">
      <w:r>
        <w:t xml:space="preserve">Durante la culminación de la Fase 1 (Relevamiento y Elicitación de Requerimientos) y el avance de la Fase 2 (Análisis y Diseño Arquitectónico), el equipo de desarrollo llevó a cabo un relevamiento exhaustivo mediante entrevistas y observación de campo. No obstante, al iniciar la Fase 3 (Desarrollo Incremental y Construcción de Software), se ejecutó una sesión formal de verificación técnica y control de calidad sobre los diagramas elaborados. Como resultado de este análisis crítico, se constató que los modelos preliminares presentaban un conjunto de abstracciones genéricas y simplificaciones estructurales que no reflejaban al 100% </w:t>
      </w:r>
      <w:r>
        <w:lastRenderedPageBreak/>
        <w:t>las complejidades del negocio ni garantizaban una correspondencia unívoca con el código que debía implementarse.</w:t>
      </w:r>
    </w:p>
    <w:p w14:paraId="21F5A654" w14:textId="77777777" w:rsidR="005675D0" w:rsidRDefault="00000000">
      <w:r>
        <w:t>Entre los hallazgos más destacados se identificó que las relaciones de base de datos preliminares omitían campos indispensables de auditoría en la validación manual de pagos; el diagrama de clases carecía de desacoplamiento para la emisión de alertas y la extracción avanzada de datos por OCR; y ciertos diagramas utilizaban notaciones de cardinalidad mínima con cero (0..1, 0..*) que contradecían las pautas metodológicas estrictas de la cátedra de Seminario de Integración (la cual prescribe exclusivamente cardinalidades enteras 1:1, 1:N y N:M). En consecuencia, se resolvió emprender una refactorización metodológica rigurosa y secuencial de todos los artefactos de modelado, asegurando que la arquitectura refleje con fidelidad absoluta los requerimientos de la empresa.</w:t>
      </w:r>
    </w:p>
    <w:p w14:paraId="67FAB61C" w14:textId="77777777" w:rsidR="005675D0" w:rsidRDefault="00000000">
      <w:pPr>
        <w:pStyle w:val="Ttulo2"/>
        <w:spacing w:line="276" w:lineRule="auto"/>
      </w:pPr>
      <w:bookmarkStart w:id="132" w:name="_Toc241784303"/>
      <w:r>
        <w:t>A.2 Evolución y Refinamiento de Requerimientos Funcionales por Módulo</w:t>
      </w:r>
      <w:bookmarkEnd w:id="132"/>
    </w:p>
    <w:p w14:paraId="182948F6" w14:textId="77777777" w:rsidR="005675D0" w:rsidRDefault="00000000">
      <w:r>
        <w:t>A continuación se detalla cómo evolucionaron las especificaciones funcionales a partir del reanálisis de requerimientos en cada uno de los módulos centrales desarrollados en la Fase 3:</w:t>
      </w:r>
    </w:p>
    <w:p w14:paraId="02E0B15B" w14:textId="77777777" w:rsidR="005675D0" w:rsidRDefault="00000000">
      <w:r>
        <w:rPr>
          <w:b/>
        </w:rPr>
        <w:t xml:space="preserve">• Módulo 1 – Gestión de Clientes y Servicios: </w:t>
      </w:r>
      <w:r>
        <w:t>En la formulación preliminar (Fase 1), el módulo fue concebido como un catálogo administrativo estándar de clientes y servicios. El reanálisis demostró que una empresa de telecomunicaciones (ISP) requiere vincular inseparablemente la persona física o jurídica con parámetros de conectividad técnica (dirección IP fija/dinámica, dirección MAC del equipo receptor y domicilio preciso de instalación). Asimismo, se incorporó la necesidad de gestionar un catálogo dinámico de planes de servicio con control de vigencia y la administración de múltiples cuentas receptoras bancarias y virtuales para canalizar cobranzas.</w:t>
      </w:r>
    </w:p>
    <w:p w14:paraId="01009514" w14:textId="77777777" w:rsidR="005675D0" w:rsidRDefault="00000000">
      <w:r>
        <w:rPr>
          <w:b/>
        </w:rPr>
        <w:t xml:space="preserve">• Módulo 2 – Bot de Atención al Cliente (WhatsApp): </w:t>
      </w:r>
      <w:r>
        <w:t xml:space="preserve">Inicialmente planteado como un canal básico de respuesta automática por menús rígidos, el requerimiento evolucionó hacia una solución conversacional omnicanal basada en WhatsApp Cloud API y modelos de inteligencia artificial (LLM). Se formalizó el requerimiento de identificar de manera transparente si el interlocutor es un abonado registrado mediante su número telefónico o DNI; se definieron árboles de decisión </w:t>
      </w:r>
      <w:r>
        <w:lastRenderedPageBreak/>
        <w:t>contextuales para consultas de deuda; y se diseñó un protocolo de derivación automática hacia operadores humanos tras dos fallos consecutivos de la IA o ante solicitudes complejas de soporte técnico.</w:t>
      </w:r>
    </w:p>
    <w:p w14:paraId="0E63C968" w14:textId="77777777" w:rsidR="005675D0" w:rsidRDefault="00000000">
      <w:r>
        <w:rPr>
          <w:b/>
        </w:rPr>
        <w:t xml:space="preserve">• Módulo 3 – Conciliación de Pagos y Comprobantes: </w:t>
      </w:r>
      <w:r>
        <w:t>Originalmente limitado al registro manual de pagos, el reanálisis develó que el mayor problema operativo de la empresa radicaba en el fraude por comprobantes adulterados o duplicados y en la demora del cotejo bancario. Por ello, el requerimiento se profundizó incorporando: procesamiento de imágenes con OCR para extraer monto, fecha y número de operación; cálculo de hash criptográfico (SHA-256) sobre los archivos adjuntos para detección automática de duplicados; unificación de estados a nivel del negocio ('pendiente', 'aprobado' y 'rechazado'); y registro obligatorio de auditoría (asociando el id_usuario del empleado y la fecha_hora_validacion en cada aprobación manual).</w:t>
      </w:r>
    </w:p>
    <w:p w14:paraId="25325A8B" w14:textId="77777777" w:rsidR="005675D0" w:rsidRDefault="00000000">
      <w:r>
        <w:rPr>
          <w:b/>
        </w:rPr>
        <w:t xml:space="preserve">• Módulo 6 – Gestión de Usuarios, Accesos y Seguridad: </w:t>
      </w:r>
      <w:r>
        <w:t>En la etapa preliminar se contemplaba una autenticación genérica de usuarios. Durante la refinación de la Fase 3, se formalizó una jerarquía de acceso basado en roles (RBAC) con separación funcional entre Administradores y Empleados (segmentados por área y turno operativo). Se requirió además el cifrado criptográfico unidireccional de contraseñas mediante el algoritmo bcrypt a través de un servicio de seguridad dedicado y la política de baja lógica de usuarios para preservar la trazabilidad histórica de comprobantes y tickets.</w:t>
      </w:r>
    </w:p>
    <w:p w14:paraId="17C83CF4" w14:textId="77777777" w:rsidR="005675D0" w:rsidRDefault="00000000">
      <w:pPr>
        <w:pStyle w:val="Ttulo2"/>
        <w:spacing w:line="276" w:lineRule="auto"/>
      </w:pPr>
      <w:bookmarkStart w:id="133" w:name="_Toc241784304"/>
      <w:r>
        <w:t>A.3 Matriz Comparativa de Modificaciones Metodológicas en Diagramas (Fase 1 Vs. Fase 3)</w:t>
      </w:r>
      <w:bookmarkEnd w:id="133"/>
    </w:p>
    <w:p w14:paraId="77D71A01" w14:textId="77777777" w:rsidR="005675D0" w:rsidRDefault="00000000">
      <w:r>
        <w:t>Para evidenciar de forma transparente y estructurada la evolución técnica alcanzada tras el reanálisis de requerimientos, la siguiente matriz sintetiza el estado inicial de los diagramas, las refactorizaciones implementadas en la Fase 3 y su correspondiente fundamentación de ingeniería de software: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E2E8F0"/>
        </w:tblBorders>
        <w:tblLayout w:type="fixed"/>
        <w:tblLook w:val="04A0" w:firstRow="1" w:lastRow="0" w:firstColumn="1" w:lastColumn="0" w:noHBand="0" w:noVBand="1"/>
      </w:tblPr>
      <w:tblGrid>
        <w:gridCol w:w="1728"/>
        <w:gridCol w:w="2160"/>
        <w:gridCol w:w="2592"/>
        <w:gridCol w:w="2448"/>
      </w:tblGrid>
      <w:tr w:rsidR="005675D0" w14:paraId="2D0308D6" w14:textId="77777777">
        <w:trPr>
          <w:jc w:val="center"/>
        </w:trPr>
        <w:tc>
          <w:tcPr>
            <w:tcW w:w="1728" w:type="dxa"/>
            <w:shd w:val="clear" w:color="auto" w:fill="1E3A8A"/>
            <w:tcMar>
              <w:top w:w="140" w:type="dxa"/>
              <w:left w:w="100" w:type="dxa"/>
              <w:bottom w:w="140" w:type="dxa"/>
              <w:right w:w="100" w:type="dxa"/>
            </w:tcMar>
          </w:tcPr>
          <w:p w14:paraId="120D8F81" w14:textId="77777777" w:rsidR="005675D0" w:rsidRDefault="00000000">
            <w:pPr>
              <w:spacing w:line="276" w:lineRule="auto"/>
              <w:ind w:firstLine="0"/>
              <w:jc w:val="center"/>
            </w:pPr>
            <w:r>
              <w:rPr>
                <w:b/>
                <w:color w:val="FFFFFF"/>
                <w:sz w:val="17"/>
              </w:rPr>
              <w:t>Diagrama del Sistema</w:t>
            </w:r>
          </w:p>
        </w:tc>
        <w:tc>
          <w:tcPr>
            <w:tcW w:w="2160" w:type="dxa"/>
            <w:shd w:val="clear" w:color="auto" w:fill="1E3A8A"/>
            <w:tcMar>
              <w:top w:w="140" w:type="dxa"/>
              <w:left w:w="100" w:type="dxa"/>
              <w:bottom w:w="140" w:type="dxa"/>
              <w:right w:w="100" w:type="dxa"/>
            </w:tcMar>
          </w:tcPr>
          <w:p w14:paraId="2D46F426" w14:textId="77777777" w:rsidR="005675D0" w:rsidRDefault="00000000">
            <w:pPr>
              <w:spacing w:line="276" w:lineRule="auto"/>
              <w:ind w:firstLine="0"/>
              <w:jc w:val="center"/>
            </w:pPr>
            <w:r>
              <w:rPr>
                <w:b/>
                <w:color w:val="FFFFFF"/>
                <w:sz w:val="17"/>
              </w:rPr>
              <w:t>Versión Inicial (Fases 1 y 2)</w:t>
            </w:r>
          </w:p>
        </w:tc>
        <w:tc>
          <w:tcPr>
            <w:tcW w:w="2592" w:type="dxa"/>
            <w:shd w:val="clear" w:color="auto" w:fill="1E3A8A"/>
            <w:tcMar>
              <w:top w:w="140" w:type="dxa"/>
              <w:left w:w="100" w:type="dxa"/>
              <w:bottom w:w="140" w:type="dxa"/>
              <w:right w:w="100" w:type="dxa"/>
            </w:tcMar>
          </w:tcPr>
          <w:p w14:paraId="161116B2" w14:textId="77777777" w:rsidR="005675D0" w:rsidRDefault="00000000">
            <w:pPr>
              <w:spacing w:line="276" w:lineRule="auto"/>
              <w:ind w:firstLine="0"/>
              <w:jc w:val="center"/>
            </w:pPr>
            <w:r>
              <w:rPr>
                <w:b/>
                <w:color w:val="FFFFFF"/>
                <w:sz w:val="17"/>
              </w:rPr>
              <w:t>Refactorización en Fase 3</w:t>
            </w:r>
          </w:p>
        </w:tc>
        <w:tc>
          <w:tcPr>
            <w:tcW w:w="2448" w:type="dxa"/>
            <w:shd w:val="clear" w:color="auto" w:fill="1E3A8A"/>
            <w:tcMar>
              <w:top w:w="140" w:type="dxa"/>
              <w:left w:w="100" w:type="dxa"/>
              <w:bottom w:w="140" w:type="dxa"/>
              <w:right w:w="100" w:type="dxa"/>
            </w:tcMar>
          </w:tcPr>
          <w:p w14:paraId="28A069AE" w14:textId="77777777" w:rsidR="005675D0" w:rsidRDefault="00000000">
            <w:pPr>
              <w:spacing w:line="276" w:lineRule="auto"/>
              <w:ind w:firstLine="0"/>
              <w:jc w:val="center"/>
            </w:pPr>
            <w:r>
              <w:rPr>
                <w:b/>
                <w:color w:val="FFFFFF"/>
                <w:sz w:val="17"/>
              </w:rPr>
              <w:t>Fundamentación y Requerimientos</w:t>
            </w:r>
          </w:p>
        </w:tc>
      </w:tr>
      <w:tr w:rsidR="005675D0" w14:paraId="1329118D" w14:textId="77777777">
        <w:trPr>
          <w:jc w:val="center"/>
        </w:trPr>
        <w:tc>
          <w:tcPr>
            <w:tcW w:w="1728" w:type="dxa"/>
            <w:shd w:val="clear" w:color="auto" w:fill="F8FAFC"/>
            <w:tcMar>
              <w:top w:w="100" w:type="dxa"/>
              <w:left w:w="100" w:type="dxa"/>
              <w:bottom w:w="100" w:type="dxa"/>
              <w:right w:w="100" w:type="dxa"/>
            </w:tcMar>
          </w:tcPr>
          <w:p w14:paraId="6876BE4D" w14:textId="77777777" w:rsidR="005675D0" w:rsidRDefault="00000000">
            <w:pPr>
              <w:spacing w:line="276" w:lineRule="auto"/>
              <w:ind w:firstLine="0"/>
              <w:jc w:val="left"/>
            </w:pPr>
            <w:r>
              <w:rPr>
                <w:b/>
                <w:color w:val="1E293B"/>
                <w:sz w:val="16"/>
              </w:rPr>
              <w:t xml:space="preserve">• </w:t>
            </w:r>
            <w:r>
              <w:rPr>
                <w:color w:val="334155"/>
                <w:sz w:val="16"/>
              </w:rPr>
              <w:t>DER Modelo Conceptual</w:t>
            </w:r>
          </w:p>
        </w:tc>
        <w:tc>
          <w:tcPr>
            <w:tcW w:w="2160" w:type="dxa"/>
            <w:shd w:val="clear" w:color="auto" w:fill="F8FAFC"/>
            <w:tcMar>
              <w:top w:w="100" w:type="dxa"/>
              <w:left w:w="100" w:type="dxa"/>
              <w:bottom w:w="100" w:type="dxa"/>
              <w:right w:w="100" w:type="dxa"/>
            </w:tcMar>
          </w:tcPr>
          <w:p w14:paraId="2E6F7188" w14:textId="77777777" w:rsidR="005675D0" w:rsidRDefault="00000000">
            <w:pPr>
              <w:spacing w:line="276" w:lineRule="auto"/>
              <w:ind w:firstLine="0"/>
              <w:jc w:val="left"/>
            </w:pPr>
            <w:r>
              <w:rPr>
                <w:color w:val="334155"/>
                <w:sz w:val="16"/>
              </w:rPr>
              <w:t xml:space="preserve">Entidades básicas sin detalle de soporte; presencia de </w:t>
            </w:r>
            <w:r>
              <w:rPr>
                <w:color w:val="334155"/>
                <w:sz w:val="16"/>
              </w:rPr>
              <w:lastRenderedPageBreak/>
              <w:t>cardinalidades mínimas con cero (0..1, 0..*); ausencia de entidad NotaInterna y falta de vínculo explícito de auditoría entre Usuario y Comprobante.</w:t>
            </w:r>
          </w:p>
        </w:tc>
        <w:tc>
          <w:tcPr>
            <w:tcW w:w="2592" w:type="dxa"/>
            <w:shd w:val="clear" w:color="auto" w:fill="F8FAFC"/>
            <w:tcMar>
              <w:top w:w="100" w:type="dxa"/>
              <w:left w:w="100" w:type="dxa"/>
              <w:bottom w:w="100" w:type="dxa"/>
              <w:right w:w="100" w:type="dxa"/>
            </w:tcMar>
          </w:tcPr>
          <w:p w14:paraId="046334EB" w14:textId="77777777" w:rsidR="005675D0" w:rsidRDefault="00000000">
            <w:pPr>
              <w:spacing w:line="276" w:lineRule="auto"/>
              <w:ind w:firstLine="0"/>
              <w:jc w:val="left"/>
            </w:pPr>
            <w:r>
              <w:rPr>
                <w:color w:val="334155"/>
                <w:sz w:val="16"/>
              </w:rPr>
              <w:lastRenderedPageBreak/>
              <w:t xml:space="preserve">Eliminación total de ceros, adoptando estrictamente relaciones 1 </w:t>
            </w:r>
            <w:r>
              <w:rPr>
                <w:color w:val="334155"/>
                <w:sz w:val="16"/>
              </w:rPr>
              <w:lastRenderedPageBreak/>
              <w:t>a 1, 1 a N y N a M según normas de cátedra; incorporación formal de entidades Ticket y NotaInterna; adición de la relación de validación Usuario a Comprobante (1 a N).</w:t>
            </w:r>
          </w:p>
        </w:tc>
        <w:tc>
          <w:tcPr>
            <w:tcW w:w="2448" w:type="dxa"/>
            <w:shd w:val="clear" w:color="auto" w:fill="F8FAFC"/>
            <w:tcMar>
              <w:top w:w="100" w:type="dxa"/>
              <w:left w:w="100" w:type="dxa"/>
              <w:bottom w:w="100" w:type="dxa"/>
              <w:right w:w="100" w:type="dxa"/>
            </w:tcMar>
          </w:tcPr>
          <w:p w14:paraId="6CF1CBEC" w14:textId="77777777" w:rsidR="005675D0" w:rsidRDefault="00000000">
            <w:pPr>
              <w:spacing w:line="276" w:lineRule="auto"/>
              <w:ind w:firstLine="0"/>
              <w:jc w:val="left"/>
            </w:pPr>
            <w:r>
              <w:rPr>
                <w:color w:val="334155"/>
                <w:sz w:val="16"/>
              </w:rPr>
              <w:lastRenderedPageBreak/>
              <w:t xml:space="preserve">Cumplimiento de las reglas metodológicas de la cátedra de </w:t>
            </w:r>
            <w:r>
              <w:rPr>
                <w:color w:val="334155"/>
                <w:sz w:val="16"/>
              </w:rPr>
              <w:lastRenderedPageBreak/>
              <w:t>Seminario. Garantiza que toda entidad persistida posea existencia justificada y que la auditoría humana esté reflejada en el modelo de dominio.</w:t>
            </w:r>
          </w:p>
        </w:tc>
      </w:tr>
      <w:tr w:rsidR="005675D0" w14:paraId="70B51CC8" w14:textId="77777777">
        <w:trPr>
          <w:jc w:val="center"/>
        </w:trPr>
        <w:tc>
          <w:tcPr>
            <w:tcW w:w="1728" w:type="dxa"/>
            <w:shd w:val="clear" w:color="auto" w:fill="FFFFFF"/>
            <w:tcMar>
              <w:top w:w="100" w:type="dxa"/>
              <w:left w:w="100" w:type="dxa"/>
              <w:bottom w:w="100" w:type="dxa"/>
              <w:right w:w="100" w:type="dxa"/>
            </w:tcMar>
          </w:tcPr>
          <w:p w14:paraId="29930898" w14:textId="77777777" w:rsidR="005675D0" w:rsidRDefault="00000000">
            <w:pPr>
              <w:spacing w:line="276" w:lineRule="auto"/>
              <w:ind w:firstLine="0"/>
              <w:jc w:val="left"/>
            </w:pPr>
            <w:r>
              <w:rPr>
                <w:b/>
                <w:color w:val="1E293B"/>
                <w:sz w:val="16"/>
              </w:rPr>
              <w:lastRenderedPageBreak/>
              <w:t xml:space="preserve">• </w:t>
            </w:r>
            <w:r>
              <w:rPr>
                <w:color w:val="334155"/>
                <w:sz w:val="16"/>
              </w:rPr>
              <w:t>DER Modelo Lógico (MariaDB)</w:t>
            </w:r>
          </w:p>
        </w:tc>
        <w:tc>
          <w:tcPr>
            <w:tcW w:w="2160" w:type="dxa"/>
            <w:shd w:val="clear" w:color="auto" w:fill="FFFFFF"/>
            <w:tcMar>
              <w:top w:w="100" w:type="dxa"/>
              <w:left w:w="100" w:type="dxa"/>
              <w:bottom w:w="100" w:type="dxa"/>
              <w:right w:w="100" w:type="dxa"/>
            </w:tcMar>
          </w:tcPr>
          <w:p w14:paraId="08BD75CE" w14:textId="77777777" w:rsidR="005675D0" w:rsidRDefault="00000000">
            <w:pPr>
              <w:spacing w:line="276" w:lineRule="auto"/>
              <w:ind w:firstLine="0"/>
              <w:jc w:val="left"/>
            </w:pPr>
            <w:r>
              <w:rPr>
                <w:color w:val="334155"/>
                <w:sz w:val="16"/>
              </w:rPr>
              <w:t>Esquema relacional con tablas incompletas; estado de comprobante inconsistente ('validado' en lugar de 'aprobado'); ausencia de claves foráneas de auditoría en la tabla comprobante.</w:t>
            </w:r>
          </w:p>
        </w:tc>
        <w:tc>
          <w:tcPr>
            <w:tcW w:w="2592" w:type="dxa"/>
            <w:shd w:val="clear" w:color="auto" w:fill="FFFFFF"/>
            <w:tcMar>
              <w:top w:w="100" w:type="dxa"/>
              <w:left w:w="100" w:type="dxa"/>
              <w:bottom w:w="100" w:type="dxa"/>
              <w:right w:w="100" w:type="dxa"/>
            </w:tcMar>
          </w:tcPr>
          <w:p w14:paraId="675D175B" w14:textId="77777777" w:rsidR="005675D0" w:rsidRDefault="00000000">
            <w:pPr>
              <w:spacing w:line="276" w:lineRule="auto"/>
              <w:ind w:firstLine="0"/>
              <w:jc w:val="left"/>
            </w:pPr>
            <w:r>
              <w:rPr>
                <w:color w:val="334155"/>
                <w:sz w:val="16"/>
              </w:rPr>
              <w:t>Normalización estricta en 3FN; incorporación de id_usuario (FK a usuario) y fecha_hora_validacion en tabla comprobante; unificación del estado a ENUM('pendiente', 'aprobado', 'rechazado'); tipos de datos físicos optimizados.</w:t>
            </w:r>
          </w:p>
        </w:tc>
        <w:tc>
          <w:tcPr>
            <w:tcW w:w="2448" w:type="dxa"/>
            <w:shd w:val="clear" w:color="auto" w:fill="FFFFFF"/>
            <w:tcMar>
              <w:top w:w="100" w:type="dxa"/>
              <w:left w:w="100" w:type="dxa"/>
              <w:bottom w:w="100" w:type="dxa"/>
              <w:right w:w="100" w:type="dxa"/>
            </w:tcMar>
          </w:tcPr>
          <w:p w14:paraId="7955EEBF" w14:textId="77777777" w:rsidR="005675D0" w:rsidRDefault="00000000">
            <w:pPr>
              <w:spacing w:line="276" w:lineRule="auto"/>
              <w:ind w:firstLine="0"/>
              <w:jc w:val="left"/>
            </w:pPr>
            <w:r>
              <w:rPr>
                <w:color w:val="334155"/>
                <w:sz w:val="16"/>
              </w:rPr>
              <w:t>Garantiza integridad referencial y atomicidad transaccional. Permite auditoría forense de cobros y responde directamente al requerimiento de conciliación segura de pagos.</w:t>
            </w:r>
          </w:p>
        </w:tc>
      </w:tr>
      <w:tr w:rsidR="005675D0" w14:paraId="530D5E26" w14:textId="77777777">
        <w:trPr>
          <w:jc w:val="center"/>
        </w:trPr>
        <w:tc>
          <w:tcPr>
            <w:tcW w:w="1728" w:type="dxa"/>
            <w:shd w:val="clear" w:color="auto" w:fill="F8FAFC"/>
            <w:tcMar>
              <w:top w:w="100" w:type="dxa"/>
              <w:left w:w="100" w:type="dxa"/>
              <w:bottom w:w="100" w:type="dxa"/>
              <w:right w:w="100" w:type="dxa"/>
            </w:tcMar>
          </w:tcPr>
          <w:p w14:paraId="6F1E072F" w14:textId="77777777" w:rsidR="005675D0" w:rsidRDefault="00000000">
            <w:pPr>
              <w:spacing w:line="276" w:lineRule="auto"/>
              <w:ind w:firstLine="0"/>
              <w:jc w:val="left"/>
            </w:pPr>
            <w:r>
              <w:rPr>
                <w:b/>
                <w:color w:val="1E293B"/>
                <w:sz w:val="16"/>
              </w:rPr>
              <w:t xml:space="preserve">• </w:t>
            </w:r>
            <w:r>
              <w:rPr>
                <w:color w:val="334155"/>
                <w:sz w:val="16"/>
              </w:rPr>
              <w:t>Diagrama de Clases UML</w:t>
            </w:r>
          </w:p>
        </w:tc>
        <w:tc>
          <w:tcPr>
            <w:tcW w:w="2160" w:type="dxa"/>
            <w:shd w:val="clear" w:color="auto" w:fill="F8FAFC"/>
            <w:tcMar>
              <w:top w:w="100" w:type="dxa"/>
              <w:left w:w="100" w:type="dxa"/>
              <w:bottom w:w="100" w:type="dxa"/>
              <w:right w:w="100" w:type="dxa"/>
            </w:tcMar>
          </w:tcPr>
          <w:p w14:paraId="6E0690E1" w14:textId="77777777" w:rsidR="005675D0" w:rsidRDefault="00000000">
            <w:pPr>
              <w:spacing w:line="276" w:lineRule="auto"/>
              <w:ind w:firstLine="0"/>
              <w:jc w:val="left"/>
            </w:pPr>
            <w:r>
              <w:rPr>
                <w:color w:val="334155"/>
                <w:sz w:val="16"/>
              </w:rPr>
              <w:t>Multiplicidades con ceros opcionales (0..1, 0..*); omisión de NotificacionService; ausencia del método extraerNumeroOperacion() en OCRService; firmas de métodos genéricas.</w:t>
            </w:r>
          </w:p>
        </w:tc>
        <w:tc>
          <w:tcPr>
            <w:tcW w:w="2592" w:type="dxa"/>
            <w:shd w:val="clear" w:color="auto" w:fill="F8FAFC"/>
            <w:tcMar>
              <w:top w:w="100" w:type="dxa"/>
              <w:left w:w="100" w:type="dxa"/>
              <w:bottom w:w="100" w:type="dxa"/>
              <w:right w:w="100" w:type="dxa"/>
            </w:tcMar>
          </w:tcPr>
          <w:p w14:paraId="0CF0FCDB" w14:textId="77777777" w:rsidR="005675D0" w:rsidRDefault="00000000">
            <w:pPr>
              <w:spacing w:line="276" w:lineRule="auto"/>
              <w:ind w:firstLine="0"/>
              <w:jc w:val="left"/>
            </w:pPr>
            <w:r>
              <w:rPr>
                <w:color w:val="334155"/>
                <w:sz w:val="16"/>
              </w:rPr>
              <w:t>Depuración de multiplicidades hacia enteros 1 y N; inclusión de NotificacionService como clase especializada; incorporación de extraerNumeroOperacion() en OCRService; alineación 100% con los modelos y servicios de Laravel.</w:t>
            </w:r>
          </w:p>
        </w:tc>
        <w:tc>
          <w:tcPr>
            <w:tcW w:w="2448" w:type="dxa"/>
            <w:shd w:val="clear" w:color="auto" w:fill="F8FAFC"/>
            <w:tcMar>
              <w:top w:w="100" w:type="dxa"/>
              <w:left w:w="100" w:type="dxa"/>
              <w:bottom w:w="100" w:type="dxa"/>
              <w:right w:w="100" w:type="dxa"/>
            </w:tcMar>
          </w:tcPr>
          <w:p w14:paraId="14210D71" w14:textId="77777777" w:rsidR="005675D0" w:rsidRDefault="00000000">
            <w:pPr>
              <w:spacing w:line="276" w:lineRule="auto"/>
              <w:ind w:firstLine="0"/>
              <w:jc w:val="left"/>
            </w:pPr>
            <w:r>
              <w:rPr>
                <w:color w:val="334155"/>
                <w:sz w:val="16"/>
              </w:rPr>
              <w:t>Desacoplamiento de la lógica de alertas por WhatsApp mediante inversión de dependencias. Coincidencia exacta entre el diseño de clases y el código backend implementado.</w:t>
            </w:r>
          </w:p>
        </w:tc>
      </w:tr>
      <w:tr w:rsidR="005675D0" w14:paraId="72ADFAB5" w14:textId="77777777">
        <w:trPr>
          <w:jc w:val="center"/>
        </w:trPr>
        <w:tc>
          <w:tcPr>
            <w:tcW w:w="1728" w:type="dxa"/>
            <w:shd w:val="clear" w:color="auto" w:fill="FFFFFF"/>
            <w:tcMar>
              <w:top w:w="100" w:type="dxa"/>
              <w:left w:w="100" w:type="dxa"/>
              <w:bottom w:w="100" w:type="dxa"/>
              <w:right w:w="100" w:type="dxa"/>
            </w:tcMar>
          </w:tcPr>
          <w:p w14:paraId="42E1B730" w14:textId="77777777" w:rsidR="005675D0" w:rsidRDefault="00000000">
            <w:pPr>
              <w:spacing w:line="276" w:lineRule="auto"/>
              <w:ind w:firstLine="0"/>
              <w:jc w:val="left"/>
            </w:pPr>
            <w:r>
              <w:rPr>
                <w:b/>
                <w:color w:val="1E293B"/>
                <w:sz w:val="16"/>
              </w:rPr>
              <w:t xml:space="preserve">• </w:t>
            </w:r>
            <w:r>
              <w:rPr>
                <w:color w:val="334155"/>
                <w:sz w:val="16"/>
              </w:rPr>
              <w:t>Diagrama de Casos de Uso General</w:t>
            </w:r>
          </w:p>
        </w:tc>
        <w:tc>
          <w:tcPr>
            <w:tcW w:w="2160" w:type="dxa"/>
            <w:shd w:val="clear" w:color="auto" w:fill="FFFFFF"/>
            <w:tcMar>
              <w:top w:w="100" w:type="dxa"/>
              <w:left w:w="100" w:type="dxa"/>
              <w:bottom w:w="100" w:type="dxa"/>
              <w:right w:w="100" w:type="dxa"/>
            </w:tcMar>
          </w:tcPr>
          <w:p w14:paraId="683D8F0A" w14:textId="77777777" w:rsidR="005675D0" w:rsidRDefault="00000000">
            <w:pPr>
              <w:spacing w:line="276" w:lineRule="auto"/>
              <w:ind w:firstLine="0"/>
              <w:jc w:val="left"/>
            </w:pPr>
            <w:r>
              <w:rPr>
                <w:color w:val="334155"/>
                <w:sz w:val="16"/>
              </w:rPr>
              <w:t>Casos de uso agrupados de forma muy abstracta, sin explicitar el rol de la billetera virtual ni las relaciones de dependencia entre la atención del bot y la gestión humana.</w:t>
            </w:r>
          </w:p>
        </w:tc>
        <w:tc>
          <w:tcPr>
            <w:tcW w:w="2592" w:type="dxa"/>
            <w:shd w:val="clear" w:color="auto" w:fill="FFFFFF"/>
            <w:tcMar>
              <w:top w:w="100" w:type="dxa"/>
              <w:left w:w="100" w:type="dxa"/>
              <w:bottom w:w="100" w:type="dxa"/>
              <w:right w:w="100" w:type="dxa"/>
            </w:tcMar>
          </w:tcPr>
          <w:p w14:paraId="1CA57456" w14:textId="77777777" w:rsidR="005675D0" w:rsidRDefault="00000000">
            <w:pPr>
              <w:spacing w:line="276" w:lineRule="auto"/>
              <w:ind w:firstLine="0"/>
              <w:jc w:val="left"/>
            </w:pPr>
            <w:r>
              <w:rPr>
                <w:color w:val="334155"/>
                <w:sz w:val="16"/>
              </w:rPr>
              <w:t>Formalización de 5 actores clave y descomposición en paquetes funcionales claramente delimitados; inclusión de relaciones «include» (validar comprobante) y «extend» (escalar conversación por fallo de IA).</w:t>
            </w:r>
          </w:p>
        </w:tc>
        <w:tc>
          <w:tcPr>
            <w:tcW w:w="2448" w:type="dxa"/>
            <w:shd w:val="clear" w:color="auto" w:fill="FFFFFF"/>
            <w:tcMar>
              <w:top w:w="100" w:type="dxa"/>
              <w:left w:w="100" w:type="dxa"/>
              <w:bottom w:w="100" w:type="dxa"/>
              <w:right w:w="100" w:type="dxa"/>
            </w:tcMar>
          </w:tcPr>
          <w:p w14:paraId="126CCAD5" w14:textId="77777777" w:rsidR="005675D0" w:rsidRDefault="00000000">
            <w:pPr>
              <w:spacing w:line="276" w:lineRule="auto"/>
              <w:ind w:firstLine="0"/>
              <w:jc w:val="left"/>
            </w:pPr>
            <w:r>
              <w:rPr>
                <w:color w:val="334155"/>
                <w:sz w:val="16"/>
              </w:rPr>
              <w:t>Claridad en las fronteras del sistema. Permite a los evaluadores académicos comprender de forma panorámica el flujo integral de servicios ofrecidos.</w:t>
            </w:r>
          </w:p>
        </w:tc>
      </w:tr>
      <w:tr w:rsidR="005675D0" w14:paraId="5031E53D" w14:textId="77777777">
        <w:trPr>
          <w:jc w:val="center"/>
        </w:trPr>
        <w:tc>
          <w:tcPr>
            <w:tcW w:w="1728" w:type="dxa"/>
            <w:shd w:val="clear" w:color="auto" w:fill="F8FAFC"/>
            <w:tcMar>
              <w:top w:w="100" w:type="dxa"/>
              <w:left w:w="100" w:type="dxa"/>
              <w:bottom w:w="100" w:type="dxa"/>
              <w:right w:w="100" w:type="dxa"/>
            </w:tcMar>
          </w:tcPr>
          <w:p w14:paraId="1777EDD7" w14:textId="77777777" w:rsidR="005675D0" w:rsidRDefault="00000000">
            <w:pPr>
              <w:spacing w:line="276" w:lineRule="auto"/>
              <w:ind w:firstLine="0"/>
              <w:jc w:val="left"/>
            </w:pPr>
            <w:r>
              <w:rPr>
                <w:b/>
                <w:color w:val="1E293B"/>
                <w:sz w:val="16"/>
              </w:rPr>
              <w:t xml:space="preserve">• </w:t>
            </w:r>
            <w:r>
              <w:rPr>
                <w:color w:val="334155"/>
                <w:sz w:val="16"/>
              </w:rPr>
              <w:t>Casos de Uso Específicos (M1, M2, M3, M6)</w:t>
            </w:r>
          </w:p>
        </w:tc>
        <w:tc>
          <w:tcPr>
            <w:tcW w:w="2160" w:type="dxa"/>
            <w:shd w:val="clear" w:color="auto" w:fill="F8FAFC"/>
            <w:tcMar>
              <w:top w:w="100" w:type="dxa"/>
              <w:left w:w="100" w:type="dxa"/>
              <w:bottom w:w="100" w:type="dxa"/>
              <w:right w:w="100" w:type="dxa"/>
            </w:tcMar>
          </w:tcPr>
          <w:p w14:paraId="6EEBFCC9" w14:textId="77777777" w:rsidR="005675D0" w:rsidRDefault="00000000">
            <w:pPr>
              <w:spacing w:line="276" w:lineRule="auto"/>
              <w:ind w:firstLine="0"/>
              <w:jc w:val="left"/>
            </w:pPr>
            <w:r>
              <w:rPr>
                <w:color w:val="334155"/>
                <w:sz w:val="16"/>
              </w:rPr>
              <w:t>Existencia únicamente de diagramas aislados para Módulos 1 y 6, careciendo de especificación para los módulos más complejos (M2 WhatsApp y M3 Conciliación).</w:t>
            </w:r>
          </w:p>
        </w:tc>
        <w:tc>
          <w:tcPr>
            <w:tcW w:w="2592" w:type="dxa"/>
            <w:shd w:val="clear" w:color="auto" w:fill="F8FAFC"/>
            <w:tcMar>
              <w:top w:w="100" w:type="dxa"/>
              <w:left w:w="100" w:type="dxa"/>
              <w:bottom w:w="100" w:type="dxa"/>
              <w:right w:w="100" w:type="dxa"/>
            </w:tcMar>
          </w:tcPr>
          <w:p w14:paraId="6E4DA740" w14:textId="77777777" w:rsidR="005675D0" w:rsidRDefault="00000000">
            <w:pPr>
              <w:spacing w:line="276" w:lineRule="auto"/>
              <w:ind w:firstLine="0"/>
              <w:jc w:val="left"/>
            </w:pPr>
            <w:r>
              <w:rPr>
                <w:color w:val="334155"/>
                <w:sz w:val="16"/>
              </w:rPr>
              <w:t>Elaboración completa de diagramas específicos para M1, M2, M3 y M6, detallando casos de uso atómicos, extensiones por verificación de duplicados y flujos de cobro.</w:t>
            </w:r>
          </w:p>
        </w:tc>
        <w:tc>
          <w:tcPr>
            <w:tcW w:w="2448" w:type="dxa"/>
            <w:shd w:val="clear" w:color="auto" w:fill="F8FAFC"/>
            <w:tcMar>
              <w:top w:w="100" w:type="dxa"/>
              <w:left w:w="100" w:type="dxa"/>
              <w:bottom w:w="100" w:type="dxa"/>
              <w:right w:w="100" w:type="dxa"/>
            </w:tcMar>
          </w:tcPr>
          <w:p w14:paraId="34162262" w14:textId="77777777" w:rsidR="005675D0" w:rsidRDefault="00000000">
            <w:pPr>
              <w:spacing w:line="276" w:lineRule="auto"/>
              <w:ind w:firstLine="0"/>
              <w:jc w:val="left"/>
            </w:pPr>
            <w:r>
              <w:rPr>
                <w:color w:val="334155"/>
                <w:sz w:val="16"/>
              </w:rPr>
              <w:t>Cobertura del 100% del alcance funcional de la Fase 3, guiando la construcción de controladores, vistas y políticas de autorización en el panel web.</w:t>
            </w:r>
          </w:p>
        </w:tc>
      </w:tr>
      <w:tr w:rsidR="005675D0" w14:paraId="4FF6C672" w14:textId="77777777">
        <w:trPr>
          <w:jc w:val="center"/>
        </w:trPr>
        <w:tc>
          <w:tcPr>
            <w:tcW w:w="1728" w:type="dxa"/>
            <w:shd w:val="clear" w:color="auto" w:fill="FFFFFF"/>
            <w:tcMar>
              <w:top w:w="100" w:type="dxa"/>
              <w:left w:w="100" w:type="dxa"/>
              <w:bottom w:w="100" w:type="dxa"/>
              <w:right w:w="100" w:type="dxa"/>
            </w:tcMar>
          </w:tcPr>
          <w:p w14:paraId="2534349F" w14:textId="77777777" w:rsidR="005675D0" w:rsidRDefault="00000000">
            <w:pPr>
              <w:spacing w:line="276" w:lineRule="auto"/>
              <w:ind w:firstLine="0"/>
              <w:jc w:val="left"/>
            </w:pPr>
            <w:r>
              <w:rPr>
                <w:b/>
                <w:color w:val="1E293B"/>
                <w:sz w:val="16"/>
              </w:rPr>
              <w:t xml:space="preserve">• </w:t>
            </w:r>
            <w:r>
              <w:rPr>
                <w:color w:val="334155"/>
                <w:sz w:val="16"/>
              </w:rPr>
              <w:t>Diagramas de Secuencia (M1, M2, M3, M6)</w:t>
            </w:r>
          </w:p>
        </w:tc>
        <w:tc>
          <w:tcPr>
            <w:tcW w:w="2160" w:type="dxa"/>
            <w:shd w:val="clear" w:color="auto" w:fill="FFFFFF"/>
            <w:tcMar>
              <w:top w:w="100" w:type="dxa"/>
              <w:left w:w="100" w:type="dxa"/>
              <w:bottom w:w="100" w:type="dxa"/>
              <w:right w:w="100" w:type="dxa"/>
            </w:tcMar>
          </w:tcPr>
          <w:p w14:paraId="5ED37AF9" w14:textId="77777777" w:rsidR="005675D0" w:rsidRDefault="00000000">
            <w:pPr>
              <w:spacing w:line="276" w:lineRule="auto"/>
              <w:ind w:firstLine="0"/>
              <w:jc w:val="left"/>
            </w:pPr>
            <w:r>
              <w:rPr>
                <w:color w:val="334155"/>
                <w:sz w:val="16"/>
              </w:rPr>
              <w:t>Solo se contemplaban secuencias de alta simple para M1 y M6 sin manejo de excepciones ni fragmentos alternativos; ausencia de secuencias para M2 y M3.</w:t>
            </w:r>
          </w:p>
        </w:tc>
        <w:tc>
          <w:tcPr>
            <w:tcW w:w="2592" w:type="dxa"/>
            <w:shd w:val="clear" w:color="auto" w:fill="FFFFFF"/>
            <w:tcMar>
              <w:top w:w="100" w:type="dxa"/>
              <w:left w:w="100" w:type="dxa"/>
              <w:bottom w:w="100" w:type="dxa"/>
              <w:right w:w="100" w:type="dxa"/>
            </w:tcMar>
          </w:tcPr>
          <w:p w14:paraId="722179AC" w14:textId="77777777" w:rsidR="005675D0" w:rsidRDefault="00000000">
            <w:pPr>
              <w:spacing w:line="276" w:lineRule="auto"/>
              <w:ind w:firstLine="0"/>
              <w:jc w:val="left"/>
            </w:pPr>
            <w:r>
              <w:rPr>
                <w:color w:val="334155"/>
                <w:sz w:val="16"/>
              </w:rPr>
              <w:t>Modelado temporal exhaustivo de los 4 módulos: M1 (alta transaccional y cuota), M2 (webhook, IA y escalado), M3 (OCR, aprobación y auditoría) y M6 (hasheo seguro de credencial con ServicioSeguridad). Inclusión de bloques «alt» para errores y duplicados.</w:t>
            </w:r>
          </w:p>
        </w:tc>
        <w:tc>
          <w:tcPr>
            <w:tcW w:w="2448" w:type="dxa"/>
            <w:shd w:val="clear" w:color="auto" w:fill="FFFFFF"/>
            <w:tcMar>
              <w:top w:w="100" w:type="dxa"/>
              <w:left w:w="100" w:type="dxa"/>
              <w:bottom w:w="100" w:type="dxa"/>
              <w:right w:w="100" w:type="dxa"/>
            </w:tcMar>
          </w:tcPr>
          <w:p w14:paraId="0945A5D0" w14:textId="77777777" w:rsidR="005675D0" w:rsidRDefault="00000000">
            <w:pPr>
              <w:spacing w:line="276" w:lineRule="auto"/>
              <w:ind w:firstLine="0"/>
              <w:jc w:val="left"/>
            </w:pPr>
            <w:r>
              <w:rPr>
                <w:color w:val="334155"/>
                <w:sz w:val="16"/>
              </w:rPr>
              <w:t>Estandarización del comportamiento dinámico entre capas (Controlador -&gt; Servicio -&gt; Persistencia), asegurando transaccionalidad, seguridad criptográfica y manejo resiliente de errores.</w:t>
            </w:r>
          </w:p>
        </w:tc>
      </w:tr>
      <w:tr w:rsidR="005675D0" w14:paraId="634C723D" w14:textId="77777777">
        <w:trPr>
          <w:jc w:val="center"/>
        </w:trPr>
        <w:tc>
          <w:tcPr>
            <w:tcW w:w="1728" w:type="dxa"/>
            <w:shd w:val="clear" w:color="auto" w:fill="F8FAFC"/>
            <w:tcMar>
              <w:top w:w="100" w:type="dxa"/>
              <w:left w:w="100" w:type="dxa"/>
              <w:bottom w:w="100" w:type="dxa"/>
              <w:right w:w="100" w:type="dxa"/>
            </w:tcMar>
          </w:tcPr>
          <w:p w14:paraId="4927F1DC" w14:textId="77777777" w:rsidR="005675D0" w:rsidRDefault="00000000">
            <w:pPr>
              <w:spacing w:line="276" w:lineRule="auto"/>
              <w:ind w:firstLine="0"/>
              <w:jc w:val="left"/>
            </w:pPr>
            <w:r>
              <w:rPr>
                <w:b/>
                <w:color w:val="1E293B"/>
                <w:sz w:val="16"/>
              </w:rPr>
              <w:t xml:space="preserve">• </w:t>
            </w:r>
            <w:r>
              <w:rPr>
                <w:color w:val="334155"/>
                <w:sz w:val="16"/>
              </w:rPr>
              <w:t>Diagrama de Despliegue</w:t>
            </w:r>
          </w:p>
        </w:tc>
        <w:tc>
          <w:tcPr>
            <w:tcW w:w="2160" w:type="dxa"/>
            <w:shd w:val="clear" w:color="auto" w:fill="F8FAFC"/>
            <w:tcMar>
              <w:top w:w="100" w:type="dxa"/>
              <w:left w:w="100" w:type="dxa"/>
              <w:bottom w:w="100" w:type="dxa"/>
              <w:right w:w="100" w:type="dxa"/>
            </w:tcMar>
          </w:tcPr>
          <w:p w14:paraId="1C7654B9" w14:textId="77777777" w:rsidR="005675D0" w:rsidRDefault="00000000">
            <w:pPr>
              <w:spacing w:line="276" w:lineRule="auto"/>
              <w:ind w:firstLine="0"/>
              <w:jc w:val="left"/>
            </w:pPr>
            <w:r>
              <w:rPr>
                <w:color w:val="334155"/>
                <w:sz w:val="16"/>
              </w:rPr>
              <w:t>Topología básica de dos capas sin considerar la carga asíncrona de mensajes ni el almacenamiento desacoplado de archivos binarios.</w:t>
            </w:r>
          </w:p>
        </w:tc>
        <w:tc>
          <w:tcPr>
            <w:tcW w:w="2592" w:type="dxa"/>
            <w:shd w:val="clear" w:color="auto" w:fill="F8FAFC"/>
            <w:tcMar>
              <w:top w:w="100" w:type="dxa"/>
              <w:left w:w="100" w:type="dxa"/>
              <w:bottom w:w="100" w:type="dxa"/>
              <w:right w:w="100" w:type="dxa"/>
            </w:tcMar>
          </w:tcPr>
          <w:p w14:paraId="029D01D8" w14:textId="77777777" w:rsidR="005675D0" w:rsidRDefault="00000000">
            <w:pPr>
              <w:spacing w:line="276" w:lineRule="auto"/>
              <w:ind w:firstLine="0"/>
              <w:jc w:val="left"/>
            </w:pPr>
            <w:r>
              <w:rPr>
                <w:color w:val="334155"/>
                <w:sz w:val="16"/>
              </w:rPr>
              <w:t>Incorporación de workers de cola asíncronos para procesamiento background (OCR e IA); separación de almacenamiento de objetos (Cloud Storage S3) para imágenes; detalle de protocolos HTTPS 443 y TCP 3306.</w:t>
            </w:r>
          </w:p>
        </w:tc>
        <w:tc>
          <w:tcPr>
            <w:tcW w:w="2448" w:type="dxa"/>
            <w:shd w:val="clear" w:color="auto" w:fill="F8FAFC"/>
            <w:tcMar>
              <w:top w:w="100" w:type="dxa"/>
              <w:left w:w="100" w:type="dxa"/>
              <w:bottom w:w="100" w:type="dxa"/>
              <w:right w:w="100" w:type="dxa"/>
            </w:tcMar>
          </w:tcPr>
          <w:p w14:paraId="5C5C7DA1" w14:textId="77777777" w:rsidR="005675D0" w:rsidRDefault="00000000">
            <w:pPr>
              <w:spacing w:line="276" w:lineRule="auto"/>
              <w:ind w:firstLine="0"/>
              <w:jc w:val="left"/>
            </w:pPr>
            <w:r>
              <w:rPr>
                <w:color w:val="334155"/>
                <w:sz w:val="16"/>
              </w:rPr>
              <w:t>Garantiza el cumplimiento de requerimientos no funcionales de alta disponibilidad, rendimiento no bloqueante y escalabilidad de almacenamiento en producción.</w:t>
            </w:r>
          </w:p>
        </w:tc>
      </w:tr>
    </w:tbl>
    <w:p w14:paraId="06C77C75" w14:textId="77777777" w:rsidR="005675D0" w:rsidRDefault="00000000">
      <w:pPr>
        <w:pStyle w:val="Ttulo2"/>
        <w:spacing w:line="276" w:lineRule="auto"/>
      </w:pPr>
      <w:bookmarkStart w:id="134" w:name="_Toc241784305"/>
      <w:r>
        <w:t>A.4 Conclusión del Proceso de Mejora Continua</w:t>
      </w:r>
      <w:bookmarkEnd w:id="134"/>
    </w:p>
    <w:p w14:paraId="2DFE565E" w14:textId="77777777" w:rsidR="005675D0" w:rsidRDefault="00000000">
      <w:r>
        <w:t xml:space="preserve">La refactorización metodológica llevada a cabo entre la Fase 1 y la Fase 3 demuestra el rigor profesional y la madurez técnica aplicada en el proyecto Villafañe Wifi. Lejos de constituir una alteración improvisada, representó una decisión de ingeniería planificada y fundamentada en la necesidad de que los modelos </w:t>
      </w:r>
      <w:r>
        <w:lastRenderedPageBreak/>
        <w:t>conceptuales, lógicos y visuales constituyan una expresión fidedigna de las reglas de negocio de la empresa y del software real en funcionamiento.</w:t>
      </w:r>
    </w:p>
    <w:p w14:paraId="11442107" w14:textId="77777777" w:rsidR="005675D0" w:rsidRDefault="00000000">
      <w:r>
        <w:t>Como resultado directo de esta labor:</w:t>
      </w:r>
    </w:p>
    <w:p w14:paraId="7DB3CAF4" w14:textId="77777777" w:rsidR="005675D0" w:rsidRDefault="00000000">
      <w:pPr>
        <w:pStyle w:val="Listaconvietas"/>
        <w:spacing w:after="80"/>
      </w:pPr>
      <w:r>
        <w:rPr>
          <w:rFonts w:ascii="Times New Roman" w:hAnsi="Times New Roman"/>
          <w:b/>
          <w:sz w:val="28"/>
        </w:rPr>
        <w:t xml:space="preserve">Trazabilidad Absoluta: </w:t>
      </w:r>
      <w:r>
        <w:rPr>
          <w:rFonts w:ascii="Times New Roman" w:hAnsi="Times New Roman"/>
          <w:sz w:val="28"/>
        </w:rPr>
        <w:t>Se alcanzó una trazabilidad del 100% entre los Requerimientos Funcionales elicitados, los modelos formales en UML y DER, y la base de código implementada en Laravel y MariaDB.</w:t>
      </w:r>
    </w:p>
    <w:p w14:paraId="757DE26E" w14:textId="77777777" w:rsidR="005675D0" w:rsidRDefault="00000000">
      <w:pPr>
        <w:pStyle w:val="Listaconvietas"/>
        <w:spacing w:after="80"/>
      </w:pPr>
      <w:r>
        <w:rPr>
          <w:rFonts w:ascii="Times New Roman" w:hAnsi="Times New Roman"/>
          <w:b/>
          <w:sz w:val="28"/>
        </w:rPr>
        <w:t xml:space="preserve">Rigor Metodológico: </w:t>
      </w:r>
      <w:r>
        <w:rPr>
          <w:rFonts w:ascii="Times New Roman" w:hAnsi="Times New Roman"/>
          <w:sz w:val="28"/>
        </w:rPr>
        <w:t>Se cumplieron rigurosamente las convenciones de la cátedra de Seminario de Integración, eliminando toda ambigüedad en las relaciones de datos al suprimir cardinalidades nulas.</w:t>
      </w:r>
    </w:p>
    <w:p w14:paraId="79649676" w14:textId="77777777" w:rsidR="005675D0" w:rsidRDefault="00000000">
      <w:pPr>
        <w:pStyle w:val="Listaconvietas"/>
        <w:spacing w:after="80"/>
      </w:pPr>
      <w:r>
        <w:rPr>
          <w:rFonts w:ascii="Times New Roman" w:hAnsi="Times New Roman"/>
          <w:b/>
          <w:sz w:val="28"/>
        </w:rPr>
        <w:t xml:space="preserve">Seguridad y Auditoría Garantizada: </w:t>
      </w:r>
      <w:r>
        <w:rPr>
          <w:rFonts w:ascii="Times New Roman" w:hAnsi="Times New Roman"/>
          <w:sz w:val="28"/>
        </w:rPr>
        <w:t>Se robusteció la seguridad y la confiabilidad del sistema al institucionalizar pistas de auditoría obligatorias para la conciliación de pagos y el cifrado seguro de credenciales.</w:t>
      </w:r>
    </w:p>
    <w:p w14:paraId="22ED1A7D" w14:textId="77777777" w:rsidR="005675D0" w:rsidRDefault="00000000">
      <w:pPr>
        <w:pStyle w:val="Listaconvietas"/>
        <w:spacing w:after="80"/>
      </w:pPr>
      <w:r>
        <w:rPr>
          <w:rFonts w:ascii="Times New Roman" w:hAnsi="Times New Roman"/>
          <w:b/>
          <w:sz w:val="28"/>
        </w:rPr>
        <w:t xml:space="preserve">Extensibilidad Arquitectónica: </w:t>
      </w:r>
      <w:r>
        <w:rPr>
          <w:rFonts w:ascii="Times New Roman" w:hAnsi="Times New Roman"/>
          <w:sz w:val="28"/>
        </w:rPr>
        <w:t>Se consolidó una base arquitectónica sólida y modular que facilitará la futura integración de los Módulos 4 (Soporte Técnico Avanzado) y 5 (Reportes y Dashboard Gerencial) previstos en la Fase 4 del proyecto.</w:t>
      </w:r>
    </w:p>
    <w:sectPr w:rsidR="005675D0">
      <w:headerReference w:type="even" r:id="rId22"/>
      <w:headerReference w:type="default" r:id="rId23"/>
      <w:footerReference w:type="even" r:id="rId24"/>
      <w:footerReference w:type="default" r:id="rId25"/>
      <w:footerReference w:type="first" r:id="rId26"/>
      <w:pgSz w:w="12240" w:h="18720"/>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C5ABF" w14:textId="77777777" w:rsidR="008953CA" w:rsidRDefault="008953CA" w:rsidP="00CB794B">
      <w:pPr>
        <w:spacing w:after="0" w:line="240" w:lineRule="auto"/>
      </w:pPr>
      <w:r>
        <w:separator/>
      </w:r>
    </w:p>
  </w:endnote>
  <w:endnote w:type="continuationSeparator" w:id="0">
    <w:p w14:paraId="6B1C6529" w14:textId="77777777" w:rsidR="008953CA" w:rsidRDefault="008953CA" w:rsidP="00CB7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C33E" w14:textId="77777777" w:rsidR="00DA5FBB" w:rsidRDefault="00000000">
    <w:pPr>
      <w:spacing w:after="0" w:line="240" w:lineRule="auto"/>
      <w:ind w:firstLine="0"/>
      <w:jc w:val="left"/>
    </w:pPr>
    <w:r>
      <w:rPr>
        <w:sz w:val="24"/>
        <w:szCs w:val="24"/>
      </w:rPr>
      <w:fldChar w:fldCharType="begin"/>
    </w:r>
    <w:r>
      <w:rPr>
        <w:sz w:val="24"/>
        <w:szCs w:val="24"/>
      </w:rPr>
      <w:instrText xml:space="preserve"> PAGE </w:instrText>
    </w:r>
    <w:r>
      <w:rPr>
        <w:sz w:val="24"/>
        <w:szCs w:val="24"/>
      </w:rPr>
      <w:fldChar w:fldCharType="separate"/>
    </w:r>
    <w:r w:rsidR="00C62DF8">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7B52" w14:textId="77777777" w:rsidR="00DA5FBB" w:rsidRDefault="00000000">
    <w:pPr>
      <w:spacing w:after="0" w:line="240" w:lineRule="auto"/>
      <w:ind w:firstLine="0"/>
      <w:jc w:val="right"/>
    </w:pPr>
    <w:r>
      <w:rPr>
        <w:sz w:val="24"/>
        <w:szCs w:val="24"/>
      </w:rPr>
      <w:fldChar w:fldCharType="begin"/>
    </w:r>
    <w:r>
      <w:rPr>
        <w:sz w:val="24"/>
        <w:szCs w:val="24"/>
      </w:rPr>
      <w:instrText xml:space="preserve"> PAGE </w:instrText>
    </w:r>
    <w:r>
      <w:rPr>
        <w:sz w:val="24"/>
        <w:szCs w:val="24"/>
      </w:rPr>
      <w:fldChar w:fldCharType="separate"/>
    </w:r>
    <w:r w:rsidR="00C62DF8">
      <w:rPr>
        <w:noProof/>
        <w:sz w:val="24"/>
        <w:szCs w:val="24"/>
      </w:rPr>
      <w:t>3</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7B63" w14:textId="77777777" w:rsidR="00DA5FBB" w:rsidRDefault="00DA5FBB">
    <w:pPr>
      <w:spacing w:after="0" w:line="240"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D9ACB" w14:textId="77777777" w:rsidR="008953CA" w:rsidRDefault="008953CA" w:rsidP="00CB794B">
      <w:pPr>
        <w:spacing w:after="0" w:line="240" w:lineRule="auto"/>
      </w:pPr>
      <w:r>
        <w:separator/>
      </w:r>
    </w:p>
  </w:footnote>
  <w:footnote w:type="continuationSeparator" w:id="0">
    <w:p w14:paraId="723DB720" w14:textId="77777777" w:rsidR="008953CA" w:rsidRDefault="008953CA" w:rsidP="00CB7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C7F5" w14:textId="77777777" w:rsidR="00DA5FBB" w:rsidRDefault="00DA5FBB">
    <w:pPr>
      <w:spacing w:after="0" w:line="240"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7CD1" w14:textId="77777777" w:rsidR="00DA5FBB" w:rsidRDefault="00DA5FBB">
    <w:pPr>
      <w:spacing w:after="0" w:line="120" w:lineRule="auto"/>
      <w:ind w:firstLine="0"/>
    </w:pPr>
  </w:p>
  <w:tbl>
    <w:tblPr>
      <w:tblW w:w="9072" w:type="dxa"/>
      <w:tblBorders>
        <w:bottom w:val="single" w:sz="8" w:space="1" w:color="000000"/>
      </w:tblBorders>
      <w:tblCellMar>
        <w:left w:w="0" w:type="dxa"/>
        <w:right w:w="0" w:type="dxa"/>
      </w:tblCellMar>
      <w:tblLook w:val="0000" w:firstRow="0" w:lastRow="0" w:firstColumn="0" w:lastColumn="0" w:noHBand="0" w:noVBand="0"/>
    </w:tblPr>
    <w:tblGrid>
      <w:gridCol w:w="1368"/>
      <w:gridCol w:w="4730"/>
      <w:gridCol w:w="2974"/>
    </w:tblGrid>
    <w:tr w:rsidR="002C45DD" w14:paraId="511B8A4D" w14:textId="77777777">
      <w:tc>
        <w:tcPr>
          <w:tcW w:w="1100" w:type="dxa"/>
          <w:vAlign w:val="center"/>
        </w:tcPr>
        <w:p w14:paraId="415C1380" w14:textId="77777777" w:rsidR="002C45DD" w:rsidRDefault="00000000">
          <w:pPr>
            <w:spacing w:after="0" w:line="240" w:lineRule="auto"/>
            <w:ind w:firstLine="0"/>
            <w:jc w:val="center"/>
          </w:pPr>
          <w:r>
            <w:rPr>
              <w:noProof/>
            </w:rPr>
            <w:drawing>
              <wp:inline distT="0" distB="0" distL="0" distR="0" wp14:anchorId="02DC3809" wp14:editId="555E65B8">
                <wp:extent cx="864000" cy="432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864000" cy="432000"/>
                        </a:xfrm>
                        <a:prstGeom prst="rect">
                          <a:avLst/>
                        </a:prstGeom>
                      </pic:spPr>
                    </pic:pic>
                  </a:graphicData>
                </a:graphic>
              </wp:inline>
            </w:drawing>
          </w:r>
        </w:p>
      </w:tc>
      <w:tc>
        <w:tcPr>
          <w:tcW w:w="4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464EA79" w14:textId="77777777" w:rsidR="002C45DD" w:rsidRDefault="00000000">
          <w:pPr>
            <w:spacing w:after="0" w:line="220" w:lineRule="auto"/>
            <w:ind w:firstLine="0"/>
            <w:jc w:val="left"/>
          </w:pPr>
          <w:r>
            <w:rPr>
              <w:b/>
              <w:sz w:val="16"/>
              <w:szCs w:val="16"/>
            </w:rPr>
            <w:t>Universidad de la Cuenca del Plata</w:t>
          </w:r>
        </w:p>
        <w:p w14:paraId="2E83D6AF" w14:textId="77777777" w:rsidR="002C45DD" w:rsidRDefault="00000000">
          <w:pPr>
            <w:spacing w:after="0" w:line="220" w:lineRule="auto"/>
            <w:ind w:firstLine="0"/>
            <w:jc w:val="left"/>
          </w:pPr>
          <w:r>
            <w:rPr>
              <w:sz w:val="15"/>
              <w:szCs w:val="15"/>
            </w:rPr>
            <w:t>Facultad de Ingeniería, Tecnología y Arquitectura</w:t>
          </w:r>
        </w:p>
        <w:p w14:paraId="12CFD04B" w14:textId="77777777" w:rsidR="002C45DD" w:rsidRDefault="00000000">
          <w:pPr>
            <w:spacing w:after="0" w:line="220" w:lineRule="auto"/>
            <w:ind w:firstLine="0"/>
            <w:jc w:val="left"/>
          </w:pPr>
          <w:r>
            <w:rPr>
              <w:sz w:val="15"/>
              <w:szCs w:val="15"/>
            </w:rPr>
            <w:t>Carrera: Licenciatura en Sistemas de Información</w:t>
          </w:r>
        </w:p>
        <w:p w14:paraId="4976831F" w14:textId="77777777" w:rsidR="002C45DD" w:rsidRDefault="00000000">
          <w:pPr>
            <w:spacing w:after="0" w:line="220" w:lineRule="auto"/>
            <w:ind w:firstLine="0"/>
            <w:jc w:val="left"/>
          </w:pPr>
          <w:r>
            <w:rPr>
              <w:sz w:val="15"/>
              <w:szCs w:val="15"/>
            </w:rPr>
            <w:t>Materia: Seminario de Integración</w:t>
          </w:r>
        </w:p>
        <w:p w14:paraId="629106BD" w14:textId="77777777" w:rsidR="002C45DD" w:rsidRDefault="00000000">
          <w:pPr>
            <w:spacing w:after="0" w:line="220" w:lineRule="auto"/>
            <w:ind w:firstLine="0"/>
            <w:jc w:val="left"/>
          </w:pPr>
          <w:r>
            <w:rPr>
              <w:sz w:val="15"/>
              <w:szCs w:val="15"/>
            </w:rPr>
            <w:t>Comisión: Única  |  Sede: Formosa  |  Año: 2026</w:t>
          </w:r>
        </w:p>
        <w:p w14:paraId="70BC6FA0" w14:textId="77777777" w:rsidR="002C45DD" w:rsidRDefault="00000000">
          <w:pPr>
            <w:spacing w:after="0" w:line="220" w:lineRule="auto"/>
            <w:ind w:firstLine="0"/>
            <w:jc w:val="left"/>
          </w:pPr>
          <w:r>
            <w:rPr>
              <w:sz w:val="15"/>
              <w:szCs w:val="15"/>
            </w:rPr>
            <w:t>Docente: Dr. Cristian Fernando Cerquand</w:t>
          </w:r>
        </w:p>
      </w:tc>
      <w:tc>
        <w:tcPr>
          <w:tcW w:w="307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8134DB5" w14:textId="77777777" w:rsidR="002C45DD" w:rsidRDefault="00000000">
          <w:pPr>
            <w:spacing w:after="0" w:line="220" w:lineRule="auto"/>
            <w:ind w:firstLine="0"/>
            <w:jc w:val="left"/>
          </w:pPr>
          <w:r>
            <w:rPr>
              <w:b/>
              <w:sz w:val="16"/>
              <w:szCs w:val="16"/>
            </w:rPr>
            <w:t>Alumnos:</w:t>
          </w:r>
        </w:p>
        <w:p w14:paraId="6798C08A" w14:textId="77777777" w:rsidR="002C45DD" w:rsidRDefault="00000000">
          <w:pPr>
            <w:spacing w:after="0" w:line="220" w:lineRule="auto"/>
            <w:ind w:firstLine="0"/>
            <w:jc w:val="left"/>
          </w:pPr>
          <w:r>
            <w:rPr>
              <w:sz w:val="15"/>
              <w:szCs w:val="15"/>
            </w:rPr>
            <w:t>Belazquez, Agustín Lautaro</w:t>
          </w:r>
        </w:p>
        <w:p w14:paraId="6A1F5947" w14:textId="77777777" w:rsidR="002C45DD" w:rsidRDefault="00000000">
          <w:pPr>
            <w:spacing w:after="0" w:line="220" w:lineRule="auto"/>
            <w:ind w:firstLine="0"/>
            <w:jc w:val="left"/>
          </w:pPr>
          <w:r>
            <w:rPr>
              <w:sz w:val="15"/>
              <w:szCs w:val="15"/>
            </w:rPr>
            <w:t>DNI: 46.066.193</w:t>
          </w:r>
        </w:p>
        <w:p w14:paraId="4FB0EF41" w14:textId="77777777" w:rsidR="002C45DD" w:rsidRDefault="00000000">
          <w:pPr>
            <w:spacing w:after="0" w:line="220" w:lineRule="auto"/>
            <w:ind w:firstLine="0"/>
            <w:jc w:val="left"/>
          </w:pPr>
          <w:r>
            <w:rPr>
              <w:sz w:val="15"/>
              <w:szCs w:val="15"/>
            </w:rPr>
            <w:t>Serrano, Ulises Iván</w:t>
          </w:r>
        </w:p>
        <w:p w14:paraId="51D7711F" w14:textId="77777777" w:rsidR="002C45DD" w:rsidRDefault="00000000">
          <w:pPr>
            <w:spacing w:after="0" w:line="220" w:lineRule="auto"/>
            <w:ind w:firstLine="0"/>
            <w:jc w:val="left"/>
          </w:pPr>
          <w:r>
            <w:rPr>
              <w:sz w:val="15"/>
              <w:szCs w:val="15"/>
            </w:rPr>
            <w:t>DNI: 46.321.938</w:t>
          </w:r>
        </w:p>
      </w:tc>
    </w:tr>
  </w:tbl>
  <w:p w14:paraId="28959639" w14:textId="77777777" w:rsidR="00DA5FBB" w:rsidRDefault="00DA5FBB">
    <w:pPr>
      <w:spacing w:after="0" w:line="120" w:lineRule="auto"/>
      <w:ind w:firstLine="0"/>
    </w:pPr>
  </w:p>
</w:hdr>
</file>

<file path=word/intelligence2.xml><?xml version="1.0" encoding="utf-8"?>
<int2:intelligence xmlns:int2="http://schemas.microsoft.com/office/intelligence/2020/intelligence" xmlns:oel="http://schemas.microsoft.com/office/2019/extlst">
  <int2:observations>
    <int2:textHash int2:hashCode="dUoI3fi8sc8i8x" int2:id="KI7NVmX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540EED7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EBE2061"/>
    <w:multiLevelType w:val="multilevel"/>
    <w:tmpl w:val="B9A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E7172C"/>
    <w:multiLevelType w:val="multilevel"/>
    <w:tmpl w:val="50F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227659"/>
    <w:multiLevelType w:val="multilevel"/>
    <w:tmpl w:val="2AD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AB2772"/>
    <w:multiLevelType w:val="multilevel"/>
    <w:tmpl w:val="DAD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8286900">
    <w:abstractNumId w:val="8"/>
  </w:num>
  <w:num w:numId="2" w16cid:durableId="457452228">
    <w:abstractNumId w:val="12"/>
  </w:num>
  <w:num w:numId="3" w16cid:durableId="1135220719">
    <w:abstractNumId w:val="11"/>
  </w:num>
  <w:num w:numId="4" w16cid:durableId="930743224">
    <w:abstractNumId w:val="9"/>
  </w:num>
  <w:num w:numId="5" w16cid:durableId="1078282845">
    <w:abstractNumId w:val="10"/>
  </w:num>
  <w:num w:numId="6" w16cid:durableId="1158888806">
    <w:abstractNumId w:val="6"/>
  </w:num>
  <w:num w:numId="7" w16cid:durableId="2089113659">
    <w:abstractNumId w:val="5"/>
  </w:num>
  <w:num w:numId="8" w16cid:durableId="596332819">
    <w:abstractNumId w:val="4"/>
  </w:num>
  <w:num w:numId="9" w16cid:durableId="1839884604">
    <w:abstractNumId w:val="7"/>
  </w:num>
  <w:num w:numId="10" w16cid:durableId="29383739">
    <w:abstractNumId w:val="3"/>
  </w:num>
  <w:num w:numId="11" w16cid:durableId="1166433821">
    <w:abstractNumId w:val="2"/>
  </w:num>
  <w:num w:numId="12" w16cid:durableId="1061295284">
    <w:abstractNumId w:val="1"/>
  </w:num>
  <w:num w:numId="13" w16cid:durableId="152470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4D"/>
    <w:rsid w:val="00003AA9"/>
    <w:rsid w:val="000054B0"/>
    <w:rsid w:val="000110B8"/>
    <w:rsid w:val="00017527"/>
    <w:rsid w:val="000342E2"/>
    <w:rsid w:val="00037397"/>
    <w:rsid w:val="00057F8D"/>
    <w:rsid w:val="00067A44"/>
    <w:rsid w:val="000814D1"/>
    <w:rsid w:val="00081E02"/>
    <w:rsid w:val="000A1576"/>
    <w:rsid w:val="000B7A49"/>
    <w:rsid w:val="000C3359"/>
    <w:rsid w:val="000D1F35"/>
    <w:rsid w:val="000F009F"/>
    <w:rsid w:val="001115DB"/>
    <w:rsid w:val="00153769"/>
    <w:rsid w:val="0015446F"/>
    <w:rsid w:val="0018316B"/>
    <w:rsid w:val="001A536C"/>
    <w:rsid w:val="001D5677"/>
    <w:rsid w:val="001D7248"/>
    <w:rsid w:val="001E0F0E"/>
    <w:rsid w:val="002012A4"/>
    <w:rsid w:val="0020693E"/>
    <w:rsid w:val="002169AF"/>
    <w:rsid w:val="00234616"/>
    <w:rsid w:val="00271058"/>
    <w:rsid w:val="00276991"/>
    <w:rsid w:val="002975B8"/>
    <w:rsid w:val="002B256D"/>
    <w:rsid w:val="002C45DD"/>
    <w:rsid w:val="002C7281"/>
    <w:rsid w:val="002D0853"/>
    <w:rsid w:val="002D362B"/>
    <w:rsid w:val="00300FC2"/>
    <w:rsid w:val="003263CF"/>
    <w:rsid w:val="00337321"/>
    <w:rsid w:val="003500F9"/>
    <w:rsid w:val="00356088"/>
    <w:rsid w:val="0035637B"/>
    <w:rsid w:val="00362DAB"/>
    <w:rsid w:val="00375103"/>
    <w:rsid w:val="003864D3"/>
    <w:rsid w:val="00390162"/>
    <w:rsid w:val="0039577A"/>
    <w:rsid w:val="003A1B4D"/>
    <w:rsid w:val="003C1DF7"/>
    <w:rsid w:val="003D0385"/>
    <w:rsid w:val="003D3711"/>
    <w:rsid w:val="003E726F"/>
    <w:rsid w:val="003F1CF5"/>
    <w:rsid w:val="003F7DA0"/>
    <w:rsid w:val="004017EA"/>
    <w:rsid w:val="00412AFC"/>
    <w:rsid w:val="00412BFD"/>
    <w:rsid w:val="00423687"/>
    <w:rsid w:val="00441150"/>
    <w:rsid w:val="0044298F"/>
    <w:rsid w:val="0045412B"/>
    <w:rsid w:val="0046549D"/>
    <w:rsid w:val="00484E83"/>
    <w:rsid w:val="00485EB3"/>
    <w:rsid w:val="00493A7A"/>
    <w:rsid w:val="00496CEB"/>
    <w:rsid w:val="004A537F"/>
    <w:rsid w:val="004D72A0"/>
    <w:rsid w:val="004E2341"/>
    <w:rsid w:val="004F1532"/>
    <w:rsid w:val="004F360C"/>
    <w:rsid w:val="004F46E2"/>
    <w:rsid w:val="00506686"/>
    <w:rsid w:val="005203FA"/>
    <w:rsid w:val="00521DD4"/>
    <w:rsid w:val="00550117"/>
    <w:rsid w:val="0055218A"/>
    <w:rsid w:val="00563D3B"/>
    <w:rsid w:val="005647C3"/>
    <w:rsid w:val="00566C8D"/>
    <w:rsid w:val="005675D0"/>
    <w:rsid w:val="00586AB4"/>
    <w:rsid w:val="00593B2E"/>
    <w:rsid w:val="00596B14"/>
    <w:rsid w:val="005A0468"/>
    <w:rsid w:val="005E6340"/>
    <w:rsid w:val="005F1761"/>
    <w:rsid w:val="005F302B"/>
    <w:rsid w:val="005F353E"/>
    <w:rsid w:val="00604FA3"/>
    <w:rsid w:val="00607393"/>
    <w:rsid w:val="00620850"/>
    <w:rsid w:val="00683BB2"/>
    <w:rsid w:val="006A1668"/>
    <w:rsid w:val="006B238F"/>
    <w:rsid w:val="006B47DB"/>
    <w:rsid w:val="006D32CF"/>
    <w:rsid w:val="00733A93"/>
    <w:rsid w:val="0074162B"/>
    <w:rsid w:val="0075578B"/>
    <w:rsid w:val="0076052B"/>
    <w:rsid w:val="007803E5"/>
    <w:rsid w:val="007878E7"/>
    <w:rsid w:val="00792D73"/>
    <w:rsid w:val="007B08F3"/>
    <w:rsid w:val="0081028B"/>
    <w:rsid w:val="00810799"/>
    <w:rsid w:val="00811DC0"/>
    <w:rsid w:val="00834945"/>
    <w:rsid w:val="0083600C"/>
    <w:rsid w:val="00842DF3"/>
    <w:rsid w:val="00845F90"/>
    <w:rsid w:val="008953CA"/>
    <w:rsid w:val="008D34E3"/>
    <w:rsid w:val="008E272D"/>
    <w:rsid w:val="008E30D7"/>
    <w:rsid w:val="008F70DA"/>
    <w:rsid w:val="00930C7A"/>
    <w:rsid w:val="00942763"/>
    <w:rsid w:val="00963471"/>
    <w:rsid w:val="009665F2"/>
    <w:rsid w:val="00972F4E"/>
    <w:rsid w:val="009857C0"/>
    <w:rsid w:val="009A72FB"/>
    <w:rsid w:val="009A752A"/>
    <w:rsid w:val="00A02BC0"/>
    <w:rsid w:val="00A117AE"/>
    <w:rsid w:val="00A15F78"/>
    <w:rsid w:val="00A263AF"/>
    <w:rsid w:val="00A46AE1"/>
    <w:rsid w:val="00A53B03"/>
    <w:rsid w:val="00A5674D"/>
    <w:rsid w:val="00A56D1E"/>
    <w:rsid w:val="00A66670"/>
    <w:rsid w:val="00A738DA"/>
    <w:rsid w:val="00A77C84"/>
    <w:rsid w:val="00AA1111"/>
    <w:rsid w:val="00AA5C44"/>
    <w:rsid w:val="00AA5C88"/>
    <w:rsid w:val="00AB3334"/>
    <w:rsid w:val="00AF127E"/>
    <w:rsid w:val="00AF74F2"/>
    <w:rsid w:val="00B34D56"/>
    <w:rsid w:val="00B357ED"/>
    <w:rsid w:val="00B71C10"/>
    <w:rsid w:val="00B7664F"/>
    <w:rsid w:val="00B8405C"/>
    <w:rsid w:val="00BA0593"/>
    <w:rsid w:val="00BA58A1"/>
    <w:rsid w:val="00BA5AB4"/>
    <w:rsid w:val="00BB5F81"/>
    <w:rsid w:val="00BD309A"/>
    <w:rsid w:val="00BD3860"/>
    <w:rsid w:val="00BF3495"/>
    <w:rsid w:val="00BF5098"/>
    <w:rsid w:val="00BF5679"/>
    <w:rsid w:val="00C11A52"/>
    <w:rsid w:val="00C14EE1"/>
    <w:rsid w:val="00C1714F"/>
    <w:rsid w:val="00C20180"/>
    <w:rsid w:val="00C33032"/>
    <w:rsid w:val="00C35D7E"/>
    <w:rsid w:val="00C60D22"/>
    <w:rsid w:val="00C62DF8"/>
    <w:rsid w:val="00C72AFD"/>
    <w:rsid w:val="00C75418"/>
    <w:rsid w:val="00C778D0"/>
    <w:rsid w:val="00C86FB8"/>
    <w:rsid w:val="00C952A1"/>
    <w:rsid w:val="00CA641B"/>
    <w:rsid w:val="00CB794B"/>
    <w:rsid w:val="00CC31A5"/>
    <w:rsid w:val="00CF7516"/>
    <w:rsid w:val="00D00296"/>
    <w:rsid w:val="00D0077E"/>
    <w:rsid w:val="00D22F52"/>
    <w:rsid w:val="00D322EA"/>
    <w:rsid w:val="00D52BB1"/>
    <w:rsid w:val="00D64CEA"/>
    <w:rsid w:val="00D651A9"/>
    <w:rsid w:val="00D756C9"/>
    <w:rsid w:val="00DA5FBB"/>
    <w:rsid w:val="00E00B2D"/>
    <w:rsid w:val="00E15933"/>
    <w:rsid w:val="00E41B8F"/>
    <w:rsid w:val="00E44DD8"/>
    <w:rsid w:val="00E564E3"/>
    <w:rsid w:val="00E85B0A"/>
    <w:rsid w:val="00E91E80"/>
    <w:rsid w:val="00E93081"/>
    <w:rsid w:val="00E9402A"/>
    <w:rsid w:val="00E95316"/>
    <w:rsid w:val="00EC0038"/>
    <w:rsid w:val="00EE4D3B"/>
    <w:rsid w:val="00EF0329"/>
    <w:rsid w:val="00EF74A4"/>
    <w:rsid w:val="00F150C6"/>
    <w:rsid w:val="00F3420A"/>
    <w:rsid w:val="00F4036D"/>
    <w:rsid w:val="00F57970"/>
    <w:rsid w:val="00F603F7"/>
    <w:rsid w:val="00F72E5A"/>
    <w:rsid w:val="00F73511"/>
    <w:rsid w:val="00F824FC"/>
    <w:rsid w:val="00F95423"/>
    <w:rsid w:val="00FB243E"/>
    <w:rsid w:val="00FF22B6"/>
    <w:rsid w:val="011D21EF"/>
    <w:rsid w:val="0C27F2E1"/>
    <w:rsid w:val="2C4EE6AE"/>
    <w:rsid w:val="3047213C"/>
    <w:rsid w:val="32B59442"/>
    <w:rsid w:val="49502F52"/>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73127"/>
  <w15:chartTrackingRefBased/>
  <w15:docId w15:val="{A5E6E02A-66A5-44F0-AA71-5E4F60D3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60" w:lineRule="auto"/>
      <w:ind w:firstLine="720"/>
      <w:jc w:val="both"/>
    </w:pPr>
    <w:rPr>
      <w:rFonts w:ascii="Times New Roman" w:hAnsi="Times New Roman" w:cs="Times New Roman"/>
      <w:color w:val="000000"/>
      <w:sz w:val="28"/>
      <w:szCs w:val="28"/>
    </w:rPr>
  </w:style>
  <w:style w:type="paragraph" w:styleId="Ttulo1">
    <w:name w:val="heading 1"/>
    <w:basedOn w:val="Normal"/>
    <w:next w:val="Normal"/>
    <w:link w:val="Ttulo1Car"/>
    <w:uiPriority w:val="9"/>
    <w:qFormat/>
    <w:rsid w:val="00A5674D"/>
    <w:pPr>
      <w:keepNext/>
      <w:keepLines/>
      <w:spacing w:before="360" w:after="160" w:line="240" w:lineRule="auto"/>
      <w:ind w:firstLine="0"/>
      <w:jc w:val="center"/>
      <w:outlineLvl w:val="0"/>
    </w:pPr>
    <w:rPr>
      <w:b/>
      <w:bCs/>
    </w:rPr>
  </w:style>
  <w:style w:type="paragraph" w:styleId="Ttulo2">
    <w:name w:val="heading 2"/>
    <w:basedOn w:val="Normal"/>
    <w:next w:val="Normal"/>
    <w:link w:val="Ttulo2Car"/>
    <w:uiPriority w:val="9"/>
    <w:unhideWhenUsed/>
    <w:qFormat/>
    <w:rsid w:val="00A5674D"/>
    <w:pPr>
      <w:keepNext/>
      <w:keepLines/>
      <w:spacing w:before="280" w:after="120" w:line="240" w:lineRule="auto"/>
      <w:ind w:firstLine="0"/>
      <w:jc w:val="left"/>
      <w:outlineLvl w:val="1"/>
    </w:pPr>
    <w:rPr>
      <w:b/>
      <w:bCs/>
    </w:rPr>
  </w:style>
  <w:style w:type="paragraph" w:styleId="Ttulo3">
    <w:name w:val="heading 3"/>
    <w:basedOn w:val="Normal"/>
    <w:next w:val="Normal"/>
    <w:link w:val="Ttulo3Car"/>
    <w:uiPriority w:val="9"/>
    <w:unhideWhenUsed/>
    <w:qFormat/>
    <w:rsid w:val="00A5674D"/>
    <w:pPr>
      <w:keepNext/>
      <w:keepLines/>
      <w:spacing w:before="240" w:after="80" w:line="240" w:lineRule="auto"/>
      <w:ind w:firstLine="0"/>
      <w:jc w:val="left"/>
      <w:outlineLvl w:val="2"/>
    </w:pPr>
    <w:rPr>
      <w:b/>
      <w:bCs/>
      <w:i/>
      <w:iCs/>
    </w:rPr>
  </w:style>
  <w:style w:type="paragraph" w:styleId="Ttulo4">
    <w:name w:val="heading 4"/>
    <w:basedOn w:val="Normal"/>
    <w:next w:val="Normal"/>
    <w:link w:val="Ttulo4Car"/>
    <w:uiPriority w:val="9"/>
    <w:semiHidden/>
    <w:unhideWhenUsed/>
    <w:qFormat/>
    <w:rsid w:val="00A5674D"/>
    <w:pPr>
      <w:keepNext/>
      <w:keepLines/>
      <w:spacing w:before="120" w:after="0" w:line="240" w:lineRule="auto"/>
      <w:ind w:left="720"/>
      <w:jc w:val="left"/>
      <w:outlineLvl w:val="3"/>
    </w:pPr>
    <w:rPr>
      <w:b/>
      <w:bCs/>
    </w:rPr>
  </w:style>
  <w:style w:type="paragraph" w:styleId="Ttulo5">
    <w:name w:val="heading 5"/>
    <w:basedOn w:val="Normal"/>
    <w:next w:val="Normal"/>
    <w:link w:val="Ttulo5Car"/>
    <w:uiPriority w:val="9"/>
    <w:semiHidden/>
    <w:unhideWhenUsed/>
    <w:qFormat/>
    <w:rsid w:val="00A5674D"/>
    <w:pPr>
      <w:keepNext/>
      <w:keepLines/>
      <w:spacing w:before="120" w:after="0" w:line="240" w:lineRule="auto"/>
      <w:ind w:left="720"/>
      <w:jc w:val="left"/>
      <w:outlineLvl w:val="4"/>
    </w:pPr>
    <w:rPr>
      <w:b/>
      <w:bCs/>
      <w:i/>
      <w:iCs/>
    </w:rPr>
  </w:style>
  <w:style w:type="paragraph" w:styleId="Ttulo6">
    <w:name w:val="heading 6"/>
    <w:basedOn w:val="Normal"/>
    <w:next w:val="Normal"/>
    <w:link w:val="Ttulo6Car"/>
    <w:uiPriority w:val="9"/>
    <w:semiHidden/>
    <w:unhideWhenUsed/>
    <w:qFormat/>
    <w:rsid w:val="00A567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7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7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7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7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67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567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7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7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7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7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7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74D"/>
    <w:rPr>
      <w:rFonts w:eastAsiaTheme="majorEastAsia" w:cstheme="majorBidi"/>
      <w:color w:val="272727" w:themeColor="text1" w:themeTint="D8"/>
    </w:rPr>
  </w:style>
  <w:style w:type="paragraph" w:styleId="Ttulo">
    <w:name w:val="Title"/>
    <w:basedOn w:val="Normal"/>
    <w:next w:val="Normal"/>
    <w:link w:val="TtuloCar"/>
    <w:uiPriority w:val="10"/>
    <w:qFormat/>
    <w:rsid w:val="00A5674D"/>
    <w:pPr>
      <w:spacing w:after="80" w:line="240" w:lineRule="auto"/>
      <w:ind w:firstLine="0"/>
      <w:contextualSpacing/>
      <w:jc w:val="center"/>
    </w:pPr>
    <w:rPr>
      <w:rFonts w:asciiTheme="majorHAnsi" w:eastAsiaTheme="majorEastAsia" w:hAnsiTheme="majorHAnsi" w:cstheme="majorBidi"/>
      <w:b/>
      <w:spacing w:val="-10"/>
      <w:kern w:val="28"/>
      <w:sz w:val="32"/>
      <w:szCs w:val="56"/>
    </w:rPr>
  </w:style>
  <w:style w:type="character" w:customStyle="1" w:styleId="TtuloCar">
    <w:name w:val="Título Car"/>
    <w:basedOn w:val="Fuentedeprrafopredeter"/>
    <w:link w:val="Ttulo"/>
    <w:uiPriority w:val="10"/>
    <w:rsid w:val="00A567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74D"/>
    <w:pPr>
      <w:numPr>
        <w:ilvl w:val="1"/>
      </w:numPr>
      <w:ind w:firstLine="1701"/>
    </w:pPr>
    <w:rPr>
      <w:rFonts w:eastAsiaTheme="majorEastAsia" w:cstheme="majorBidi"/>
      <w:color w:val="595959" w:themeColor="text1" w:themeTint="A6"/>
      <w:spacing w:val="15"/>
    </w:rPr>
  </w:style>
  <w:style w:type="character" w:customStyle="1" w:styleId="SubttuloCar">
    <w:name w:val="Subtítulo Car"/>
    <w:basedOn w:val="Fuentedeprrafopredeter"/>
    <w:link w:val="Subttulo"/>
    <w:uiPriority w:val="11"/>
    <w:rsid w:val="00A567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74D"/>
    <w:pPr>
      <w:spacing w:before="160"/>
      <w:jc w:val="center"/>
    </w:pPr>
    <w:rPr>
      <w:i/>
      <w:iCs/>
      <w:color w:val="404040" w:themeColor="text1" w:themeTint="BF"/>
    </w:rPr>
  </w:style>
  <w:style w:type="character" w:customStyle="1" w:styleId="CitaCar">
    <w:name w:val="Cita Car"/>
    <w:basedOn w:val="Fuentedeprrafopredeter"/>
    <w:link w:val="Cita"/>
    <w:uiPriority w:val="29"/>
    <w:rsid w:val="00A5674D"/>
    <w:rPr>
      <w:i/>
      <w:iCs/>
      <w:color w:val="404040" w:themeColor="text1" w:themeTint="BF"/>
    </w:rPr>
  </w:style>
  <w:style w:type="paragraph" w:styleId="Prrafodelista">
    <w:name w:val="List Paragraph"/>
    <w:basedOn w:val="Normal"/>
    <w:uiPriority w:val="34"/>
    <w:qFormat/>
    <w:rsid w:val="00A5674D"/>
    <w:pPr>
      <w:ind w:left="720"/>
      <w:contextualSpacing/>
    </w:pPr>
  </w:style>
  <w:style w:type="character" w:styleId="nfasisintenso">
    <w:name w:val="Intense Emphasis"/>
    <w:basedOn w:val="Fuentedeprrafopredeter"/>
    <w:uiPriority w:val="21"/>
    <w:qFormat/>
    <w:rsid w:val="00A5674D"/>
    <w:rPr>
      <w:i/>
      <w:iCs/>
      <w:color w:val="0F4761" w:themeColor="accent1" w:themeShade="BF"/>
    </w:rPr>
  </w:style>
  <w:style w:type="paragraph" w:styleId="Citadestacada">
    <w:name w:val="Intense Quote"/>
    <w:basedOn w:val="Normal"/>
    <w:next w:val="Normal"/>
    <w:link w:val="CitadestacadaCar"/>
    <w:uiPriority w:val="30"/>
    <w:qFormat/>
    <w:rsid w:val="00A5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74D"/>
    <w:rPr>
      <w:i/>
      <w:iCs/>
      <w:color w:val="0F4761" w:themeColor="accent1" w:themeShade="BF"/>
    </w:rPr>
  </w:style>
  <w:style w:type="character" w:styleId="Referenciaintensa">
    <w:name w:val="Intense Reference"/>
    <w:basedOn w:val="Fuentedeprrafopredeter"/>
    <w:uiPriority w:val="32"/>
    <w:qFormat/>
    <w:rsid w:val="00A5674D"/>
    <w:rPr>
      <w:b/>
      <w:bCs/>
      <w:smallCaps/>
      <w:color w:val="0F4761" w:themeColor="accent1" w:themeShade="BF"/>
      <w:spacing w:val="5"/>
    </w:rPr>
  </w:style>
  <w:style w:type="paragraph" w:styleId="TtuloTDC">
    <w:name w:val="TOC Heading"/>
    <w:basedOn w:val="Ttulo1"/>
    <w:next w:val="Normal"/>
    <w:uiPriority w:val="39"/>
    <w:unhideWhenUsed/>
    <w:qFormat/>
    <w:rsid w:val="00441150"/>
    <w:pPr>
      <w:spacing w:after="0" w:line="259" w:lineRule="auto"/>
      <w:outlineLvl w:val="9"/>
    </w:pPr>
    <w:rPr>
      <w:kern w:val="0"/>
      <w:szCs w:val="32"/>
      <w:lang w:eastAsia="es-AR"/>
      <w14:ligatures w14:val="none"/>
    </w:rPr>
  </w:style>
  <w:style w:type="table" w:styleId="Tablaconcuadrcula4-nfasis4">
    <w:name w:val="Grid Table 4 Accent 4"/>
    <w:basedOn w:val="Tablanormal"/>
    <w:uiPriority w:val="49"/>
    <w:rsid w:val="00003AA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2">
    <w:name w:val="Grid Table 4 Accent 2"/>
    <w:basedOn w:val="Tablanormal"/>
    <w:uiPriority w:val="49"/>
    <w:rsid w:val="00003AA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003AA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1">
    <w:name w:val="toc 1"/>
    <w:basedOn w:val="Normal"/>
    <w:next w:val="Normal"/>
    <w:autoRedefine/>
    <w:uiPriority w:val="39"/>
    <w:unhideWhenUsed/>
    <w:rsid w:val="00276991"/>
  </w:style>
  <w:style w:type="paragraph" w:styleId="TDC2">
    <w:name w:val="toc 2"/>
    <w:basedOn w:val="Normal"/>
    <w:next w:val="Normal"/>
    <w:autoRedefine/>
    <w:uiPriority w:val="39"/>
    <w:unhideWhenUsed/>
    <w:rsid w:val="00276991"/>
    <w:pPr>
      <w:ind w:left="240"/>
    </w:pPr>
  </w:style>
  <w:style w:type="paragraph" w:styleId="TDC3">
    <w:name w:val="toc 3"/>
    <w:basedOn w:val="Normal"/>
    <w:next w:val="Normal"/>
    <w:autoRedefine/>
    <w:uiPriority w:val="39"/>
    <w:unhideWhenUsed/>
    <w:rsid w:val="00276991"/>
    <w:pPr>
      <w:ind w:left="480"/>
    </w:pPr>
  </w:style>
  <w:style w:type="character" w:styleId="Hipervnculo">
    <w:name w:val="Hyperlink"/>
    <w:basedOn w:val="Fuentedeprrafopredeter"/>
    <w:uiPriority w:val="99"/>
    <w:unhideWhenUsed/>
    <w:rsid w:val="00276991"/>
    <w:rPr>
      <w:color w:val="467886" w:themeColor="hyperlink"/>
      <w:u w:val="single"/>
    </w:rPr>
  </w:style>
  <w:style w:type="table" w:styleId="Tablaconcuadrcula">
    <w:name w:val="Table Grid"/>
    <w:basedOn w:val="Tablanormal"/>
    <w:uiPriority w:val="39"/>
    <w:rsid w:val="00E93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62D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2DAB"/>
  </w:style>
  <w:style w:type="paragraph" w:styleId="Piedepgina">
    <w:name w:val="footer"/>
    <w:basedOn w:val="Normal"/>
    <w:link w:val="PiedepginaCar"/>
    <w:uiPriority w:val="99"/>
    <w:unhideWhenUsed/>
    <w:rsid w:val="00362D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2DAB"/>
  </w:style>
  <w:style w:type="table" w:styleId="Tablaconcuadrcula6concolores-nfasis4">
    <w:name w:val="Grid Table 6 Colorful Accent 4"/>
    <w:basedOn w:val="Tablanormal"/>
    <w:uiPriority w:val="51"/>
    <w:rsid w:val="000C3359"/>
    <w:pPr>
      <w:spacing w:after="0" w:line="240" w:lineRule="auto"/>
    </w:pPr>
    <w:rPr>
      <w:rFonts w:ascii="Times New Roman" w:eastAsia="Times New Roman" w:hAnsi="Times New Roman" w:cs="Times New Roman"/>
      <w:color w:val="0B769F" w:themeColor="accent4" w:themeShade="BF"/>
      <w:kern w:val="0"/>
      <w:sz w:val="20"/>
      <w:szCs w:val="20"/>
      <w:lang w:eastAsia="es-AR"/>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Sinespaciado">
    <w:name w:val="No Spacing"/>
    <w:uiPriority w:val="1"/>
    <w:qFormat/>
    <w:rsid w:val="00AF127E"/>
    <w:pPr>
      <w:spacing w:after="0" w:line="240" w:lineRule="auto"/>
    </w:pPr>
  </w:style>
  <w:style w:type="paragraph" w:styleId="Listaconvietas">
    <w:name w:val="List Bullet"/>
    <w:basedOn w:val="Normal"/>
    <w:uiPriority w:val="99"/>
    <w:unhideWhenUsed/>
    <w:rsid w:val="00683BB2"/>
    <w:pPr>
      <w:numPr>
        <w:numId w:val="1"/>
      </w:numPr>
      <w:tabs>
        <w:tab w:val="clear" w:pos="360"/>
      </w:tabs>
      <w:spacing w:after="200" w:line="276" w:lineRule="auto"/>
      <w:contextualSpacing/>
    </w:pPr>
    <w:rPr>
      <w:rFonts w:ascii="Calibri" w:eastAsiaTheme="minorEastAsia" w:hAnsi="Calibri"/>
      <w:kern w:val="0"/>
      <w:sz w:val="22"/>
      <w:szCs w:val="22"/>
      <w:lang w:val="en-US"/>
      <w14:ligatures w14:val="none"/>
    </w:rPr>
  </w:style>
  <w:style w:type="numbering" w:customStyle="1" w:styleId="Sinlista1">
    <w:name w:val="Sin lista1"/>
    <w:next w:val="Sinlista"/>
    <w:uiPriority w:val="99"/>
    <w:semiHidden/>
    <w:unhideWhenUsed/>
    <w:rsid w:val="00BF3495"/>
  </w:style>
  <w:style w:type="paragraph" w:customStyle="1" w:styleId="Textoindependiente1">
    <w:name w:val="Texto independiente1"/>
    <w:basedOn w:val="Normal"/>
    <w:next w:val="Textoindependiente"/>
    <w:link w:val="TextoindependienteCar"/>
    <w:uiPriority w:val="99"/>
    <w:unhideWhenUsed/>
    <w:rsid w:val="00BF3495"/>
    <w:pPr>
      <w:spacing w:after="120" w:line="276" w:lineRule="auto"/>
      <w:ind w:firstLine="0"/>
      <w:jc w:val="left"/>
    </w:pPr>
    <w:rPr>
      <w:rFonts w:ascii="Calibri" w:hAnsi="Calibri" w:cstheme="minorBidi"/>
      <w:sz w:val="24"/>
      <w:szCs w:val="24"/>
    </w:rPr>
  </w:style>
  <w:style w:type="character" w:customStyle="1" w:styleId="TextoindependienteCar">
    <w:name w:val="Texto independiente Car"/>
    <w:basedOn w:val="Fuentedeprrafopredeter"/>
    <w:link w:val="Textoindependiente1"/>
    <w:uiPriority w:val="99"/>
    <w:rsid w:val="00BF3495"/>
    <w:rPr>
      <w:rFonts w:ascii="Calibri" w:hAnsi="Calibri"/>
    </w:rPr>
  </w:style>
  <w:style w:type="paragraph" w:customStyle="1" w:styleId="Textoindependiente21">
    <w:name w:val="Texto independiente 21"/>
    <w:basedOn w:val="Normal"/>
    <w:next w:val="Textoindependiente2"/>
    <w:link w:val="Textoindependiente2Car"/>
    <w:uiPriority w:val="99"/>
    <w:unhideWhenUsed/>
    <w:rsid w:val="00BF3495"/>
    <w:pPr>
      <w:spacing w:after="120" w:line="480" w:lineRule="auto"/>
      <w:ind w:firstLine="0"/>
      <w:jc w:val="left"/>
    </w:pPr>
    <w:rPr>
      <w:rFonts w:ascii="Calibri" w:hAnsi="Calibri" w:cstheme="minorBidi"/>
      <w:sz w:val="24"/>
      <w:szCs w:val="24"/>
    </w:rPr>
  </w:style>
  <w:style w:type="character" w:customStyle="1" w:styleId="Textoindependiente2Car">
    <w:name w:val="Texto independiente 2 Car"/>
    <w:basedOn w:val="Fuentedeprrafopredeter"/>
    <w:link w:val="Textoindependiente21"/>
    <w:uiPriority w:val="99"/>
    <w:rsid w:val="00BF3495"/>
    <w:rPr>
      <w:rFonts w:ascii="Calibri" w:hAnsi="Calibri"/>
    </w:rPr>
  </w:style>
  <w:style w:type="paragraph" w:customStyle="1" w:styleId="Textoindependiente31">
    <w:name w:val="Texto independiente 31"/>
    <w:basedOn w:val="Normal"/>
    <w:next w:val="Textoindependiente3"/>
    <w:link w:val="Textoindependiente3Car"/>
    <w:uiPriority w:val="99"/>
    <w:unhideWhenUsed/>
    <w:rsid w:val="00BF3495"/>
    <w:pPr>
      <w:spacing w:after="120" w:line="276" w:lineRule="auto"/>
      <w:ind w:firstLine="0"/>
      <w:jc w:val="left"/>
    </w:pPr>
    <w:rPr>
      <w:rFonts w:ascii="Calibri" w:hAnsi="Calibri" w:cstheme="minorBidi"/>
      <w:sz w:val="16"/>
      <w:szCs w:val="16"/>
    </w:rPr>
  </w:style>
  <w:style w:type="character" w:customStyle="1" w:styleId="Textoindependiente3Car">
    <w:name w:val="Texto independiente 3 Car"/>
    <w:basedOn w:val="Fuentedeprrafopredeter"/>
    <w:link w:val="Textoindependiente31"/>
    <w:uiPriority w:val="99"/>
    <w:rsid w:val="00BF3495"/>
    <w:rPr>
      <w:rFonts w:ascii="Calibri" w:hAnsi="Calibri"/>
      <w:sz w:val="16"/>
      <w:szCs w:val="16"/>
    </w:rPr>
  </w:style>
  <w:style w:type="paragraph" w:customStyle="1" w:styleId="Lista1">
    <w:name w:val="Lista1"/>
    <w:basedOn w:val="Normal"/>
    <w:next w:val="Lista"/>
    <w:uiPriority w:val="99"/>
    <w:unhideWhenUsed/>
    <w:rsid w:val="00BF3495"/>
    <w:pPr>
      <w:spacing w:after="200" w:line="276" w:lineRule="auto"/>
      <w:ind w:left="360" w:hanging="360"/>
      <w:contextualSpacing/>
      <w:jc w:val="left"/>
    </w:pPr>
    <w:rPr>
      <w:rFonts w:ascii="Calibri" w:eastAsia="MS Mincho" w:hAnsi="Calibri"/>
      <w:kern w:val="0"/>
      <w:sz w:val="22"/>
      <w:szCs w:val="22"/>
      <w:lang w:val="en-US"/>
      <w14:ligatures w14:val="none"/>
    </w:rPr>
  </w:style>
  <w:style w:type="paragraph" w:customStyle="1" w:styleId="Lista21">
    <w:name w:val="Lista 21"/>
    <w:basedOn w:val="Normal"/>
    <w:next w:val="Lista2"/>
    <w:uiPriority w:val="99"/>
    <w:unhideWhenUsed/>
    <w:rsid w:val="00BF3495"/>
    <w:pPr>
      <w:spacing w:after="200" w:line="276" w:lineRule="auto"/>
      <w:ind w:left="720" w:hanging="360"/>
      <w:contextualSpacing/>
      <w:jc w:val="left"/>
    </w:pPr>
    <w:rPr>
      <w:rFonts w:ascii="Calibri" w:eastAsia="MS Mincho" w:hAnsi="Calibri"/>
      <w:kern w:val="0"/>
      <w:sz w:val="22"/>
      <w:szCs w:val="22"/>
      <w:lang w:val="en-US"/>
      <w14:ligatures w14:val="none"/>
    </w:rPr>
  </w:style>
  <w:style w:type="paragraph" w:customStyle="1" w:styleId="Lista31">
    <w:name w:val="Lista 31"/>
    <w:basedOn w:val="Normal"/>
    <w:next w:val="Lista3"/>
    <w:uiPriority w:val="99"/>
    <w:unhideWhenUsed/>
    <w:rsid w:val="00BF3495"/>
    <w:pPr>
      <w:spacing w:after="200" w:line="276" w:lineRule="auto"/>
      <w:ind w:left="1080" w:hanging="360"/>
      <w:contextualSpacing/>
      <w:jc w:val="left"/>
    </w:pPr>
    <w:rPr>
      <w:rFonts w:ascii="Calibri" w:eastAsia="MS Mincho" w:hAnsi="Calibri"/>
      <w:kern w:val="0"/>
      <w:sz w:val="22"/>
      <w:szCs w:val="22"/>
      <w:lang w:val="en-US"/>
      <w14:ligatures w14:val="none"/>
    </w:rPr>
  </w:style>
  <w:style w:type="paragraph" w:customStyle="1" w:styleId="Listaconvietas21">
    <w:name w:val="Lista con viñetas 21"/>
    <w:basedOn w:val="Normal"/>
    <w:next w:val="Listaconvietas2"/>
    <w:uiPriority w:val="99"/>
    <w:unhideWhenUsed/>
    <w:rsid w:val="00BF3495"/>
    <w:pPr>
      <w:numPr>
        <w:numId w:val="6"/>
      </w:numPr>
      <w:tabs>
        <w:tab w:val="clear" w:pos="72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vietas31">
    <w:name w:val="Lista con viñetas 31"/>
    <w:basedOn w:val="Normal"/>
    <w:next w:val="Listaconvietas3"/>
    <w:uiPriority w:val="99"/>
    <w:unhideWhenUsed/>
    <w:rsid w:val="00BF3495"/>
    <w:pPr>
      <w:numPr>
        <w:numId w:val="7"/>
      </w:numPr>
      <w:tabs>
        <w:tab w:val="clear" w:pos="108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1">
    <w:name w:val="Lista con números1"/>
    <w:basedOn w:val="Normal"/>
    <w:next w:val="Listaconnmeros"/>
    <w:uiPriority w:val="99"/>
    <w:unhideWhenUsed/>
    <w:rsid w:val="00BF3495"/>
    <w:pPr>
      <w:numPr>
        <w:numId w:val="9"/>
      </w:numPr>
      <w:tabs>
        <w:tab w:val="clear" w:pos="36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21">
    <w:name w:val="Lista con números 21"/>
    <w:basedOn w:val="Normal"/>
    <w:next w:val="Listaconnmeros2"/>
    <w:uiPriority w:val="99"/>
    <w:unhideWhenUsed/>
    <w:rsid w:val="00BF3495"/>
    <w:pPr>
      <w:numPr>
        <w:numId w:val="10"/>
      </w:numPr>
      <w:tabs>
        <w:tab w:val="clear" w:pos="72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31">
    <w:name w:val="Lista con números 31"/>
    <w:basedOn w:val="Normal"/>
    <w:next w:val="Listaconnmeros3"/>
    <w:uiPriority w:val="99"/>
    <w:unhideWhenUsed/>
    <w:rsid w:val="00BF3495"/>
    <w:pPr>
      <w:numPr>
        <w:numId w:val="11"/>
      </w:numPr>
      <w:tabs>
        <w:tab w:val="clear" w:pos="108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Continuarlista1">
    <w:name w:val="Continuar lista1"/>
    <w:basedOn w:val="Normal"/>
    <w:next w:val="Continuarlista"/>
    <w:uiPriority w:val="99"/>
    <w:unhideWhenUsed/>
    <w:rsid w:val="00BF3495"/>
    <w:pPr>
      <w:spacing w:after="120" w:line="276" w:lineRule="auto"/>
      <w:ind w:left="360" w:firstLine="0"/>
      <w:contextualSpacing/>
      <w:jc w:val="left"/>
    </w:pPr>
    <w:rPr>
      <w:rFonts w:ascii="Calibri" w:eastAsia="MS Mincho" w:hAnsi="Calibri"/>
      <w:kern w:val="0"/>
      <w:sz w:val="22"/>
      <w:szCs w:val="22"/>
      <w:lang w:val="en-US"/>
      <w14:ligatures w14:val="none"/>
    </w:rPr>
  </w:style>
  <w:style w:type="paragraph" w:customStyle="1" w:styleId="Continuarlista21">
    <w:name w:val="Continuar lista 21"/>
    <w:basedOn w:val="Normal"/>
    <w:next w:val="Continuarlista2"/>
    <w:uiPriority w:val="99"/>
    <w:unhideWhenUsed/>
    <w:rsid w:val="00BF3495"/>
    <w:pPr>
      <w:spacing w:after="120" w:line="276" w:lineRule="auto"/>
      <w:ind w:left="720" w:firstLine="0"/>
      <w:contextualSpacing/>
      <w:jc w:val="left"/>
    </w:pPr>
    <w:rPr>
      <w:rFonts w:ascii="Calibri" w:eastAsia="MS Mincho" w:hAnsi="Calibri"/>
      <w:kern w:val="0"/>
      <w:sz w:val="22"/>
      <w:szCs w:val="22"/>
      <w:lang w:val="en-US"/>
      <w14:ligatures w14:val="none"/>
    </w:rPr>
  </w:style>
  <w:style w:type="paragraph" w:customStyle="1" w:styleId="Continuarlista31">
    <w:name w:val="Continuar lista 31"/>
    <w:basedOn w:val="Normal"/>
    <w:next w:val="Continuarlista3"/>
    <w:uiPriority w:val="99"/>
    <w:unhideWhenUsed/>
    <w:rsid w:val="00BF3495"/>
    <w:pPr>
      <w:spacing w:after="120" w:line="276" w:lineRule="auto"/>
      <w:ind w:left="1080" w:firstLine="0"/>
      <w:contextualSpacing/>
      <w:jc w:val="left"/>
    </w:pPr>
    <w:rPr>
      <w:rFonts w:ascii="Calibri" w:eastAsia="MS Mincho" w:hAnsi="Calibri"/>
      <w:kern w:val="0"/>
      <w:sz w:val="22"/>
      <w:szCs w:val="22"/>
      <w:lang w:val="en-US"/>
      <w14:ligatures w14:val="none"/>
    </w:rPr>
  </w:style>
  <w:style w:type="paragraph" w:customStyle="1" w:styleId="Textomacro1">
    <w:name w:val="Texto macro1"/>
    <w:next w:val="Textomacro"/>
    <w:link w:val="TextomacroCar"/>
    <w:uiPriority w:val="99"/>
    <w:unhideWhenUsed/>
    <w:rsid w:val="00BF3495"/>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TextomacroCar">
    <w:name w:val="Texto macro Car"/>
    <w:basedOn w:val="Fuentedeprrafopredeter"/>
    <w:link w:val="Textomacro1"/>
    <w:uiPriority w:val="99"/>
    <w:rsid w:val="00BF3495"/>
    <w:rPr>
      <w:rFonts w:ascii="Courier" w:hAnsi="Courier"/>
      <w:sz w:val="20"/>
      <w:szCs w:val="20"/>
    </w:rPr>
  </w:style>
  <w:style w:type="paragraph" w:customStyle="1" w:styleId="Descripcin1">
    <w:name w:val="Descripción1"/>
    <w:basedOn w:val="Normal"/>
    <w:next w:val="Normal"/>
    <w:uiPriority w:val="35"/>
    <w:semiHidden/>
    <w:unhideWhenUsed/>
    <w:qFormat/>
    <w:rsid w:val="00BF3495"/>
    <w:pPr>
      <w:spacing w:after="200" w:line="240" w:lineRule="auto"/>
      <w:ind w:firstLine="0"/>
      <w:jc w:val="left"/>
    </w:pPr>
    <w:rPr>
      <w:rFonts w:ascii="Calibri" w:eastAsia="MS Mincho" w:hAnsi="Calibri"/>
      <w:b/>
      <w:bCs/>
      <w:color w:val="4F81BD"/>
      <w:kern w:val="0"/>
      <w:sz w:val="18"/>
      <w:szCs w:val="18"/>
      <w:lang w:val="en-US"/>
      <w14:ligatures w14:val="none"/>
    </w:rPr>
  </w:style>
  <w:style w:type="character" w:styleId="Fuerte">
    <w:name w:val="Strong"/>
    <w:basedOn w:val="Fuentedeprrafopredeter"/>
    <w:uiPriority w:val="22"/>
    <w:qFormat/>
    <w:rsid w:val="00BF3495"/>
    <w:rPr>
      <w:b/>
      <w:bCs/>
    </w:rPr>
  </w:style>
  <w:style w:type="character" w:styleId="nfasis">
    <w:name w:val="Emphasis"/>
    <w:basedOn w:val="Fuentedeprrafopredeter"/>
    <w:uiPriority w:val="20"/>
    <w:qFormat/>
    <w:rsid w:val="00BF3495"/>
    <w:rPr>
      <w:i/>
      <w:iCs/>
    </w:rPr>
  </w:style>
  <w:style w:type="character" w:customStyle="1" w:styleId="nfasissutil1">
    <w:name w:val="Énfasis sutil1"/>
    <w:basedOn w:val="Fuentedeprrafopredeter"/>
    <w:uiPriority w:val="19"/>
    <w:qFormat/>
    <w:rsid w:val="00BF3495"/>
    <w:rPr>
      <w:i/>
      <w:iCs/>
      <w:color w:val="808080"/>
    </w:rPr>
  </w:style>
  <w:style w:type="character" w:customStyle="1" w:styleId="Referenciasutil1">
    <w:name w:val="Referencia sutil1"/>
    <w:basedOn w:val="Fuentedeprrafopredeter"/>
    <w:uiPriority w:val="31"/>
    <w:qFormat/>
    <w:rsid w:val="00BF3495"/>
    <w:rPr>
      <w:smallCaps/>
      <w:color w:val="C0504D"/>
      <w:u w:val="single"/>
    </w:rPr>
  </w:style>
  <w:style w:type="character" w:styleId="Ttulodellibro">
    <w:name w:val="Book Title"/>
    <w:basedOn w:val="Fuentedeprrafopredeter"/>
    <w:uiPriority w:val="33"/>
    <w:qFormat/>
    <w:rsid w:val="00BF3495"/>
    <w:rPr>
      <w:b/>
      <w:bCs/>
      <w:smallCaps/>
      <w:spacing w:val="5"/>
    </w:rPr>
  </w:style>
  <w:style w:type="table" w:customStyle="1" w:styleId="Tablaconcuadrcula1">
    <w:name w:val="Tabla con cuadrícula1"/>
    <w:basedOn w:val="Tablanormal"/>
    <w:next w:val="Tablaconcuadrcula"/>
    <w:uiPriority w:val="59"/>
    <w:rsid w:val="00BF349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F3495"/>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F3495"/>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F3495"/>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F3495"/>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F3495"/>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F3495"/>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extoindependiente">
    <w:name w:val="Body Text"/>
    <w:basedOn w:val="Normal"/>
    <w:link w:val="TextoindependienteCar1"/>
    <w:uiPriority w:val="99"/>
    <w:semiHidden/>
    <w:unhideWhenUsed/>
    <w:rsid w:val="00BF3495"/>
    <w:pPr>
      <w:spacing w:after="120"/>
    </w:pPr>
  </w:style>
  <w:style w:type="character" w:customStyle="1" w:styleId="TextoindependienteCar1">
    <w:name w:val="Texto independiente Car1"/>
    <w:basedOn w:val="Fuentedeprrafopredeter"/>
    <w:link w:val="Textoindependiente"/>
    <w:uiPriority w:val="99"/>
    <w:semiHidden/>
    <w:rsid w:val="00BF3495"/>
    <w:rPr>
      <w:rFonts w:ascii="Times New Roman" w:hAnsi="Times New Roman" w:cs="Times New Roman"/>
      <w:sz w:val="28"/>
      <w:szCs w:val="28"/>
    </w:rPr>
  </w:style>
  <w:style w:type="paragraph" w:styleId="Textoindependiente2">
    <w:name w:val="Body Text 2"/>
    <w:basedOn w:val="Normal"/>
    <w:link w:val="Textoindependiente2Car1"/>
    <w:uiPriority w:val="99"/>
    <w:semiHidden/>
    <w:unhideWhenUsed/>
    <w:rsid w:val="00BF3495"/>
    <w:pPr>
      <w:spacing w:after="120" w:line="480" w:lineRule="auto"/>
    </w:pPr>
  </w:style>
  <w:style w:type="character" w:customStyle="1" w:styleId="Textoindependiente2Car1">
    <w:name w:val="Texto independiente 2 Car1"/>
    <w:basedOn w:val="Fuentedeprrafopredeter"/>
    <w:link w:val="Textoindependiente2"/>
    <w:uiPriority w:val="99"/>
    <w:semiHidden/>
    <w:rsid w:val="00BF3495"/>
    <w:rPr>
      <w:rFonts w:ascii="Times New Roman" w:hAnsi="Times New Roman" w:cs="Times New Roman"/>
      <w:sz w:val="28"/>
      <w:szCs w:val="28"/>
    </w:rPr>
  </w:style>
  <w:style w:type="paragraph" w:styleId="Textoindependiente3">
    <w:name w:val="Body Text 3"/>
    <w:basedOn w:val="Normal"/>
    <w:link w:val="Textoindependiente3Car1"/>
    <w:uiPriority w:val="99"/>
    <w:semiHidden/>
    <w:unhideWhenUsed/>
    <w:rsid w:val="00BF3495"/>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BF3495"/>
    <w:rPr>
      <w:rFonts w:ascii="Times New Roman" w:hAnsi="Times New Roman" w:cs="Times New Roman"/>
      <w:sz w:val="16"/>
      <w:szCs w:val="16"/>
    </w:rPr>
  </w:style>
  <w:style w:type="paragraph" w:styleId="Lista">
    <w:name w:val="List"/>
    <w:basedOn w:val="Normal"/>
    <w:uiPriority w:val="99"/>
    <w:semiHidden/>
    <w:unhideWhenUsed/>
    <w:rsid w:val="00BF3495"/>
    <w:pPr>
      <w:ind w:left="283" w:hanging="283"/>
      <w:contextualSpacing/>
    </w:pPr>
  </w:style>
  <w:style w:type="paragraph" w:styleId="Lista2">
    <w:name w:val="List 2"/>
    <w:basedOn w:val="Normal"/>
    <w:uiPriority w:val="99"/>
    <w:semiHidden/>
    <w:unhideWhenUsed/>
    <w:rsid w:val="00BF3495"/>
    <w:pPr>
      <w:ind w:left="566" w:hanging="283"/>
      <w:contextualSpacing/>
    </w:pPr>
  </w:style>
  <w:style w:type="paragraph" w:styleId="Lista3">
    <w:name w:val="List 3"/>
    <w:basedOn w:val="Normal"/>
    <w:uiPriority w:val="99"/>
    <w:semiHidden/>
    <w:unhideWhenUsed/>
    <w:rsid w:val="00BF3495"/>
    <w:pPr>
      <w:ind w:left="849" w:hanging="283"/>
      <w:contextualSpacing/>
    </w:pPr>
  </w:style>
  <w:style w:type="paragraph" w:styleId="Listaconvietas2">
    <w:name w:val="List Bullet 2"/>
    <w:basedOn w:val="Normal"/>
    <w:uiPriority w:val="99"/>
    <w:semiHidden/>
    <w:unhideWhenUsed/>
    <w:rsid w:val="00BF3495"/>
    <w:pPr>
      <w:ind w:firstLine="0"/>
      <w:contextualSpacing/>
    </w:pPr>
  </w:style>
  <w:style w:type="paragraph" w:styleId="Listaconvietas3">
    <w:name w:val="List Bullet 3"/>
    <w:basedOn w:val="Normal"/>
    <w:uiPriority w:val="99"/>
    <w:semiHidden/>
    <w:unhideWhenUsed/>
    <w:rsid w:val="00BF3495"/>
    <w:pPr>
      <w:ind w:firstLine="0"/>
      <w:contextualSpacing/>
    </w:pPr>
  </w:style>
  <w:style w:type="paragraph" w:styleId="Listaconnmeros">
    <w:name w:val="List Number"/>
    <w:basedOn w:val="Normal"/>
    <w:uiPriority w:val="99"/>
    <w:semiHidden/>
    <w:unhideWhenUsed/>
    <w:rsid w:val="00BF3495"/>
    <w:pPr>
      <w:ind w:firstLine="0"/>
      <w:contextualSpacing/>
    </w:pPr>
  </w:style>
  <w:style w:type="paragraph" w:styleId="Listaconnmeros2">
    <w:name w:val="List Number 2"/>
    <w:basedOn w:val="Normal"/>
    <w:uiPriority w:val="99"/>
    <w:semiHidden/>
    <w:unhideWhenUsed/>
    <w:rsid w:val="00BF3495"/>
    <w:pPr>
      <w:ind w:firstLine="0"/>
      <w:contextualSpacing/>
    </w:pPr>
  </w:style>
  <w:style w:type="paragraph" w:styleId="Listaconnmeros3">
    <w:name w:val="List Number 3"/>
    <w:basedOn w:val="Normal"/>
    <w:uiPriority w:val="99"/>
    <w:semiHidden/>
    <w:unhideWhenUsed/>
    <w:rsid w:val="00BF3495"/>
    <w:pPr>
      <w:ind w:firstLine="0"/>
      <w:contextualSpacing/>
    </w:pPr>
  </w:style>
  <w:style w:type="paragraph" w:styleId="Continuarlista">
    <w:name w:val="List Continue"/>
    <w:basedOn w:val="Normal"/>
    <w:uiPriority w:val="99"/>
    <w:semiHidden/>
    <w:unhideWhenUsed/>
    <w:rsid w:val="00BF3495"/>
    <w:pPr>
      <w:spacing w:after="120"/>
      <w:ind w:left="283"/>
      <w:contextualSpacing/>
    </w:pPr>
  </w:style>
  <w:style w:type="paragraph" w:styleId="Continuarlista2">
    <w:name w:val="List Continue 2"/>
    <w:basedOn w:val="Normal"/>
    <w:uiPriority w:val="99"/>
    <w:semiHidden/>
    <w:unhideWhenUsed/>
    <w:rsid w:val="00BF3495"/>
    <w:pPr>
      <w:spacing w:after="120"/>
      <w:ind w:left="566"/>
      <w:contextualSpacing/>
    </w:pPr>
  </w:style>
  <w:style w:type="paragraph" w:styleId="Continuarlista3">
    <w:name w:val="List Continue 3"/>
    <w:basedOn w:val="Normal"/>
    <w:uiPriority w:val="99"/>
    <w:semiHidden/>
    <w:unhideWhenUsed/>
    <w:rsid w:val="00BF3495"/>
    <w:pPr>
      <w:spacing w:after="120"/>
      <w:ind w:left="849"/>
      <w:contextualSpacing/>
    </w:pPr>
  </w:style>
  <w:style w:type="paragraph" w:styleId="Textomacro">
    <w:name w:val="macro"/>
    <w:link w:val="TextomacroCar1"/>
    <w:uiPriority w:val="99"/>
    <w:semiHidden/>
    <w:unhideWhenUsed/>
    <w:rsid w:val="00BF3495"/>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hAnsi="Consolas" w:cs="Times New Roman"/>
      <w:sz w:val="20"/>
      <w:szCs w:val="20"/>
    </w:rPr>
  </w:style>
  <w:style w:type="character" w:customStyle="1" w:styleId="TextomacroCar1">
    <w:name w:val="Texto macro Car1"/>
    <w:basedOn w:val="Fuentedeprrafopredeter"/>
    <w:link w:val="Textomacro"/>
    <w:uiPriority w:val="99"/>
    <w:semiHidden/>
    <w:rsid w:val="00BF3495"/>
    <w:rPr>
      <w:rFonts w:ascii="Consolas" w:hAnsi="Consolas" w:cs="Times New Roman"/>
      <w:sz w:val="20"/>
      <w:szCs w:val="20"/>
    </w:rPr>
  </w:style>
  <w:style w:type="character" w:styleId="nfasissutil">
    <w:name w:val="Subtle Emphasis"/>
    <w:basedOn w:val="Fuentedeprrafopredeter"/>
    <w:uiPriority w:val="19"/>
    <w:qFormat/>
    <w:rsid w:val="00BF3495"/>
    <w:rPr>
      <w:i/>
      <w:iCs/>
      <w:color w:val="404040" w:themeColor="text1" w:themeTint="BF"/>
    </w:rPr>
  </w:style>
  <w:style w:type="character" w:styleId="Referenciasutil">
    <w:name w:val="Subtle Reference"/>
    <w:basedOn w:val="Fuentedeprrafopredeter"/>
    <w:uiPriority w:val="31"/>
    <w:qFormat/>
    <w:rsid w:val="00BF3495"/>
    <w:rPr>
      <w:smallCaps/>
      <w:color w:val="5A5A5A" w:themeColor="text1" w:themeTint="A5"/>
    </w:rPr>
  </w:style>
  <w:style w:type="table" w:styleId="Sombreadoclaro">
    <w:name w:val="Light Shading"/>
    <w:basedOn w:val="Tablanormal"/>
    <w:uiPriority w:val="60"/>
    <w:semiHidden/>
    <w:unhideWhenUsed/>
    <w:rsid w:val="00BF349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F3495"/>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semiHidden/>
    <w:unhideWhenUsed/>
    <w:rsid w:val="00BF3495"/>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semiHidden/>
    <w:unhideWhenUsed/>
    <w:rsid w:val="00BF3495"/>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semiHidden/>
    <w:unhideWhenUsed/>
    <w:rsid w:val="00BF3495"/>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semiHidden/>
    <w:unhideWhenUsed/>
    <w:rsid w:val="00BF3495"/>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semiHidden/>
    <w:unhideWhenUsed/>
    <w:rsid w:val="00BF3495"/>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semiHidden/>
    <w:unhideWhenUsed/>
    <w:rsid w:val="00BF34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F34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semiHidden/>
    <w:unhideWhenUsed/>
    <w:rsid w:val="00BF349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semiHidden/>
    <w:unhideWhenUsed/>
    <w:rsid w:val="00BF349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semiHidden/>
    <w:unhideWhenUsed/>
    <w:rsid w:val="00BF349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semiHidden/>
    <w:unhideWhenUsed/>
    <w:rsid w:val="00BF349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semiHidden/>
    <w:unhideWhenUsed/>
    <w:rsid w:val="00BF349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semiHidden/>
    <w:unhideWhenUsed/>
    <w:rsid w:val="00BF34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F34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semiHidden/>
    <w:unhideWhenUsed/>
    <w:rsid w:val="00BF349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semiHidden/>
    <w:unhideWhenUsed/>
    <w:rsid w:val="00BF349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semiHidden/>
    <w:unhideWhenUsed/>
    <w:rsid w:val="00BF349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semiHidden/>
    <w:unhideWhenUsed/>
    <w:rsid w:val="00BF349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semiHidden/>
    <w:unhideWhenUsed/>
    <w:rsid w:val="00BF349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semiHidden/>
    <w:unhideWhenUsed/>
    <w:rsid w:val="00BF34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F349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F349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F349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F349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F349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F349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F34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F349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semiHidden/>
    <w:unhideWhenUsed/>
    <w:rsid w:val="00BF349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semiHidden/>
    <w:unhideWhenUsed/>
    <w:rsid w:val="00BF349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semiHidden/>
    <w:unhideWhenUsed/>
    <w:rsid w:val="00BF349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semiHidden/>
    <w:unhideWhenUsed/>
    <w:rsid w:val="00BF349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semiHidden/>
    <w:unhideWhenUsed/>
    <w:rsid w:val="00BF349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DC4">
    <w:name w:val="toc 4"/>
    <w:basedOn w:val="Normal"/>
    <w:next w:val="Normal"/>
    <w:autoRedefine/>
    <w:uiPriority w:val="39"/>
    <w:unhideWhenUsed/>
    <w:rsid w:val="003D3711"/>
    <w:pPr>
      <w:spacing w:line="278" w:lineRule="auto"/>
      <w:ind w:left="720" w:firstLine="0"/>
      <w:jc w:val="left"/>
    </w:pPr>
    <w:rPr>
      <w:rFonts w:asciiTheme="minorHAnsi" w:eastAsiaTheme="minorEastAsia" w:hAnsiTheme="minorHAnsi" w:cstheme="minorBidi"/>
      <w:sz w:val="24"/>
      <w:szCs w:val="24"/>
      <w:lang w:eastAsia="es-AR"/>
    </w:rPr>
  </w:style>
  <w:style w:type="paragraph" w:styleId="TDC5">
    <w:name w:val="toc 5"/>
    <w:basedOn w:val="Normal"/>
    <w:next w:val="Normal"/>
    <w:autoRedefine/>
    <w:uiPriority w:val="39"/>
    <w:unhideWhenUsed/>
    <w:rsid w:val="003D3711"/>
    <w:pPr>
      <w:spacing w:line="278" w:lineRule="auto"/>
      <w:ind w:left="960" w:firstLine="0"/>
      <w:jc w:val="left"/>
    </w:pPr>
    <w:rPr>
      <w:rFonts w:asciiTheme="minorHAnsi" w:eastAsiaTheme="minorEastAsia" w:hAnsiTheme="minorHAnsi" w:cstheme="minorBidi"/>
      <w:sz w:val="24"/>
      <w:szCs w:val="24"/>
      <w:lang w:eastAsia="es-AR"/>
    </w:rPr>
  </w:style>
  <w:style w:type="paragraph" w:styleId="TDC6">
    <w:name w:val="toc 6"/>
    <w:basedOn w:val="Normal"/>
    <w:next w:val="Normal"/>
    <w:autoRedefine/>
    <w:uiPriority w:val="39"/>
    <w:unhideWhenUsed/>
    <w:rsid w:val="003D3711"/>
    <w:pPr>
      <w:spacing w:line="278" w:lineRule="auto"/>
      <w:ind w:left="1200" w:firstLine="0"/>
      <w:jc w:val="left"/>
    </w:pPr>
    <w:rPr>
      <w:rFonts w:asciiTheme="minorHAnsi" w:eastAsiaTheme="minorEastAsia" w:hAnsiTheme="minorHAnsi" w:cstheme="minorBidi"/>
      <w:sz w:val="24"/>
      <w:szCs w:val="24"/>
      <w:lang w:eastAsia="es-AR"/>
    </w:rPr>
  </w:style>
  <w:style w:type="paragraph" w:styleId="TDC7">
    <w:name w:val="toc 7"/>
    <w:basedOn w:val="Normal"/>
    <w:next w:val="Normal"/>
    <w:autoRedefine/>
    <w:uiPriority w:val="39"/>
    <w:unhideWhenUsed/>
    <w:rsid w:val="003D3711"/>
    <w:pPr>
      <w:spacing w:line="278" w:lineRule="auto"/>
      <w:ind w:left="1440" w:firstLine="0"/>
      <w:jc w:val="left"/>
    </w:pPr>
    <w:rPr>
      <w:rFonts w:asciiTheme="minorHAnsi" w:eastAsiaTheme="minorEastAsia" w:hAnsiTheme="minorHAnsi" w:cstheme="minorBidi"/>
      <w:sz w:val="24"/>
      <w:szCs w:val="24"/>
      <w:lang w:eastAsia="es-AR"/>
    </w:rPr>
  </w:style>
  <w:style w:type="paragraph" w:styleId="TDC8">
    <w:name w:val="toc 8"/>
    <w:basedOn w:val="Normal"/>
    <w:next w:val="Normal"/>
    <w:autoRedefine/>
    <w:uiPriority w:val="39"/>
    <w:unhideWhenUsed/>
    <w:rsid w:val="003D3711"/>
    <w:pPr>
      <w:spacing w:line="278" w:lineRule="auto"/>
      <w:ind w:left="1680" w:firstLine="0"/>
      <w:jc w:val="left"/>
    </w:pPr>
    <w:rPr>
      <w:rFonts w:asciiTheme="minorHAnsi" w:eastAsiaTheme="minorEastAsia" w:hAnsiTheme="minorHAnsi" w:cstheme="minorBidi"/>
      <w:sz w:val="24"/>
      <w:szCs w:val="24"/>
      <w:lang w:eastAsia="es-AR"/>
    </w:rPr>
  </w:style>
  <w:style w:type="paragraph" w:styleId="TDC9">
    <w:name w:val="toc 9"/>
    <w:basedOn w:val="Normal"/>
    <w:next w:val="Normal"/>
    <w:autoRedefine/>
    <w:uiPriority w:val="39"/>
    <w:unhideWhenUsed/>
    <w:rsid w:val="003D3711"/>
    <w:pPr>
      <w:spacing w:line="278" w:lineRule="auto"/>
      <w:ind w:left="1920" w:firstLine="0"/>
      <w:jc w:val="left"/>
    </w:pPr>
    <w:rPr>
      <w:rFonts w:asciiTheme="minorHAnsi" w:eastAsiaTheme="minorEastAsia" w:hAnsiTheme="minorHAnsi" w:cstheme="minorBidi"/>
      <w:sz w:val="24"/>
      <w:szCs w:val="24"/>
      <w:lang w:eastAsia="es-AR"/>
    </w:rPr>
  </w:style>
  <w:style w:type="character" w:styleId="Mencinsinresolver">
    <w:name w:val="Unresolved Mention"/>
    <w:basedOn w:val="Fuentedeprrafopredeter"/>
    <w:uiPriority w:val="99"/>
    <w:semiHidden/>
    <w:unhideWhenUsed/>
    <w:rsid w:val="003D3711"/>
    <w:rPr>
      <w:color w:val="605E5C"/>
      <w:shd w:val="clear" w:color="auto" w:fill="E1DFDD"/>
    </w:rPr>
  </w:style>
  <w:style w:type="table" w:customStyle="1" w:styleId="Tablaconcuadrcula2">
    <w:name w:val="Tabla con cuadrícula2"/>
    <w:basedOn w:val="Tablanormal"/>
    <w:next w:val="Tablaconcuadrcula"/>
    <w:uiPriority w:val="59"/>
    <w:rsid w:val="003D038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FCF1B-B58B-4026-B9BD-581904F33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95</Pages>
  <Words>19354</Words>
  <Characters>106448</Characters>
  <Application>Microsoft Office Word</Application>
  <DocSecurity>0</DocSecurity>
  <Lines>887</Lines>
  <Paragraphs>251</Paragraphs>
  <ScaleCrop>false</ScaleCrop>
  <Company/>
  <LinksUpToDate>false</LinksUpToDate>
  <CharactersWithSpaces>125551</CharactersWithSpaces>
  <SharedDoc>false</SharedDoc>
  <HLinks>
    <vt:vector size="234" baseType="variant">
      <vt:variant>
        <vt:i4>1835060</vt:i4>
      </vt:variant>
      <vt:variant>
        <vt:i4>230</vt:i4>
      </vt:variant>
      <vt:variant>
        <vt:i4>0</vt:i4>
      </vt:variant>
      <vt:variant>
        <vt:i4>5</vt:i4>
      </vt:variant>
      <vt:variant>
        <vt:lpwstr/>
      </vt:variant>
      <vt:variant>
        <vt:lpwstr>_Toc238769868</vt:lpwstr>
      </vt:variant>
      <vt:variant>
        <vt:i4>1835060</vt:i4>
      </vt:variant>
      <vt:variant>
        <vt:i4>224</vt:i4>
      </vt:variant>
      <vt:variant>
        <vt:i4>0</vt:i4>
      </vt:variant>
      <vt:variant>
        <vt:i4>5</vt:i4>
      </vt:variant>
      <vt:variant>
        <vt:lpwstr/>
      </vt:variant>
      <vt:variant>
        <vt:lpwstr>_Toc238769867</vt:lpwstr>
      </vt:variant>
      <vt:variant>
        <vt:i4>1835060</vt:i4>
      </vt:variant>
      <vt:variant>
        <vt:i4>218</vt:i4>
      </vt:variant>
      <vt:variant>
        <vt:i4>0</vt:i4>
      </vt:variant>
      <vt:variant>
        <vt:i4>5</vt:i4>
      </vt:variant>
      <vt:variant>
        <vt:lpwstr/>
      </vt:variant>
      <vt:variant>
        <vt:lpwstr>_Toc238769866</vt:lpwstr>
      </vt:variant>
      <vt:variant>
        <vt:i4>1835060</vt:i4>
      </vt:variant>
      <vt:variant>
        <vt:i4>212</vt:i4>
      </vt:variant>
      <vt:variant>
        <vt:i4>0</vt:i4>
      </vt:variant>
      <vt:variant>
        <vt:i4>5</vt:i4>
      </vt:variant>
      <vt:variant>
        <vt:lpwstr/>
      </vt:variant>
      <vt:variant>
        <vt:lpwstr>_Toc238769865</vt:lpwstr>
      </vt:variant>
      <vt:variant>
        <vt:i4>1835060</vt:i4>
      </vt:variant>
      <vt:variant>
        <vt:i4>206</vt:i4>
      </vt:variant>
      <vt:variant>
        <vt:i4>0</vt:i4>
      </vt:variant>
      <vt:variant>
        <vt:i4>5</vt:i4>
      </vt:variant>
      <vt:variant>
        <vt:lpwstr/>
      </vt:variant>
      <vt:variant>
        <vt:lpwstr>_Toc238769864</vt:lpwstr>
      </vt:variant>
      <vt:variant>
        <vt:i4>1835060</vt:i4>
      </vt:variant>
      <vt:variant>
        <vt:i4>200</vt:i4>
      </vt:variant>
      <vt:variant>
        <vt:i4>0</vt:i4>
      </vt:variant>
      <vt:variant>
        <vt:i4>5</vt:i4>
      </vt:variant>
      <vt:variant>
        <vt:lpwstr/>
      </vt:variant>
      <vt:variant>
        <vt:lpwstr>_Toc238769863</vt:lpwstr>
      </vt:variant>
      <vt:variant>
        <vt:i4>1835060</vt:i4>
      </vt:variant>
      <vt:variant>
        <vt:i4>194</vt:i4>
      </vt:variant>
      <vt:variant>
        <vt:i4>0</vt:i4>
      </vt:variant>
      <vt:variant>
        <vt:i4>5</vt:i4>
      </vt:variant>
      <vt:variant>
        <vt:lpwstr/>
      </vt:variant>
      <vt:variant>
        <vt:lpwstr>_Toc238769862</vt:lpwstr>
      </vt:variant>
      <vt:variant>
        <vt:i4>1835060</vt:i4>
      </vt:variant>
      <vt:variant>
        <vt:i4>188</vt:i4>
      </vt:variant>
      <vt:variant>
        <vt:i4>0</vt:i4>
      </vt:variant>
      <vt:variant>
        <vt:i4>5</vt:i4>
      </vt:variant>
      <vt:variant>
        <vt:lpwstr/>
      </vt:variant>
      <vt:variant>
        <vt:lpwstr>_Toc238769861</vt:lpwstr>
      </vt:variant>
      <vt:variant>
        <vt:i4>1835060</vt:i4>
      </vt:variant>
      <vt:variant>
        <vt:i4>182</vt:i4>
      </vt:variant>
      <vt:variant>
        <vt:i4>0</vt:i4>
      </vt:variant>
      <vt:variant>
        <vt:i4>5</vt:i4>
      </vt:variant>
      <vt:variant>
        <vt:lpwstr/>
      </vt:variant>
      <vt:variant>
        <vt:lpwstr>_Toc238769860</vt:lpwstr>
      </vt:variant>
      <vt:variant>
        <vt:i4>2031668</vt:i4>
      </vt:variant>
      <vt:variant>
        <vt:i4>176</vt:i4>
      </vt:variant>
      <vt:variant>
        <vt:i4>0</vt:i4>
      </vt:variant>
      <vt:variant>
        <vt:i4>5</vt:i4>
      </vt:variant>
      <vt:variant>
        <vt:lpwstr/>
      </vt:variant>
      <vt:variant>
        <vt:lpwstr>_Toc238769859</vt:lpwstr>
      </vt:variant>
      <vt:variant>
        <vt:i4>2031668</vt:i4>
      </vt:variant>
      <vt:variant>
        <vt:i4>170</vt:i4>
      </vt:variant>
      <vt:variant>
        <vt:i4>0</vt:i4>
      </vt:variant>
      <vt:variant>
        <vt:i4>5</vt:i4>
      </vt:variant>
      <vt:variant>
        <vt:lpwstr/>
      </vt:variant>
      <vt:variant>
        <vt:lpwstr>_Toc238769858</vt:lpwstr>
      </vt:variant>
      <vt:variant>
        <vt:i4>2031668</vt:i4>
      </vt:variant>
      <vt:variant>
        <vt:i4>164</vt:i4>
      </vt:variant>
      <vt:variant>
        <vt:i4>0</vt:i4>
      </vt:variant>
      <vt:variant>
        <vt:i4>5</vt:i4>
      </vt:variant>
      <vt:variant>
        <vt:lpwstr/>
      </vt:variant>
      <vt:variant>
        <vt:lpwstr>_Toc238769857</vt:lpwstr>
      </vt:variant>
      <vt:variant>
        <vt:i4>2031668</vt:i4>
      </vt:variant>
      <vt:variant>
        <vt:i4>158</vt:i4>
      </vt:variant>
      <vt:variant>
        <vt:i4>0</vt:i4>
      </vt:variant>
      <vt:variant>
        <vt:i4>5</vt:i4>
      </vt:variant>
      <vt:variant>
        <vt:lpwstr/>
      </vt:variant>
      <vt:variant>
        <vt:lpwstr>_Toc238769856</vt:lpwstr>
      </vt:variant>
      <vt:variant>
        <vt:i4>2031668</vt:i4>
      </vt:variant>
      <vt:variant>
        <vt:i4>152</vt:i4>
      </vt:variant>
      <vt:variant>
        <vt:i4>0</vt:i4>
      </vt:variant>
      <vt:variant>
        <vt:i4>5</vt:i4>
      </vt:variant>
      <vt:variant>
        <vt:lpwstr/>
      </vt:variant>
      <vt:variant>
        <vt:lpwstr>_Toc238769855</vt:lpwstr>
      </vt:variant>
      <vt:variant>
        <vt:i4>2031668</vt:i4>
      </vt:variant>
      <vt:variant>
        <vt:i4>146</vt:i4>
      </vt:variant>
      <vt:variant>
        <vt:i4>0</vt:i4>
      </vt:variant>
      <vt:variant>
        <vt:i4>5</vt:i4>
      </vt:variant>
      <vt:variant>
        <vt:lpwstr/>
      </vt:variant>
      <vt:variant>
        <vt:lpwstr>_Toc238769854</vt:lpwstr>
      </vt:variant>
      <vt:variant>
        <vt:i4>2031668</vt:i4>
      </vt:variant>
      <vt:variant>
        <vt:i4>140</vt:i4>
      </vt:variant>
      <vt:variant>
        <vt:i4>0</vt:i4>
      </vt:variant>
      <vt:variant>
        <vt:i4>5</vt:i4>
      </vt:variant>
      <vt:variant>
        <vt:lpwstr/>
      </vt:variant>
      <vt:variant>
        <vt:lpwstr>_Toc238769853</vt:lpwstr>
      </vt:variant>
      <vt:variant>
        <vt:i4>2031668</vt:i4>
      </vt:variant>
      <vt:variant>
        <vt:i4>134</vt:i4>
      </vt:variant>
      <vt:variant>
        <vt:i4>0</vt:i4>
      </vt:variant>
      <vt:variant>
        <vt:i4>5</vt:i4>
      </vt:variant>
      <vt:variant>
        <vt:lpwstr/>
      </vt:variant>
      <vt:variant>
        <vt:lpwstr>_Toc238769852</vt:lpwstr>
      </vt:variant>
      <vt:variant>
        <vt:i4>2031668</vt:i4>
      </vt:variant>
      <vt:variant>
        <vt:i4>128</vt:i4>
      </vt:variant>
      <vt:variant>
        <vt:i4>0</vt:i4>
      </vt:variant>
      <vt:variant>
        <vt:i4>5</vt:i4>
      </vt:variant>
      <vt:variant>
        <vt:lpwstr/>
      </vt:variant>
      <vt:variant>
        <vt:lpwstr>_Toc238769851</vt:lpwstr>
      </vt:variant>
      <vt:variant>
        <vt:i4>2031668</vt:i4>
      </vt:variant>
      <vt:variant>
        <vt:i4>122</vt:i4>
      </vt:variant>
      <vt:variant>
        <vt:i4>0</vt:i4>
      </vt:variant>
      <vt:variant>
        <vt:i4>5</vt:i4>
      </vt:variant>
      <vt:variant>
        <vt:lpwstr/>
      </vt:variant>
      <vt:variant>
        <vt:lpwstr>_Toc238769850</vt:lpwstr>
      </vt:variant>
      <vt:variant>
        <vt:i4>1966132</vt:i4>
      </vt:variant>
      <vt:variant>
        <vt:i4>116</vt:i4>
      </vt:variant>
      <vt:variant>
        <vt:i4>0</vt:i4>
      </vt:variant>
      <vt:variant>
        <vt:i4>5</vt:i4>
      </vt:variant>
      <vt:variant>
        <vt:lpwstr/>
      </vt:variant>
      <vt:variant>
        <vt:lpwstr>_Toc238769849</vt:lpwstr>
      </vt:variant>
      <vt:variant>
        <vt:i4>1966132</vt:i4>
      </vt:variant>
      <vt:variant>
        <vt:i4>110</vt:i4>
      </vt:variant>
      <vt:variant>
        <vt:i4>0</vt:i4>
      </vt:variant>
      <vt:variant>
        <vt:i4>5</vt:i4>
      </vt:variant>
      <vt:variant>
        <vt:lpwstr/>
      </vt:variant>
      <vt:variant>
        <vt:lpwstr>_Toc238769848</vt:lpwstr>
      </vt:variant>
      <vt:variant>
        <vt:i4>1966132</vt:i4>
      </vt:variant>
      <vt:variant>
        <vt:i4>104</vt:i4>
      </vt:variant>
      <vt:variant>
        <vt:i4>0</vt:i4>
      </vt:variant>
      <vt:variant>
        <vt:i4>5</vt:i4>
      </vt:variant>
      <vt:variant>
        <vt:lpwstr/>
      </vt:variant>
      <vt:variant>
        <vt:lpwstr>_Toc238769847</vt:lpwstr>
      </vt:variant>
      <vt:variant>
        <vt:i4>1966132</vt:i4>
      </vt:variant>
      <vt:variant>
        <vt:i4>98</vt:i4>
      </vt:variant>
      <vt:variant>
        <vt:i4>0</vt:i4>
      </vt:variant>
      <vt:variant>
        <vt:i4>5</vt:i4>
      </vt:variant>
      <vt:variant>
        <vt:lpwstr/>
      </vt:variant>
      <vt:variant>
        <vt:lpwstr>_Toc238769846</vt:lpwstr>
      </vt:variant>
      <vt:variant>
        <vt:i4>1966132</vt:i4>
      </vt:variant>
      <vt:variant>
        <vt:i4>92</vt:i4>
      </vt:variant>
      <vt:variant>
        <vt:i4>0</vt:i4>
      </vt:variant>
      <vt:variant>
        <vt:i4>5</vt:i4>
      </vt:variant>
      <vt:variant>
        <vt:lpwstr/>
      </vt:variant>
      <vt:variant>
        <vt:lpwstr>_Toc238769845</vt:lpwstr>
      </vt:variant>
      <vt:variant>
        <vt:i4>1966132</vt:i4>
      </vt:variant>
      <vt:variant>
        <vt:i4>86</vt:i4>
      </vt:variant>
      <vt:variant>
        <vt:i4>0</vt:i4>
      </vt:variant>
      <vt:variant>
        <vt:i4>5</vt:i4>
      </vt:variant>
      <vt:variant>
        <vt:lpwstr/>
      </vt:variant>
      <vt:variant>
        <vt:lpwstr>_Toc238769844</vt:lpwstr>
      </vt:variant>
      <vt:variant>
        <vt:i4>1966132</vt:i4>
      </vt:variant>
      <vt:variant>
        <vt:i4>80</vt:i4>
      </vt:variant>
      <vt:variant>
        <vt:i4>0</vt:i4>
      </vt:variant>
      <vt:variant>
        <vt:i4>5</vt:i4>
      </vt:variant>
      <vt:variant>
        <vt:lpwstr/>
      </vt:variant>
      <vt:variant>
        <vt:lpwstr>_Toc238769843</vt:lpwstr>
      </vt:variant>
      <vt:variant>
        <vt:i4>1966132</vt:i4>
      </vt:variant>
      <vt:variant>
        <vt:i4>74</vt:i4>
      </vt:variant>
      <vt:variant>
        <vt:i4>0</vt:i4>
      </vt:variant>
      <vt:variant>
        <vt:i4>5</vt:i4>
      </vt:variant>
      <vt:variant>
        <vt:lpwstr/>
      </vt:variant>
      <vt:variant>
        <vt:lpwstr>_Toc238769842</vt:lpwstr>
      </vt:variant>
      <vt:variant>
        <vt:i4>1966132</vt:i4>
      </vt:variant>
      <vt:variant>
        <vt:i4>68</vt:i4>
      </vt:variant>
      <vt:variant>
        <vt:i4>0</vt:i4>
      </vt:variant>
      <vt:variant>
        <vt:i4>5</vt:i4>
      </vt:variant>
      <vt:variant>
        <vt:lpwstr/>
      </vt:variant>
      <vt:variant>
        <vt:lpwstr>_Toc238769841</vt:lpwstr>
      </vt:variant>
      <vt:variant>
        <vt:i4>1966132</vt:i4>
      </vt:variant>
      <vt:variant>
        <vt:i4>62</vt:i4>
      </vt:variant>
      <vt:variant>
        <vt:i4>0</vt:i4>
      </vt:variant>
      <vt:variant>
        <vt:i4>5</vt:i4>
      </vt:variant>
      <vt:variant>
        <vt:lpwstr/>
      </vt:variant>
      <vt:variant>
        <vt:lpwstr>_Toc238769840</vt:lpwstr>
      </vt:variant>
      <vt:variant>
        <vt:i4>1638452</vt:i4>
      </vt:variant>
      <vt:variant>
        <vt:i4>56</vt:i4>
      </vt:variant>
      <vt:variant>
        <vt:i4>0</vt:i4>
      </vt:variant>
      <vt:variant>
        <vt:i4>5</vt:i4>
      </vt:variant>
      <vt:variant>
        <vt:lpwstr/>
      </vt:variant>
      <vt:variant>
        <vt:lpwstr>_Toc238769839</vt:lpwstr>
      </vt:variant>
      <vt:variant>
        <vt:i4>1638452</vt:i4>
      </vt:variant>
      <vt:variant>
        <vt:i4>50</vt:i4>
      </vt:variant>
      <vt:variant>
        <vt:i4>0</vt:i4>
      </vt:variant>
      <vt:variant>
        <vt:i4>5</vt:i4>
      </vt:variant>
      <vt:variant>
        <vt:lpwstr/>
      </vt:variant>
      <vt:variant>
        <vt:lpwstr>_Toc238769838</vt:lpwstr>
      </vt:variant>
      <vt:variant>
        <vt:i4>1638452</vt:i4>
      </vt:variant>
      <vt:variant>
        <vt:i4>44</vt:i4>
      </vt:variant>
      <vt:variant>
        <vt:i4>0</vt:i4>
      </vt:variant>
      <vt:variant>
        <vt:i4>5</vt:i4>
      </vt:variant>
      <vt:variant>
        <vt:lpwstr/>
      </vt:variant>
      <vt:variant>
        <vt:lpwstr>_Toc238769837</vt:lpwstr>
      </vt:variant>
      <vt:variant>
        <vt:i4>1638452</vt:i4>
      </vt:variant>
      <vt:variant>
        <vt:i4>38</vt:i4>
      </vt:variant>
      <vt:variant>
        <vt:i4>0</vt:i4>
      </vt:variant>
      <vt:variant>
        <vt:i4>5</vt:i4>
      </vt:variant>
      <vt:variant>
        <vt:lpwstr/>
      </vt:variant>
      <vt:variant>
        <vt:lpwstr>_Toc238769836</vt:lpwstr>
      </vt:variant>
      <vt:variant>
        <vt:i4>1638452</vt:i4>
      </vt:variant>
      <vt:variant>
        <vt:i4>32</vt:i4>
      </vt:variant>
      <vt:variant>
        <vt:i4>0</vt:i4>
      </vt:variant>
      <vt:variant>
        <vt:i4>5</vt:i4>
      </vt:variant>
      <vt:variant>
        <vt:lpwstr/>
      </vt:variant>
      <vt:variant>
        <vt:lpwstr>_Toc238769835</vt:lpwstr>
      </vt:variant>
      <vt:variant>
        <vt:i4>1638452</vt:i4>
      </vt:variant>
      <vt:variant>
        <vt:i4>26</vt:i4>
      </vt:variant>
      <vt:variant>
        <vt:i4>0</vt:i4>
      </vt:variant>
      <vt:variant>
        <vt:i4>5</vt:i4>
      </vt:variant>
      <vt:variant>
        <vt:lpwstr/>
      </vt:variant>
      <vt:variant>
        <vt:lpwstr>_Toc238769834</vt:lpwstr>
      </vt:variant>
      <vt:variant>
        <vt:i4>1638452</vt:i4>
      </vt:variant>
      <vt:variant>
        <vt:i4>20</vt:i4>
      </vt:variant>
      <vt:variant>
        <vt:i4>0</vt:i4>
      </vt:variant>
      <vt:variant>
        <vt:i4>5</vt:i4>
      </vt:variant>
      <vt:variant>
        <vt:lpwstr/>
      </vt:variant>
      <vt:variant>
        <vt:lpwstr>_Toc238769833</vt:lpwstr>
      </vt:variant>
      <vt:variant>
        <vt:i4>1638452</vt:i4>
      </vt:variant>
      <vt:variant>
        <vt:i4>14</vt:i4>
      </vt:variant>
      <vt:variant>
        <vt:i4>0</vt:i4>
      </vt:variant>
      <vt:variant>
        <vt:i4>5</vt:i4>
      </vt:variant>
      <vt:variant>
        <vt:lpwstr/>
      </vt:variant>
      <vt:variant>
        <vt:lpwstr>_Toc238769832</vt:lpwstr>
      </vt:variant>
      <vt:variant>
        <vt:i4>1638452</vt:i4>
      </vt:variant>
      <vt:variant>
        <vt:i4>8</vt:i4>
      </vt:variant>
      <vt:variant>
        <vt:i4>0</vt:i4>
      </vt:variant>
      <vt:variant>
        <vt:i4>5</vt:i4>
      </vt:variant>
      <vt:variant>
        <vt:lpwstr/>
      </vt:variant>
      <vt:variant>
        <vt:lpwstr>_Toc238769831</vt:lpwstr>
      </vt:variant>
      <vt:variant>
        <vt:i4>1638452</vt:i4>
      </vt:variant>
      <vt:variant>
        <vt:i4>2</vt:i4>
      </vt:variant>
      <vt:variant>
        <vt:i4>0</vt:i4>
      </vt:variant>
      <vt:variant>
        <vt:i4>5</vt:i4>
      </vt:variant>
      <vt:variant>
        <vt:lpwstr/>
      </vt:variant>
      <vt:variant>
        <vt:lpwstr>_Toc238769830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Lautaro Belazquez</dc:creator>
  <cp:keywords/>
  <dc:description/>
  <cp:lastModifiedBy>Agustín Lautaro Belazquez</cp:lastModifiedBy>
  <cp:revision>21</cp:revision>
  <dcterms:created xsi:type="dcterms:W3CDTF">2026-09-04T02:03:00Z</dcterms:created>
  <dcterms:modified xsi:type="dcterms:W3CDTF">2026-10-02T04:02:00Z</dcterms:modified>
</cp:coreProperties>
</file>