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81D0" w14:textId="77777777" w:rsidR="007A0909" w:rsidRDefault="007A0909" w:rsidP="007A0909">
      <w:pPr>
        <w:jc w:val="center"/>
      </w:pPr>
      <w:r w:rsidRPr="007A0909">
        <w:rPr>
          <w:noProof/>
        </w:rPr>
        <w:drawing>
          <wp:anchor distT="0" distB="0" distL="114300" distR="114300" simplePos="0" relativeHeight="251658240" behindDoc="0" locked="0" layoutInCell="1" allowOverlap="1" wp14:anchorId="6B6B5449" wp14:editId="7509F8A1">
            <wp:simplePos x="0" y="0"/>
            <wp:positionH relativeFrom="margin">
              <wp:posOffset>159026</wp:posOffset>
            </wp:positionH>
            <wp:positionV relativeFrom="paragraph">
              <wp:posOffset>500546</wp:posOffset>
            </wp:positionV>
            <wp:extent cx="6717030" cy="7585075"/>
            <wp:effectExtent l="0" t="0" r="7620" b="0"/>
            <wp:wrapSquare wrapText="bothSides"/>
            <wp:docPr id="4" name="Google Shape;210;p14" descr="Un globo aerostático en el ciel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9EE1F0AD-24EA-CE63-9809-F2769BBBAE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210;p14" descr="Un globo aerostático en el cielo&#10;&#10;Descripción generada automáticamente">
                      <a:extLst>
                        <a:ext uri="{FF2B5EF4-FFF2-40B4-BE49-F238E27FC236}">
                          <a16:creationId xmlns:a16="http://schemas.microsoft.com/office/drawing/2014/main" id="{9EE1F0AD-24EA-CE63-9809-F2769BBBAEBC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" r="10502"/>
                    <a:stretch/>
                  </pic:blipFill>
                  <pic:spPr>
                    <a:xfrm>
                      <a:off x="0" y="0"/>
                      <a:ext cx="6717030" cy="75850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2785" h="6858000" extrusionOk="0">
                          <a:moveTo>
                            <a:pt x="1044839" y="0"/>
                          </a:moveTo>
                          <a:lnTo>
                            <a:pt x="5962785" y="0"/>
                          </a:lnTo>
                          <a:lnTo>
                            <a:pt x="5962785" y="6858000"/>
                          </a:lnTo>
                          <a:lnTo>
                            <a:pt x="1469886" y="6858000"/>
                          </a:lnTo>
                          <a:lnTo>
                            <a:pt x="1416006" y="6823984"/>
                          </a:lnTo>
                          <a:cubicBezTo>
                            <a:pt x="1356767" y="6787940"/>
                            <a:pt x="1296437" y="6755500"/>
                            <a:pt x="1232473" y="6733873"/>
                          </a:cubicBezTo>
                          <a:cubicBezTo>
                            <a:pt x="1145250" y="6705037"/>
                            <a:pt x="1060933" y="6654575"/>
                            <a:pt x="1075471" y="6503186"/>
                          </a:cubicBezTo>
                          <a:cubicBezTo>
                            <a:pt x="1078378" y="6459932"/>
                            <a:pt x="1055118" y="6427493"/>
                            <a:pt x="1020229" y="6438306"/>
                          </a:cubicBezTo>
                          <a:cubicBezTo>
                            <a:pt x="953358" y="6459932"/>
                            <a:pt x="921375" y="6398656"/>
                            <a:pt x="883579" y="6351798"/>
                          </a:cubicBezTo>
                          <a:cubicBezTo>
                            <a:pt x="816707" y="6268895"/>
                            <a:pt x="752743" y="6182387"/>
                            <a:pt x="645167" y="6167969"/>
                          </a:cubicBezTo>
                          <a:cubicBezTo>
                            <a:pt x="665519" y="6103088"/>
                            <a:pt x="700408" y="6110298"/>
                            <a:pt x="732391" y="6124716"/>
                          </a:cubicBezTo>
                          <a:cubicBezTo>
                            <a:pt x="816707" y="6160761"/>
                            <a:pt x="901023" y="6200410"/>
                            <a:pt x="985339" y="6236455"/>
                          </a:cubicBezTo>
                          <a:cubicBezTo>
                            <a:pt x="1040581" y="6258081"/>
                            <a:pt x="1095822" y="6290522"/>
                            <a:pt x="1168509" y="6265291"/>
                          </a:cubicBezTo>
                          <a:cubicBezTo>
                            <a:pt x="1104545" y="6135530"/>
                            <a:pt x="996969" y="6110298"/>
                            <a:pt x="909746" y="6070649"/>
                          </a:cubicBezTo>
                          <a:cubicBezTo>
                            <a:pt x="802169" y="6020185"/>
                            <a:pt x="738206" y="5926470"/>
                            <a:pt x="659704" y="5818335"/>
                          </a:cubicBezTo>
                          <a:cubicBezTo>
                            <a:pt x="738206" y="5789500"/>
                            <a:pt x="787632" y="5868798"/>
                            <a:pt x="851597" y="5865193"/>
                          </a:cubicBezTo>
                          <a:cubicBezTo>
                            <a:pt x="854504" y="5854380"/>
                            <a:pt x="860319" y="5832753"/>
                            <a:pt x="860319" y="5832753"/>
                          </a:cubicBezTo>
                          <a:cubicBezTo>
                            <a:pt x="755650" y="5775081"/>
                            <a:pt x="709132" y="5666947"/>
                            <a:pt x="691686" y="5533581"/>
                          </a:cubicBezTo>
                          <a:cubicBezTo>
                            <a:pt x="685872" y="5465095"/>
                            <a:pt x="648075" y="5443468"/>
                            <a:pt x="610278" y="5411029"/>
                          </a:cubicBezTo>
                          <a:cubicBezTo>
                            <a:pt x="482350" y="5299289"/>
                            <a:pt x="345700" y="5198364"/>
                            <a:pt x="238123" y="5046976"/>
                          </a:cubicBezTo>
                          <a:cubicBezTo>
                            <a:pt x="363144" y="5064998"/>
                            <a:pt x="461997" y="5165924"/>
                            <a:pt x="592833" y="5209177"/>
                          </a:cubicBezTo>
                          <a:cubicBezTo>
                            <a:pt x="488165" y="5043371"/>
                            <a:pt x="351514" y="4956864"/>
                            <a:pt x="226494" y="4855939"/>
                          </a:cubicBezTo>
                          <a:cubicBezTo>
                            <a:pt x="168344" y="4809081"/>
                            <a:pt x="116011" y="4751408"/>
                            <a:pt x="49139" y="4726177"/>
                          </a:cubicBezTo>
                          <a:cubicBezTo>
                            <a:pt x="25879" y="4718968"/>
                            <a:pt x="-14825" y="4700947"/>
                            <a:pt x="5527" y="4650483"/>
                          </a:cubicBezTo>
                          <a:cubicBezTo>
                            <a:pt x="22972" y="4607230"/>
                            <a:pt x="54954" y="4621648"/>
                            <a:pt x="84029" y="4632460"/>
                          </a:cubicBezTo>
                          <a:cubicBezTo>
                            <a:pt x="153807" y="4661296"/>
                            <a:pt x="229401" y="4661296"/>
                            <a:pt x="325347" y="4661296"/>
                          </a:cubicBezTo>
                          <a:cubicBezTo>
                            <a:pt x="243939" y="4524326"/>
                            <a:pt x="95658" y="4567580"/>
                            <a:pt x="25879" y="4423401"/>
                          </a:cubicBezTo>
                          <a:cubicBezTo>
                            <a:pt x="113103" y="4398170"/>
                            <a:pt x="179975" y="4448632"/>
                            <a:pt x="249753" y="4459446"/>
                          </a:cubicBezTo>
                          <a:cubicBezTo>
                            <a:pt x="313718" y="4470259"/>
                            <a:pt x="328254" y="4445028"/>
                            <a:pt x="313718" y="4365729"/>
                          </a:cubicBezTo>
                          <a:cubicBezTo>
                            <a:pt x="290458" y="4243177"/>
                            <a:pt x="325347" y="4181900"/>
                            <a:pt x="418386" y="4214341"/>
                          </a:cubicBezTo>
                          <a:cubicBezTo>
                            <a:pt x="505609" y="4246781"/>
                            <a:pt x="514332" y="4199922"/>
                            <a:pt x="491072" y="4131438"/>
                          </a:cubicBezTo>
                          <a:cubicBezTo>
                            <a:pt x="456183" y="4030512"/>
                            <a:pt x="493979" y="3951214"/>
                            <a:pt x="520147" y="3864706"/>
                          </a:cubicBezTo>
                          <a:cubicBezTo>
                            <a:pt x="560851" y="3734945"/>
                            <a:pt x="543407" y="3670064"/>
                            <a:pt x="459090" y="3572743"/>
                          </a:cubicBezTo>
                          <a:cubicBezTo>
                            <a:pt x="409664" y="3518676"/>
                            <a:pt x="360236" y="3471818"/>
                            <a:pt x="290458" y="3424959"/>
                          </a:cubicBezTo>
                          <a:cubicBezTo>
                            <a:pt x="450368" y="3399728"/>
                            <a:pt x="284643" y="3313221"/>
                            <a:pt x="339884" y="3259153"/>
                          </a:cubicBezTo>
                          <a:cubicBezTo>
                            <a:pt x="453275" y="3237527"/>
                            <a:pt x="543407" y="3410542"/>
                            <a:pt x="697501" y="3360078"/>
                          </a:cubicBezTo>
                          <a:cubicBezTo>
                            <a:pt x="511425" y="3212294"/>
                            <a:pt x="302087" y="3165436"/>
                            <a:pt x="165437" y="2967190"/>
                          </a:cubicBezTo>
                          <a:cubicBezTo>
                            <a:pt x="197419" y="2923937"/>
                            <a:pt x="229401" y="2967190"/>
                            <a:pt x="255568" y="2949167"/>
                          </a:cubicBezTo>
                          <a:cubicBezTo>
                            <a:pt x="255568" y="2938354"/>
                            <a:pt x="560851" y="3006840"/>
                            <a:pt x="578296" y="2725691"/>
                          </a:cubicBezTo>
                          <a:cubicBezTo>
                            <a:pt x="584111" y="2725691"/>
                            <a:pt x="589926" y="2725691"/>
                            <a:pt x="595740" y="2714876"/>
                          </a:cubicBezTo>
                          <a:cubicBezTo>
                            <a:pt x="627722" y="2675228"/>
                            <a:pt x="598648" y="2581510"/>
                            <a:pt x="650982" y="2574301"/>
                          </a:cubicBezTo>
                          <a:cubicBezTo>
                            <a:pt x="709132" y="2567092"/>
                            <a:pt x="764373" y="2534653"/>
                            <a:pt x="825429" y="2552674"/>
                          </a:cubicBezTo>
                          <a:cubicBezTo>
                            <a:pt x="871949" y="2567092"/>
                            <a:pt x="921375" y="2585115"/>
                            <a:pt x="970802" y="2585115"/>
                          </a:cubicBezTo>
                          <a:cubicBezTo>
                            <a:pt x="1023136" y="2585115"/>
                            <a:pt x="1095822" y="2707668"/>
                            <a:pt x="1127805" y="2545465"/>
                          </a:cubicBezTo>
                          <a:cubicBezTo>
                            <a:pt x="1127805" y="2538257"/>
                            <a:pt x="1217936" y="2556280"/>
                            <a:pt x="1267362" y="2563488"/>
                          </a:cubicBezTo>
                          <a:cubicBezTo>
                            <a:pt x="1308067" y="2570698"/>
                            <a:pt x="1357494" y="2603137"/>
                            <a:pt x="1386568" y="2538257"/>
                          </a:cubicBezTo>
                          <a:cubicBezTo>
                            <a:pt x="1401105" y="2498607"/>
                            <a:pt x="1331326" y="2426518"/>
                            <a:pt x="1270270" y="2419309"/>
                          </a:cubicBezTo>
                          <a:cubicBezTo>
                            <a:pt x="1215029" y="2412101"/>
                            <a:pt x="1159787" y="2404892"/>
                            <a:pt x="1107453" y="2419309"/>
                          </a:cubicBezTo>
                          <a:cubicBezTo>
                            <a:pt x="1043489" y="2437331"/>
                            <a:pt x="1008599" y="2408495"/>
                            <a:pt x="991154" y="2343615"/>
                          </a:cubicBezTo>
                          <a:cubicBezTo>
                            <a:pt x="970802" y="2275131"/>
                            <a:pt x="933005" y="2239085"/>
                            <a:pt x="880671" y="2206645"/>
                          </a:cubicBezTo>
                          <a:cubicBezTo>
                            <a:pt x="752743" y="2127346"/>
                            <a:pt x="630630" y="2033629"/>
                            <a:pt x="491072" y="1986771"/>
                          </a:cubicBezTo>
                          <a:cubicBezTo>
                            <a:pt x="464905" y="1979562"/>
                            <a:pt x="432923" y="1965145"/>
                            <a:pt x="421293" y="1903868"/>
                          </a:cubicBezTo>
                          <a:cubicBezTo>
                            <a:pt x="799262" y="1997584"/>
                            <a:pt x="1142342" y="2239085"/>
                            <a:pt x="1531941" y="2224667"/>
                          </a:cubicBezTo>
                          <a:cubicBezTo>
                            <a:pt x="1427272" y="2148974"/>
                            <a:pt x="1302252" y="2145369"/>
                            <a:pt x="1188861" y="2091301"/>
                          </a:cubicBezTo>
                          <a:cubicBezTo>
                            <a:pt x="1270270" y="2051652"/>
                            <a:pt x="1345864" y="2094906"/>
                            <a:pt x="1421458" y="2116532"/>
                          </a:cubicBezTo>
                          <a:cubicBezTo>
                            <a:pt x="1485422" y="2134554"/>
                            <a:pt x="1543571" y="2138160"/>
                            <a:pt x="1549386" y="2026420"/>
                          </a:cubicBezTo>
                          <a:cubicBezTo>
                            <a:pt x="1549386" y="2015607"/>
                            <a:pt x="1549386" y="2008398"/>
                            <a:pt x="1549386" y="1997584"/>
                          </a:cubicBezTo>
                          <a:cubicBezTo>
                            <a:pt x="1526126" y="1950727"/>
                            <a:pt x="1494144" y="1929099"/>
                            <a:pt x="1453440" y="1914682"/>
                          </a:cubicBezTo>
                          <a:cubicBezTo>
                            <a:pt x="1430180" y="1907473"/>
                            <a:pt x="1398198" y="1893056"/>
                            <a:pt x="1398198" y="1860614"/>
                          </a:cubicBezTo>
                          <a:cubicBezTo>
                            <a:pt x="1401105" y="1738063"/>
                            <a:pt x="1322604" y="1702018"/>
                            <a:pt x="1247011" y="1665972"/>
                          </a:cubicBezTo>
                          <a:cubicBezTo>
                            <a:pt x="1287715" y="1604696"/>
                            <a:pt x="1322604" y="1647950"/>
                            <a:pt x="1354586" y="1644345"/>
                          </a:cubicBezTo>
                          <a:cubicBezTo>
                            <a:pt x="1374939" y="1640741"/>
                            <a:pt x="1395290" y="1637138"/>
                            <a:pt x="1395290" y="1604696"/>
                          </a:cubicBezTo>
                          <a:cubicBezTo>
                            <a:pt x="1395290" y="1579465"/>
                            <a:pt x="1386568" y="1547025"/>
                            <a:pt x="1366216" y="1547025"/>
                          </a:cubicBezTo>
                          <a:cubicBezTo>
                            <a:pt x="1238288" y="1543420"/>
                            <a:pt x="1165601" y="1370405"/>
                            <a:pt x="1031858" y="1370405"/>
                          </a:cubicBezTo>
                          <a:cubicBezTo>
                            <a:pt x="950450" y="1370405"/>
                            <a:pt x="1072563" y="1273083"/>
                            <a:pt x="1005692" y="1233435"/>
                          </a:cubicBezTo>
                          <a:cubicBezTo>
                            <a:pt x="991154" y="1222621"/>
                            <a:pt x="1046396" y="1208203"/>
                            <a:pt x="1069655" y="1211808"/>
                          </a:cubicBezTo>
                          <a:cubicBezTo>
                            <a:pt x="1092915" y="1215412"/>
                            <a:pt x="1113268" y="1240644"/>
                            <a:pt x="1142342" y="1222621"/>
                          </a:cubicBezTo>
                          <a:cubicBezTo>
                            <a:pt x="1156879" y="1157741"/>
                            <a:pt x="1119082" y="1132510"/>
                            <a:pt x="1084193" y="1114487"/>
                          </a:cubicBezTo>
                          <a:cubicBezTo>
                            <a:pt x="1008599" y="1071234"/>
                            <a:pt x="933005" y="1020771"/>
                            <a:pt x="848689" y="1006353"/>
                          </a:cubicBezTo>
                          <a:cubicBezTo>
                            <a:pt x="819615" y="1002748"/>
                            <a:pt x="802169" y="984726"/>
                            <a:pt x="805077" y="948681"/>
                          </a:cubicBezTo>
                          <a:cubicBezTo>
                            <a:pt x="810892" y="901822"/>
                            <a:pt x="839967" y="916240"/>
                            <a:pt x="863226" y="919844"/>
                          </a:cubicBezTo>
                          <a:cubicBezTo>
                            <a:pt x="877764" y="923450"/>
                            <a:pt x="892301" y="934263"/>
                            <a:pt x="906838" y="909031"/>
                          </a:cubicBezTo>
                          <a:cubicBezTo>
                            <a:pt x="566666" y="653113"/>
                            <a:pt x="386404" y="667532"/>
                            <a:pt x="5527" y="458471"/>
                          </a:cubicBezTo>
                          <a:cubicBezTo>
                            <a:pt x="89843" y="418822"/>
                            <a:pt x="150900" y="447658"/>
                            <a:pt x="209049" y="454867"/>
                          </a:cubicBezTo>
                          <a:cubicBezTo>
                            <a:pt x="354422" y="472890"/>
                            <a:pt x="264290" y="505329"/>
                            <a:pt x="409664" y="526956"/>
                          </a:cubicBezTo>
                          <a:cubicBezTo>
                            <a:pt x="479443" y="537770"/>
                            <a:pt x="543407" y="573815"/>
                            <a:pt x="621908" y="516143"/>
                          </a:cubicBezTo>
                          <a:cubicBezTo>
                            <a:pt x="674242" y="476494"/>
                            <a:pt x="758558" y="519747"/>
                            <a:pt x="822522" y="552188"/>
                          </a:cubicBezTo>
                          <a:cubicBezTo>
                            <a:pt x="874856" y="581024"/>
                            <a:pt x="927190" y="588232"/>
                            <a:pt x="996969" y="552188"/>
                          </a:cubicBezTo>
                          <a:cubicBezTo>
                            <a:pt x="933005" y="530562"/>
                            <a:pt x="883579" y="512539"/>
                            <a:pt x="834151" y="498120"/>
                          </a:cubicBezTo>
                          <a:cubicBezTo>
                            <a:pt x="793447" y="487307"/>
                            <a:pt x="770187" y="462076"/>
                            <a:pt x="773095" y="408008"/>
                          </a:cubicBezTo>
                          <a:cubicBezTo>
                            <a:pt x="773095" y="379172"/>
                            <a:pt x="764373" y="339523"/>
                            <a:pt x="793447" y="325106"/>
                          </a:cubicBezTo>
                          <a:cubicBezTo>
                            <a:pt x="816707" y="310688"/>
                            <a:pt x="848689" y="325106"/>
                            <a:pt x="860319" y="350336"/>
                          </a:cubicBezTo>
                          <a:cubicBezTo>
                            <a:pt x="874856" y="397195"/>
                            <a:pt x="889393" y="440449"/>
                            <a:pt x="938820" y="444054"/>
                          </a:cubicBezTo>
                          <a:cubicBezTo>
                            <a:pt x="1005692" y="451262"/>
                            <a:pt x="967894" y="422426"/>
                            <a:pt x="956265" y="386381"/>
                          </a:cubicBezTo>
                          <a:cubicBezTo>
                            <a:pt x="944635" y="346733"/>
                            <a:pt x="979525" y="335919"/>
                            <a:pt x="1002784" y="343127"/>
                          </a:cubicBezTo>
                          <a:cubicBezTo>
                            <a:pt x="1090008" y="375569"/>
                            <a:pt x="1180139" y="317897"/>
                            <a:pt x="1270270" y="364755"/>
                          </a:cubicBezTo>
                          <a:cubicBezTo>
                            <a:pt x="1247011" y="249411"/>
                            <a:pt x="1197583" y="198949"/>
                            <a:pt x="1092915" y="180926"/>
                          </a:cubicBezTo>
                          <a:cubicBezTo>
                            <a:pt x="1055118" y="177322"/>
                            <a:pt x="1014414" y="184530"/>
                            <a:pt x="979525" y="152090"/>
                          </a:cubicBezTo>
                          <a:cubicBezTo>
                            <a:pt x="959172" y="134068"/>
                            <a:pt x="938820" y="112441"/>
                            <a:pt x="953358" y="76396"/>
                          </a:cubicBezTo>
                          <a:cubicBezTo>
                            <a:pt x="962080" y="51165"/>
                            <a:pt x="985339" y="51165"/>
                            <a:pt x="1005692" y="58373"/>
                          </a:cubicBezTo>
                          <a:cubicBezTo>
                            <a:pt x="1090008" y="98023"/>
                            <a:pt x="1180139" y="108837"/>
                            <a:pt x="1267362" y="123254"/>
                          </a:cubicBezTo>
                          <a:cubicBezTo>
                            <a:pt x="1281900" y="126859"/>
                            <a:pt x="1296437" y="134068"/>
                            <a:pt x="1310975" y="98023"/>
                          </a:cubicBezTo>
                          <a:cubicBezTo>
                            <a:pt x="1260095" y="81803"/>
                            <a:pt x="1209941" y="62879"/>
                            <a:pt x="1159787" y="43505"/>
                          </a:cubicBezTo>
                          <a:close/>
                        </a:path>
                      </a:pathLst>
                    </a:cu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  <w:bookmarkStart w:id="0" w:name="_Hlk175609045"/>
      <w:bookmarkEnd w:id="0"/>
      <w:r>
        <w:rPr>
          <w:b/>
          <w:bCs/>
          <w:sz w:val="56"/>
          <w:szCs w:val="56"/>
          <w:lang w:val="es-ES"/>
        </w:rPr>
        <w:t>Clases y Objetos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s-ES"/>
          <w14:ligatures w14:val="standardContextual"/>
        </w:rPr>
        <w:id w:val="-6435817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1F6B6" w14:textId="6FD6291B" w:rsidR="007A0909" w:rsidRDefault="007A0909">
          <w:pPr>
            <w:pStyle w:val="TtuloTDC"/>
          </w:pPr>
          <w:r>
            <w:rPr>
              <w:lang w:val="es-ES"/>
            </w:rPr>
            <w:t>Contenido</w:t>
          </w:r>
        </w:p>
        <w:p w14:paraId="734E609B" w14:textId="187CBC08" w:rsidR="00787933" w:rsidRDefault="007A0909">
          <w:pPr>
            <w:pStyle w:val="TDC1"/>
            <w:tabs>
              <w:tab w:val="right" w:leader="dot" w:pos="1050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08022" w:history="1">
            <w:r w:rsidR="00787933" w:rsidRPr="00123B7C">
              <w:rPr>
                <w:rStyle w:val="Hipervnculo"/>
                <w:b/>
                <w:bCs/>
                <w:noProof/>
              </w:rPr>
              <w:t>Clases y Objetos</w:t>
            </w:r>
            <w:r w:rsidR="00787933">
              <w:rPr>
                <w:noProof/>
                <w:webHidden/>
              </w:rPr>
              <w:tab/>
            </w:r>
            <w:r w:rsidR="00787933">
              <w:rPr>
                <w:noProof/>
                <w:webHidden/>
              </w:rPr>
              <w:fldChar w:fldCharType="begin"/>
            </w:r>
            <w:r w:rsidR="00787933">
              <w:rPr>
                <w:noProof/>
                <w:webHidden/>
              </w:rPr>
              <w:instrText xml:space="preserve"> PAGEREF _Toc205908022 \h </w:instrText>
            </w:r>
            <w:r w:rsidR="00787933">
              <w:rPr>
                <w:noProof/>
                <w:webHidden/>
              </w:rPr>
            </w:r>
            <w:r w:rsidR="00787933">
              <w:rPr>
                <w:noProof/>
                <w:webHidden/>
              </w:rPr>
              <w:fldChar w:fldCharType="separate"/>
            </w:r>
            <w:r w:rsidR="00787933">
              <w:rPr>
                <w:noProof/>
                <w:webHidden/>
              </w:rPr>
              <w:t>3</w:t>
            </w:r>
            <w:r w:rsidR="00787933">
              <w:rPr>
                <w:noProof/>
                <w:webHidden/>
              </w:rPr>
              <w:fldChar w:fldCharType="end"/>
            </w:r>
          </w:hyperlink>
        </w:p>
        <w:p w14:paraId="20DD1E1C" w14:textId="17C20057" w:rsidR="00787933" w:rsidRDefault="00787933">
          <w:pPr>
            <w:pStyle w:val="TDC2"/>
            <w:tabs>
              <w:tab w:val="right" w:leader="dot" w:pos="1050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8023" w:history="1">
            <w:r w:rsidRPr="00123B7C">
              <w:rPr>
                <w:rStyle w:val="Hipervnculo"/>
                <w:noProof/>
              </w:rPr>
              <w:t>¿Qué es un objeto?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DF21" w14:textId="28A6CAD6" w:rsidR="00787933" w:rsidRDefault="00787933">
          <w:pPr>
            <w:pStyle w:val="TDC3"/>
            <w:tabs>
              <w:tab w:val="right" w:leader="dot" w:pos="1050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8024" w:history="1">
            <w:r w:rsidRPr="00123B7C">
              <w:rPr>
                <w:rStyle w:val="Hipervnculo"/>
                <w:noProof/>
              </w:rPr>
              <w:t>Un objeto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CF5A" w14:textId="649356AB" w:rsidR="00787933" w:rsidRDefault="00787933">
          <w:pPr>
            <w:pStyle w:val="TDC3"/>
            <w:tabs>
              <w:tab w:val="right" w:leader="dot" w:pos="1050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8025" w:history="1">
            <w:r w:rsidRPr="00123B7C">
              <w:rPr>
                <w:rStyle w:val="Hipervnculo"/>
                <w:noProof/>
              </w:rPr>
              <w:t>Una bicicleta modelada como un objeto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8BC8" w14:textId="1892CFEB" w:rsidR="00787933" w:rsidRDefault="00787933">
          <w:pPr>
            <w:pStyle w:val="TDC2"/>
            <w:tabs>
              <w:tab w:val="right" w:leader="dot" w:pos="1050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908026" w:history="1">
            <w:r w:rsidRPr="00123B7C">
              <w:rPr>
                <w:rStyle w:val="Hipervnculo"/>
                <w:noProof/>
              </w:rPr>
              <w:t>¿Qué es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_Toc205908026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5831" w14:textId="05D65A91" w:rsidR="007A0909" w:rsidRDefault="007A0909">
          <w:r>
            <w:rPr>
              <w:b/>
              <w:bCs/>
              <w:lang w:val="es-ES"/>
            </w:rPr>
            <w:fldChar w:fldCharType="end"/>
          </w:r>
        </w:p>
      </w:sdtContent>
    </w:sdt>
    <w:p w14:paraId="2D285CB6" w14:textId="2B155909" w:rsidR="007A0909" w:rsidRDefault="007A0909" w:rsidP="007A0909">
      <w:pPr>
        <w:jc w:val="center"/>
      </w:pPr>
    </w:p>
    <w:p w14:paraId="0F70AC17" w14:textId="77777777" w:rsidR="007A0909" w:rsidRDefault="007A0909" w:rsidP="007A0909">
      <w:pPr>
        <w:jc w:val="center"/>
      </w:pPr>
    </w:p>
    <w:p w14:paraId="7A9BDBC9" w14:textId="77777777" w:rsidR="007A0909" w:rsidRDefault="007A0909" w:rsidP="007A0909">
      <w:pPr>
        <w:jc w:val="center"/>
      </w:pPr>
    </w:p>
    <w:p w14:paraId="6062DA64" w14:textId="77777777" w:rsidR="007A0909" w:rsidRDefault="007A0909" w:rsidP="007A0909">
      <w:pPr>
        <w:jc w:val="center"/>
      </w:pPr>
    </w:p>
    <w:p w14:paraId="35D3702D" w14:textId="77777777" w:rsidR="007A0909" w:rsidRDefault="007A0909" w:rsidP="007A0909">
      <w:pPr>
        <w:jc w:val="center"/>
      </w:pPr>
    </w:p>
    <w:p w14:paraId="7BDC030C" w14:textId="77777777" w:rsidR="007A0909" w:rsidRDefault="007A0909" w:rsidP="007A0909">
      <w:pPr>
        <w:jc w:val="center"/>
      </w:pPr>
    </w:p>
    <w:p w14:paraId="75E83611" w14:textId="77777777" w:rsidR="007A0909" w:rsidRDefault="007A0909" w:rsidP="007A0909">
      <w:pPr>
        <w:jc w:val="center"/>
      </w:pPr>
    </w:p>
    <w:p w14:paraId="53B2A48C" w14:textId="77777777" w:rsidR="007A0909" w:rsidRDefault="007A0909" w:rsidP="007A0909">
      <w:pPr>
        <w:jc w:val="center"/>
      </w:pPr>
    </w:p>
    <w:p w14:paraId="36A93B9F" w14:textId="77777777" w:rsidR="007A0909" w:rsidRDefault="007A0909" w:rsidP="007A0909">
      <w:pPr>
        <w:jc w:val="center"/>
      </w:pPr>
    </w:p>
    <w:p w14:paraId="5EC74FEB" w14:textId="77777777" w:rsidR="007A0909" w:rsidRDefault="007A0909" w:rsidP="007A0909">
      <w:pPr>
        <w:jc w:val="center"/>
      </w:pPr>
    </w:p>
    <w:p w14:paraId="3E958E09" w14:textId="77777777" w:rsidR="007A0909" w:rsidRDefault="007A0909" w:rsidP="007A0909">
      <w:pPr>
        <w:jc w:val="center"/>
      </w:pPr>
    </w:p>
    <w:p w14:paraId="31556D10" w14:textId="77777777" w:rsidR="007A0909" w:rsidRDefault="007A0909" w:rsidP="007A0909">
      <w:pPr>
        <w:jc w:val="center"/>
      </w:pPr>
    </w:p>
    <w:p w14:paraId="24AB9B62" w14:textId="77777777" w:rsidR="007A0909" w:rsidRDefault="007A0909" w:rsidP="007A0909">
      <w:pPr>
        <w:jc w:val="center"/>
      </w:pPr>
    </w:p>
    <w:p w14:paraId="1367FED4" w14:textId="77777777" w:rsidR="007A0909" w:rsidRDefault="007A0909" w:rsidP="007A0909">
      <w:pPr>
        <w:jc w:val="center"/>
      </w:pPr>
    </w:p>
    <w:p w14:paraId="2C68E786" w14:textId="77777777" w:rsidR="007A0909" w:rsidRDefault="007A0909" w:rsidP="007A0909">
      <w:pPr>
        <w:jc w:val="center"/>
      </w:pPr>
    </w:p>
    <w:p w14:paraId="7C58D0F7" w14:textId="77777777" w:rsidR="007A0909" w:rsidRDefault="007A0909" w:rsidP="007A0909">
      <w:pPr>
        <w:jc w:val="center"/>
      </w:pPr>
    </w:p>
    <w:p w14:paraId="0270E96A" w14:textId="77777777" w:rsidR="007A0909" w:rsidRDefault="007A0909" w:rsidP="007A0909">
      <w:pPr>
        <w:jc w:val="center"/>
      </w:pPr>
    </w:p>
    <w:p w14:paraId="163014AE" w14:textId="77777777" w:rsidR="007A0909" w:rsidRDefault="007A0909" w:rsidP="007A0909">
      <w:pPr>
        <w:jc w:val="center"/>
      </w:pPr>
    </w:p>
    <w:p w14:paraId="19C83B7B" w14:textId="77777777" w:rsidR="007A0909" w:rsidRDefault="007A0909" w:rsidP="007A0909">
      <w:pPr>
        <w:jc w:val="center"/>
      </w:pPr>
    </w:p>
    <w:p w14:paraId="419D764B" w14:textId="77777777" w:rsidR="007A0909" w:rsidRDefault="007A0909" w:rsidP="007A0909">
      <w:pPr>
        <w:jc w:val="center"/>
      </w:pPr>
    </w:p>
    <w:p w14:paraId="433ED9F5" w14:textId="77777777" w:rsidR="007A0909" w:rsidRDefault="007A0909" w:rsidP="007A0909">
      <w:pPr>
        <w:jc w:val="center"/>
      </w:pPr>
    </w:p>
    <w:p w14:paraId="6D6E28B4" w14:textId="6EAF5508" w:rsidR="0092695D" w:rsidRPr="007A0909" w:rsidRDefault="00000000" w:rsidP="007A0909">
      <w:pPr>
        <w:pStyle w:val="Ttulo1"/>
        <w:spacing w:line="360" w:lineRule="auto"/>
        <w:jc w:val="center"/>
        <w:rPr>
          <w:b/>
          <w:bCs/>
          <w:u w:val="single"/>
        </w:rPr>
      </w:pPr>
      <w:bookmarkStart w:id="1" w:name="_Toc205908022"/>
      <w:r w:rsidRPr="007A0909">
        <w:rPr>
          <w:b/>
          <w:bCs/>
          <w:u w:val="single"/>
        </w:rPr>
        <w:lastRenderedPageBreak/>
        <w:t>Clases y Objetos</w:t>
      </w:r>
      <w:bookmarkEnd w:id="1"/>
    </w:p>
    <w:p w14:paraId="7B20BE84" w14:textId="4A208C41" w:rsidR="0092695D" w:rsidRDefault="00000000" w:rsidP="00FA4377">
      <w:pPr>
        <w:spacing w:after="213" w:line="360" w:lineRule="auto"/>
        <w:ind w:left="-5" w:right="59" w:hanging="10"/>
        <w:jc w:val="both"/>
      </w:pPr>
      <w:r>
        <w:t xml:space="preserve">Si nunca ha utilizado un lenguaje de programación orientado a objetos, deberá aprender algunos conceptos básicos antes de comenzar a escribir código. Esta sección le presentará los objetos, las clases, la herencia, las interfaces y los paquetes. Cada discusión se centra en cómo se relacionan estos conceptos con el mundo real, al mismo tiempo que proporciona una introducción a la sintaxis del lenguaje de programación Java. </w:t>
      </w:r>
    </w:p>
    <w:p w14:paraId="3239CD2F" w14:textId="77777777" w:rsidR="0092695D" w:rsidRDefault="00000000" w:rsidP="00FA4377">
      <w:pPr>
        <w:pStyle w:val="Ttulo2"/>
        <w:spacing w:line="360" w:lineRule="auto"/>
      </w:pPr>
      <w:bookmarkStart w:id="2" w:name="_Toc205908023"/>
      <w:r>
        <w:t>¿Qué es un objeto?</w:t>
      </w:r>
      <w:bookmarkEnd w:id="2"/>
      <w:r>
        <w:t xml:space="preserve"> </w:t>
      </w:r>
    </w:p>
    <w:p w14:paraId="6E814808" w14:textId="77777777" w:rsidR="0092695D" w:rsidRDefault="00000000" w:rsidP="00FA4377">
      <w:pPr>
        <w:spacing w:line="360" w:lineRule="auto"/>
        <w:ind w:left="-5" w:right="42" w:hanging="10"/>
        <w:jc w:val="both"/>
      </w:pPr>
      <w:r>
        <w:t xml:space="preserve">Un objeto es un conjunto de software que contiene estados y comportamientos relacionados. En esta sección se explica cómo se representan el estado y el comportamiento dentro de un objeto, se presenta el concepto de encapsulación de datos y se explican los beneficios de diseñar el software de esta manera. </w:t>
      </w:r>
    </w:p>
    <w:p w14:paraId="70B55171" w14:textId="77777777" w:rsidR="0092695D" w:rsidRDefault="00000000" w:rsidP="00FA4377">
      <w:pPr>
        <w:spacing w:line="360" w:lineRule="auto"/>
        <w:ind w:left="-5" w:right="42" w:hanging="10"/>
        <w:jc w:val="both"/>
      </w:pPr>
      <w:r>
        <w:t xml:space="preserve">Los objetos comparten dos características: todos tienen estado y comportamiento. Los perros tienen estado (nombre, color, raza, hambre) y comportamiento (ladrar, ir a buscar algo, mover la cola). Las bicicletas también tienen estado (marcha actual, cadencia de pedaleo actual, velocidad actual) y comportamiento (cambiar de marcha, cambiar la cadencia de pedaleo, aplicar los frenos). Identificar el estado y el comportamiento de los objetos del mundo real es una excelente manera de comenzar a pensar en términos de programación orientada a objetos. </w:t>
      </w:r>
    </w:p>
    <w:p w14:paraId="770243AC" w14:textId="77777777" w:rsidR="0092695D" w:rsidRDefault="00000000" w:rsidP="00FA4377">
      <w:pPr>
        <w:spacing w:line="360" w:lineRule="auto"/>
        <w:ind w:left="-5" w:right="42" w:hanging="10"/>
        <w:jc w:val="both"/>
      </w:pPr>
      <w:r>
        <w:t xml:space="preserve">Tómese un minuto ahora mismo para observar los objetos del mundo real que se encuentran en su área inmediata. Para cada objeto que vea, hágase dos preguntas: "¿En qué estados posibles puede estar este objeto?" y "¿Qué comportamiento posible puede realizar este objeto?". Asegúrese de anotar sus observaciones. A medida que lo haga, notará que los objetos del mundo real varían en complejidad; su lámpara de escritorio puede tener solo dos estados posibles (encendido y apagado) y dos comportamientos posibles (encender, apagar), pero su radio de escritorio puede tener estados adicionales (encendido, apagado, volumen actual, estación actual) y comportamiento (encender, apagar, aumentar el volumen, disminuir el volumen, buscar, escanear y sintonizar). También puede notar que algunos objetos, a su vez, también contendrán otros objetos. Estas observaciones del mundo real son un punto de partida para comprender el mundo de la programación orientada a objetos. </w:t>
      </w:r>
    </w:p>
    <w:p w14:paraId="2CEB25C8" w14:textId="77777777" w:rsidR="0092695D" w:rsidRDefault="00000000" w:rsidP="00FA4377">
      <w:pPr>
        <w:spacing w:after="98" w:line="360" w:lineRule="auto"/>
        <w:ind w:right="1253"/>
        <w:jc w:val="both"/>
      </w:pPr>
      <w:r>
        <w:rPr>
          <w:noProof/>
        </w:rPr>
        <w:lastRenderedPageBreak/>
        <w:drawing>
          <wp:inline distT="0" distB="0" distL="0" distR="0" wp14:anchorId="016C39CB" wp14:editId="6EDF4D41">
            <wp:extent cx="5715635" cy="3037399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497" cy="30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152CB7" w14:textId="77777777" w:rsidR="0092695D" w:rsidRDefault="00000000" w:rsidP="00FA4377">
      <w:pPr>
        <w:pStyle w:val="Ttulo3"/>
        <w:spacing w:line="360" w:lineRule="auto"/>
      </w:pPr>
      <w:bookmarkStart w:id="3" w:name="_Toc205908024"/>
      <w:r>
        <w:t>Un objeto de software</w:t>
      </w:r>
      <w:bookmarkEnd w:id="3"/>
      <w:r>
        <w:t xml:space="preserve"> </w:t>
      </w:r>
    </w:p>
    <w:p w14:paraId="4B615820" w14:textId="77777777" w:rsidR="0092695D" w:rsidRDefault="00000000" w:rsidP="00FA4377">
      <w:pPr>
        <w:spacing w:line="360" w:lineRule="auto"/>
        <w:ind w:left="-5" w:right="42" w:hanging="10"/>
        <w:jc w:val="both"/>
      </w:pPr>
      <w:r>
        <w:t xml:space="preserve">Los objetos de software constan de estado y comportamiento relacionado. Un objeto almacena su estado en </w:t>
      </w:r>
      <w:r>
        <w:rPr>
          <w:i/>
        </w:rPr>
        <w:t>campos</w:t>
      </w:r>
      <w:r>
        <w:t xml:space="preserve"> (variables en algunos lenguajes de programación) y expone su comportamiento a través de </w:t>
      </w:r>
      <w:r>
        <w:rPr>
          <w:i/>
        </w:rPr>
        <w:t>métodos</w:t>
      </w:r>
      <w:r>
        <w:t xml:space="preserve"> (funciones en algunos lenguajes de programación). Los métodos operan sobre el estado interno de un objeto y sirven como mecanismo principal para la comunicación entre objetos. Ocultar el estado interno y exigir que toda interacción se realice a través de los métodos de un objeto se conoce como </w:t>
      </w:r>
      <w:r>
        <w:rPr>
          <w:i/>
        </w:rPr>
        <w:t>encapsulación de datos</w:t>
      </w:r>
      <w:r>
        <w:t xml:space="preserve">, un principio fundamental de la programación orientada a objetos. </w:t>
      </w:r>
    </w:p>
    <w:p w14:paraId="707E8FD3" w14:textId="77777777" w:rsidR="0092695D" w:rsidRDefault="00000000" w:rsidP="00FA4377">
      <w:pPr>
        <w:spacing w:after="158" w:line="360" w:lineRule="auto"/>
        <w:ind w:left="-5" w:right="59" w:hanging="10"/>
        <w:jc w:val="both"/>
      </w:pPr>
      <w:r>
        <w:t xml:space="preserve">Consideremos una bicicleta, por ejemplo: </w:t>
      </w:r>
    </w:p>
    <w:p w14:paraId="42608771" w14:textId="036D0AF9" w:rsidR="0092695D" w:rsidRDefault="00000000" w:rsidP="00FA4377">
      <w:pPr>
        <w:spacing w:after="99" w:line="360" w:lineRule="auto"/>
        <w:ind w:right="1253"/>
        <w:jc w:val="center"/>
      </w:pPr>
      <w:r>
        <w:rPr>
          <w:noProof/>
        </w:rPr>
        <w:drawing>
          <wp:inline distT="0" distB="0" distL="0" distR="0" wp14:anchorId="697616C0" wp14:editId="442C1FD2">
            <wp:extent cx="4070615" cy="2973788"/>
            <wp:effectExtent l="0" t="0" r="635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0462" cy="29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C236" w14:textId="77777777" w:rsidR="0092695D" w:rsidRDefault="00000000" w:rsidP="00FA4377">
      <w:pPr>
        <w:pStyle w:val="Ttulo3"/>
        <w:spacing w:line="360" w:lineRule="auto"/>
      </w:pPr>
      <w:bookmarkStart w:id="4" w:name="_Toc205908025"/>
      <w:r>
        <w:lastRenderedPageBreak/>
        <w:t>Una bicicleta modelada como un objeto de software</w:t>
      </w:r>
      <w:bookmarkEnd w:id="4"/>
      <w:r>
        <w:t xml:space="preserve"> </w:t>
      </w:r>
    </w:p>
    <w:p w14:paraId="787F4205" w14:textId="77777777" w:rsidR="0092695D" w:rsidRDefault="00000000" w:rsidP="00FA4377">
      <w:pPr>
        <w:spacing w:after="158" w:line="360" w:lineRule="auto"/>
        <w:ind w:left="-5" w:right="59" w:hanging="10"/>
        <w:jc w:val="both"/>
      </w:pPr>
      <w:r>
        <w:t xml:space="preserve">Al atribuir un estado (velocidad actual, cadencia de </w:t>
      </w:r>
      <w:proofErr w:type="gramStart"/>
      <w:r>
        <w:t>pedaleo actual y marcha actual</w:t>
      </w:r>
      <w:proofErr w:type="gramEnd"/>
      <w:r>
        <w:t xml:space="preserve">) y proporcionar métodos para cambiar ese estado, el objeto mantiene el control sobre cómo se le permite al mundo exterior usarlo. Por ejemplo, si la bicicleta solo tiene 6 marchas, un método para cambiar de marcha podría rechazar cualquier valor que sea menor que 1 o mayor que 6. </w:t>
      </w:r>
    </w:p>
    <w:p w14:paraId="4514A0B1" w14:textId="77777777" w:rsidR="0092695D" w:rsidRDefault="00000000" w:rsidP="00FA4377">
      <w:pPr>
        <w:spacing w:after="158" w:line="360" w:lineRule="auto"/>
        <w:ind w:left="-5" w:right="59" w:hanging="10"/>
        <w:jc w:val="both"/>
      </w:pPr>
      <w:r>
        <w:t xml:space="preserve">Agrupar código en objetos de software individuales proporciona una serie de beneficios, entre ellos: </w:t>
      </w:r>
    </w:p>
    <w:p w14:paraId="43658F47" w14:textId="77777777" w:rsidR="0092695D" w:rsidRDefault="00000000" w:rsidP="00FA4377">
      <w:pPr>
        <w:numPr>
          <w:ilvl w:val="0"/>
          <w:numId w:val="1"/>
        </w:numPr>
        <w:spacing w:after="158" w:line="360" w:lineRule="auto"/>
        <w:ind w:right="59" w:hanging="360"/>
        <w:jc w:val="both"/>
      </w:pPr>
      <w:r>
        <w:rPr>
          <w:b/>
        </w:rPr>
        <w:t>Modularidad:</w:t>
      </w:r>
      <w:r>
        <w:t xml:space="preserve"> el código fuente de un objeto se puede escribir y mantener independientemente del código fuente de otros objetos. Una vez creado, un objeto se puede pasar fácilmente dentro del sistema. </w:t>
      </w:r>
    </w:p>
    <w:p w14:paraId="2A365CA1" w14:textId="77777777" w:rsidR="0092695D" w:rsidRDefault="00000000" w:rsidP="00FA4377">
      <w:pPr>
        <w:numPr>
          <w:ilvl w:val="0"/>
          <w:numId w:val="1"/>
        </w:numPr>
        <w:spacing w:after="158" w:line="360" w:lineRule="auto"/>
        <w:ind w:right="59" w:hanging="360"/>
        <w:jc w:val="both"/>
      </w:pPr>
      <w:r>
        <w:rPr>
          <w:b/>
        </w:rPr>
        <w:t>Ocultamiento de información:</w:t>
      </w:r>
      <w:r>
        <w:t xml:space="preserve"> al interactuar únicamente con los métodos de un objeto, los detalles de su implementación interna permanecen ocultos al mundo exterior. </w:t>
      </w:r>
    </w:p>
    <w:p w14:paraId="028C4B0F" w14:textId="77777777" w:rsidR="0092695D" w:rsidRDefault="00000000" w:rsidP="00FA4377">
      <w:pPr>
        <w:numPr>
          <w:ilvl w:val="0"/>
          <w:numId w:val="1"/>
        </w:numPr>
        <w:spacing w:after="158" w:line="360" w:lineRule="auto"/>
        <w:ind w:right="59" w:hanging="360"/>
        <w:jc w:val="both"/>
      </w:pPr>
      <w:r>
        <w:rPr>
          <w:b/>
        </w:rPr>
        <w:t>Reutilización de código:</w:t>
      </w:r>
      <w:r>
        <w:t xml:space="preserve"> si ya existe un objeto (tal vez escrito por otro desarrollador de software), puede utilizarlo en su programa. Esto permite que los especialistas implementen, prueben y depuren objetos complejos y específicos de la tarea, que luego puede ejecutar en su propio código. </w:t>
      </w:r>
    </w:p>
    <w:p w14:paraId="2E2A58A1" w14:textId="4AD67AC3" w:rsidR="0092695D" w:rsidRDefault="00000000" w:rsidP="00FA4377">
      <w:pPr>
        <w:numPr>
          <w:ilvl w:val="0"/>
          <w:numId w:val="1"/>
        </w:numPr>
        <w:spacing w:after="219" w:line="360" w:lineRule="auto"/>
        <w:ind w:right="59" w:hanging="360"/>
        <w:jc w:val="both"/>
      </w:pPr>
      <w:r>
        <w:rPr>
          <w:b/>
        </w:rPr>
        <w:t>Conectividad y facilidad de depuración:</w:t>
      </w:r>
      <w:r>
        <w:t xml:space="preserve"> si un objeto en particular resulta problemático, simplemente puede eliminarlo de su aplicación y conectar un objeto diferente como reemplazo. Esto es análogo a solucionar problemas mecánicos en el mundo real. Si se rompe un perno, lo reemplaza, no toda la máquina. </w:t>
      </w:r>
    </w:p>
    <w:p w14:paraId="2996E870" w14:textId="77777777" w:rsidR="0092695D" w:rsidRDefault="00000000" w:rsidP="00FA4377">
      <w:pPr>
        <w:pStyle w:val="Ttulo2"/>
        <w:spacing w:line="360" w:lineRule="auto"/>
      </w:pPr>
      <w:bookmarkStart w:id="5" w:name="_Toc205908026"/>
      <w:r>
        <w:t>¿Qué es una clase?</w:t>
      </w:r>
      <w:bookmarkEnd w:id="5"/>
      <w:r>
        <w:t xml:space="preserve"> </w:t>
      </w:r>
    </w:p>
    <w:p w14:paraId="1D5FE343" w14:textId="77777777" w:rsidR="0092695D" w:rsidRDefault="00000000" w:rsidP="00FA4377">
      <w:pPr>
        <w:spacing w:after="158" w:line="360" w:lineRule="auto"/>
        <w:ind w:left="-5" w:right="59" w:hanging="10"/>
        <w:jc w:val="both"/>
      </w:pPr>
      <w:r>
        <w:t xml:space="preserve">En sus aplicaciones, a menudo encontrará muchos objetos individuales, todos del mismo tipo. Puede haber miles de otras bicicletas en existencia, todas de la misma marca y modelo. Cada bicicleta se construyó a partir del mismo conjunto de planos y, por lo tanto, contiene los mismos componentes. En términos orientados a objetos, decimos que su bicicleta es una instancia de la </w:t>
      </w:r>
      <w:r>
        <w:rPr>
          <w:i/>
        </w:rPr>
        <w:t>clase de objetos</w:t>
      </w:r>
      <w:r>
        <w:t xml:space="preserve"> conocidos como bicicletas. Una </w:t>
      </w:r>
      <w:r>
        <w:rPr>
          <w:i/>
        </w:rPr>
        <w:t>clase</w:t>
      </w:r>
      <w:r>
        <w:t xml:space="preserve"> es el plano a partir del cual se crean los objetos individuales. </w:t>
      </w:r>
    </w:p>
    <w:p w14:paraId="277DD8F5" w14:textId="77777777" w:rsidR="00B06937" w:rsidRDefault="00000000" w:rsidP="00FA4377">
      <w:pPr>
        <w:spacing w:after="158" w:line="360" w:lineRule="auto"/>
        <w:ind w:left="-5" w:right="59" w:hanging="10"/>
        <w:jc w:val="both"/>
      </w:pPr>
      <w:r>
        <w:t>La siguiente clase</w:t>
      </w:r>
      <w:r>
        <w:rPr>
          <w:b/>
        </w:rPr>
        <w:t xml:space="preserve"> </w:t>
      </w:r>
      <w:proofErr w:type="spellStart"/>
      <w:r>
        <w:rPr>
          <w:b/>
        </w:rPr>
        <w:t>Bicycle</w:t>
      </w:r>
      <w:proofErr w:type="spellEnd"/>
      <w:r>
        <w:t xml:space="preserve"> es una posible implementación de una bicicleta: </w:t>
      </w:r>
      <w:r w:rsidR="00B06937">
        <w:t xml:space="preserve">   </w:t>
      </w:r>
    </w:p>
    <w:p w14:paraId="39A0E492" w14:textId="1D56A399" w:rsidR="0092695D" w:rsidRDefault="00B06937" w:rsidP="00FA4377">
      <w:pPr>
        <w:spacing w:after="158" w:line="360" w:lineRule="auto"/>
        <w:ind w:left="-5" w:right="59" w:hanging="10"/>
        <w:jc w:val="both"/>
      </w:pPr>
      <w:r>
        <w:rPr>
          <w:noProof/>
        </w:rPr>
        <w:lastRenderedPageBreak/>
        <w:drawing>
          <wp:inline distT="0" distB="0" distL="0" distR="0" wp14:anchorId="74010899" wp14:editId="025BF228">
            <wp:extent cx="6644640" cy="5987332"/>
            <wp:effectExtent l="0" t="0" r="3810" b="0"/>
            <wp:docPr id="222" name="Picture 222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727" cy="599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09B5" w14:textId="4AF4A7DF" w:rsidR="00B06937" w:rsidRDefault="00B06937" w:rsidP="00FA4377">
      <w:pPr>
        <w:spacing w:after="158" w:line="360" w:lineRule="auto"/>
        <w:ind w:left="-5" w:right="59" w:hanging="10"/>
        <w:jc w:val="both"/>
      </w:pPr>
      <w:r>
        <w:t xml:space="preserve">La sintaxis del lenguaje de programación Java puede parecerle nueva, pero el diseño de esta clase se basa en la discusión previa sobre los objetos de bicicleta. Los campos </w:t>
      </w:r>
      <w:proofErr w:type="spellStart"/>
      <w:r>
        <w:rPr>
          <w:b/>
        </w:rPr>
        <w:t>cadence</w:t>
      </w:r>
      <w:proofErr w:type="spellEnd"/>
      <w:r>
        <w:t xml:space="preserve">, </w:t>
      </w:r>
      <w:proofErr w:type="spellStart"/>
      <w:r>
        <w:rPr>
          <w:b/>
        </w:rPr>
        <w:t>speed</w:t>
      </w:r>
      <w:proofErr w:type="spellEnd"/>
      <w:r>
        <w:t>, y</w:t>
      </w:r>
      <w:r>
        <w:rPr>
          <w:b/>
        </w:rPr>
        <w:t xml:space="preserve"> </w:t>
      </w:r>
      <w:proofErr w:type="spellStart"/>
      <w:r>
        <w:rPr>
          <w:b/>
        </w:rPr>
        <w:t>gear</w:t>
      </w:r>
      <w:proofErr w:type="spellEnd"/>
      <w:r>
        <w:t xml:space="preserve"> representan el estado del objeto, y los métodos </w:t>
      </w:r>
      <w:proofErr w:type="gramStart"/>
      <w:r>
        <w:t xml:space="preserve">( </w:t>
      </w:r>
      <w:proofErr w:type="spellStart"/>
      <w:r>
        <w:rPr>
          <w:b/>
        </w:rPr>
        <w:t>changeCadence</w:t>
      </w:r>
      <w:proofErr w:type="spellEnd"/>
      <w:proofErr w:type="gramEnd"/>
      <w:r>
        <w:rPr>
          <w:b/>
        </w:rPr>
        <w:t xml:space="preserve">(), </w:t>
      </w:r>
      <w:proofErr w:type="spellStart"/>
      <w:proofErr w:type="gramStart"/>
      <w:r>
        <w:rPr>
          <w:b/>
        </w:rPr>
        <w:t>changeGear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proofErr w:type="spellStart"/>
      <w:proofErr w:type="gramStart"/>
      <w:r>
        <w:rPr>
          <w:b/>
        </w:rPr>
        <w:t>speedUp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etc.) definen su interacción con el mundo exterior. </w:t>
      </w:r>
    </w:p>
    <w:p w14:paraId="6C6D941C" w14:textId="2E00F8E4" w:rsidR="0092695D" w:rsidRDefault="00000000" w:rsidP="00FA4377">
      <w:pPr>
        <w:spacing w:after="158" w:line="360" w:lineRule="auto"/>
        <w:ind w:left="-5" w:right="59" w:hanging="10"/>
        <w:jc w:val="both"/>
      </w:pPr>
      <w:r>
        <w:t xml:space="preserve">Es posible que hayas notado que la clase </w:t>
      </w:r>
      <w:proofErr w:type="spellStart"/>
      <w:r>
        <w:rPr>
          <w:b/>
        </w:rPr>
        <w:t>Bicycle</w:t>
      </w:r>
      <w:proofErr w:type="spellEnd"/>
      <w:r>
        <w:rPr>
          <w:b/>
        </w:rPr>
        <w:t xml:space="preserve"> </w:t>
      </w:r>
      <w:r>
        <w:t xml:space="preserve">no contiene ningún </w:t>
      </w:r>
      <w:proofErr w:type="spellStart"/>
      <w:proofErr w:type="gramStart"/>
      <w:r>
        <w:rPr>
          <w:b/>
        </w:rPr>
        <w:t>main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método. Esto se debe a que no es una aplicación completa; es solo el plano de las bicicletas que se pueden usar en una aplicación. La responsabilidad de crear y usar nuevos objetos</w:t>
      </w:r>
      <w:r>
        <w:rPr>
          <w:b/>
        </w:rPr>
        <w:t xml:space="preserve"> </w:t>
      </w:r>
      <w:proofErr w:type="spellStart"/>
      <w:r>
        <w:rPr>
          <w:b/>
        </w:rPr>
        <w:t>Bicycle</w:t>
      </w:r>
      <w:proofErr w:type="spellEnd"/>
      <w:r>
        <w:t xml:space="preserve"> corresponde a otra clase de tu aplicación. </w:t>
      </w:r>
    </w:p>
    <w:p w14:paraId="42D7FA58" w14:textId="77777777" w:rsidR="0092695D" w:rsidRDefault="00000000" w:rsidP="00FA4377">
      <w:pPr>
        <w:spacing w:after="158" w:line="360" w:lineRule="auto"/>
        <w:ind w:left="-5" w:right="59" w:hanging="10"/>
        <w:jc w:val="both"/>
      </w:pPr>
      <w:r>
        <w:t xml:space="preserve">Aquí hay una clase </w:t>
      </w:r>
      <w:proofErr w:type="spellStart"/>
      <w:r>
        <w:rPr>
          <w:b/>
        </w:rPr>
        <w:t>BicycleDemo</w:t>
      </w:r>
      <w:proofErr w:type="spellEnd"/>
      <w:r>
        <w:t xml:space="preserve"> que crea dos objetos </w:t>
      </w:r>
      <w:proofErr w:type="spellStart"/>
      <w:r>
        <w:rPr>
          <w:b/>
        </w:rPr>
        <w:t>Bicycle</w:t>
      </w:r>
      <w:proofErr w:type="spellEnd"/>
      <w:r>
        <w:t xml:space="preserve"> separados e invoca sus métodos: </w:t>
      </w:r>
    </w:p>
    <w:p w14:paraId="72ABEBB1" w14:textId="77777777" w:rsidR="0092695D" w:rsidRDefault="00000000" w:rsidP="00FA4377">
      <w:pPr>
        <w:spacing w:after="98" w:line="360" w:lineRule="auto"/>
        <w:jc w:val="both"/>
      </w:pPr>
      <w:r>
        <w:rPr>
          <w:noProof/>
        </w:rPr>
        <w:lastRenderedPageBreak/>
        <w:drawing>
          <wp:inline distT="0" distB="0" distL="0" distR="0" wp14:anchorId="25DEB4E2" wp14:editId="6BCE05E9">
            <wp:extent cx="6645910" cy="475869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7DCA74" w14:textId="77777777" w:rsidR="0092695D" w:rsidRDefault="00000000" w:rsidP="00FA4377">
      <w:pPr>
        <w:spacing w:after="0" w:line="360" w:lineRule="auto"/>
        <w:ind w:left="-5" w:right="59" w:hanging="10"/>
        <w:jc w:val="both"/>
      </w:pPr>
      <w:r>
        <w:t xml:space="preserve">El resultado de esta prueba imprime la cadencia del pedal final, la velocidad y la marcha de las dos bicicletas: </w:t>
      </w:r>
    </w:p>
    <w:p w14:paraId="7217695E" w14:textId="3C5F4430" w:rsidR="0092695D" w:rsidRDefault="00000000" w:rsidP="00FA4377">
      <w:pPr>
        <w:spacing w:after="25" w:line="360" w:lineRule="auto"/>
        <w:jc w:val="both"/>
      </w:pPr>
      <w:r>
        <w:rPr>
          <w:noProof/>
        </w:rPr>
        <w:drawing>
          <wp:inline distT="0" distB="0" distL="0" distR="0" wp14:anchorId="59C5A43E" wp14:editId="0E3ACE3F">
            <wp:extent cx="6645910" cy="51752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39B5" w14:textId="77777777" w:rsidR="0092695D" w:rsidRDefault="00000000" w:rsidP="00FA4377">
      <w:pPr>
        <w:spacing w:after="158" w:line="360" w:lineRule="auto"/>
        <w:ind w:left="-5" w:right="59" w:hanging="10"/>
        <w:jc w:val="both"/>
      </w:pPr>
      <w:r>
        <w:rPr>
          <w:b/>
        </w:rPr>
        <w:t>Bibliografía:</w:t>
      </w:r>
      <w:r>
        <w:t xml:space="preserve"> https://dev.java/learn/oop/ </w:t>
      </w:r>
    </w:p>
    <w:sectPr w:rsidR="0092695D">
      <w:headerReference w:type="default" r:id="rId14"/>
      <w:pgSz w:w="11908" w:h="16836"/>
      <w:pgMar w:top="720" w:right="672" w:bottom="875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E021" w14:textId="77777777" w:rsidR="00022435" w:rsidRDefault="00022435" w:rsidP="00B06937">
      <w:pPr>
        <w:spacing w:after="0" w:line="240" w:lineRule="auto"/>
      </w:pPr>
      <w:r>
        <w:separator/>
      </w:r>
    </w:p>
  </w:endnote>
  <w:endnote w:type="continuationSeparator" w:id="0">
    <w:p w14:paraId="60E9E2CE" w14:textId="77777777" w:rsidR="00022435" w:rsidRDefault="00022435" w:rsidP="00B06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2BB95" w14:textId="77777777" w:rsidR="00022435" w:rsidRDefault="00022435" w:rsidP="00B06937">
      <w:pPr>
        <w:spacing w:after="0" w:line="240" w:lineRule="auto"/>
      </w:pPr>
      <w:r>
        <w:separator/>
      </w:r>
    </w:p>
  </w:footnote>
  <w:footnote w:type="continuationSeparator" w:id="0">
    <w:p w14:paraId="0EFB99BF" w14:textId="77777777" w:rsidR="00022435" w:rsidRDefault="00022435" w:rsidP="00B06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4109"/>
    </w:tblGrid>
    <w:tr w:rsidR="00B06937" w:rsidRPr="00474277" w14:paraId="19C44FD8" w14:textId="77777777" w:rsidTr="001275C0">
      <w:trPr>
        <w:trHeight w:val="1497"/>
        <w:jc w:val="center"/>
      </w:trPr>
      <w:tc>
        <w:tcPr>
          <w:tcW w:w="4395" w:type="dxa"/>
        </w:tcPr>
        <w:p w14:paraId="09583DD1" w14:textId="77777777" w:rsidR="00B06937" w:rsidRDefault="00B06937" w:rsidP="00B06937">
          <w:pPr>
            <w:spacing w:line="229" w:lineRule="auto"/>
            <w:jc w:val="right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B37CEEA" wp14:editId="6809A6DC">
                <wp:simplePos x="0" y="0"/>
                <wp:positionH relativeFrom="column">
                  <wp:posOffset>123521</wp:posOffset>
                </wp:positionH>
                <wp:positionV relativeFrom="paragraph">
                  <wp:posOffset>126261</wp:posOffset>
                </wp:positionV>
                <wp:extent cx="1457325" cy="726979"/>
                <wp:effectExtent l="0" t="0" r="0" b="0"/>
                <wp:wrapSquare wrapText="bothSides"/>
                <wp:docPr id="2017742285" name="Pictur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742285" name="Picture 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6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09" w:type="dxa"/>
          <w:vAlign w:val="center"/>
        </w:tcPr>
        <w:p w14:paraId="19483BD1" w14:textId="32F057A9" w:rsidR="00B06937" w:rsidRPr="00474277" w:rsidRDefault="00B06937" w:rsidP="00B06937">
          <w:pPr>
            <w:ind w:right="199"/>
            <w:jc w:val="right"/>
            <w:rPr>
              <w:rFonts w:ascii="Arial" w:hAnsi="Arial" w:cs="Arial"/>
              <w:sz w:val="20"/>
              <w:szCs w:val="20"/>
            </w:rPr>
          </w:pPr>
          <w:r w:rsidRPr="00474277">
            <w:rPr>
              <w:rFonts w:ascii="Arial" w:hAnsi="Arial" w:cs="Arial"/>
              <w:sz w:val="20"/>
              <w:szCs w:val="20"/>
            </w:rPr>
            <w:t xml:space="preserve">Programación </w:t>
          </w:r>
          <w:r w:rsidR="005C60DB">
            <w:rPr>
              <w:rFonts w:ascii="Arial" w:hAnsi="Arial" w:cs="Arial"/>
              <w:sz w:val="20"/>
              <w:szCs w:val="20"/>
            </w:rPr>
            <w:t>Orientada a Objetos</w:t>
          </w:r>
        </w:p>
        <w:p w14:paraId="1A17AFE9" w14:textId="52F6BFF0" w:rsidR="00B06937" w:rsidRPr="00474277" w:rsidRDefault="00B06937" w:rsidP="006D43E2">
          <w:pPr>
            <w:ind w:right="199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Lic. </w:t>
          </w:r>
          <w:r w:rsidRPr="00474277">
            <w:rPr>
              <w:rFonts w:ascii="Arial" w:hAnsi="Arial" w:cs="Arial"/>
              <w:sz w:val="20"/>
              <w:szCs w:val="20"/>
            </w:rPr>
            <w:t>Ricardo G</w:t>
          </w:r>
          <w:r>
            <w:rPr>
              <w:rFonts w:ascii="Arial" w:hAnsi="Arial" w:cs="Arial"/>
              <w:sz w:val="20"/>
              <w:szCs w:val="20"/>
            </w:rPr>
            <w:t>, Plazas</w:t>
          </w:r>
        </w:p>
      </w:tc>
    </w:tr>
  </w:tbl>
  <w:p w14:paraId="38DDCE10" w14:textId="77777777" w:rsidR="00B06937" w:rsidRDefault="00B069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C41F7"/>
    <w:multiLevelType w:val="hybridMultilevel"/>
    <w:tmpl w:val="B602FFAE"/>
    <w:lvl w:ilvl="0" w:tplc="4096197A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E6DC0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60F7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B8309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889CA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663EF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2E4B6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DE372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C4372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507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5D"/>
    <w:rsid w:val="00022435"/>
    <w:rsid w:val="000B45B3"/>
    <w:rsid w:val="000C1D65"/>
    <w:rsid w:val="00110809"/>
    <w:rsid w:val="00181460"/>
    <w:rsid w:val="00271E0C"/>
    <w:rsid w:val="00361349"/>
    <w:rsid w:val="003824EC"/>
    <w:rsid w:val="005C60DB"/>
    <w:rsid w:val="006D30E7"/>
    <w:rsid w:val="006D43E2"/>
    <w:rsid w:val="006F7B1F"/>
    <w:rsid w:val="00787933"/>
    <w:rsid w:val="007A0909"/>
    <w:rsid w:val="0092695D"/>
    <w:rsid w:val="00B06937"/>
    <w:rsid w:val="00DE70ED"/>
    <w:rsid w:val="00FA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DF8A1"/>
  <w15:docId w15:val="{3746A769-6D44-42E0-B566-5603FEC9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A43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3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43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69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93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B069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937"/>
    <w:rPr>
      <w:rFonts w:ascii="Calibri" w:eastAsia="Calibri" w:hAnsi="Calibri" w:cs="Calibri"/>
      <w:color w:val="000000"/>
      <w:sz w:val="22"/>
    </w:rPr>
  </w:style>
  <w:style w:type="table" w:styleId="Tablaconcuadrcula">
    <w:name w:val="Table Grid"/>
    <w:basedOn w:val="Tablanormal"/>
    <w:uiPriority w:val="39"/>
    <w:rsid w:val="00B06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A4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A437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A437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7A0909"/>
    <w:pPr>
      <w:outlineLvl w:val="9"/>
    </w:pPr>
    <w:rPr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09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090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A090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A090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AE001-5174-436B-AD71-E88FDC318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995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Germán</dc:creator>
  <cp:keywords/>
  <cp:lastModifiedBy>Ricardo Gastón Plazas</cp:lastModifiedBy>
  <cp:revision>12</cp:revision>
  <cp:lastPrinted>2024-08-27T03:04:00Z</cp:lastPrinted>
  <dcterms:created xsi:type="dcterms:W3CDTF">2024-08-27T02:59:00Z</dcterms:created>
  <dcterms:modified xsi:type="dcterms:W3CDTF">2025-08-12T19:20:00Z</dcterms:modified>
</cp:coreProperties>
</file>