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CA28" w14:textId="77777777" w:rsidR="007856F8" w:rsidRDefault="007856F8" w:rsidP="006B346A">
      <w:pPr>
        <w:spacing w:after="0" w:line="352" w:lineRule="auto"/>
        <w:ind w:left="285" w:right="285" w:firstLine="435"/>
        <w:rPr>
          <w:rFonts w:ascii="Arial" w:eastAsia="Arial" w:hAnsi="Arial" w:cs="Arial"/>
          <w:b/>
          <w:color w:val="000000" w:themeColor="text1"/>
          <w:sz w:val="32"/>
        </w:rPr>
      </w:pPr>
      <w:r>
        <w:rPr>
          <w:noProof/>
        </w:rPr>
        <w:drawing>
          <wp:anchor distT="0" distB="0" distL="114300" distR="114300" simplePos="0" relativeHeight="251659264" behindDoc="0" locked="0" layoutInCell="1" allowOverlap="1" wp14:anchorId="42E37E87" wp14:editId="21696635">
            <wp:simplePos x="0" y="0"/>
            <wp:positionH relativeFrom="margin">
              <wp:posOffset>-617220</wp:posOffset>
            </wp:positionH>
            <wp:positionV relativeFrom="margin">
              <wp:posOffset>-459105</wp:posOffset>
            </wp:positionV>
            <wp:extent cx="1889125" cy="7848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k-logo-no-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9125" cy="784860"/>
                    </a:xfrm>
                    <a:prstGeom prst="rect">
                      <a:avLst/>
                    </a:prstGeom>
                  </pic:spPr>
                </pic:pic>
              </a:graphicData>
            </a:graphic>
            <wp14:sizeRelH relativeFrom="margin">
              <wp14:pctWidth>0</wp14:pctWidth>
            </wp14:sizeRelH>
            <wp14:sizeRelV relativeFrom="margin">
              <wp14:pctHeight>0</wp14:pctHeight>
            </wp14:sizeRelV>
          </wp:anchor>
        </w:drawing>
      </w:r>
    </w:p>
    <w:p w14:paraId="45D90BB3"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2388EDC4" w14:textId="77777777" w:rsidR="007856F8" w:rsidRDefault="007856F8" w:rsidP="006B346A">
      <w:pPr>
        <w:spacing w:after="0" w:line="352" w:lineRule="auto"/>
        <w:ind w:left="285" w:right="285" w:firstLine="435"/>
        <w:rPr>
          <w:rFonts w:ascii="Arial" w:eastAsia="Arial" w:hAnsi="Arial" w:cs="Arial"/>
          <w:b/>
          <w:color w:val="000000" w:themeColor="text1"/>
          <w:sz w:val="32"/>
        </w:rPr>
      </w:pPr>
    </w:p>
    <w:tbl>
      <w:tblPr>
        <w:tblStyle w:val="TableGrid0"/>
        <w:tblpPr w:leftFromText="180" w:rightFromText="180" w:vertAnchor="page" w:horzAnchor="margin" w:tblpXSpec="center" w:tblpY="5326"/>
        <w:tblW w:w="10080" w:type="dxa"/>
        <w:tblCellMar>
          <w:top w:w="85" w:type="dxa"/>
          <w:bottom w:w="85" w:type="dxa"/>
        </w:tblCellMar>
        <w:tblLook w:val="04A0" w:firstRow="1" w:lastRow="0" w:firstColumn="1" w:lastColumn="0" w:noHBand="0" w:noVBand="1"/>
      </w:tblPr>
      <w:tblGrid>
        <w:gridCol w:w="1500"/>
        <w:gridCol w:w="4732"/>
        <w:gridCol w:w="1418"/>
        <w:gridCol w:w="2430"/>
      </w:tblGrid>
      <w:tr w:rsidR="007856F8" w:rsidRPr="009E334A" w14:paraId="1171D32C" w14:textId="77777777" w:rsidTr="00992E2C">
        <w:trPr>
          <w:trHeight w:val="613"/>
        </w:trPr>
        <w:tc>
          <w:tcPr>
            <w:tcW w:w="1500" w:type="dxa"/>
            <w:vAlign w:val="center"/>
          </w:tcPr>
          <w:p w14:paraId="7A2B2A47" w14:textId="77777777" w:rsidR="007856F8" w:rsidRPr="009E334A" w:rsidRDefault="007856F8" w:rsidP="006B346A">
            <w:pPr>
              <w:pStyle w:val="table-content"/>
              <w:jc w:val="both"/>
            </w:pPr>
            <w:r>
              <w:t>2026</w:t>
            </w:r>
          </w:p>
        </w:tc>
        <w:tc>
          <w:tcPr>
            <w:tcW w:w="4732" w:type="dxa"/>
            <w:vAlign w:val="center"/>
          </w:tcPr>
          <w:p w14:paraId="6501F102" w14:textId="2F9FF0A6" w:rsidR="007856F8" w:rsidRPr="009E334A" w:rsidRDefault="007856F8" w:rsidP="006B346A">
            <w:pPr>
              <w:pStyle w:val="table-content"/>
              <w:jc w:val="both"/>
            </w:pPr>
            <w:r>
              <w:t>Part-I</w:t>
            </w:r>
            <w:r>
              <w:t>I Vision Task</w:t>
            </w:r>
          </w:p>
        </w:tc>
        <w:tc>
          <w:tcPr>
            <w:tcW w:w="1418" w:type="dxa"/>
            <w:vAlign w:val="center"/>
          </w:tcPr>
          <w:p w14:paraId="1687C673" w14:textId="1A48DD90" w:rsidR="007856F8" w:rsidRPr="009E334A" w:rsidRDefault="007856F8" w:rsidP="006B346A">
            <w:pPr>
              <w:pStyle w:val="table-content"/>
              <w:jc w:val="both"/>
            </w:pPr>
            <w:r>
              <w:t>2</w:t>
            </w:r>
          </w:p>
        </w:tc>
        <w:tc>
          <w:tcPr>
            <w:tcW w:w="2430" w:type="dxa"/>
            <w:vAlign w:val="center"/>
          </w:tcPr>
          <w:p w14:paraId="71D4F2C1" w14:textId="2E89B7AB" w:rsidR="0005264E" w:rsidRPr="009E334A" w:rsidRDefault="007856F8" w:rsidP="006B346A">
            <w:pPr>
              <w:pStyle w:val="table-content"/>
              <w:jc w:val="both"/>
            </w:pPr>
            <w:r>
              <w:t>Report</w:t>
            </w:r>
          </w:p>
        </w:tc>
      </w:tr>
    </w:tbl>
    <w:p w14:paraId="56BEF89A" w14:textId="77777777" w:rsidR="007856F8" w:rsidRDefault="007856F8" w:rsidP="006B346A">
      <w:pPr>
        <w:shd w:val="clear" w:color="auto" w:fill="FFFFFF" w:themeFill="background1"/>
        <w:spacing w:after="303" w:line="259" w:lineRule="auto"/>
        <w:ind w:left="0" w:firstLine="0"/>
      </w:pPr>
    </w:p>
    <w:p w14:paraId="0A42D09E"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6F90B435"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46BF1E26"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3B5C1A39"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0A8F7DF8"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5B9F524D" w14:textId="77777777" w:rsidR="007856F8" w:rsidRDefault="007856F8" w:rsidP="006B346A">
      <w:pPr>
        <w:spacing w:after="0" w:line="352" w:lineRule="auto"/>
        <w:ind w:left="0" w:right="285" w:firstLine="0"/>
        <w:rPr>
          <w:rFonts w:ascii="Arial" w:eastAsia="Arial" w:hAnsi="Arial" w:cs="Arial"/>
          <w:b/>
          <w:color w:val="000000" w:themeColor="text1"/>
          <w:sz w:val="32"/>
        </w:rPr>
      </w:pPr>
    </w:p>
    <w:p w14:paraId="503B8C25" w14:textId="77777777" w:rsidR="007856F8" w:rsidRDefault="007856F8" w:rsidP="006B346A">
      <w:pPr>
        <w:spacing w:after="0" w:line="352" w:lineRule="auto"/>
        <w:ind w:left="285" w:right="285" w:firstLine="435"/>
        <w:rPr>
          <w:rFonts w:ascii="Arial" w:eastAsia="Arial" w:hAnsi="Arial" w:cs="Arial"/>
          <w:b/>
          <w:color w:val="000000" w:themeColor="text1"/>
          <w:sz w:val="32"/>
        </w:rPr>
      </w:pPr>
    </w:p>
    <w:p w14:paraId="0B5A3E33" w14:textId="0A2533A9" w:rsidR="0018513C" w:rsidRPr="003953DE" w:rsidRDefault="00000000" w:rsidP="006B346A">
      <w:pPr>
        <w:spacing w:after="0" w:line="352" w:lineRule="auto"/>
        <w:ind w:left="285" w:right="285" w:firstLine="435"/>
        <w:rPr>
          <w:color w:val="000000" w:themeColor="text1"/>
        </w:rPr>
      </w:pPr>
      <w:r w:rsidRPr="003953DE">
        <w:rPr>
          <w:rFonts w:ascii="Arial" w:eastAsia="Arial" w:hAnsi="Arial" w:cs="Arial"/>
          <w:b/>
          <w:color w:val="000000" w:themeColor="text1"/>
          <w:sz w:val="32"/>
        </w:rPr>
        <w:t>Brain Tumor MRI Classification Using Convolutional Neural Networks and Transfer Learning</w:t>
      </w:r>
    </w:p>
    <w:p w14:paraId="5EDE2EE7" w14:textId="4FE3E692" w:rsidR="00D520F5" w:rsidRPr="003953DE" w:rsidRDefault="00D520F5" w:rsidP="006B346A">
      <w:pPr>
        <w:spacing w:after="860" w:line="265" w:lineRule="auto"/>
        <w:ind w:left="1440" w:firstLine="720"/>
        <w:rPr>
          <w:rFonts w:ascii="Arial" w:eastAsia="Arial" w:hAnsi="Arial" w:cs="Arial"/>
          <w:color w:val="000000" w:themeColor="text1"/>
          <w:sz w:val="20"/>
        </w:rPr>
      </w:pPr>
    </w:p>
    <w:p w14:paraId="5CF8E2F7" w14:textId="034BAE6E" w:rsidR="00D520F5" w:rsidRPr="003953DE" w:rsidRDefault="007856F8" w:rsidP="006B346A">
      <w:pPr>
        <w:spacing w:after="860" w:line="265" w:lineRule="auto"/>
        <w:ind w:left="1440" w:firstLine="720"/>
        <w:rPr>
          <w:rFonts w:ascii="Arial" w:eastAsia="Arial" w:hAnsi="Arial" w:cs="Arial"/>
          <w:color w:val="000000" w:themeColor="text1"/>
          <w:sz w:val="20"/>
        </w:rPr>
      </w:pPr>
      <w:r>
        <w:rPr>
          <w:noProof/>
          <w:sz w:val="56"/>
          <w:szCs w:val="56"/>
        </w:rPr>
        <mc:AlternateContent>
          <mc:Choice Requires="wps">
            <w:drawing>
              <wp:anchor distT="0" distB="0" distL="114300" distR="114300" simplePos="0" relativeHeight="251661312" behindDoc="0" locked="0" layoutInCell="1" allowOverlap="1" wp14:anchorId="598151FA" wp14:editId="6D97FB83">
                <wp:simplePos x="0" y="0"/>
                <wp:positionH relativeFrom="margin">
                  <wp:posOffset>-518160</wp:posOffset>
                </wp:positionH>
                <wp:positionV relativeFrom="paragraph">
                  <wp:posOffset>607695</wp:posOffset>
                </wp:positionV>
                <wp:extent cx="6057900" cy="2636520"/>
                <wp:effectExtent l="0" t="0" r="0" b="0"/>
                <wp:wrapNone/>
                <wp:docPr id="6" name="Text Box 6"/>
                <wp:cNvGraphicFramePr/>
                <a:graphic xmlns:a="http://schemas.openxmlformats.org/drawingml/2006/main">
                  <a:graphicData uri="http://schemas.microsoft.com/office/word/2010/wordprocessingShape">
                    <wps:wsp>
                      <wps:cNvSpPr txBox="1"/>
                      <wps:spPr>
                        <a:xfrm>
                          <a:off x="0" y="0"/>
                          <a:ext cx="6057900" cy="2636520"/>
                        </a:xfrm>
                        <a:prstGeom prst="rect">
                          <a:avLst/>
                        </a:prstGeom>
                        <a:solidFill>
                          <a:schemeClr val="lt1"/>
                        </a:solidFill>
                        <a:ln w="6350">
                          <a:noFill/>
                        </a:ln>
                      </wps:spPr>
                      <wps:txbx>
                        <w:txbxContent>
                          <w:p w14:paraId="39892506" w14:textId="77777777" w:rsidR="007856F8" w:rsidRDefault="007856F8" w:rsidP="007856F8"/>
                          <w:p w14:paraId="5D5E301E" w14:textId="77777777" w:rsidR="007856F8" w:rsidRDefault="007856F8" w:rsidP="007856F8"/>
                          <w:p w14:paraId="0168E00B" w14:textId="2243F8CD" w:rsidR="007856F8" w:rsidRDefault="0005264E" w:rsidP="0005264E">
                            <w:pPr>
                              <w:ind w:left="0" w:firstLine="0"/>
                            </w:pPr>
                            <w:proofErr w:type="spellStart"/>
                            <w:r>
                              <w:t>Github</w:t>
                            </w:r>
                            <w:proofErr w:type="spellEnd"/>
                            <w:r>
                              <w:t xml:space="preserve"> Link </w:t>
                            </w:r>
                            <w:r>
                              <w:tab/>
                            </w:r>
                            <w:r>
                              <w:tab/>
                              <w:t xml:space="preserve">: </w:t>
                            </w:r>
                            <w:r w:rsidRPr="0005264E">
                              <w:t>https://github.com/Uknowme-h/AIML_CourseWork</w:t>
                            </w:r>
                          </w:p>
                          <w:p w14:paraId="2F67C41D" w14:textId="77777777" w:rsidR="007856F8" w:rsidRPr="009E334A" w:rsidRDefault="007856F8" w:rsidP="007856F8">
                            <w:pPr>
                              <w:rPr>
                                <w:sz w:val="28"/>
                                <w:szCs w:val="28"/>
                              </w:rPr>
                            </w:pPr>
                            <w:r w:rsidRPr="009E334A">
                              <w:rPr>
                                <w:sz w:val="28"/>
                                <w:szCs w:val="28"/>
                              </w:rPr>
                              <w:t>Student Id</w:t>
                            </w:r>
                            <w:r w:rsidRPr="009E334A">
                              <w:rPr>
                                <w:sz w:val="28"/>
                                <w:szCs w:val="28"/>
                              </w:rPr>
                              <w:tab/>
                            </w:r>
                            <w:r w:rsidRPr="009E334A">
                              <w:rPr>
                                <w:sz w:val="28"/>
                                <w:szCs w:val="28"/>
                              </w:rPr>
                              <w:tab/>
                              <w:t xml:space="preserve">: </w:t>
                            </w:r>
                            <w:r>
                              <w:rPr>
                                <w:sz w:val="28"/>
                                <w:szCs w:val="28"/>
                              </w:rPr>
                              <w:t>2408972</w:t>
                            </w:r>
                          </w:p>
                          <w:p w14:paraId="3ADB5644" w14:textId="77777777" w:rsidR="007856F8" w:rsidRPr="009E334A" w:rsidRDefault="007856F8" w:rsidP="007856F8">
                            <w:pPr>
                              <w:rPr>
                                <w:sz w:val="28"/>
                                <w:szCs w:val="28"/>
                              </w:rPr>
                            </w:pPr>
                            <w:r w:rsidRPr="009E334A">
                              <w:rPr>
                                <w:sz w:val="28"/>
                                <w:szCs w:val="28"/>
                              </w:rPr>
                              <w:t>Student Name</w:t>
                            </w:r>
                            <w:r w:rsidRPr="009E334A">
                              <w:rPr>
                                <w:sz w:val="28"/>
                                <w:szCs w:val="28"/>
                              </w:rPr>
                              <w:tab/>
                              <w:t xml:space="preserve">: </w:t>
                            </w:r>
                            <w:r>
                              <w:rPr>
                                <w:sz w:val="28"/>
                                <w:szCs w:val="28"/>
                              </w:rPr>
                              <w:t>Nishant Jaiswal</w:t>
                            </w:r>
                          </w:p>
                          <w:p w14:paraId="0B8949DB" w14:textId="77777777" w:rsidR="007856F8" w:rsidRPr="009E334A" w:rsidRDefault="007856F8" w:rsidP="007856F8">
                            <w:pPr>
                              <w:rPr>
                                <w:sz w:val="28"/>
                                <w:szCs w:val="28"/>
                              </w:rPr>
                            </w:pPr>
                            <w:r>
                              <w:rPr>
                                <w:sz w:val="28"/>
                                <w:szCs w:val="28"/>
                              </w:rPr>
                              <w:t>Section</w:t>
                            </w:r>
                            <w:r w:rsidRPr="009E334A">
                              <w:rPr>
                                <w:sz w:val="28"/>
                                <w:szCs w:val="28"/>
                              </w:rPr>
                              <w:tab/>
                            </w:r>
                            <w:r w:rsidRPr="009E334A">
                              <w:rPr>
                                <w:sz w:val="28"/>
                                <w:szCs w:val="28"/>
                              </w:rPr>
                              <w:tab/>
                              <w:t xml:space="preserve">: </w:t>
                            </w:r>
                            <w:r>
                              <w:rPr>
                                <w:sz w:val="28"/>
                                <w:szCs w:val="28"/>
                              </w:rPr>
                              <w:t>L6CG4</w:t>
                            </w:r>
                          </w:p>
                          <w:p w14:paraId="2CE31BF2" w14:textId="77777777" w:rsidR="007856F8" w:rsidRPr="009E334A" w:rsidRDefault="007856F8" w:rsidP="007856F8">
                            <w:pPr>
                              <w:rPr>
                                <w:sz w:val="28"/>
                                <w:szCs w:val="28"/>
                              </w:rPr>
                            </w:pPr>
                            <w:r w:rsidRPr="009E334A">
                              <w:rPr>
                                <w:sz w:val="28"/>
                                <w:szCs w:val="28"/>
                              </w:rPr>
                              <w:t>Module Leader</w:t>
                            </w:r>
                            <w:r w:rsidRPr="009E334A">
                              <w:rPr>
                                <w:sz w:val="28"/>
                                <w:szCs w:val="28"/>
                              </w:rPr>
                              <w:tab/>
                              <w:t xml:space="preserve">: </w:t>
                            </w:r>
                            <w:r>
                              <w:rPr>
                                <w:sz w:val="28"/>
                                <w:szCs w:val="28"/>
                              </w:rPr>
                              <w:t>Mr. Siman Giri</w:t>
                            </w:r>
                          </w:p>
                          <w:p w14:paraId="1FB3CE09" w14:textId="77777777" w:rsidR="007856F8" w:rsidRDefault="007856F8" w:rsidP="007856F8">
                            <w:pPr>
                              <w:rPr>
                                <w:sz w:val="28"/>
                                <w:szCs w:val="28"/>
                              </w:rPr>
                            </w:pPr>
                            <w:r>
                              <w:rPr>
                                <w:sz w:val="28"/>
                                <w:szCs w:val="28"/>
                              </w:rPr>
                              <w:t xml:space="preserve">Tutor </w:t>
                            </w:r>
                            <w:r w:rsidRPr="009E334A">
                              <w:rPr>
                                <w:sz w:val="28"/>
                                <w:szCs w:val="28"/>
                              </w:rPr>
                              <w:tab/>
                            </w:r>
                            <w:r w:rsidRPr="009E334A">
                              <w:rPr>
                                <w:sz w:val="28"/>
                                <w:szCs w:val="28"/>
                              </w:rPr>
                              <w:tab/>
                            </w:r>
                            <w:r>
                              <w:rPr>
                                <w:sz w:val="28"/>
                                <w:szCs w:val="28"/>
                              </w:rPr>
                              <w:t xml:space="preserve">          : Mr. Anish Khatiwada</w:t>
                            </w:r>
                            <w:r>
                              <w:rPr>
                                <w:sz w:val="28"/>
                                <w:szCs w:val="28"/>
                              </w:rPr>
                              <w:tab/>
                            </w:r>
                          </w:p>
                          <w:p w14:paraId="6BCDC503" w14:textId="77777777" w:rsidR="0005264E" w:rsidRDefault="0005264E" w:rsidP="007856F8">
                            <w:pPr>
                              <w:rPr>
                                <w:sz w:val="28"/>
                                <w:szCs w:val="28"/>
                              </w:rPr>
                            </w:pPr>
                          </w:p>
                          <w:p w14:paraId="779A882A" w14:textId="77777777" w:rsidR="0005264E" w:rsidRPr="009E334A" w:rsidRDefault="0005264E" w:rsidP="007856F8">
                            <w:pPr>
                              <w:rPr>
                                <w:sz w:val="28"/>
                                <w:szCs w:val="28"/>
                              </w:rPr>
                            </w:pPr>
                          </w:p>
                          <w:p w14:paraId="4FF3EECF" w14:textId="77777777" w:rsidR="007856F8" w:rsidRDefault="007856F8" w:rsidP="007856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151FA" id="_x0000_t202" coordsize="21600,21600" o:spt="202" path="m,l,21600r21600,l21600,xe">
                <v:stroke joinstyle="miter"/>
                <v:path gradientshapeok="t" o:connecttype="rect"/>
              </v:shapetype>
              <v:shape id="Text Box 6" o:spid="_x0000_s1026" type="#_x0000_t202" style="position:absolute;left:0;text-align:left;margin-left:-40.8pt;margin-top:47.85pt;width:477pt;height:207.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" fillcolor="white [3201]" stroked="f" strokeweight=".5pt">
                <v:textbox>
                  <w:txbxContent>
                    <w:p w14:paraId="39892506" w14:textId="77777777" w:rsidR="007856F8" w:rsidRDefault="007856F8" w:rsidP="007856F8"/>
                    <w:p w14:paraId="5D5E301E" w14:textId="77777777" w:rsidR="007856F8" w:rsidRDefault="007856F8" w:rsidP="007856F8"/>
                    <w:p w14:paraId="0168E00B" w14:textId="2243F8CD" w:rsidR="007856F8" w:rsidRDefault="0005264E" w:rsidP="0005264E">
                      <w:pPr>
                        <w:ind w:left="0" w:firstLine="0"/>
                      </w:pPr>
                      <w:proofErr w:type="spellStart"/>
                      <w:r>
                        <w:t>Github</w:t>
                      </w:r>
                      <w:proofErr w:type="spellEnd"/>
                      <w:r>
                        <w:t xml:space="preserve"> Link </w:t>
                      </w:r>
                      <w:r>
                        <w:tab/>
                      </w:r>
                      <w:r>
                        <w:tab/>
                        <w:t xml:space="preserve">: </w:t>
                      </w:r>
                      <w:r w:rsidRPr="0005264E">
                        <w:t>https://github.com/Uknowme-h/AIML_CourseWork</w:t>
                      </w:r>
                    </w:p>
                    <w:p w14:paraId="2F67C41D" w14:textId="77777777" w:rsidR="007856F8" w:rsidRPr="009E334A" w:rsidRDefault="007856F8" w:rsidP="007856F8">
                      <w:pPr>
                        <w:rPr>
                          <w:sz w:val="28"/>
                          <w:szCs w:val="28"/>
                        </w:rPr>
                      </w:pPr>
                      <w:r w:rsidRPr="009E334A">
                        <w:rPr>
                          <w:sz w:val="28"/>
                          <w:szCs w:val="28"/>
                        </w:rPr>
                        <w:t>Student Id</w:t>
                      </w:r>
                      <w:r w:rsidRPr="009E334A">
                        <w:rPr>
                          <w:sz w:val="28"/>
                          <w:szCs w:val="28"/>
                        </w:rPr>
                        <w:tab/>
                      </w:r>
                      <w:r w:rsidRPr="009E334A">
                        <w:rPr>
                          <w:sz w:val="28"/>
                          <w:szCs w:val="28"/>
                        </w:rPr>
                        <w:tab/>
                        <w:t xml:space="preserve">: </w:t>
                      </w:r>
                      <w:r>
                        <w:rPr>
                          <w:sz w:val="28"/>
                          <w:szCs w:val="28"/>
                        </w:rPr>
                        <w:t>2408972</w:t>
                      </w:r>
                    </w:p>
                    <w:p w14:paraId="3ADB5644" w14:textId="77777777" w:rsidR="007856F8" w:rsidRPr="009E334A" w:rsidRDefault="007856F8" w:rsidP="007856F8">
                      <w:pPr>
                        <w:rPr>
                          <w:sz w:val="28"/>
                          <w:szCs w:val="28"/>
                        </w:rPr>
                      </w:pPr>
                      <w:r w:rsidRPr="009E334A">
                        <w:rPr>
                          <w:sz w:val="28"/>
                          <w:szCs w:val="28"/>
                        </w:rPr>
                        <w:t>Student Name</w:t>
                      </w:r>
                      <w:r w:rsidRPr="009E334A">
                        <w:rPr>
                          <w:sz w:val="28"/>
                          <w:szCs w:val="28"/>
                        </w:rPr>
                        <w:tab/>
                        <w:t xml:space="preserve">: </w:t>
                      </w:r>
                      <w:r>
                        <w:rPr>
                          <w:sz w:val="28"/>
                          <w:szCs w:val="28"/>
                        </w:rPr>
                        <w:t>Nishant Jaiswal</w:t>
                      </w:r>
                    </w:p>
                    <w:p w14:paraId="0B8949DB" w14:textId="77777777" w:rsidR="007856F8" w:rsidRPr="009E334A" w:rsidRDefault="007856F8" w:rsidP="007856F8">
                      <w:pPr>
                        <w:rPr>
                          <w:sz w:val="28"/>
                          <w:szCs w:val="28"/>
                        </w:rPr>
                      </w:pPr>
                      <w:r>
                        <w:rPr>
                          <w:sz w:val="28"/>
                          <w:szCs w:val="28"/>
                        </w:rPr>
                        <w:t>Section</w:t>
                      </w:r>
                      <w:r w:rsidRPr="009E334A">
                        <w:rPr>
                          <w:sz w:val="28"/>
                          <w:szCs w:val="28"/>
                        </w:rPr>
                        <w:tab/>
                      </w:r>
                      <w:r w:rsidRPr="009E334A">
                        <w:rPr>
                          <w:sz w:val="28"/>
                          <w:szCs w:val="28"/>
                        </w:rPr>
                        <w:tab/>
                        <w:t xml:space="preserve">: </w:t>
                      </w:r>
                      <w:r>
                        <w:rPr>
                          <w:sz w:val="28"/>
                          <w:szCs w:val="28"/>
                        </w:rPr>
                        <w:t>L6CG4</w:t>
                      </w:r>
                    </w:p>
                    <w:p w14:paraId="2CE31BF2" w14:textId="77777777" w:rsidR="007856F8" w:rsidRPr="009E334A" w:rsidRDefault="007856F8" w:rsidP="007856F8">
                      <w:pPr>
                        <w:rPr>
                          <w:sz w:val="28"/>
                          <w:szCs w:val="28"/>
                        </w:rPr>
                      </w:pPr>
                      <w:r w:rsidRPr="009E334A">
                        <w:rPr>
                          <w:sz w:val="28"/>
                          <w:szCs w:val="28"/>
                        </w:rPr>
                        <w:t>Module Leader</w:t>
                      </w:r>
                      <w:r w:rsidRPr="009E334A">
                        <w:rPr>
                          <w:sz w:val="28"/>
                          <w:szCs w:val="28"/>
                        </w:rPr>
                        <w:tab/>
                        <w:t xml:space="preserve">: </w:t>
                      </w:r>
                      <w:r>
                        <w:rPr>
                          <w:sz w:val="28"/>
                          <w:szCs w:val="28"/>
                        </w:rPr>
                        <w:t>Mr. Siman Giri</w:t>
                      </w:r>
                    </w:p>
                    <w:p w14:paraId="1FB3CE09" w14:textId="77777777" w:rsidR="007856F8" w:rsidRDefault="007856F8" w:rsidP="007856F8">
                      <w:pPr>
                        <w:rPr>
                          <w:sz w:val="28"/>
                          <w:szCs w:val="28"/>
                        </w:rPr>
                      </w:pPr>
                      <w:r>
                        <w:rPr>
                          <w:sz w:val="28"/>
                          <w:szCs w:val="28"/>
                        </w:rPr>
                        <w:t xml:space="preserve">Tutor </w:t>
                      </w:r>
                      <w:r w:rsidRPr="009E334A">
                        <w:rPr>
                          <w:sz w:val="28"/>
                          <w:szCs w:val="28"/>
                        </w:rPr>
                        <w:tab/>
                      </w:r>
                      <w:r w:rsidRPr="009E334A">
                        <w:rPr>
                          <w:sz w:val="28"/>
                          <w:szCs w:val="28"/>
                        </w:rPr>
                        <w:tab/>
                      </w:r>
                      <w:r>
                        <w:rPr>
                          <w:sz w:val="28"/>
                          <w:szCs w:val="28"/>
                        </w:rPr>
                        <w:t xml:space="preserve">          : Mr. Anish Khatiwada</w:t>
                      </w:r>
                      <w:r>
                        <w:rPr>
                          <w:sz w:val="28"/>
                          <w:szCs w:val="28"/>
                        </w:rPr>
                        <w:tab/>
                      </w:r>
                    </w:p>
                    <w:p w14:paraId="6BCDC503" w14:textId="77777777" w:rsidR="0005264E" w:rsidRDefault="0005264E" w:rsidP="007856F8">
                      <w:pPr>
                        <w:rPr>
                          <w:sz w:val="28"/>
                          <w:szCs w:val="28"/>
                        </w:rPr>
                      </w:pPr>
                    </w:p>
                    <w:p w14:paraId="779A882A" w14:textId="77777777" w:rsidR="0005264E" w:rsidRPr="009E334A" w:rsidRDefault="0005264E" w:rsidP="007856F8">
                      <w:pPr>
                        <w:rPr>
                          <w:sz w:val="28"/>
                          <w:szCs w:val="28"/>
                        </w:rPr>
                      </w:pPr>
                    </w:p>
                    <w:p w14:paraId="4FF3EECF" w14:textId="77777777" w:rsidR="007856F8" w:rsidRDefault="007856F8" w:rsidP="007856F8"/>
                  </w:txbxContent>
                </v:textbox>
                <w10:wrap anchorx="margin"/>
              </v:shape>
            </w:pict>
          </mc:Fallback>
        </mc:AlternateContent>
      </w:r>
    </w:p>
    <w:p w14:paraId="440B9744" w14:textId="24419707" w:rsidR="00D520F5" w:rsidRPr="003953DE" w:rsidRDefault="00D520F5" w:rsidP="006B346A">
      <w:pPr>
        <w:spacing w:after="860" w:line="265" w:lineRule="auto"/>
        <w:ind w:left="1440" w:firstLine="720"/>
        <w:rPr>
          <w:rFonts w:ascii="Arial" w:eastAsia="Arial" w:hAnsi="Arial" w:cs="Arial"/>
          <w:color w:val="000000" w:themeColor="text1"/>
          <w:sz w:val="20"/>
        </w:rPr>
      </w:pPr>
    </w:p>
    <w:p w14:paraId="013506D2" w14:textId="77777777" w:rsidR="00D520F5" w:rsidRPr="003953DE" w:rsidRDefault="00D520F5" w:rsidP="006B346A">
      <w:pPr>
        <w:spacing w:after="860" w:line="265" w:lineRule="auto"/>
        <w:ind w:left="1440" w:firstLine="720"/>
        <w:rPr>
          <w:rFonts w:ascii="Arial" w:eastAsia="Arial" w:hAnsi="Arial" w:cs="Arial"/>
          <w:color w:val="000000" w:themeColor="text1"/>
          <w:sz w:val="20"/>
        </w:rPr>
      </w:pPr>
    </w:p>
    <w:p w14:paraId="34256B9D" w14:textId="77777777" w:rsidR="00C245F9" w:rsidRDefault="00C245F9" w:rsidP="006B346A">
      <w:pPr>
        <w:ind w:left="0" w:firstLine="0"/>
        <w:rPr>
          <w:rFonts w:ascii="Arial" w:eastAsia="Arial" w:hAnsi="Arial" w:cs="Arial"/>
          <w:color w:val="000000" w:themeColor="text1"/>
          <w:sz w:val="20"/>
        </w:rPr>
      </w:pPr>
    </w:p>
    <w:p w14:paraId="109C167D" w14:textId="77777777" w:rsidR="007856F8" w:rsidRPr="003953DE" w:rsidRDefault="007856F8" w:rsidP="006B346A">
      <w:pPr>
        <w:ind w:left="0" w:firstLine="0"/>
        <w:rPr>
          <w:color w:val="000000" w:themeColor="text1"/>
        </w:rPr>
      </w:pPr>
    </w:p>
    <w:sdt>
      <w:sdtPr>
        <w:rPr>
          <w:rFonts w:ascii="Times New Roman" w:eastAsia="Times New Roman" w:hAnsi="Times New Roman" w:cs="Times New Roman"/>
          <w:color w:val="000000" w:themeColor="text1"/>
          <w:kern w:val="2"/>
          <w:sz w:val="21"/>
          <w:szCs w:val="24"/>
          <w14:ligatures w14:val="standardContextual"/>
        </w:rPr>
        <w:id w:val="-365373879"/>
        <w:docPartObj>
          <w:docPartGallery w:val="Table of Contents"/>
          <w:docPartUnique/>
        </w:docPartObj>
      </w:sdtPr>
      <w:sdtEndPr>
        <w:rPr>
          <w:b/>
          <w:bCs/>
          <w:noProof/>
        </w:rPr>
      </w:sdtEndPr>
      <w:sdtContent>
        <w:p w14:paraId="2E37C98E" w14:textId="51F78673" w:rsidR="00C245F9" w:rsidRPr="003953DE" w:rsidRDefault="00C245F9" w:rsidP="006B346A">
          <w:pPr>
            <w:pStyle w:val="TOCHeading"/>
            <w:jc w:val="both"/>
            <w:rPr>
              <w:color w:val="000000" w:themeColor="text1"/>
            </w:rPr>
          </w:pPr>
          <w:r w:rsidRPr="003953DE">
            <w:rPr>
              <w:color w:val="000000" w:themeColor="text1"/>
            </w:rPr>
            <w:t>Table of Contents</w:t>
          </w:r>
        </w:p>
        <w:p w14:paraId="3E2A6CE7" w14:textId="7B27D40F" w:rsidR="00C245F9" w:rsidRPr="003953DE" w:rsidRDefault="00C245F9" w:rsidP="006B346A">
          <w:pPr>
            <w:pStyle w:val="TOC1"/>
            <w:tabs>
              <w:tab w:val="right" w:leader="dot" w:pos="8776"/>
            </w:tabs>
            <w:jc w:val="both"/>
            <w:rPr>
              <w:rFonts w:cstheme="minorBidi"/>
              <w:noProof/>
              <w:color w:val="000000" w:themeColor="text1"/>
              <w:kern w:val="2"/>
              <w:sz w:val="24"/>
              <w:szCs w:val="24"/>
              <w14:ligatures w14:val="standardContextual"/>
            </w:rPr>
          </w:pPr>
          <w:r w:rsidRPr="003953DE">
            <w:rPr>
              <w:color w:val="000000" w:themeColor="text1"/>
            </w:rPr>
            <w:fldChar w:fldCharType="begin"/>
          </w:r>
          <w:r w:rsidRPr="003953DE">
            <w:rPr>
              <w:color w:val="000000" w:themeColor="text1"/>
            </w:rPr>
            <w:instrText xml:space="preserve"> TOC \o "1-3" \h \z \u </w:instrText>
          </w:r>
          <w:r w:rsidRPr="003953DE">
            <w:rPr>
              <w:color w:val="000000" w:themeColor="text1"/>
            </w:rPr>
            <w:fldChar w:fldCharType="separate"/>
          </w:r>
          <w:hyperlink w:anchor="_Toc229232164" w:history="1">
            <w:r w:rsidRPr="003953DE">
              <w:rPr>
                <w:rStyle w:val="Hyperlink"/>
                <w:noProof/>
                <w:color w:val="000000" w:themeColor="text1"/>
              </w:rPr>
              <w:t>Abstract</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_Toc229232164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3</w:t>
            </w:r>
            <w:r w:rsidRPr="003953DE">
              <w:rPr>
                <w:noProof/>
                <w:webHidden/>
                <w:color w:val="000000" w:themeColor="text1"/>
              </w:rPr>
              <w:fldChar w:fldCharType="end"/>
            </w:r>
          </w:hyperlink>
        </w:p>
        <w:p w14:paraId="7CA0AA2A" w14:textId="78E74E95" w:rsidR="00C245F9" w:rsidRPr="003953DE" w:rsidRDefault="00C245F9" w:rsidP="006B346A">
          <w:pPr>
            <w:pStyle w:val="TOC1"/>
            <w:tabs>
              <w:tab w:val="left" w:pos="440"/>
              <w:tab w:val="right" w:leader="dot" w:pos="8776"/>
            </w:tabs>
            <w:jc w:val="both"/>
            <w:rPr>
              <w:rFonts w:cstheme="minorBidi"/>
              <w:noProof/>
              <w:color w:val="000000" w:themeColor="text1"/>
              <w:kern w:val="2"/>
              <w:sz w:val="24"/>
              <w:szCs w:val="24"/>
              <w14:ligatures w14:val="standardContextual"/>
            </w:rPr>
          </w:pPr>
          <w:hyperlink w:anchor="_Toc229232165" w:history="1">
            <w:r w:rsidRPr="003953DE">
              <w:rPr>
                <w:rStyle w:val="Hyperlink"/>
                <w:bCs/>
                <w:noProof/>
                <w:color w:val="000000" w:themeColor="text1"/>
              </w:rPr>
              <w:t>1.</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Introduction</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_Toc229232165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3</w:t>
            </w:r>
            <w:r w:rsidRPr="003953DE">
              <w:rPr>
                <w:noProof/>
                <w:webHidden/>
                <w:color w:val="000000" w:themeColor="text1"/>
              </w:rPr>
              <w:fldChar w:fldCharType="end"/>
            </w:r>
          </w:hyperlink>
        </w:p>
        <w:p w14:paraId="3AACFBB4" w14:textId="174C0B37" w:rsidR="00C245F9" w:rsidRPr="003953DE" w:rsidRDefault="00C245F9" w:rsidP="006B346A">
          <w:pPr>
            <w:pStyle w:val="TOC1"/>
            <w:tabs>
              <w:tab w:val="left" w:pos="440"/>
              <w:tab w:val="right" w:leader="dot" w:pos="8776"/>
            </w:tabs>
            <w:jc w:val="both"/>
            <w:rPr>
              <w:rFonts w:cstheme="minorBidi"/>
              <w:noProof/>
              <w:color w:val="000000" w:themeColor="text1"/>
              <w:kern w:val="2"/>
              <w:sz w:val="24"/>
              <w:szCs w:val="24"/>
              <w14:ligatures w14:val="standardContextual"/>
            </w:rPr>
          </w:pPr>
          <w:hyperlink w:anchor="_Toc229232166" w:history="1">
            <w:r w:rsidRPr="003953DE">
              <w:rPr>
                <w:rStyle w:val="Hyperlink"/>
                <w:bCs/>
                <w:noProof/>
                <w:color w:val="000000" w:themeColor="text1"/>
              </w:rPr>
              <w:t>2.</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Dataset</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_Toc229232166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3</w:t>
            </w:r>
            <w:r w:rsidRPr="003953DE">
              <w:rPr>
                <w:noProof/>
                <w:webHidden/>
                <w:color w:val="000000" w:themeColor="text1"/>
              </w:rPr>
              <w:fldChar w:fldCharType="end"/>
            </w:r>
          </w:hyperlink>
        </w:p>
        <w:p w14:paraId="1940F858" w14:textId="3378917A" w:rsidR="00C245F9" w:rsidRPr="003953DE" w:rsidRDefault="00C245F9" w:rsidP="006B346A">
          <w:pPr>
            <w:pStyle w:val="TOC1"/>
            <w:tabs>
              <w:tab w:val="left" w:pos="440"/>
              <w:tab w:val="right" w:leader="dot" w:pos="8776"/>
            </w:tabs>
            <w:jc w:val="both"/>
            <w:rPr>
              <w:rFonts w:cstheme="minorBidi"/>
              <w:noProof/>
              <w:color w:val="000000" w:themeColor="text1"/>
              <w:kern w:val="2"/>
              <w:sz w:val="24"/>
              <w:szCs w:val="24"/>
              <w14:ligatures w14:val="standardContextual"/>
            </w:rPr>
          </w:pPr>
          <w:hyperlink w:anchor="_Toc229232167" w:history="1">
            <w:r w:rsidRPr="003953DE">
              <w:rPr>
                <w:rStyle w:val="Hyperlink"/>
                <w:bCs/>
                <w:noProof/>
                <w:color w:val="000000" w:themeColor="text1"/>
              </w:rPr>
              <w:t>3.</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Methodology</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_Toc229232167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4</w:t>
            </w:r>
            <w:r w:rsidRPr="003953DE">
              <w:rPr>
                <w:noProof/>
                <w:webHidden/>
                <w:color w:val="000000" w:themeColor="text1"/>
              </w:rPr>
              <w:fldChar w:fldCharType="end"/>
            </w:r>
          </w:hyperlink>
        </w:p>
        <w:p w14:paraId="6C83F42D" w14:textId="2D1A2C9D"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68" w:history="1">
            <w:r w:rsidRPr="003953DE">
              <w:rPr>
                <w:rStyle w:val="Hyperlink"/>
                <w:bCs/>
                <w:noProof/>
                <w:color w:val="000000" w:themeColor="text1"/>
              </w:rPr>
              <w:t>3.1</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Part A — Baseline CNN (From Scratch)</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_Toc229232168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4</w:t>
            </w:r>
            <w:r w:rsidRPr="003953DE">
              <w:rPr>
                <w:noProof/>
                <w:webHidden/>
                <w:color w:val="000000" w:themeColor="text1"/>
              </w:rPr>
              <w:fldChar w:fldCharType="end"/>
            </w:r>
          </w:hyperlink>
        </w:p>
        <w:p w14:paraId="1D3B42A2" w14:textId="6E406873"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69" w:history="1">
            <w:r w:rsidRPr="003953DE">
              <w:rPr>
                <w:rStyle w:val="Hyperlink"/>
                <w:bCs/>
                <w:noProof/>
                <w:color w:val="000000" w:themeColor="text1"/>
              </w:rPr>
              <w:t>3.2</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Part A — Deeper CNN Architecture (build_cnn_v3)</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_Toc229232169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4</w:t>
            </w:r>
            <w:r w:rsidRPr="003953DE">
              <w:rPr>
                <w:noProof/>
                <w:webHidden/>
                <w:color w:val="000000" w:themeColor="text1"/>
              </w:rPr>
              <w:fldChar w:fldCharType="end"/>
            </w:r>
          </w:hyperlink>
        </w:p>
        <w:p w14:paraId="05780411" w14:textId="24780651"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0" w:history="1">
            <w:r w:rsidRPr="003953DE">
              <w:rPr>
                <w:rStyle w:val="Hyperlink"/>
                <w:bCs/>
                <w:noProof/>
                <w:color w:val="000000" w:themeColor="text1"/>
              </w:rPr>
              <w:t>3.3</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Optimizer Comparison — SGD vs Adam</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_Toc229232170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5</w:t>
            </w:r>
            <w:r w:rsidRPr="003953DE">
              <w:rPr>
                <w:noProof/>
                <w:webHidden/>
                <w:color w:val="000000" w:themeColor="text1"/>
              </w:rPr>
              <w:fldChar w:fldCharType="end"/>
            </w:r>
          </w:hyperlink>
        </w:p>
        <w:p w14:paraId="6840B107" w14:textId="611BC49B"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1" w:history="1">
            <w:r w:rsidRPr="003953DE">
              <w:rPr>
                <w:rStyle w:val="Hyperlink"/>
                <w:bCs/>
                <w:noProof/>
                <w:color w:val="000000" w:themeColor="text1"/>
              </w:rPr>
              <w:t>3.4</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Part B — ResNet50 Transfer Learning</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_Toc229232171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5</w:t>
            </w:r>
            <w:r w:rsidRPr="003953DE">
              <w:rPr>
                <w:noProof/>
                <w:webHidden/>
                <w:color w:val="000000" w:themeColor="text1"/>
              </w:rPr>
              <w:fldChar w:fldCharType="end"/>
            </w:r>
          </w:hyperlink>
        </w:p>
        <w:p w14:paraId="14D443DF" w14:textId="50865EDC" w:rsidR="00C245F9" w:rsidRPr="003953DE" w:rsidRDefault="00C245F9" w:rsidP="006B346A">
          <w:pPr>
            <w:pStyle w:val="TOC1"/>
            <w:tabs>
              <w:tab w:val="left" w:pos="440"/>
              <w:tab w:val="right" w:leader="dot" w:pos="8776"/>
            </w:tabs>
            <w:jc w:val="both"/>
            <w:rPr>
              <w:rFonts w:cstheme="minorBidi"/>
              <w:noProof/>
              <w:color w:val="000000" w:themeColor="text1"/>
              <w:kern w:val="2"/>
              <w:sz w:val="24"/>
              <w:szCs w:val="24"/>
              <w14:ligatures w14:val="standardContextual"/>
            </w:rPr>
          </w:pPr>
          <w:hyperlink w:anchor="_Toc229232172" w:history="1">
            <w:r w:rsidRPr="003953DE">
              <w:rPr>
                <w:rStyle w:val="Hyperlink"/>
                <w:bCs/>
                <w:noProof/>
                <w:color w:val="000000" w:themeColor="text1"/>
              </w:rPr>
              <w:t>4.</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Experiments and Results</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_Toc229232172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5</w:t>
            </w:r>
            <w:r w:rsidRPr="003953DE">
              <w:rPr>
                <w:noProof/>
                <w:webHidden/>
                <w:color w:val="000000" w:themeColor="text1"/>
              </w:rPr>
              <w:fldChar w:fldCharType="end"/>
            </w:r>
          </w:hyperlink>
        </w:p>
        <w:p w14:paraId="2E3C6BD3" w14:textId="565075C2"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3" w:history="1">
            <w:r w:rsidRPr="003953DE">
              <w:rPr>
                <w:rStyle w:val="Hyperlink"/>
                <w:bCs/>
                <w:noProof/>
                <w:color w:val="000000" w:themeColor="text1"/>
              </w:rPr>
              <w:t>4.1</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Baseline vs. Deeper Architecture</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_Toc229232173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5</w:t>
            </w:r>
            <w:r w:rsidRPr="003953DE">
              <w:rPr>
                <w:noProof/>
                <w:webHidden/>
                <w:color w:val="000000" w:themeColor="text1"/>
              </w:rPr>
              <w:fldChar w:fldCharType="end"/>
            </w:r>
          </w:hyperlink>
        </w:p>
        <w:p w14:paraId="5F013EC3" w14:textId="2D3E1C2E"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4" w:history="1">
            <w:r w:rsidRPr="003953DE">
              <w:rPr>
                <w:rStyle w:val="Hyperlink"/>
                <w:bCs/>
                <w:noProof/>
                <w:color w:val="000000" w:themeColor="text1"/>
              </w:rPr>
              <w:t>4.2</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Computational Efficiency</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_Toc229232174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6</w:t>
            </w:r>
            <w:r w:rsidRPr="003953DE">
              <w:rPr>
                <w:noProof/>
                <w:webHidden/>
                <w:color w:val="000000" w:themeColor="text1"/>
              </w:rPr>
              <w:fldChar w:fldCharType="end"/>
            </w:r>
          </w:hyperlink>
        </w:p>
        <w:p w14:paraId="4DD1B91F" w14:textId="21349474"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5" w:history="1">
            <w:r w:rsidRPr="003953DE">
              <w:rPr>
                <w:rStyle w:val="Hyperlink"/>
                <w:bCs/>
                <w:noProof/>
                <w:color w:val="000000" w:themeColor="text1"/>
              </w:rPr>
              <w:t>4.3</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Optimizer Analysis — SGD vs Adam</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_Toc229232175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6</w:t>
            </w:r>
            <w:r w:rsidRPr="003953DE">
              <w:rPr>
                <w:noProof/>
                <w:webHidden/>
                <w:color w:val="000000" w:themeColor="text1"/>
              </w:rPr>
              <w:fldChar w:fldCharType="end"/>
            </w:r>
          </w:hyperlink>
        </w:p>
        <w:p w14:paraId="01B7C4E4" w14:textId="3CE186E1"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6" w:history="1">
            <w:r w:rsidRPr="003953DE">
              <w:rPr>
                <w:rStyle w:val="Hyperlink"/>
                <w:bCs/>
                <w:noProof/>
                <w:color w:val="000000" w:themeColor="text1"/>
              </w:rPr>
              <w:t>4.4</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Ablation Study</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_Toc229232176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6</w:t>
            </w:r>
            <w:r w:rsidRPr="003953DE">
              <w:rPr>
                <w:noProof/>
                <w:webHidden/>
                <w:color w:val="000000" w:themeColor="text1"/>
              </w:rPr>
              <w:fldChar w:fldCharType="end"/>
            </w:r>
          </w:hyperlink>
        </w:p>
        <w:p w14:paraId="0208FE27" w14:textId="2BC1E05F"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77" w:history="1">
            <w:r w:rsidRPr="003953DE">
              <w:rPr>
                <w:rStyle w:val="Hyperlink"/>
                <w:bCs/>
                <w:noProof/>
                <w:color w:val="000000" w:themeColor="text1"/>
              </w:rPr>
              <w:t>4.5</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Challenges and Observations</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_Toc229232177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6</w:t>
            </w:r>
            <w:r w:rsidRPr="003953DE">
              <w:rPr>
                <w:noProof/>
                <w:webHidden/>
                <w:color w:val="000000" w:themeColor="text1"/>
              </w:rPr>
              <w:fldChar w:fldCharType="end"/>
            </w:r>
          </w:hyperlink>
        </w:p>
        <w:p w14:paraId="2E0ACECD" w14:textId="129B1CBD" w:rsidR="00C245F9" w:rsidRPr="003953DE" w:rsidRDefault="00C245F9" w:rsidP="006B346A">
          <w:pPr>
            <w:pStyle w:val="TOC1"/>
            <w:tabs>
              <w:tab w:val="left" w:pos="440"/>
              <w:tab w:val="right" w:leader="dot" w:pos="8776"/>
            </w:tabs>
            <w:jc w:val="both"/>
            <w:rPr>
              <w:rFonts w:cstheme="minorBidi"/>
              <w:noProof/>
              <w:color w:val="000000" w:themeColor="text1"/>
              <w:kern w:val="2"/>
              <w:sz w:val="24"/>
              <w:szCs w:val="24"/>
              <w14:ligatures w14:val="standardContextual"/>
            </w:rPr>
          </w:pPr>
          <w:hyperlink w:anchor="_Toc229232178" w:history="1">
            <w:r w:rsidRPr="003953DE">
              <w:rPr>
                <w:rStyle w:val="Hyperlink"/>
                <w:bCs/>
                <w:noProof/>
                <w:color w:val="000000" w:themeColor="text1"/>
              </w:rPr>
              <w:t>5.</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Transfer Learning with ResNet50</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_Toc229232178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7</w:t>
            </w:r>
            <w:r w:rsidRPr="003953DE">
              <w:rPr>
                <w:noProof/>
                <w:webHidden/>
                <w:color w:val="000000" w:themeColor="text1"/>
              </w:rPr>
              <w:fldChar w:fldCharType="end"/>
            </w:r>
          </w:hyperlink>
        </w:p>
        <w:p w14:paraId="6FAC5486" w14:textId="1443AF87" w:rsidR="00C245F9" w:rsidRPr="003953DE" w:rsidRDefault="00C245F9" w:rsidP="006B346A">
          <w:pPr>
            <w:pStyle w:val="TOC1"/>
            <w:tabs>
              <w:tab w:val="left" w:pos="440"/>
              <w:tab w:val="right" w:leader="dot" w:pos="8776"/>
            </w:tabs>
            <w:jc w:val="both"/>
            <w:rPr>
              <w:rFonts w:cstheme="minorBidi"/>
              <w:noProof/>
              <w:color w:val="000000" w:themeColor="text1"/>
              <w:kern w:val="2"/>
              <w:sz w:val="24"/>
              <w:szCs w:val="24"/>
              <w14:ligatures w14:val="standardContextual"/>
            </w:rPr>
          </w:pPr>
          <w:hyperlink w:anchor="_Toc229232179" w:history="1">
            <w:r w:rsidRPr="003953DE">
              <w:rPr>
                <w:rStyle w:val="Hyperlink"/>
                <w:bCs/>
                <w:noProof/>
                <w:color w:val="000000" w:themeColor="text1"/>
              </w:rPr>
              <w:t>6.</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Conclusion and Future Work</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_Toc229232179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7</w:t>
            </w:r>
            <w:r w:rsidRPr="003953DE">
              <w:rPr>
                <w:noProof/>
                <w:webHidden/>
                <w:color w:val="000000" w:themeColor="text1"/>
              </w:rPr>
              <w:fldChar w:fldCharType="end"/>
            </w:r>
          </w:hyperlink>
        </w:p>
        <w:p w14:paraId="41338ADF" w14:textId="4B8EDF51"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80" w:history="1">
            <w:r w:rsidRPr="003953DE">
              <w:rPr>
                <w:rStyle w:val="Hyperlink"/>
                <w:bCs/>
                <w:noProof/>
                <w:color w:val="000000" w:themeColor="text1"/>
              </w:rPr>
              <w:t>6.1</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Key Findings</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_Toc229232180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7</w:t>
            </w:r>
            <w:r w:rsidRPr="003953DE">
              <w:rPr>
                <w:noProof/>
                <w:webHidden/>
                <w:color w:val="000000" w:themeColor="text1"/>
              </w:rPr>
              <w:fldChar w:fldCharType="end"/>
            </w:r>
          </w:hyperlink>
        </w:p>
        <w:p w14:paraId="71635FF4" w14:textId="5716078C"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81" w:history="1">
            <w:r w:rsidRPr="003953DE">
              <w:rPr>
                <w:rStyle w:val="Hyperlink"/>
                <w:bCs/>
                <w:noProof/>
                <w:color w:val="000000" w:themeColor="text1"/>
              </w:rPr>
              <w:t>6.2</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Trade-offs and Limitations</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_Toc229232181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7</w:t>
            </w:r>
            <w:r w:rsidRPr="003953DE">
              <w:rPr>
                <w:noProof/>
                <w:webHidden/>
                <w:color w:val="000000" w:themeColor="text1"/>
              </w:rPr>
              <w:fldChar w:fldCharType="end"/>
            </w:r>
          </w:hyperlink>
        </w:p>
        <w:p w14:paraId="0C6516C5" w14:textId="5A03D4D1" w:rsidR="00C245F9" w:rsidRPr="003953DE" w:rsidRDefault="00C245F9" w:rsidP="006B346A">
          <w:pPr>
            <w:pStyle w:val="TOC2"/>
            <w:tabs>
              <w:tab w:val="left" w:pos="960"/>
              <w:tab w:val="right" w:leader="dot" w:pos="8776"/>
            </w:tabs>
            <w:jc w:val="both"/>
            <w:rPr>
              <w:rFonts w:cstheme="minorBidi"/>
              <w:noProof/>
              <w:color w:val="000000" w:themeColor="text1"/>
              <w:kern w:val="2"/>
              <w:sz w:val="24"/>
              <w:szCs w:val="24"/>
              <w14:ligatures w14:val="standardContextual"/>
            </w:rPr>
          </w:pPr>
          <w:hyperlink w:anchor="_Toc229232182" w:history="1">
            <w:r w:rsidRPr="003953DE">
              <w:rPr>
                <w:rStyle w:val="Hyperlink"/>
                <w:bCs/>
                <w:noProof/>
                <w:color w:val="000000" w:themeColor="text1"/>
              </w:rPr>
              <w:t>6.3</w:t>
            </w:r>
            <w:r w:rsidRPr="003953DE">
              <w:rPr>
                <w:rFonts w:cstheme="minorBidi"/>
                <w:noProof/>
                <w:color w:val="000000" w:themeColor="text1"/>
                <w:kern w:val="2"/>
                <w:sz w:val="24"/>
                <w:szCs w:val="24"/>
                <w14:ligatures w14:val="standardContextual"/>
              </w:rPr>
              <w:tab/>
            </w:r>
            <w:r w:rsidRPr="003953DE">
              <w:rPr>
                <w:rStyle w:val="Hyperlink"/>
                <w:noProof/>
                <w:color w:val="000000" w:themeColor="text1"/>
              </w:rPr>
              <w:t>Future Directions</w:t>
            </w:r>
            <w:r w:rsidRPr="003953DE">
              <w:rPr>
                <w:noProof/>
                <w:webHidden/>
                <w:color w:val="000000" w:themeColor="text1"/>
              </w:rPr>
              <w:tab/>
            </w:r>
            <w:r w:rsidRPr="003953DE">
              <w:rPr>
                <w:noProof/>
                <w:webHidden/>
                <w:color w:val="000000" w:themeColor="text1"/>
              </w:rPr>
              <w:fldChar w:fldCharType="begin"/>
            </w:r>
            <w:r w:rsidRPr="003953DE">
              <w:rPr>
                <w:noProof/>
                <w:webHidden/>
                <w:color w:val="000000" w:themeColor="text1"/>
              </w:rPr>
              <w:instrText xml:space="preserve"> PAGEREF _Toc229232182 \h </w:instrText>
            </w:r>
            <w:r w:rsidRPr="003953DE">
              <w:rPr>
                <w:noProof/>
                <w:webHidden/>
                <w:color w:val="000000" w:themeColor="text1"/>
              </w:rPr>
            </w:r>
            <w:r w:rsidRPr="003953DE">
              <w:rPr>
                <w:noProof/>
                <w:webHidden/>
                <w:color w:val="000000" w:themeColor="text1"/>
              </w:rPr>
              <w:fldChar w:fldCharType="separate"/>
            </w:r>
            <w:r w:rsidRPr="003953DE">
              <w:rPr>
                <w:noProof/>
                <w:webHidden/>
                <w:color w:val="000000" w:themeColor="text1"/>
              </w:rPr>
              <w:t>7</w:t>
            </w:r>
            <w:r w:rsidRPr="003953DE">
              <w:rPr>
                <w:noProof/>
                <w:webHidden/>
                <w:color w:val="000000" w:themeColor="text1"/>
              </w:rPr>
              <w:fldChar w:fldCharType="end"/>
            </w:r>
          </w:hyperlink>
        </w:p>
        <w:p w14:paraId="2D3C0E60" w14:textId="60083B74" w:rsidR="00C245F9" w:rsidRPr="003953DE" w:rsidRDefault="00C245F9" w:rsidP="006B346A">
          <w:pPr>
            <w:rPr>
              <w:color w:val="000000" w:themeColor="text1"/>
            </w:rPr>
          </w:pPr>
          <w:r w:rsidRPr="003953DE">
            <w:rPr>
              <w:b/>
              <w:bCs/>
              <w:noProof/>
              <w:color w:val="000000" w:themeColor="text1"/>
            </w:rPr>
            <w:fldChar w:fldCharType="end"/>
          </w:r>
        </w:p>
      </w:sdtContent>
    </w:sdt>
    <w:p w14:paraId="44E29C17" w14:textId="77777777" w:rsidR="00C245F9" w:rsidRPr="003953DE" w:rsidRDefault="00C245F9" w:rsidP="006B346A">
      <w:pPr>
        <w:rPr>
          <w:color w:val="000000" w:themeColor="text1"/>
        </w:rPr>
      </w:pPr>
    </w:p>
    <w:p w14:paraId="14720918" w14:textId="1602AEE0" w:rsidR="00C245F9" w:rsidRPr="003953DE" w:rsidRDefault="00190668" w:rsidP="006B346A">
      <w:pPr>
        <w:pStyle w:val="Heading1"/>
        <w:numPr>
          <w:ilvl w:val="0"/>
          <w:numId w:val="0"/>
        </w:numPr>
        <w:ind w:left="10" w:hanging="10"/>
        <w:jc w:val="both"/>
      </w:pPr>
      <w:r>
        <w:t>Table of Figures</w:t>
      </w:r>
    </w:p>
    <w:p w14:paraId="15629941" w14:textId="487B889F"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29236242" w:history="1">
        <w:r w:rsidRPr="006828CA">
          <w:rPr>
            <w:rStyle w:val="Hyperlink"/>
            <w:noProof/>
          </w:rPr>
          <w:t>Figure 1 Dataset Class Distribution</w:t>
        </w:r>
        <w:r>
          <w:rPr>
            <w:noProof/>
            <w:webHidden/>
          </w:rPr>
          <w:tab/>
        </w:r>
        <w:r>
          <w:rPr>
            <w:noProof/>
            <w:webHidden/>
          </w:rPr>
          <w:fldChar w:fldCharType="begin"/>
        </w:r>
        <w:r>
          <w:rPr>
            <w:noProof/>
            <w:webHidden/>
          </w:rPr>
          <w:instrText xml:space="preserve"> PAGEREF _Toc229236242 \h </w:instrText>
        </w:r>
        <w:r>
          <w:rPr>
            <w:noProof/>
            <w:webHidden/>
          </w:rPr>
        </w:r>
        <w:r>
          <w:rPr>
            <w:noProof/>
            <w:webHidden/>
          </w:rPr>
          <w:fldChar w:fldCharType="separate"/>
        </w:r>
        <w:r>
          <w:rPr>
            <w:noProof/>
            <w:webHidden/>
          </w:rPr>
          <w:t>5</w:t>
        </w:r>
        <w:r>
          <w:rPr>
            <w:noProof/>
            <w:webHidden/>
          </w:rPr>
          <w:fldChar w:fldCharType="end"/>
        </w:r>
      </w:hyperlink>
    </w:p>
    <w:p w14:paraId="029E068B" w14:textId="7F846FDA"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hyperlink w:anchor="_Toc229236243" w:history="1">
        <w:r w:rsidRPr="006828CA">
          <w:rPr>
            <w:rStyle w:val="Hyperlink"/>
            <w:noProof/>
          </w:rPr>
          <w:t>Figure 2 Data Augmentation</w:t>
        </w:r>
        <w:r>
          <w:rPr>
            <w:noProof/>
            <w:webHidden/>
          </w:rPr>
          <w:tab/>
        </w:r>
        <w:r>
          <w:rPr>
            <w:noProof/>
            <w:webHidden/>
          </w:rPr>
          <w:fldChar w:fldCharType="begin"/>
        </w:r>
        <w:r>
          <w:rPr>
            <w:noProof/>
            <w:webHidden/>
          </w:rPr>
          <w:instrText xml:space="preserve"> PAGEREF _Toc229236243 \h </w:instrText>
        </w:r>
        <w:r>
          <w:rPr>
            <w:noProof/>
            <w:webHidden/>
          </w:rPr>
        </w:r>
        <w:r>
          <w:rPr>
            <w:noProof/>
            <w:webHidden/>
          </w:rPr>
          <w:fldChar w:fldCharType="separate"/>
        </w:r>
        <w:r>
          <w:rPr>
            <w:noProof/>
            <w:webHidden/>
          </w:rPr>
          <w:t>6</w:t>
        </w:r>
        <w:r>
          <w:rPr>
            <w:noProof/>
            <w:webHidden/>
          </w:rPr>
          <w:fldChar w:fldCharType="end"/>
        </w:r>
      </w:hyperlink>
    </w:p>
    <w:p w14:paraId="036DB141" w14:textId="787C1B5E"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hyperlink w:anchor="_Toc229236244" w:history="1">
        <w:r w:rsidRPr="006828CA">
          <w:rPr>
            <w:rStyle w:val="Hyperlink"/>
            <w:noProof/>
          </w:rPr>
          <w:t>Figure 3 BaseLine Model Architechture</w:t>
        </w:r>
        <w:r>
          <w:rPr>
            <w:noProof/>
            <w:webHidden/>
          </w:rPr>
          <w:tab/>
        </w:r>
        <w:r>
          <w:rPr>
            <w:noProof/>
            <w:webHidden/>
          </w:rPr>
          <w:fldChar w:fldCharType="begin"/>
        </w:r>
        <w:r>
          <w:rPr>
            <w:noProof/>
            <w:webHidden/>
          </w:rPr>
          <w:instrText xml:space="preserve"> PAGEREF _Toc229236244 \h </w:instrText>
        </w:r>
        <w:r>
          <w:rPr>
            <w:noProof/>
            <w:webHidden/>
          </w:rPr>
        </w:r>
        <w:r>
          <w:rPr>
            <w:noProof/>
            <w:webHidden/>
          </w:rPr>
          <w:fldChar w:fldCharType="separate"/>
        </w:r>
        <w:r>
          <w:rPr>
            <w:noProof/>
            <w:webHidden/>
          </w:rPr>
          <w:t>7</w:t>
        </w:r>
        <w:r>
          <w:rPr>
            <w:noProof/>
            <w:webHidden/>
          </w:rPr>
          <w:fldChar w:fldCharType="end"/>
        </w:r>
      </w:hyperlink>
    </w:p>
    <w:p w14:paraId="2235CB48" w14:textId="559E7600"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hyperlink w:anchor="_Toc229236245" w:history="1">
        <w:r w:rsidRPr="006828CA">
          <w:rPr>
            <w:rStyle w:val="Hyperlink"/>
            <w:noProof/>
          </w:rPr>
          <w:t>Figure 4 Classification Report -  Baseline Model</w:t>
        </w:r>
        <w:r>
          <w:rPr>
            <w:noProof/>
            <w:webHidden/>
          </w:rPr>
          <w:tab/>
        </w:r>
        <w:r>
          <w:rPr>
            <w:noProof/>
            <w:webHidden/>
          </w:rPr>
          <w:fldChar w:fldCharType="begin"/>
        </w:r>
        <w:r>
          <w:rPr>
            <w:noProof/>
            <w:webHidden/>
          </w:rPr>
          <w:instrText xml:space="preserve"> PAGEREF _Toc229236245 \h </w:instrText>
        </w:r>
        <w:r>
          <w:rPr>
            <w:noProof/>
            <w:webHidden/>
          </w:rPr>
        </w:r>
        <w:r>
          <w:rPr>
            <w:noProof/>
            <w:webHidden/>
          </w:rPr>
          <w:fldChar w:fldCharType="separate"/>
        </w:r>
        <w:r>
          <w:rPr>
            <w:noProof/>
            <w:webHidden/>
          </w:rPr>
          <w:t>7</w:t>
        </w:r>
        <w:r>
          <w:rPr>
            <w:noProof/>
            <w:webHidden/>
          </w:rPr>
          <w:fldChar w:fldCharType="end"/>
        </w:r>
      </w:hyperlink>
    </w:p>
    <w:p w14:paraId="04C44A43" w14:textId="165D32E0"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hyperlink w:anchor="_Toc229236246" w:history="1">
        <w:r w:rsidRPr="006828CA">
          <w:rPr>
            <w:rStyle w:val="Hyperlink"/>
            <w:noProof/>
          </w:rPr>
          <w:t>Figure 5 Classification Report : DeeperModel(Adam)</w:t>
        </w:r>
        <w:r>
          <w:rPr>
            <w:noProof/>
            <w:webHidden/>
          </w:rPr>
          <w:tab/>
        </w:r>
        <w:r>
          <w:rPr>
            <w:noProof/>
            <w:webHidden/>
          </w:rPr>
          <w:fldChar w:fldCharType="begin"/>
        </w:r>
        <w:r>
          <w:rPr>
            <w:noProof/>
            <w:webHidden/>
          </w:rPr>
          <w:instrText xml:space="preserve"> PAGEREF _Toc229236246 \h </w:instrText>
        </w:r>
        <w:r>
          <w:rPr>
            <w:noProof/>
            <w:webHidden/>
          </w:rPr>
        </w:r>
        <w:r>
          <w:rPr>
            <w:noProof/>
            <w:webHidden/>
          </w:rPr>
          <w:fldChar w:fldCharType="separate"/>
        </w:r>
        <w:r>
          <w:rPr>
            <w:noProof/>
            <w:webHidden/>
          </w:rPr>
          <w:t>8</w:t>
        </w:r>
        <w:r>
          <w:rPr>
            <w:noProof/>
            <w:webHidden/>
          </w:rPr>
          <w:fldChar w:fldCharType="end"/>
        </w:r>
      </w:hyperlink>
    </w:p>
    <w:p w14:paraId="7961B102" w14:textId="082CA4B4"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hyperlink w:anchor="_Toc229236247" w:history="1">
        <w:r w:rsidRPr="006828CA">
          <w:rPr>
            <w:rStyle w:val="Hyperlink"/>
            <w:noProof/>
          </w:rPr>
          <w:t>Figure 6 Classification Report for Resnet-50</w:t>
        </w:r>
        <w:r>
          <w:rPr>
            <w:noProof/>
            <w:webHidden/>
          </w:rPr>
          <w:tab/>
        </w:r>
        <w:r>
          <w:rPr>
            <w:noProof/>
            <w:webHidden/>
          </w:rPr>
          <w:fldChar w:fldCharType="begin"/>
        </w:r>
        <w:r>
          <w:rPr>
            <w:noProof/>
            <w:webHidden/>
          </w:rPr>
          <w:instrText xml:space="preserve"> PAGEREF _Toc229236247 \h </w:instrText>
        </w:r>
        <w:r>
          <w:rPr>
            <w:noProof/>
            <w:webHidden/>
          </w:rPr>
        </w:r>
        <w:r>
          <w:rPr>
            <w:noProof/>
            <w:webHidden/>
          </w:rPr>
          <w:fldChar w:fldCharType="separate"/>
        </w:r>
        <w:r>
          <w:rPr>
            <w:noProof/>
            <w:webHidden/>
          </w:rPr>
          <w:t>11</w:t>
        </w:r>
        <w:r>
          <w:rPr>
            <w:noProof/>
            <w:webHidden/>
          </w:rPr>
          <w:fldChar w:fldCharType="end"/>
        </w:r>
      </w:hyperlink>
    </w:p>
    <w:p w14:paraId="4117A16F" w14:textId="33D098EB" w:rsidR="00157084" w:rsidRDefault="00190668" w:rsidP="006B346A">
      <w:pPr>
        <w:rPr>
          <w:color w:val="000000" w:themeColor="text1"/>
        </w:rPr>
      </w:pPr>
      <w:r>
        <w:rPr>
          <w:color w:val="000000" w:themeColor="text1"/>
        </w:rPr>
        <w:fldChar w:fldCharType="end"/>
      </w:r>
    </w:p>
    <w:p w14:paraId="162C8E40" w14:textId="77777777" w:rsidR="00190668" w:rsidRDefault="00190668" w:rsidP="006B346A">
      <w:pPr>
        <w:rPr>
          <w:color w:val="000000" w:themeColor="text1"/>
        </w:rPr>
      </w:pPr>
    </w:p>
    <w:p w14:paraId="74E8FD02" w14:textId="0AE9C63D" w:rsidR="00190668" w:rsidRDefault="00190668" w:rsidP="006B346A">
      <w:pPr>
        <w:pStyle w:val="Heading1"/>
        <w:numPr>
          <w:ilvl w:val="0"/>
          <w:numId w:val="0"/>
        </w:numPr>
        <w:ind w:left="10"/>
        <w:jc w:val="both"/>
      </w:pPr>
      <w:r>
        <w:t>Table of Tables</w:t>
      </w:r>
    </w:p>
    <w:p w14:paraId="5A37F5E7" w14:textId="2A9A6D99"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29236265" w:history="1">
        <w:r w:rsidRPr="001B7964">
          <w:rPr>
            <w:rStyle w:val="Hyperlink"/>
            <w:noProof/>
          </w:rPr>
          <w:t>Table 1 Hyperparameter comparison across models</w:t>
        </w:r>
        <w:r>
          <w:rPr>
            <w:noProof/>
            <w:webHidden/>
          </w:rPr>
          <w:tab/>
        </w:r>
        <w:r>
          <w:rPr>
            <w:noProof/>
            <w:webHidden/>
          </w:rPr>
          <w:fldChar w:fldCharType="begin"/>
        </w:r>
        <w:r>
          <w:rPr>
            <w:noProof/>
            <w:webHidden/>
          </w:rPr>
          <w:instrText xml:space="preserve"> PAGEREF _Toc229236265 \h </w:instrText>
        </w:r>
        <w:r>
          <w:rPr>
            <w:noProof/>
            <w:webHidden/>
          </w:rPr>
        </w:r>
        <w:r>
          <w:rPr>
            <w:noProof/>
            <w:webHidden/>
          </w:rPr>
          <w:fldChar w:fldCharType="separate"/>
        </w:r>
        <w:r>
          <w:rPr>
            <w:noProof/>
            <w:webHidden/>
          </w:rPr>
          <w:t>8</w:t>
        </w:r>
        <w:r>
          <w:rPr>
            <w:noProof/>
            <w:webHidden/>
          </w:rPr>
          <w:fldChar w:fldCharType="end"/>
        </w:r>
      </w:hyperlink>
    </w:p>
    <w:p w14:paraId="2FE187E5" w14:textId="0FB23D29" w:rsidR="00190668" w:rsidRDefault="00190668" w:rsidP="006B346A">
      <w:pPr>
        <w:pStyle w:val="TableofFigures"/>
        <w:tabs>
          <w:tab w:val="right" w:leader="dot" w:pos="8776"/>
        </w:tabs>
        <w:rPr>
          <w:rFonts w:asciiTheme="minorHAnsi" w:eastAsiaTheme="minorEastAsia" w:hAnsiTheme="minorHAnsi" w:cstheme="minorBidi"/>
          <w:noProof/>
          <w:color w:val="auto"/>
          <w:sz w:val="24"/>
        </w:rPr>
      </w:pPr>
      <w:hyperlink w:anchor="_Toc229236266" w:history="1">
        <w:r w:rsidRPr="001B7964">
          <w:rPr>
            <w:rStyle w:val="Hyperlink"/>
            <w:noProof/>
          </w:rPr>
          <w:t>Table 2 Model performance on test set</w:t>
        </w:r>
        <w:r>
          <w:rPr>
            <w:noProof/>
            <w:webHidden/>
          </w:rPr>
          <w:tab/>
        </w:r>
        <w:r>
          <w:rPr>
            <w:noProof/>
            <w:webHidden/>
          </w:rPr>
          <w:fldChar w:fldCharType="begin"/>
        </w:r>
        <w:r>
          <w:rPr>
            <w:noProof/>
            <w:webHidden/>
          </w:rPr>
          <w:instrText xml:space="preserve"> PAGEREF _Toc229236266 \h </w:instrText>
        </w:r>
        <w:r>
          <w:rPr>
            <w:noProof/>
            <w:webHidden/>
          </w:rPr>
        </w:r>
        <w:r>
          <w:rPr>
            <w:noProof/>
            <w:webHidden/>
          </w:rPr>
          <w:fldChar w:fldCharType="separate"/>
        </w:r>
        <w:r>
          <w:rPr>
            <w:noProof/>
            <w:webHidden/>
          </w:rPr>
          <w:t>9</w:t>
        </w:r>
        <w:r>
          <w:rPr>
            <w:noProof/>
            <w:webHidden/>
          </w:rPr>
          <w:fldChar w:fldCharType="end"/>
        </w:r>
      </w:hyperlink>
    </w:p>
    <w:p w14:paraId="10F2A453" w14:textId="7A272205" w:rsidR="00190668" w:rsidRPr="003953DE" w:rsidRDefault="00190668" w:rsidP="006B346A">
      <w:pPr>
        <w:rPr>
          <w:color w:val="000000" w:themeColor="text1"/>
        </w:rPr>
      </w:pPr>
      <w:r>
        <w:rPr>
          <w:color w:val="000000" w:themeColor="text1"/>
        </w:rPr>
        <w:fldChar w:fldCharType="end"/>
      </w:r>
    </w:p>
    <w:p w14:paraId="7D903357" w14:textId="77777777" w:rsidR="00A47466" w:rsidRPr="003953DE" w:rsidRDefault="00A47466" w:rsidP="006B346A">
      <w:pPr>
        <w:ind w:left="0" w:firstLine="0"/>
        <w:rPr>
          <w:color w:val="000000" w:themeColor="text1"/>
        </w:rPr>
      </w:pPr>
    </w:p>
    <w:p w14:paraId="4BFA6904" w14:textId="77777777" w:rsidR="00C245F9" w:rsidRPr="003953DE" w:rsidRDefault="00C245F9" w:rsidP="006B346A">
      <w:pPr>
        <w:pStyle w:val="Heading1"/>
        <w:numPr>
          <w:ilvl w:val="0"/>
          <w:numId w:val="0"/>
        </w:numPr>
        <w:jc w:val="both"/>
        <w:rPr>
          <w:color w:val="000000" w:themeColor="text1"/>
        </w:rPr>
      </w:pPr>
    </w:p>
    <w:p w14:paraId="46D75064" w14:textId="419D5609" w:rsidR="00D520F5" w:rsidRPr="003953DE" w:rsidRDefault="00000000" w:rsidP="006B346A">
      <w:pPr>
        <w:pStyle w:val="Heading1"/>
        <w:numPr>
          <w:ilvl w:val="0"/>
          <w:numId w:val="0"/>
        </w:numPr>
        <w:ind w:left="-5"/>
        <w:jc w:val="both"/>
        <w:rPr>
          <w:color w:val="000000" w:themeColor="text1"/>
        </w:rPr>
      </w:pPr>
      <w:bookmarkStart w:id="0" w:name="_Toc229232164"/>
      <w:r w:rsidRPr="003953DE">
        <w:rPr>
          <w:color w:val="000000" w:themeColor="text1"/>
        </w:rPr>
        <w:t>Abstract</w:t>
      </w:r>
      <w:bookmarkEnd w:id="0"/>
    </w:p>
    <w:p w14:paraId="4E287841" w14:textId="56905F11" w:rsidR="00513B56" w:rsidRPr="003953DE" w:rsidRDefault="00513B56" w:rsidP="006B346A">
      <w:pPr>
        <w:rPr>
          <w:color w:val="000000" w:themeColor="text1"/>
        </w:rPr>
      </w:pPr>
      <w:r w:rsidRPr="003953DE">
        <w:rPr>
          <w:color w:val="000000" w:themeColor="text1"/>
        </w:rPr>
        <w:t>This project involves the development of an automated brain tumor classification system from magnetic resonance imaging (MRI) scans, which is a problem where classification speed and accuracy directly affect clinical decisions.</w:t>
      </w:r>
    </w:p>
    <w:p w14:paraId="019A28F0" w14:textId="1CD9C519" w:rsidR="00513B56" w:rsidRPr="003953DE" w:rsidRDefault="00513B56" w:rsidP="006B346A">
      <w:pPr>
        <w:rPr>
          <w:color w:val="000000" w:themeColor="text1"/>
        </w:rPr>
      </w:pPr>
      <w:r w:rsidRPr="003953DE">
        <w:rPr>
          <w:color w:val="000000" w:themeColor="text1"/>
        </w:rPr>
        <w:t xml:space="preserve">The dataset consists of 7,023 labeled brain tumor MRI images split across 4 classes </w:t>
      </w:r>
      <w:r w:rsidR="00A47466">
        <w:rPr>
          <w:color w:val="000000" w:themeColor="text1"/>
        </w:rPr>
        <w:t xml:space="preserve">: </w:t>
      </w:r>
      <w:r w:rsidRPr="003953DE">
        <w:rPr>
          <w:color w:val="000000" w:themeColor="text1"/>
        </w:rPr>
        <w:t xml:space="preserve"> glioma, meningioma, no tumor, and pituitary and is available from Kaggle.The Brain Tumor MRI Dataset (7,023 labeled images across 4 classes: glioma, meningioma, no tumor, and pituitary) is used from the Kaggle website. Part A contains three custom CNN architectures which are fully handwritten: A basic three-block model, a deeper model with two BatchNorm layers and trained by Adam, a deeper model with two BatchNorm layers and trained by SGD,</w:t>
      </w:r>
    </w:p>
    <w:p w14:paraId="12213211" w14:textId="77777777" w:rsidR="00513B56" w:rsidRPr="003953DE" w:rsidRDefault="00513B56" w:rsidP="006B346A">
      <w:pPr>
        <w:rPr>
          <w:color w:val="000000" w:themeColor="text1"/>
        </w:rPr>
      </w:pPr>
      <w:r w:rsidRPr="003953DE">
        <w:rPr>
          <w:color w:val="000000" w:themeColor="text1"/>
        </w:rPr>
        <w:t>SpatialDropout, GlobalAveragePooling, and L2 regularization. Part B works with the backbone network ResNet50 (pretrained on ImageNet), applying transfer learning through a two-stage process: extracting features with the backbone network (the top 30 layers) frozen; training the top 30 layers with lower learning rates.</w:t>
      </w:r>
    </w:p>
    <w:p w14:paraId="1E8A7678" w14:textId="169A3B76" w:rsidR="00513B56" w:rsidRPr="003953DE" w:rsidRDefault="00977F2A" w:rsidP="006B346A">
      <w:pPr>
        <w:rPr>
          <w:color w:val="000000" w:themeColor="text1"/>
        </w:rPr>
      </w:pPr>
      <w:r w:rsidRPr="003953DE">
        <w:rPr>
          <w:color w:val="000000" w:themeColor="text1"/>
        </w:rPr>
        <w:t>R</w:t>
      </w:r>
      <w:r w:rsidR="00513B56" w:rsidRPr="003953DE">
        <w:rPr>
          <w:color w:val="000000" w:themeColor="text1"/>
        </w:rPr>
        <w:t xml:space="preserve">esNet50 achieves an ROC-AUC of 0.99 and a test accuracy of </w:t>
      </w:r>
      <w:r w:rsidR="00166BD8" w:rsidRPr="003953DE">
        <w:rPr>
          <w:color w:val="000000" w:themeColor="text1"/>
        </w:rPr>
        <w:t>~</w:t>
      </w:r>
      <w:r w:rsidR="00513B56" w:rsidRPr="003953DE">
        <w:rPr>
          <w:color w:val="000000" w:themeColor="text1"/>
        </w:rPr>
        <w:t>96% after only 20 epochs, while all the scratch models reached a maximum of 50 epochs with the highest accuracy of ~93%. The CNN variant with Adam (~88%) shows better convergence speed compared to the SGD variant (~87%). Without regularization, the baseline (~84%) overfits easily.</w:t>
      </w:r>
    </w:p>
    <w:p w14:paraId="0371F814" w14:textId="7DBEB046" w:rsidR="00513B56" w:rsidRDefault="00513B56" w:rsidP="006B346A">
      <w:pPr>
        <w:rPr>
          <w:color w:val="000000" w:themeColor="text1"/>
        </w:rPr>
      </w:pPr>
      <w:r w:rsidRPr="003953DE">
        <w:rPr>
          <w:color w:val="000000" w:themeColor="text1"/>
        </w:rPr>
        <w:t>In the ImageNet-to-MRI domain gap, the use of the pre-trained features proves to be very effective. But depth does not win over an architecture with a certain regularity. Glioma and meningioma are the most challenging class pair, both models, sharing visual features.</w:t>
      </w:r>
    </w:p>
    <w:p w14:paraId="4EBE328C" w14:textId="77777777" w:rsidR="00FB01A1" w:rsidRDefault="00FB01A1" w:rsidP="006B346A">
      <w:pPr>
        <w:rPr>
          <w:color w:val="000000" w:themeColor="text1"/>
        </w:rPr>
      </w:pPr>
    </w:p>
    <w:p w14:paraId="09F645E9" w14:textId="77777777" w:rsidR="00FB01A1" w:rsidRDefault="00FB01A1" w:rsidP="006B346A">
      <w:pPr>
        <w:rPr>
          <w:color w:val="000000" w:themeColor="text1"/>
        </w:rPr>
      </w:pPr>
    </w:p>
    <w:p w14:paraId="2BBCA386" w14:textId="77777777" w:rsidR="00FB01A1" w:rsidRDefault="00FB01A1" w:rsidP="006B346A">
      <w:pPr>
        <w:rPr>
          <w:color w:val="000000" w:themeColor="text1"/>
        </w:rPr>
      </w:pPr>
    </w:p>
    <w:p w14:paraId="65CCDD60" w14:textId="77777777" w:rsidR="00FB01A1" w:rsidRDefault="00FB01A1" w:rsidP="006B346A">
      <w:pPr>
        <w:rPr>
          <w:color w:val="000000" w:themeColor="text1"/>
        </w:rPr>
      </w:pPr>
    </w:p>
    <w:p w14:paraId="74FC5A62" w14:textId="77777777" w:rsidR="00FB01A1" w:rsidRDefault="00FB01A1" w:rsidP="006B346A">
      <w:pPr>
        <w:rPr>
          <w:color w:val="000000" w:themeColor="text1"/>
        </w:rPr>
      </w:pPr>
    </w:p>
    <w:p w14:paraId="14BC1B9C" w14:textId="77777777" w:rsidR="00FB01A1" w:rsidRDefault="00FB01A1" w:rsidP="006B346A">
      <w:pPr>
        <w:rPr>
          <w:color w:val="000000" w:themeColor="text1"/>
        </w:rPr>
      </w:pPr>
    </w:p>
    <w:p w14:paraId="251DDDD6" w14:textId="77777777" w:rsidR="00FB01A1" w:rsidRDefault="00FB01A1" w:rsidP="006B346A">
      <w:pPr>
        <w:rPr>
          <w:color w:val="000000" w:themeColor="text1"/>
        </w:rPr>
      </w:pPr>
    </w:p>
    <w:p w14:paraId="4411E13C" w14:textId="77777777" w:rsidR="00FB01A1" w:rsidRDefault="00FB01A1" w:rsidP="006B346A">
      <w:pPr>
        <w:rPr>
          <w:color w:val="000000" w:themeColor="text1"/>
        </w:rPr>
      </w:pPr>
    </w:p>
    <w:p w14:paraId="1EB36B67" w14:textId="77777777" w:rsidR="00FB01A1" w:rsidRDefault="00FB01A1" w:rsidP="006B346A">
      <w:pPr>
        <w:rPr>
          <w:color w:val="000000" w:themeColor="text1"/>
        </w:rPr>
      </w:pPr>
    </w:p>
    <w:p w14:paraId="773A40D0" w14:textId="77777777" w:rsidR="00FB01A1" w:rsidRDefault="00FB01A1" w:rsidP="006B346A">
      <w:pPr>
        <w:rPr>
          <w:color w:val="000000" w:themeColor="text1"/>
        </w:rPr>
      </w:pPr>
    </w:p>
    <w:p w14:paraId="6E53085A" w14:textId="77777777" w:rsidR="00FB01A1" w:rsidRDefault="00FB01A1" w:rsidP="006B346A">
      <w:pPr>
        <w:rPr>
          <w:color w:val="000000" w:themeColor="text1"/>
        </w:rPr>
      </w:pPr>
    </w:p>
    <w:p w14:paraId="151EEA09" w14:textId="77777777" w:rsidR="00FB01A1" w:rsidRDefault="00FB01A1" w:rsidP="006B346A">
      <w:pPr>
        <w:rPr>
          <w:color w:val="000000" w:themeColor="text1"/>
        </w:rPr>
      </w:pPr>
    </w:p>
    <w:p w14:paraId="13173B81" w14:textId="77777777" w:rsidR="00FB01A1" w:rsidRPr="003953DE" w:rsidRDefault="00FB01A1" w:rsidP="006B346A">
      <w:pPr>
        <w:rPr>
          <w:color w:val="000000" w:themeColor="text1"/>
        </w:rPr>
      </w:pPr>
    </w:p>
    <w:p w14:paraId="270203C8" w14:textId="6F01D224" w:rsidR="0018513C" w:rsidRPr="003953DE" w:rsidRDefault="00000000" w:rsidP="006B346A">
      <w:pPr>
        <w:pStyle w:val="Heading1"/>
        <w:ind w:left="274" w:hanging="289"/>
        <w:jc w:val="both"/>
        <w:rPr>
          <w:color w:val="000000" w:themeColor="text1"/>
        </w:rPr>
      </w:pPr>
      <w:bookmarkStart w:id="1" w:name="_Toc229232165"/>
      <w:r w:rsidRPr="003953DE">
        <w:rPr>
          <w:color w:val="000000" w:themeColor="text1"/>
        </w:rPr>
        <w:lastRenderedPageBreak/>
        <w:t>Introduction</w:t>
      </w:r>
      <w:bookmarkEnd w:id="1"/>
    </w:p>
    <w:p w14:paraId="3A7F933F" w14:textId="77777777" w:rsidR="00444688" w:rsidRPr="003953DE" w:rsidRDefault="00444688" w:rsidP="006B346A">
      <w:pPr>
        <w:rPr>
          <w:color w:val="000000" w:themeColor="text1"/>
        </w:rPr>
      </w:pPr>
    </w:p>
    <w:p w14:paraId="24C12225" w14:textId="431C2532" w:rsidR="00444688" w:rsidRPr="003953DE" w:rsidRDefault="00444688" w:rsidP="006B346A">
      <w:pPr>
        <w:rPr>
          <w:color w:val="000000" w:themeColor="text1"/>
        </w:rPr>
      </w:pPr>
      <w:r w:rsidRPr="003953DE">
        <w:rPr>
          <w:color w:val="000000" w:themeColor="text1"/>
        </w:rPr>
        <w:t>Many people are diagnosed with brain tumors annually. Manual radiologist review is time</w:t>
      </w:r>
      <w:r w:rsidR="00157084" w:rsidRPr="003953DE">
        <w:rPr>
          <w:color w:val="000000" w:themeColor="text1"/>
        </w:rPr>
        <w:t xml:space="preserve"> </w:t>
      </w:r>
      <w:r w:rsidRPr="003953DE">
        <w:rPr>
          <w:color w:val="000000" w:themeColor="text1"/>
        </w:rPr>
        <w:t>consuming, costly and inter-observer inconsistent, and early and accurate diagnosis is important to better treatment outcome. AI classification tools can assist in prioritising high-risk scans and offer a second opinion, aiding clinical workflow. Since the 2012 ImageNet results of AlexNet, CNNs have continually beaten classical machine learning on image classification tests. Later architectures such as VGGNet, ResNet, and Inception further improved accuracy and the number of required samples, allowing to extract hierarchical features without any engineering from the pixel values. Medical imaging is a specific application, with many challenges: labelled datasets are much smaller than those found in natural images; class imbalance is often present; and even expert radiologists often struggle to make fine-grained discrimination between glioma and meningioma. This project aims to answer the following research questions: (1) how much do depth and regularization improve generalization over a bare baseline? What is the effect of the choice of the optimizer on converging? and What is the added value of the ImageNet pre-training over training from scratch on MRI data?</w:t>
      </w:r>
    </w:p>
    <w:p w14:paraId="61807910" w14:textId="08902BC2" w:rsidR="0018513C" w:rsidRPr="003953DE" w:rsidRDefault="00000000" w:rsidP="006B346A">
      <w:pPr>
        <w:pStyle w:val="Heading1"/>
        <w:ind w:left="274" w:hanging="289"/>
        <w:jc w:val="both"/>
        <w:rPr>
          <w:color w:val="000000" w:themeColor="text1"/>
        </w:rPr>
      </w:pPr>
      <w:bookmarkStart w:id="2" w:name="_Toc229232166"/>
      <w:r w:rsidRPr="003953DE">
        <w:rPr>
          <w:color w:val="000000" w:themeColor="text1"/>
        </w:rPr>
        <w:t>Dataset</w:t>
      </w:r>
      <w:bookmarkEnd w:id="2"/>
    </w:p>
    <w:p w14:paraId="18B14148" w14:textId="22DB2EA6" w:rsidR="0018513C" w:rsidRPr="003953DE" w:rsidRDefault="00000000" w:rsidP="006B346A">
      <w:pPr>
        <w:spacing w:after="0" w:line="259" w:lineRule="auto"/>
        <w:ind w:left="0" w:firstLine="0"/>
        <w:rPr>
          <w:color w:val="000000" w:themeColor="text1"/>
        </w:rPr>
      </w:pPr>
      <w:r w:rsidRPr="003953DE">
        <w:rPr>
          <w:color w:val="000000" w:themeColor="text1"/>
        </w:rPr>
        <w:t xml:space="preserve">The Brain Tumor MRI Dataset (Masoud Nickparvar, Kaggle) contains T1-weighted brain MRI images pre-divided </w:t>
      </w:r>
      <w:r w:rsidRPr="003953DE">
        <w:rPr>
          <w:color w:val="000000" w:themeColor="text1"/>
        </w:rPr>
        <w:tab/>
        <w:t xml:space="preserve">into </w:t>
      </w:r>
      <w:r w:rsidRPr="003953DE">
        <w:rPr>
          <w:color w:val="000000" w:themeColor="text1"/>
        </w:rPr>
        <w:tab/>
        <w:t xml:space="preserve">training </w:t>
      </w:r>
      <w:r w:rsidRPr="003953DE">
        <w:rPr>
          <w:color w:val="000000" w:themeColor="text1"/>
        </w:rPr>
        <w:tab/>
        <w:t xml:space="preserve">and </w:t>
      </w:r>
      <w:r w:rsidRPr="003953DE">
        <w:rPr>
          <w:color w:val="000000" w:themeColor="text1"/>
        </w:rPr>
        <w:tab/>
        <w:t xml:space="preserve">testing </w:t>
      </w:r>
      <w:r w:rsidRPr="003953DE">
        <w:rPr>
          <w:color w:val="000000" w:themeColor="text1"/>
        </w:rPr>
        <w:tab/>
        <w:t xml:space="preserve">folders. </w:t>
      </w:r>
      <w:r w:rsidRPr="003953DE">
        <w:rPr>
          <w:color w:val="000000" w:themeColor="text1"/>
        </w:rPr>
        <w:tab/>
        <w:t xml:space="preserve">Source: </w:t>
      </w:r>
      <w:hyperlink r:id="rId9" w:history="1">
        <w:r w:rsidR="00D520F5" w:rsidRPr="003953DE">
          <w:rPr>
            <w:rStyle w:val="Hyperlink"/>
            <w:color w:val="000000" w:themeColor="text1"/>
          </w:rPr>
          <w:t>https://www.kaggle.com/datasets/masoudnickparvar/brain-tumor-mri-dataset</w:t>
        </w:r>
      </w:hyperlink>
    </w:p>
    <w:p w14:paraId="14FD0540" w14:textId="77777777" w:rsidR="00D520F5" w:rsidRPr="003953DE" w:rsidRDefault="00D520F5" w:rsidP="006B346A">
      <w:pPr>
        <w:spacing w:after="0" w:line="259" w:lineRule="auto"/>
        <w:ind w:left="0" w:firstLine="0"/>
        <w:rPr>
          <w:color w:val="000000" w:themeColor="text1"/>
        </w:rPr>
      </w:pPr>
    </w:p>
    <w:p w14:paraId="14CAEDFC" w14:textId="77777777" w:rsidR="00D520F5" w:rsidRPr="003953DE" w:rsidRDefault="00D520F5" w:rsidP="006B346A">
      <w:pPr>
        <w:keepNext/>
        <w:spacing w:after="0" w:line="259" w:lineRule="auto"/>
        <w:ind w:left="0" w:firstLine="0"/>
        <w:rPr>
          <w:color w:val="000000" w:themeColor="text1"/>
        </w:rPr>
      </w:pPr>
      <w:r w:rsidRPr="003953DE">
        <w:rPr>
          <w:noProof/>
          <w:color w:val="000000" w:themeColor="text1"/>
        </w:rPr>
        <w:drawing>
          <wp:inline distT="0" distB="0" distL="0" distR="0" wp14:anchorId="6270FEE4" wp14:editId="23EF61F9">
            <wp:extent cx="5201376" cy="3219899"/>
            <wp:effectExtent l="0" t="0" r="0" b="0"/>
            <wp:docPr id="87622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2155" name=""/>
                    <pic:cNvPicPr/>
                  </pic:nvPicPr>
                  <pic:blipFill>
                    <a:blip r:embed="rId10"/>
                    <a:stretch>
                      <a:fillRect/>
                    </a:stretch>
                  </pic:blipFill>
                  <pic:spPr>
                    <a:xfrm>
                      <a:off x="0" y="0"/>
                      <a:ext cx="5201376" cy="3219899"/>
                    </a:xfrm>
                    <a:prstGeom prst="rect">
                      <a:avLst/>
                    </a:prstGeom>
                  </pic:spPr>
                </pic:pic>
              </a:graphicData>
            </a:graphic>
          </wp:inline>
        </w:drawing>
      </w:r>
    </w:p>
    <w:p w14:paraId="48D6F3AB" w14:textId="15E8AA55" w:rsidR="00D520F5" w:rsidRPr="003953DE" w:rsidRDefault="00D520F5" w:rsidP="006B346A">
      <w:pPr>
        <w:pStyle w:val="Caption"/>
        <w:rPr>
          <w:color w:val="000000" w:themeColor="text1"/>
        </w:rPr>
      </w:pPr>
      <w:bookmarkStart w:id="3" w:name="_Toc229236242"/>
      <w:r w:rsidRPr="003953DE">
        <w:rPr>
          <w:color w:val="000000" w:themeColor="text1"/>
        </w:rPr>
        <w:t xml:space="preserve">Figure </w:t>
      </w:r>
      <w:r w:rsidRPr="003953DE">
        <w:rPr>
          <w:color w:val="000000" w:themeColor="text1"/>
        </w:rPr>
        <w:fldChar w:fldCharType="begin"/>
      </w:r>
      <w:r w:rsidRPr="003953DE">
        <w:rPr>
          <w:color w:val="000000" w:themeColor="text1"/>
        </w:rPr>
        <w:instrText xml:space="preserve"> SEQ Figure \* ARABIC </w:instrText>
      </w:r>
      <w:r w:rsidRPr="003953DE">
        <w:rPr>
          <w:color w:val="000000" w:themeColor="text1"/>
        </w:rPr>
        <w:fldChar w:fldCharType="separate"/>
      </w:r>
      <w:r w:rsidR="007274BF">
        <w:rPr>
          <w:noProof/>
          <w:color w:val="000000" w:themeColor="text1"/>
        </w:rPr>
        <w:t>1</w:t>
      </w:r>
      <w:r w:rsidRPr="003953DE">
        <w:rPr>
          <w:color w:val="000000" w:themeColor="text1"/>
        </w:rPr>
        <w:fldChar w:fldCharType="end"/>
      </w:r>
      <w:r w:rsidRPr="003953DE">
        <w:rPr>
          <w:color w:val="000000" w:themeColor="text1"/>
        </w:rPr>
        <w:t xml:space="preserve"> Dataset Class Distribution</w:t>
      </w:r>
      <w:bookmarkEnd w:id="3"/>
    </w:p>
    <w:p w14:paraId="3D57CF94" w14:textId="4B06D245" w:rsidR="0018513C" w:rsidRPr="003953DE" w:rsidRDefault="00000000" w:rsidP="006B346A">
      <w:pPr>
        <w:spacing w:after="374"/>
        <w:ind w:left="-5"/>
        <w:rPr>
          <w:color w:val="000000" w:themeColor="text1"/>
        </w:rPr>
      </w:pPr>
      <w:r w:rsidRPr="003953DE">
        <w:rPr>
          <w:color w:val="000000" w:themeColor="text1"/>
        </w:rPr>
        <w:t>Images vary in original resolution and aspect ratio</w:t>
      </w:r>
      <w:r w:rsidR="00CA03BB" w:rsidRPr="003953DE">
        <w:rPr>
          <w:color w:val="000000" w:themeColor="text1"/>
        </w:rPr>
        <w:t xml:space="preserve">. </w:t>
      </w:r>
      <w:r w:rsidRPr="003953DE">
        <w:rPr>
          <w:color w:val="000000" w:themeColor="text1"/>
        </w:rPr>
        <w:t>EDA revealed wide spread in width and height. All images are resized to 224</w:t>
      </w:r>
      <w:r w:rsidR="006B346A">
        <w:rPr>
          <w:color w:val="000000" w:themeColor="text1"/>
        </w:rPr>
        <w:t>x</w:t>
      </w:r>
      <w:r w:rsidRPr="003953DE">
        <w:rPr>
          <w:color w:val="000000" w:themeColor="text1"/>
        </w:rPr>
        <w:t xml:space="preserve">224 before training. Pixel values are normalised from [0, 255] to [0, 1] using a Rescaling layer. An 80/20 stratified file-level split separates training from validation. Data augmentation applied to training only: random horizontal flip, rotation </w:t>
      </w:r>
      <w:r w:rsidR="00CA03BB" w:rsidRPr="003953DE">
        <w:rPr>
          <w:rFonts w:ascii="Segoe UI Symbol" w:eastAsia="Segoe UI Symbol" w:hAnsi="Segoe UI Symbol" w:cs="Segoe UI Symbol"/>
          <w:color w:val="000000" w:themeColor="text1"/>
        </w:rPr>
        <w:t>&lt;=</w:t>
      </w:r>
      <w:r w:rsidRPr="003953DE">
        <w:rPr>
          <w:color w:val="000000" w:themeColor="text1"/>
        </w:rPr>
        <w:t xml:space="preserve">15°, zoom </w:t>
      </w:r>
      <w:r w:rsidR="00CA03BB" w:rsidRPr="003953DE">
        <w:rPr>
          <w:rFonts w:ascii="Segoe UI Symbol" w:eastAsia="Segoe UI Symbol" w:hAnsi="Segoe UI Symbol" w:cs="Segoe UI Symbol"/>
          <w:color w:val="000000" w:themeColor="text1"/>
        </w:rPr>
        <w:t xml:space="preserve">&lt;= </w:t>
      </w:r>
      <w:r w:rsidRPr="003953DE">
        <w:rPr>
          <w:color w:val="000000" w:themeColor="text1"/>
        </w:rPr>
        <w:t xml:space="preserve">10%, contrast adjustment, and </w:t>
      </w:r>
      <w:r w:rsidRPr="003953DE">
        <w:rPr>
          <w:color w:val="000000" w:themeColor="text1"/>
        </w:rPr>
        <w:lastRenderedPageBreak/>
        <w:t xml:space="preserve">translation </w:t>
      </w:r>
      <w:r w:rsidR="00CA03BB" w:rsidRPr="003953DE">
        <w:rPr>
          <w:rFonts w:ascii="Segoe UI Symbol" w:eastAsia="Segoe UI Symbol" w:hAnsi="Segoe UI Symbol" w:cs="Segoe UI Symbol"/>
          <w:color w:val="000000" w:themeColor="text1"/>
        </w:rPr>
        <w:t>&lt;=</w:t>
      </w:r>
      <w:r w:rsidRPr="003953DE">
        <w:rPr>
          <w:color w:val="000000" w:themeColor="text1"/>
        </w:rPr>
        <w:t>5%. The tf.data pipeline uses .cache() and .prefetch(AUTOTUNE) throughout. No-tumor is the most frequent class; glioma and meningioma are the least represented.</w:t>
      </w:r>
    </w:p>
    <w:p w14:paraId="3E47DD78" w14:textId="77777777" w:rsidR="00DD3548" w:rsidRPr="003953DE" w:rsidRDefault="00DD3548" w:rsidP="006B346A">
      <w:pPr>
        <w:keepNext/>
        <w:spacing w:after="374"/>
        <w:ind w:left="-5"/>
        <w:rPr>
          <w:color w:val="000000" w:themeColor="text1"/>
        </w:rPr>
      </w:pPr>
      <w:r w:rsidRPr="003953DE">
        <w:rPr>
          <w:noProof/>
          <w:color w:val="000000" w:themeColor="text1"/>
        </w:rPr>
        <w:drawing>
          <wp:inline distT="0" distB="0" distL="0" distR="0" wp14:anchorId="24F24607" wp14:editId="4806C7B7">
            <wp:extent cx="5579110" cy="2789555"/>
            <wp:effectExtent l="0" t="0" r="2540" b="0"/>
            <wp:docPr id="33224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6300" name=""/>
                    <pic:cNvPicPr/>
                  </pic:nvPicPr>
                  <pic:blipFill>
                    <a:blip r:embed="rId11"/>
                    <a:stretch>
                      <a:fillRect/>
                    </a:stretch>
                  </pic:blipFill>
                  <pic:spPr>
                    <a:xfrm>
                      <a:off x="0" y="0"/>
                      <a:ext cx="5579110" cy="2789555"/>
                    </a:xfrm>
                    <a:prstGeom prst="rect">
                      <a:avLst/>
                    </a:prstGeom>
                  </pic:spPr>
                </pic:pic>
              </a:graphicData>
            </a:graphic>
          </wp:inline>
        </w:drawing>
      </w:r>
    </w:p>
    <w:p w14:paraId="4D66F7C0" w14:textId="27084C23" w:rsidR="00DD3548" w:rsidRPr="003953DE" w:rsidRDefault="00DD3548" w:rsidP="006B346A">
      <w:pPr>
        <w:pStyle w:val="Caption"/>
        <w:rPr>
          <w:color w:val="000000" w:themeColor="text1"/>
        </w:rPr>
      </w:pPr>
      <w:bookmarkStart w:id="4" w:name="_Toc229236243"/>
      <w:r w:rsidRPr="003953DE">
        <w:rPr>
          <w:color w:val="000000" w:themeColor="text1"/>
        </w:rPr>
        <w:t xml:space="preserve">Figure </w:t>
      </w:r>
      <w:r w:rsidRPr="003953DE">
        <w:rPr>
          <w:color w:val="000000" w:themeColor="text1"/>
        </w:rPr>
        <w:fldChar w:fldCharType="begin"/>
      </w:r>
      <w:r w:rsidRPr="003953DE">
        <w:rPr>
          <w:color w:val="000000" w:themeColor="text1"/>
        </w:rPr>
        <w:instrText xml:space="preserve"> SEQ Figure \* ARABIC </w:instrText>
      </w:r>
      <w:r w:rsidRPr="003953DE">
        <w:rPr>
          <w:color w:val="000000" w:themeColor="text1"/>
        </w:rPr>
        <w:fldChar w:fldCharType="separate"/>
      </w:r>
      <w:r w:rsidR="007274BF">
        <w:rPr>
          <w:noProof/>
          <w:color w:val="000000" w:themeColor="text1"/>
        </w:rPr>
        <w:t>2</w:t>
      </w:r>
      <w:r w:rsidRPr="003953DE">
        <w:rPr>
          <w:color w:val="000000" w:themeColor="text1"/>
        </w:rPr>
        <w:fldChar w:fldCharType="end"/>
      </w:r>
      <w:r w:rsidRPr="003953DE">
        <w:rPr>
          <w:color w:val="000000" w:themeColor="text1"/>
        </w:rPr>
        <w:t xml:space="preserve"> Data Augmentation</w:t>
      </w:r>
      <w:bookmarkEnd w:id="4"/>
    </w:p>
    <w:p w14:paraId="18B79D77" w14:textId="55F87783" w:rsidR="0018513C" w:rsidRPr="003953DE" w:rsidRDefault="00000000" w:rsidP="006B346A">
      <w:pPr>
        <w:pStyle w:val="Heading1"/>
        <w:ind w:left="274" w:hanging="289"/>
        <w:jc w:val="both"/>
        <w:rPr>
          <w:color w:val="000000" w:themeColor="text1"/>
        </w:rPr>
      </w:pPr>
      <w:bookmarkStart w:id="5" w:name="_Toc229232167"/>
      <w:r w:rsidRPr="003953DE">
        <w:rPr>
          <w:color w:val="000000" w:themeColor="text1"/>
        </w:rPr>
        <w:t>Methodology</w:t>
      </w:r>
      <w:bookmarkEnd w:id="5"/>
    </w:p>
    <w:p w14:paraId="5720A749" w14:textId="77777777" w:rsidR="0018513C" w:rsidRPr="003953DE" w:rsidRDefault="00000000" w:rsidP="006B346A">
      <w:pPr>
        <w:pStyle w:val="Heading2"/>
        <w:ind w:left="369" w:hanging="384"/>
        <w:jc w:val="both"/>
        <w:rPr>
          <w:color w:val="000000" w:themeColor="text1"/>
        </w:rPr>
      </w:pPr>
      <w:bookmarkStart w:id="6" w:name="_Toc229232168"/>
      <w:r w:rsidRPr="003953DE">
        <w:rPr>
          <w:color w:val="000000" w:themeColor="text1"/>
        </w:rPr>
        <w:t>Part A — Baseline CNN (From Scratch)</w:t>
      </w:r>
      <w:bookmarkEnd w:id="6"/>
    </w:p>
    <w:p w14:paraId="43FD494B" w14:textId="0382A38F" w:rsidR="003953DE" w:rsidRPr="003953DE" w:rsidRDefault="00444688" w:rsidP="006B346A">
      <w:pPr>
        <w:spacing w:after="224"/>
        <w:ind w:left="-5"/>
        <w:rPr>
          <w:color w:val="000000" w:themeColor="text1"/>
        </w:rPr>
      </w:pPr>
      <w:r w:rsidRPr="003953DE">
        <w:rPr>
          <w:color w:val="000000" w:themeColor="text1"/>
        </w:rPr>
        <w:t>The base model is prescribed to be the following three block structure. The number of filters in each block is set to 32, 64, 128.For each block, the number of filters is 32, 64, and 128. The feature maps are flattened after the third pooling layer, which is a 224</w:t>
      </w:r>
      <w:r w:rsidR="006B346A">
        <w:rPr>
          <w:color w:val="000000" w:themeColor="text1"/>
        </w:rPr>
        <w:t>x</w:t>
      </w:r>
      <w:r w:rsidRPr="003953DE">
        <w:rPr>
          <w:color w:val="000000" w:themeColor="text1"/>
        </w:rPr>
        <w:t>224 input that's flattened to a 100,352 element vector. This is followed by three Dense layers (512 units, 256 units, 128 units), all initialized with He and all using ReLU. For 4-class prediction, a softmax output is used. Composed with Adam (lr=1e-3) and categorical cross-entropy. No batch-normalization or dropout  intentional bare for the baseline for overfitting.</w:t>
      </w:r>
      <w:r w:rsidR="003953DE" w:rsidRPr="003953DE">
        <w:rPr>
          <w:color w:val="000000" w:themeColor="text1"/>
        </w:rPr>
        <w:t xml:space="preserve"> The Trainable params is 51,638,724 (196.99 MB) which is extremely high because we have used flatten.</w:t>
      </w:r>
    </w:p>
    <w:p w14:paraId="73366339" w14:textId="77777777" w:rsidR="003953DE" w:rsidRPr="003953DE" w:rsidRDefault="003953DE" w:rsidP="006B346A">
      <w:pPr>
        <w:keepNext/>
        <w:spacing w:after="224"/>
        <w:ind w:left="-5"/>
        <w:rPr>
          <w:color w:val="000000" w:themeColor="text1"/>
        </w:rPr>
      </w:pPr>
      <w:r w:rsidRPr="003953DE">
        <w:rPr>
          <w:noProof/>
          <w:color w:val="000000" w:themeColor="text1"/>
        </w:rPr>
        <w:lastRenderedPageBreak/>
        <w:drawing>
          <wp:inline distT="0" distB="0" distL="0" distR="0" wp14:anchorId="32CB2F43" wp14:editId="4C786829">
            <wp:extent cx="5579110" cy="3757930"/>
            <wp:effectExtent l="0" t="0" r="2540" b="0"/>
            <wp:docPr id="182040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03918" name=""/>
                    <pic:cNvPicPr/>
                  </pic:nvPicPr>
                  <pic:blipFill>
                    <a:blip r:embed="rId12"/>
                    <a:stretch>
                      <a:fillRect/>
                    </a:stretch>
                  </pic:blipFill>
                  <pic:spPr>
                    <a:xfrm>
                      <a:off x="0" y="0"/>
                      <a:ext cx="5579110" cy="3757930"/>
                    </a:xfrm>
                    <a:prstGeom prst="rect">
                      <a:avLst/>
                    </a:prstGeom>
                  </pic:spPr>
                </pic:pic>
              </a:graphicData>
            </a:graphic>
          </wp:inline>
        </w:drawing>
      </w:r>
    </w:p>
    <w:p w14:paraId="53A94A54" w14:textId="2CFA951A" w:rsidR="003953DE" w:rsidRDefault="003953DE" w:rsidP="006B346A">
      <w:pPr>
        <w:pStyle w:val="Caption"/>
        <w:rPr>
          <w:color w:val="000000" w:themeColor="text1"/>
        </w:rPr>
      </w:pPr>
      <w:bookmarkStart w:id="7" w:name="_Toc229236244"/>
      <w:r w:rsidRPr="003953DE">
        <w:rPr>
          <w:color w:val="000000" w:themeColor="text1"/>
        </w:rPr>
        <w:t xml:space="preserve">Figure </w:t>
      </w:r>
      <w:r w:rsidRPr="003953DE">
        <w:rPr>
          <w:color w:val="000000" w:themeColor="text1"/>
        </w:rPr>
        <w:fldChar w:fldCharType="begin"/>
      </w:r>
      <w:r w:rsidRPr="003953DE">
        <w:rPr>
          <w:color w:val="000000" w:themeColor="text1"/>
        </w:rPr>
        <w:instrText xml:space="preserve"> SEQ Figure \* ARABIC </w:instrText>
      </w:r>
      <w:r w:rsidRPr="003953DE">
        <w:rPr>
          <w:color w:val="000000" w:themeColor="text1"/>
        </w:rPr>
        <w:fldChar w:fldCharType="separate"/>
      </w:r>
      <w:r w:rsidR="007274BF">
        <w:rPr>
          <w:noProof/>
          <w:color w:val="000000" w:themeColor="text1"/>
        </w:rPr>
        <w:t>3</w:t>
      </w:r>
      <w:r w:rsidRPr="003953DE">
        <w:rPr>
          <w:color w:val="000000" w:themeColor="text1"/>
        </w:rPr>
        <w:fldChar w:fldCharType="end"/>
      </w:r>
      <w:r w:rsidRPr="003953DE">
        <w:rPr>
          <w:color w:val="000000" w:themeColor="text1"/>
        </w:rPr>
        <w:t xml:space="preserve"> </w:t>
      </w:r>
      <w:proofErr w:type="spellStart"/>
      <w:r w:rsidRPr="003953DE">
        <w:rPr>
          <w:color w:val="000000" w:themeColor="text1"/>
        </w:rPr>
        <w:t>BaseLine</w:t>
      </w:r>
      <w:proofErr w:type="spellEnd"/>
      <w:r w:rsidRPr="003953DE">
        <w:rPr>
          <w:color w:val="000000" w:themeColor="text1"/>
        </w:rPr>
        <w:t xml:space="preserve"> Model </w:t>
      </w:r>
      <w:proofErr w:type="spellStart"/>
      <w:r w:rsidRPr="003953DE">
        <w:rPr>
          <w:color w:val="000000" w:themeColor="text1"/>
        </w:rPr>
        <w:t>Architechture</w:t>
      </w:r>
      <w:bookmarkEnd w:id="7"/>
      <w:proofErr w:type="spellEnd"/>
    </w:p>
    <w:p w14:paraId="079EFBBA" w14:textId="77777777" w:rsidR="007274BF" w:rsidRDefault="007274BF" w:rsidP="006B346A"/>
    <w:p w14:paraId="482BAC19" w14:textId="77777777" w:rsidR="007274BF" w:rsidRDefault="007274BF" w:rsidP="006B346A">
      <w:pPr>
        <w:keepNext/>
      </w:pPr>
      <w:r w:rsidRPr="007274BF">
        <w:rPr>
          <w:noProof/>
        </w:rPr>
        <w:drawing>
          <wp:inline distT="0" distB="0" distL="0" distR="0" wp14:anchorId="47A6C565" wp14:editId="63EF9000">
            <wp:extent cx="4706007" cy="2048161"/>
            <wp:effectExtent l="0" t="0" r="0" b="9525"/>
            <wp:docPr id="20000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480" name=""/>
                    <pic:cNvPicPr/>
                  </pic:nvPicPr>
                  <pic:blipFill>
                    <a:blip r:embed="rId13"/>
                    <a:stretch>
                      <a:fillRect/>
                    </a:stretch>
                  </pic:blipFill>
                  <pic:spPr>
                    <a:xfrm>
                      <a:off x="0" y="0"/>
                      <a:ext cx="4706007" cy="2048161"/>
                    </a:xfrm>
                    <a:prstGeom prst="rect">
                      <a:avLst/>
                    </a:prstGeom>
                  </pic:spPr>
                </pic:pic>
              </a:graphicData>
            </a:graphic>
          </wp:inline>
        </w:drawing>
      </w:r>
    </w:p>
    <w:p w14:paraId="1CEB8D1D" w14:textId="452D166D" w:rsidR="007274BF" w:rsidRPr="007274BF" w:rsidRDefault="007274BF" w:rsidP="006B346A">
      <w:pPr>
        <w:pStyle w:val="Caption"/>
      </w:pPr>
      <w:bookmarkStart w:id="8" w:name="_Toc229236245"/>
      <w:r>
        <w:t xml:space="preserve">Figure </w:t>
      </w:r>
      <w:fldSimple w:instr=" SEQ Figure \* ARABIC ">
        <w:r>
          <w:rPr>
            <w:noProof/>
          </w:rPr>
          <w:t>4</w:t>
        </w:r>
      </w:fldSimple>
      <w:r>
        <w:t xml:space="preserve"> Classification Report -  Baseline Model</w:t>
      </w:r>
      <w:bookmarkEnd w:id="8"/>
    </w:p>
    <w:p w14:paraId="183BB580" w14:textId="1DAC58DE" w:rsidR="0018513C" w:rsidRPr="003953DE" w:rsidRDefault="00000000" w:rsidP="006B346A">
      <w:pPr>
        <w:pStyle w:val="Heading2"/>
        <w:ind w:left="369" w:hanging="384"/>
        <w:jc w:val="both"/>
        <w:rPr>
          <w:color w:val="000000" w:themeColor="text1"/>
        </w:rPr>
      </w:pPr>
      <w:bookmarkStart w:id="9" w:name="_Toc229232169"/>
      <w:r w:rsidRPr="003953DE">
        <w:rPr>
          <w:color w:val="000000" w:themeColor="text1"/>
        </w:rPr>
        <w:t>Part A — Deeper CNN Architecture</w:t>
      </w:r>
      <w:bookmarkEnd w:id="9"/>
    </w:p>
    <w:p w14:paraId="2EAC74A0" w14:textId="417DD1D3" w:rsidR="003953DE" w:rsidRDefault="00444688" w:rsidP="006B346A">
      <w:pPr>
        <w:spacing w:after="230"/>
        <w:ind w:left="0" w:firstLine="0"/>
        <w:rPr>
          <w:color w:val="000000" w:themeColor="text1"/>
        </w:rPr>
      </w:pPr>
      <w:r w:rsidRPr="003953DE">
        <w:rPr>
          <w:color w:val="000000" w:themeColor="text1"/>
        </w:rPr>
        <w:br/>
        <w:t xml:space="preserve">The deeper model uses a 5 block VGG-style design and is over twice the number of blocks required in the baseline. The two Conv2D layers are followed by BatchNormalization, ReLU, MaxPooling2D and SpatialDropout2D in each block. Filter counts grow: 32 </w:t>
      </w:r>
      <w:r w:rsidR="00163519" w:rsidRPr="003953DE">
        <w:rPr>
          <w:color w:val="000000" w:themeColor="text1"/>
        </w:rPr>
        <w:t>to</w:t>
      </w:r>
      <w:r w:rsidRPr="003953DE">
        <w:rPr>
          <w:color w:val="000000" w:themeColor="text1"/>
        </w:rPr>
        <w:t xml:space="preserve"> 64</w:t>
      </w:r>
      <w:r w:rsidR="00163519" w:rsidRPr="003953DE">
        <w:rPr>
          <w:color w:val="000000" w:themeColor="text1"/>
        </w:rPr>
        <w:t xml:space="preserve"> to </w:t>
      </w:r>
      <w:r w:rsidRPr="003953DE">
        <w:rPr>
          <w:color w:val="000000" w:themeColor="text1"/>
        </w:rPr>
        <w:t>128</w:t>
      </w:r>
      <w:r w:rsidR="00163519" w:rsidRPr="003953DE">
        <w:rPr>
          <w:color w:val="000000" w:themeColor="text1"/>
        </w:rPr>
        <w:t xml:space="preserve"> to </w:t>
      </w:r>
      <w:r w:rsidRPr="003953DE">
        <w:rPr>
          <w:color w:val="000000" w:themeColor="text1"/>
        </w:rPr>
        <w:t xml:space="preserve">256 </w:t>
      </w:r>
      <w:r w:rsidR="00163519" w:rsidRPr="003953DE">
        <w:rPr>
          <w:color w:val="000000" w:themeColor="text1"/>
        </w:rPr>
        <w:t xml:space="preserve">to </w:t>
      </w:r>
      <w:r w:rsidRPr="003953DE">
        <w:rPr>
          <w:color w:val="000000" w:themeColor="text1"/>
        </w:rPr>
        <w:t xml:space="preserve">512. The SpatialDropout rate begins at 0.10 and increases to 0.25 by block 5. After block 5, the Flatten operation is replaced by GlobalAveragePooling2D which creates a small 512 element vector before the dense head (512 </w:t>
      </w:r>
      <w:r w:rsidR="00163519" w:rsidRPr="003953DE">
        <w:rPr>
          <w:color w:val="000000" w:themeColor="text1"/>
        </w:rPr>
        <w:t>to</w:t>
      </w:r>
      <w:r w:rsidRPr="003953DE">
        <w:rPr>
          <w:color w:val="000000" w:themeColor="text1"/>
        </w:rPr>
        <w:t xml:space="preserve"> 256 </w:t>
      </w:r>
      <w:r w:rsidRPr="003953DE">
        <w:rPr>
          <w:color w:val="000000" w:themeColor="text1"/>
        </w:rPr>
        <w:lastRenderedPageBreak/>
        <w:t>units, BatchNormalization, Dropout 0.40 and 0.30). Label smoothing</w:t>
      </w:r>
      <w:r w:rsidR="006B346A">
        <w:rPr>
          <w:color w:val="000000" w:themeColor="text1"/>
        </w:rPr>
        <w:t xml:space="preserve"> </w:t>
      </w:r>
      <w:r w:rsidRPr="003953DE">
        <w:rPr>
          <w:color w:val="000000" w:themeColor="text1"/>
        </w:rPr>
        <w:t>=</w:t>
      </w:r>
      <w:r w:rsidR="006B346A">
        <w:rPr>
          <w:color w:val="000000" w:themeColor="text1"/>
        </w:rPr>
        <w:t xml:space="preserve"> </w:t>
      </w:r>
      <w:r w:rsidRPr="003953DE">
        <w:rPr>
          <w:color w:val="000000" w:themeColor="text1"/>
        </w:rPr>
        <w:t>0.1 is applied to cross-entropy loss. Class weights: glioma=1.5, no-tumor=0.7, pituitary=1.0.</w:t>
      </w:r>
    </w:p>
    <w:p w14:paraId="7FD0FE44" w14:textId="77777777" w:rsidR="007274BF" w:rsidRDefault="007274BF" w:rsidP="006B346A">
      <w:pPr>
        <w:keepNext/>
        <w:spacing w:after="230"/>
        <w:ind w:left="0" w:firstLine="0"/>
      </w:pPr>
      <w:r w:rsidRPr="007274BF">
        <w:rPr>
          <w:noProof/>
          <w:color w:val="000000" w:themeColor="text1"/>
        </w:rPr>
        <w:drawing>
          <wp:inline distT="0" distB="0" distL="0" distR="0" wp14:anchorId="05E2A73C" wp14:editId="63365BAC">
            <wp:extent cx="4610743" cy="2448267"/>
            <wp:effectExtent l="0" t="0" r="0" b="9525"/>
            <wp:docPr id="43251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7129" name=""/>
                    <pic:cNvPicPr/>
                  </pic:nvPicPr>
                  <pic:blipFill>
                    <a:blip r:embed="rId14"/>
                    <a:stretch>
                      <a:fillRect/>
                    </a:stretch>
                  </pic:blipFill>
                  <pic:spPr>
                    <a:xfrm>
                      <a:off x="0" y="0"/>
                      <a:ext cx="4610743" cy="2448267"/>
                    </a:xfrm>
                    <a:prstGeom prst="rect">
                      <a:avLst/>
                    </a:prstGeom>
                  </pic:spPr>
                </pic:pic>
              </a:graphicData>
            </a:graphic>
          </wp:inline>
        </w:drawing>
      </w:r>
    </w:p>
    <w:p w14:paraId="156AA2B2" w14:textId="7AC437AB" w:rsidR="007274BF" w:rsidRPr="003953DE" w:rsidRDefault="007274BF" w:rsidP="006B346A">
      <w:pPr>
        <w:pStyle w:val="Caption"/>
        <w:rPr>
          <w:color w:val="000000" w:themeColor="text1"/>
        </w:rPr>
      </w:pPr>
      <w:bookmarkStart w:id="10" w:name="_Toc229236246"/>
      <w:r>
        <w:t xml:space="preserve">Figure </w:t>
      </w:r>
      <w:fldSimple w:instr=" SEQ Figure \* ARABIC ">
        <w:r>
          <w:rPr>
            <w:noProof/>
          </w:rPr>
          <w:t>5</w:t>
        </w:r>
      </w:fldSimple>
      <w:r>
        <w:t xml:space="preserve"> Classification Report : </w:t>
      </w:r>
      <w:proofErr w:type="spellStart"/>
      <w:r>
        <w:t>DeeperModel</w:t>
      </w:r>
      <w:proofErr w:type="spellEnd"/>
      <w:r>
        <w:t>(Adam)</w:t>
      </w:r>
      <w:bookmarkEnd w:id="10"/>
    </w:p>
    <w:p w14:paraId="5E2FA1C6" w14:textId="77777777" w:rsidR="003953DE" w:rsidRPr="003953DE" w:rsidRDefault="003953DE" w:rsidP="006B346A">
      <w:pPr>
        <w:spacing w:after="230"/>
        <w:ind w:left="0" w:firstLine="0"/>
        <w:rPr>
          <w:color w:val="000000" w:themeColor="text1"/>
        </w:rPr>
      </w:pPr>
    </w:p>
    <w:p w14:paraId="62950AA0" w14:textId="77777777" w:rsidR="0018513C" w:rsidRPr="003953DE" w:rsidRDefault="00000000" w:rsidP="006B346A">
      <w:pPr>
        <w:pStyle w:val="Heading2"/>
        <w:ind w:left="369" w:hanging="384"/>
        <w:jc w:val="both"/>
        <w:rPr>
          <w:color w:val="000000" w:themeColor="text1"/>
        </w:rPr>
      </w:pPr>
      <w:bookmarkStart w:id="11" w:name="_Toc229232170"/>
      <w:r w:rsidRPr="003953DE">
        <w:rPr>
          <w:color w:val="000000" w:themeColor="text1"/>
        </w:rPr>
        <w:t>Optimizer Comparison — SGD vs Adam</w:t>
      </w:r>
      <w:bookmarkEnd w:id="11"/>
    </w:p>
    <w:p w14:paraId="0AC57F69" w14:textId="5E3027BD" w:rsidR="0018513C" w:rsidRPr="003953DE" w:rsidRDefault="00000000" w:rsidP="006B346A">
      <w:pPr>
        <w:spacing w:after="0"/>
        <w:ind w:left="-5"/>
        <w:rPr>
          <w:color w:val="000000" w:themeColor="text1"/>
        </w:rPr>
      </w:pPr>
      <w:r w:rsidRPr="003953DE">
        <w:rPr>
          <w:color w:val="000000" w:themeColor="text1"/>
        </w:rPr>
        <w:t>The same deeper architecture is trained separately with Adam and SGD to isolate optimizer as the single variable. Both use a 5</w:t>
      </w:r>
      <w:r w:rsidR="00CA03BB" w:rsidRPr="003953DE">
        <w:rPr>
          <w:color w:val="000000" w:themeColor="text1"/>
        </w:rPr>
        <w:t xml:space="preserve"> </w:t>
      </w:r>
      <w:r w:rsidRPr="003953DE">
        <w:rPr>
          <w:color w:val="000000" w:themeColor="text1"/>
        </w:rPr>
        <w:t xml:space="preserve">epoch learning rate warmup (LR/5 </w:t>
      </w:r>
      <w:r w:rsidRPr="003953DE">
        <w:rPr>
          <w:rFonts w:ascii="Segoe UI Symbol" w:eastAsia="Segoe UI Symbol" w:hAnsi="Segoe UI Symbol" w:cs="Segoe UI Symbol"/>
          <w:color w:val="000000" w:themeColor="text1"/>
        </w:rPr>
        <w:t>→</w:t>
      </w:r>
      <w:r w:rsidRPr="003953DE">
        <w:rPr>
          <w:color w:val="000000" w:themeColor="text1"/>
        </w:rPr>
        <w:t xml:space="preserve"> full LR) to stabilise early training. ReduceLROnPlateau halves the rate after 3 flat validation epochs. EarlyStopping (patience=10) ends training and restores best weights.</w:t>
      </w:r>
    </w:p>
    <w:p w14:paraId="3CC3710D" w14:textId="77777777" w:rsidR="00B83724" w:rsidRPr="003953DE" w:rsidRDefault="00B83724" w:rsidP="006B346A">
      <w:pPr>
        <w:spacing w:after="0"/>
        <w:ind w:left="-5"/>
        <w:rPr>
          <w:color w:val="000000" w:themeColor="text1"/>
        </w:rPr>
      </w:pPr>
    </w:p>
    <w:p w14:paraId="03B60C55" w14:textId="304525D4" w:rsidR="00B346B1" w:rsidRDefault="00B346B1" w:rsidP="006B346A">
      <w:pPr>
        <w:pStyle w:val="Caption"/>
        <w:keepNext/>
      </w:pPr>
      <w:bookmarkStart w:id="12" w:name="_Toc229236265"/>
      <w:r>
        <w:t xml:space="preserve">Table </w:t>
      </w:r>
      <w:fldSimple w:instr=" SEQ Table \* ARABIC ">
        <w:r>
          <w:rPr>
            <w:noProof/>
          </w:rPr>
          <w:t>1</w:t>
        </w:r>
      </w:fldSimple>
      <w:r>
        <w:t xml:space="preserve"> </w:t>
      </w:r>
      <w:r w:rsidRPr="00AA3760">
        <w:t>Hyperparameter comparison across models</w:t>
      </w:r>
      <w:bookmarkEnd w:id="12"/>
    </w:p>
    <w:tbl>
      <w:tblPr>
        <w:tblStyle w:val="TableGrid"/>
        <w:tblW w:w="8787" w:type="dxa"/>
        <w:tblInd w:w="-1" w:type="dxa"/>
        <w:tblCellMar>
          <w:left w:w="160" w:type="dxa"/>
          <w:right w:w="115" w:type="dxa"/>
        </w:tblCellMar>
        <w:tblLook w:val="04A0" w:firstRow="1" w:lastRow="0" w:firstColumn="1" w:lastColumn="0" w:noHBand="0" w:noVBand="1"/>
      </w:tblPr>
      <w:tblGrid>
        <w:gridCol w:w="2267"/>
        <w:gridCol w:w="1984"/>
        <w:gridCol w:w="2268"/>
        <w:gridCol w:w="2268"/>
      </w:tblGrid>
      <w:tr w:rsidR="0018513C" w:rsidRPr="006804C2" w14:paraId="60027CE2"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5B5861B"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Parameter</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FE6A508" w14:textId="77777777" w:rsidR="0018513C" w:rsidRPr="006804C2" w:rsidRDefault="00000000" w:rsidP="006B346A">
            <w:pPr>
              <w:spacing w:after="0" w:line="259" w:lineRule="auto"/>
              <w:ind w:left="0" w:right="45" w:firstLine="0"/>
              <w:rPr>
                <w:color w:val="auto"/>
              </w:rPr>
            </w:pPr>
            <w:r w:rsidRPr="006804C2">
              <w:rPr>
                <w:rFonts w:ascii="Arial" w:eastAsia="Arial" w:hAnsi="Arial" w:cs="Arial"/>
                <w:b/>
                <w:color w:val="auto"/>
                <w:sz w:val="18"/>
              </w:rPr>
              <w:t>Baseline CNN</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E55FAF9" w14:textId="77777777" w:rsidR="0018513C" w:rsidRPr="006804C2" w:rsidRDefault="00000000" w:rsidP="006B346A">
            <w:pPr>
              <w:spacing w:after="0" w:line="259" w:lineRule="auto"/>
              <w:ind w:left="0" w:right="45" w:firstLine="0"/>
              <w:rPr>
                <w:color w:val="auto"/>
              </w:rPr>
            </w:pPr>
            <w:r w:rsidRPr="006804C2">
              <w:rPr>
                <w:rFonts w:ascii="Arial" w:eastAsia="Arial" w:hAnsi="Arial" w:cs="Arial"/>
                <w:b/>
                <w:color w:val="auto"/>
                <w:sz w:val="18"/>
              </w:rPr>
              <w:t>Deeper CNN (Adam)</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389FED9" w14:textId="77777777" w:rsidR="0018513C" w:rsidRPr="006804C2" w:rsidRDefault="00000000" w:rsidP="006B346A">
            <w:pPr>
              <w:spacing w:after="0" w:line="259" w:lineRule="auto"/>
              <w:ind w:left="0" w:right="45" w:firstLine="0"/>
              <w:rPr>
                <w:color w:val="auto"/>
              </w:rPr>
            </w:pPr>
            <w:r w:rsidRPr="006804C2">
              <w:rPr>
                <w:rFonts w:ascii="Arial" w:eastAsia="Arial" w:hAnsi="Arial" w:cs="Arial"/>
                <w:b/>
                <w:color w:val="auto"/>
                <w:sz w:val="18"/>
              </w:rPr>
              <w:t>Deeper CNN (SGD)</w:t>
            </w:r>
          </w:p>
        </w:tc>
      </w:tr>
      <w:tr w:rsidR="0018513C" w:rsidRPr="006804C2" w14:paraId="1D87F0EC"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A7DD0D4"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Optimizer</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7C12FFB"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Adam</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95A774B"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Adam</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E9F3A2E" w14:textId="630EC074"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 xml:space="preserve">SGD </w:t>
            </w:r>
          </w:p>
        </w:tc>
      </w:tr>
      <w:tr w:rsidR="0018513C" w:rsidRPr="006804C2" w14:paraId="2E18F36C"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3324B08"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Learning Rate</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B751559"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1e-3</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15C0CDF4"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3e-4 (post warmup)</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0A9D339"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1e-2 (post warmup)</w:t>
            </w:r>
          </w:p>
        </w:tc>
      </w:tr>
      <w:tr w:rsidR="0018513C" w:rsidRPr="006804C2" w14:paraId="438E4DBD"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E3F352D"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Momentum</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9E7C901"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C16F40B"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79D2B2D"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0.9</w:t>
            </w:r>
          </w:p>
        </w:tc>
      </w:tr>
      <w:tr w:rsidR="0018513C" w:rsidRPr="006804C2" w14:paraId="2B68F748"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4549372F"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Batch Size</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4D6D2A7"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32</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605C1C92"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32</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48C0E6F4"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32</w:t>
            </w:r>
          </w:p>
        </w:tc>
      </w:tr>
      <w:tr w:rsidR="0018513C" w:rsidRPr="006804C2" w14:paraId="2A808E44"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74E35A6C"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Max Epochs</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110D632"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50</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DF62AD6"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50</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7D61215"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50</w:t>
            </w:r>
          </w:p>
        </w:tc>
      </w:tr>
      <w:tr w:rsidR="0018513C" w:rsidRPr="006804C2" w14:paraId="1C70131D"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0DE89FE"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LR Warmup</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37CC742" w14:textId="77777777" w:rsidR="0018513C" w:rsidRPr="006804C2" w:rsidRDefault="00000000" w:rsidP="006B346A">
            <w:pPr>
              <w:spacing w:after="0" w:line="259" w:lineRule="auto"/>
              <w:ind w:left="0" w:right="45" w:firstLine="0"/>
              <w:rPr>
                <w:rFonts w:ascii="Arial" w:eastAsia="Arial" w:hAnsi="Arial" w:cs="Arial"/>
                <w:color w:val="auto"/>
                <w:sz w:val="18"/>
              </w:rPr>
            </w:pPr>
            <w:r w:rsidRPr="006804C2">
              <w:rPr>
                <w:rFonts w:ascii="Arial" w:eastAsia="Arial" w:hAnsi="Arial" w:cs="Arial"/>
                <w:color w:val="auto"/>
                <w:sz w:val="18"/>
              </w:rPr>
              <w:t>None</w:t>
            </w:r>
          </w:p>
          <w:p w14:paraId="14608D19" w14:textId="77777777" w:rsidR="000F64C8" w:rsidRPr="006804C2" w:rsidRDefault="000F64C8" w:rsidP="006B346A">
            <w:pPr>
              <w:spacing w:after="0" w:line="259" w:lineRule="auto"/>
              <w:ind w:left="0" w:right="45" w:firstLine="0"/>
              <w:rPr>
                <w:color w:val="auto"/>
              </w:rPr>
            </w:pP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711B7EB"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5 epochs</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DC9A948"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5 epochs</w:t>
            </w:r>
          </w:p>
        </w:tc>
      </w:tr>
      <w:tr w:rsidR="0018513C" w:rsidRPr="006804C2" w14:paraId="01EED574" w14:textId="77777777" w:rsidTr="006804C2">
        <w:trPr>
          <w:trHeight w:val="400"/>
        </w:trPr>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1299FEDA"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Loss</w:t>
            </w:r>
          </w:p>
        </w:tc>
        <w:tc>
          <w:tcPr>
            <w:tcW w:w="1984"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8D2B754"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Cross-entropy</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6CFEBF5"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CE + label smooth</w:t>
            </w:r>
          </w:p>
        </w:tc>
        <w:tc>
          <w:tcPr>
            <w:tcW w:w="2268"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719BD2B1" w14:textId="77777777" w:rsidR="0018513C" w:rsidRPr="006804C2" w:rsidRDefault="00000000" w:rsidP="006B346A">
            <w:pPr>
              <w:spacing w:after="0" w:line="259" w:lineRule="auto"/>
              <w:ind w:left="0" w:right="45" w:firstLine="0"/>
              <w:rPr>
                <w:color w:val="auto"/>
              </w:rPr>
            </w:pPr>
            <w:r w:rsidRPr="006804C2">
              <w:rPr>
                <w:rFonts w:ascii="Arial" w:eastAsia="Arial" w:hAnsi="Arial" w:cs="Arial"/>
                <w:color w:val="auto"/>
                <w:sz w:val="18"/>
              </w:rPr>
              <w:t>CE + label smooth</w:t>
            </w:r>
          </w:p>
        </w:tc>
      </w:tr>
    </w:tbl>
    <w:p w14:paraId="6FD0C4CF" w14:textId="5450B71E" w:rsidR="00B83724" w:rsidRPr="003953DE" w:rsidRDefault="00B83724" w:rsidP="006B346A">
      <w:pPr>
        <w:spacing w:after="265" w:line="259" w:lineRule="auto"/>
        <w:rPr>
          <w:i/>
          <w:color w:val="000000" w:themeColor="text1"/>
          <w:sz w:val="18"/>
        </w:rPr>
      </w:pPr>
    </w:p>
    <w:p w14:paraId="2DAEABD1" w14:textId="77777777" w:rsidR="0018513C" w:rsidRPr="003953DE" w:rsidRDefault="00000000" w:rsidP="006B346A">
      <w:pPr>
        <w:pStyle w:val="Heading2"/>
        <w:ind w:left="369" w:hanging="384"/>
        <w:jc w:val="both"/>
        <w:rPr>
          <w:color w:val="000000" w:themeColor="text1"/>
        </w:rPr>
      </w:pPr>
      <w:bookmarkStart w:id="13" w:name="_Toc229232171"/>
      <w:r w:rsidRPr="003953DE">
        <w:rPr>
          <w:color w:val="000000" w:themeColor="text1"/>
        </w:rPr>
        <w:t>Part B — ResNet50 Transfer Learning</w:t>
      </w:r>
      <w:bookmarkEnd w:id="13"/>
    </w:p>
    <w:p w14:paraId="252E9FCE" w14:textId="77777777" w:rsidR="00CB7986" w:rsidRPr="003953DE" w:rsidRDefault="00CB7986" w:rsidP="006B346A">
      <w:pPr>
        <w:rPr>
          <w:color w:val="000000" w:themeColor="text1"/>
        </w:rPr>
      </w:pPr>
    </w:p>
    <w:p w14:paraId="34119C22" w14:textId="7BAFCBD0" w:rsidR="00CB7986" w:rsidRPr="003953DE" w:rsidRDefault="00CB7986" w:rsidP="006B346A">
      <w:pPr>
        <w:rPr>
          <w:color w:val="000000" w:themeColor="text1"/>
        </w:rPr>
      </w:pPr>
      <w:r w:rsidRPr="003953DE">
        <w:rPr>
          <w:color w:val="000000" w:themeColor="text1"/>
        </w:rPr>
        <w:lastRenderedPageBreak/>
        <w:t xml:space="preserve">Resnet-50 is loaded with </w:t>
      </w:r>
      <w:proofErr w:type="spellStart"/>
      <w:r w:rsidRPr="003953DE">
        <w:rPr>
          <w:color w:val="000000" w:themeColor="text1"/>
        </w:rPr>
        <w:t>imagenet</w:t>
      </w:r>
      <w:proofErr w:type="spellEnd"/>
      <w:r w:rsidRPr="003953DE">
        <w:rPr>
          <w:color w:val="000000" w:themeColor="text1"/>
        </w:rPr>
        <w:t xml:space="preserve"> weights with top classification layers </w:t>
      </w:r>
      <w:r w:rsidR="00B83724" w:rsidRPr="003953DE">
        <w:rPr>
          <w:color w:val="000000" w:themeColor="text1"/>
        </w:rPr>
        <w:t>removed.</w:t>
      </w:r>
      <w:r w:rsidRPr="003953DE">
        <w:rPr>
          <w:color w:val="000000" w:themeColor="text1"/>
        </w:rPr>
        <w:t xml:space="preserve"> since resnet50 uses input  of dim 224x224 and the base model outputs dim 7x7x2048 feature map. </w:t>
      </w:r>
      <w:r w:rsidR="00B83724" w:rsidRPr="003953DE">
        <w:rPr>
          <w:color w:val="000000" w:themeColor="text1"/>
        </w:rPr>
        <w:t xml:space="preserve">For phase 1 added a custom head  for feature extraction and then the finetuning phase where some layers were </w:t>
      </w:r>
      <w:proofErr w:type="spellStart"/>
      <w:r w:rsidR="00B83724" w:rsidRPr="003953DE">
        <w:rPr>
          <w:color w:val="000000" w:themeColor="text1"/>
        </w:rPr>
        <w:t>unfreezed</w:t>
      </w:r>
      <w:proofErr w:type="spellEnd"/>
      <w:r w:rsidR="00B83724" w:rsidRPr="003953DE">
        <w:rPr>
          <w:color w:val="000000" w:themeColor="text1"/>
        </w:rPr>
        <w:t xml:space="preserve"> to train with our data of brain tumor </w:t>
      </w:r>
      <w:proofErr w:type="spellStart"/>
      <w:r w:rsidR="00B83724" w:rsidRPr="003953DE">
        <w:rPr>
          <w:color w:val="000000" w:themeColor="text1"/>
        </w:rPr>
        <w:t>mri</w:t>
      </w:r>
      <w:proofErr w:type="spellEnd"/>
      <w:r w:rsidR="00B83724" w:rsidRPr="003953DE">
        <w:rPr>
          <w:color w:val="000000" w:themeColor="text1"/>
        </w:rPr>
        <w:t xml:space="preserve"> dataset.</w:t>
      </w:r>
    </w:p>
    <w:p w14:paraId="6F06BDDD" w14:textId="74ACA3BE" w:rsidR="0018513C" w:rsidRPr="003953DE" w:rsidRDefault="00000000" w:rsidP="006B346A">
      <w:pPr>
        <w:ind w:left="-15" w:firstLine="0"/>
        <w:rPr>
          <w:color w:val="000000" w:themeColor="text1"/>
        </w:rPr>
      </w:pPr>
      <w:r w:rsidRPr="003953DE">
        <w:rPr>
          <w:b/>
          <w:color w:val="000000" w:themeColor="text1"/>
        </w:rPr>
        <w:t>Phase 1</w:t>
      </w:r>
      <w:r w:rsidR="00B83724" w:rsidRPr="003953DE">
        <w:rPr>
          <w:b/>
          <w:color w:val="000000" w:themeColor="text1"/>
        </w:rPr>
        <w:t xml:space="preserve"> : </w:t>
      </w:r>
      <w:r w:rsidRPr="003953DE">
        <w:rPr>
          <w:b/>
          <w:color w:val="000000" w:themeColor="text1"/>
        </w:rPr>
        <w:t>Feature Extraction:</w:t>
      </w:r>
      <w:r w:rsidRPr="003953DE">
        <w:rPr>
          <w:color w:val="000000" w:themeColor="text1"/>
        </w:rPr>
        <w:t xml:space="preserve"> All 175 backbone layers are frozen. Only the custom head trains for up to 10 epochs (Adam lr=1e-3, EarlyStopping patience=5). This picks up tumor-specific decision boundaries on top of ImageNet's generic visual features without disturbing them.</w:t>
      </w:r>
    </w:p>
    <w:p w14:paraId="70AECC0E" w14:textId="0FA62AA1" w:rsidR="0018513C" w:rsidRPr="003953DE" w:rsidRDefault="00000000" w:rsidP="006B346A">
      <w:pPr>
        <w:ind w:left="-5"/>
        <w:rPr>
          <w:color w:val="000000" w:themeColor="text1"/>
        </w:rPr>
      </w:pPr>
      <w:r w:rsidRPr="003953DE">
        <w:rPr>
          <w:b/>
          <w:color w:val="000000" w:themeColor="text1"/>
        </w:rPr>
        <w:t>Phase 2</w:t>
      </w:r>
      <w:r w:rsidR="00B83724" w:rsidRPr="003953DE">
        <w:rPr>
          <w:b/>
          <w:color w:val="000000" w:themeColor="text1"/>
        </w:rPr>
        <w:t xml:space="preserve"> : </w:t>
      </w:r>
      <w:r w:rsidRPr="003953DE">
        <w:rPr>
          <w:b/>
          <w:color w:val="000000" w:themeColor="text1"/>
        </w:rPr>
        <w:t>Fine-Tuning:</w:t>
      </w:r>
      <w:r w:rsidRPr="003953DE">
        <w:rPr>
          <w:color w:val="000000" w:themeColor="text1"/>
        </w:rPr>
        <w:t xml:space="preserve"> The last 30 ResNet50 layers are unfrozen. The full model trains for up to 10 more epochs at lr=1e-5 100× lower than Phase 1</w:t>
      </w:r>
      <w:r w:rsidR="00B83724" w:rsidRPr="003953DE">
        <w:rPr>
          <w:color w:val="000000" w:themeColor="text1"/>
        </w:rPr>
        <w:t xml:space="preserve"> </w:t>
      </w:r>
      <w:r w:rsidRPr="003953DE">
        <w:rPr>
          <w:color w:val="000000" w:themeColor="text1"/>
        </w:rPr>
        <w:t>preventing catastrophic forgetting while allowing the upper layers to adapt to MRI-specific patterns.</w:t>
      </w:r>
    </w:p>
    <w:p w14:paraId="6660B26C" w14:textId="11AF63B5" w:rsidR="0018513C" w:rsidRPr="003953DE" w:rsidRDefault="00000000" w:rsidP="006B346A">
      <w:pPr>
        <w:pStyle w:val="Heading1"/>
        <w:ind w:left="274" w:hanging="289"/>
        <w:jc w:val="both"/>
        <w:rPr>
          <w:color w:val="000000" w:themeColor="text1"/>
        </w:rPr>
      </w:pPr>
      <w:bookmarkStart w:id="14" w:name="_Toc229232172"/>
      <w:r w:rsidRPr="003953DE">
        <w:rPr>
          <w:color w:val="000000" w:themeColor="text1"/>
        </w:rPr>
        <w:t>Experiments and Results</w:t>
      </w:r>
      <w:bookmarkEnd w:id="14"/>
    </w:p>
    <w:p w14:paraId="1D1B5193" w14:textId="77777777" w:rsidR="00513B56" w:rsidRPr="003953DE" w:rsidRDefault="00513B56" w:rsidP="006B346A">
      <w:pPr>
        <w:rPr>
          <w:color w:val="000000" w:themeColor="text1"/>
        </w:rPr>
      </w:pPr>
    </w:p>
    <w:p w14:paraId="26A9C55C" w14:textId="77777777" w:rsidR="0018513C" w:rsidRPr="003953DE" w:rsidRDefault="00000000" w:rsidP="006B346A">
      <w:pPr>
        <w:pStyle w:val="Heading2"/>
        <w:ind w:left="369" w:hanging="384"/>
        <w:jc w:val="both"/>
        <w:rPr>
          <w:color w:val="000000" w:themeColor="text1"/>
        </w:rPr>
      </w:pPr>
      <w:bookmarkStart w:id="15" w:name="_Toc229232173"/>
      <w:r w:rsidRPr="003953DE">
        <w:rPr>
          <w:color w:val="000000" w:themeColor="text1"/>
        </w:rPr>
        <w:t>Baseline vs. Deeper Architecture</w:t>
      </w:r>
      <w:bookmarkEnd w:id="15"/>
    </w:p>
    <w:p w14:paraId="5A051204" w14:textId="77777777" w:rsidR="0018513C" w:rsidRPr="003953DE" w:rsidRDefault="00000000" w:rsidP="006B346A">
      <w:pPr>
        <w:spacing w:after="0"/>
        <w:ind w:left="-5"/>
        <w:rPr>
          <w:color w:val="000000" w:themeColor="text1"/>
        </w:rPr>
      </w:pPr>
      <w:r w:rsidRPr="003953DE">
        <w:rPr>
          <w:color w:val="000000" w:themeColor="text1"/>
        </w:rPr>
        <w:t>The baseline CNN shows a visible train/validation accuracy gap. Without batch normalization or dropout, the network memorises training patterns that do not transfer to unseen data. The five-block deeper model narrows this gap substantially through the combination of SpatialDropout (zeros entire feature map channels rather than individual neurons, preserving spatial structure), BatchNormalization (stabilises activations, adds implicit regularization), GlobalAveragePooling (slashes the parameter count before the dense head), and label smoothing (reduces overconfidence in predictions).</w:t>
      </w:r>
    </w:p>
    <w:p w14:paraId="798CE89F" w14:textId="5099CCE7" w:rsidR="00B346B1" w:rsidRDefault="00B346B1" w:rsidP="006B346A">
      <w:pPr>
        <w:pStyle w:val="Caption"/>
        <w:keepNext/>
      </w:pPr>
      <w:bookmarkStart w:id="16" w:name="_Toc229236266"/>
      <w:r>
        <w:t xml:space="preserve">Table </w:t>
      </w:r>
      <w:fldSimple w:instr=" SEQ Table \* ARABIC ">
        <w:r>
          <w:rPr>
            <w:noProof/>
          </w:rPr>
          <w:t>2</w:t>
        </w:r>
      </w:fldSimple>
      <w:r>
        <w:t xml:space="preserve"> </w:t>
      </w:r>
      <w:r w:rsidRPr="0013716E">
        <w:t>Model performance on test set</w:t>
      </w:r>
      <w:bookmarkEnd w:id="16"/>
    </w:p>
    <w:tbl>
      <w:tblPr>
        <w:tblStyle w:val="TableGrid"/>
        <w:tblW w:w="9354" w:type="dxa"/>
        <w:tblInd w:w="-284" w:type="dxa"/>
        <w:tblCellMar>
          <w:left w:w="115" w:type="dxa"/>
          <w:right w:w="115" w:type="dxa"/>
        </w:tblCellMar>
        <w:tblLook w:val="04A0" w:firstRow="1" w:lastRow="0" w:firstColumn="1" w:lastColumn="0" w:noHBand="0" w:noVBand="1"/>
      </w:tblPr>
      <w:tblGrid>
        <w:gridCol w:w="2834"/>
        <w:gridCol w:w="1701"/>
        <w:gridCol w:w="1701"/>
        <w:gridCol w:w="1417"/>
        <w:gridCol w:w="1701"/>
      </w:tblGrid>
      <w:tr w:rsidR="0018513C" w:rsidRPr="003953DE" w14:paraId="03954BF2" w14:textId="77777777" w:rsidTr="006804C2">
        <w:trPr>
          <w:trHeight w:val="440"/>
        </w:trPr>
        <w:tc>
          <w:tcPr>
            <w:tcW w:w="2835"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F911B1E"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Model</w:t>
            </w:r>
          </w:p>
        </w:tc>
        <w:tc>
          <w:tcPr>
            <w:tcW w:w="1701"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4CCA0472"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Test Accuracy</w:t>
            </w:r>
          </w:p>
        </w:tc>
        <w:tc>
          <w:tcPr>
            <w:tcW w:w="1701"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7D196C3E"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Weighted F1</w:t>
            </w:r>
          </w:p>
        </w:tc>
        <w:tc>
          <w:tcPr>
            <w:tcW w:w="1417"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35A76C4"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ROC-AUC</w:t>
            </w:r>
          </w:p>
        </w:tc>
        <w:tc>
          <w:tcPr>
            <w:tcW w:w="1701"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508B1AF0"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Epochs Run</w:t>
            </w:r>
          </w:p>
        </w:tc>
      </w:tr>
      <w:tr w:rsidR="0018513C" w:rsidRPr="003953DE" w14:paraId="6924964F" w14:textId="77777777">
        <w:trPr>
          <w:trHeight w:val="440"/>
        </w:trPr>
        <w:tc>
          <w:tcPr>
            <w:tcW w:w="2835"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118F45D4"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Baseline CNN (Adam)</w:t>
            </w:r>
          </w:p>
        </w:tc>
        <w:tc>
          <w:tcPr>
            <w:tcW w:w="1701"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4076915C"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~0.84</w:t>
            </w:r>
          </w:p>
        </w:tc>
        <w:tc>
          <w:tcPr>
            <w:tcW w:w="1701"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1FB34ADE"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~0.83</w:t>
            </w:r>
          </w:p>
        </w:tc>
        <w:tc>
          <w:tcPr>
            <w:tcW w:w="1417"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3C4BF553"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w:t>
            </w:r>
          </w:p>
        </w:tc>
        <w:tc>
          <w:tcPr>
            <w:tcW w:w="1701"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490F405A"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Early stopped</w:t>
            </w:r>
          </w:p>
        </w:tc>
      </w:tr>
      <w:tr w:rsidR="0018513C" w:rsidRPr="003953DE" w14:paraId="1AA3CB2A" w14:textId="77777777">
        <w:trPr>
          <w:trHeight w:val="440"/>
        </w:trPr>
        <w:tc>
          <w:tcPr>
            <w:tcW w:w="2835" w:type="dxa"/>
            <w:tcBorders>
              <w:top w:val="single" w:sz="3" w:space="0" w:color="000CCC"/>
              <w:left w:val="single" w:sz="3" w:space="0" w:color="000CCC"/>
              <w:bottom w:val="single" w:sz="3" w:space="0" w:color="000CCC"/>
              <w:right w:val="single" w:sz="3" w:space="0" w:color="000CCC"/>
            </w:tcBorders>
            <w:shd w:val="clear" w:color="auto" w:fill="F4F6F9"/>
            <w:vAlign w:val="center"/>
          </w:tcPr>
          <w:p w14:paraId="3BA737D4"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Deeper CNN (Adam)</w:t>
            </w:r>
          </w:p>
        </w:tc>
        <w:tc>
          <w:tcPr>
            <w:tcW w:w="1701" w:type="dxa"/>
            <w:tcBorders>
              <w:top w:val="single" w:sz="3" w:space="0" w:color="000CCC"/>
              <w:left w:val="single" w:sz="3" w:space="0" w:color="000CCC"/>
              <w:bottom w:val="single" w:sz="3" w:space="0" w:color="000CCC"/>
              <w:right w:val="single" w:sz="3" w:space="0" w:color="000CCC"/>
            </w:tcBorders>
            <w:shd w:val="clear" w:color="auto" w:fill="F4F6F9"/>
            <w:vAlign w:val="center"/>
          </w:tcPr>
          <w:p w14:paraId="1915A5C5"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~0.88</w:t>
            </w:r>
          </w:p>
        </w:tc>
        <w:tc>
          <w:tcPr>
            <w:tcW w:w="1701" w:type="dxa"/>
            <w:tcBorders>
              <w:top w:val="single" w:sz="3" w:space="0" w:color="000CCC"/>
              <w:left w:val="single" w:sz="3" w:space="0" w:color="000CCC"/>
              <w:bottom w:val="single" w:sz="3" w:space="0" w:color="000CCC"/>
              <w:right w:val="single" w:sz="3" w:space="0" w:color="000CCC"/>
            </w:tcBorders>
            <w:shd w:val="clear" w:color="auto" w:fill="F4F6F9"/>
            <w:vAlign w:val="center"/>
          </w:tcPr>
          <w:p w14:paraId="6E8543AA"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~0.87</w:t>
            </w:r>
          </w:p>
        </w:tc>
        <w:tc>
          <w:tcPr>
            <w:tcW w:w="1417" w:type="dxa"/>
            <w:tcBorders>
              <w:top w:val="single" w:sz="3" w:space="0" w:color="000CCC"/>
              <w:left w:val="single" w:sz="3" w:space="0" w:color="000CCC"/>
              <w:bottom w:val="single" w:sz="3" w:space="0" w:color="000CCC"/>
              <w:right w:val="single" w:sz="3" w:space="0" w:color="000CCC"/>
            </w:tcBorders>
            <w:shd w:val="clear" w:color="auto" w:fill="F4F6F9"/>
            <w:vAlign w:val="center"/>
          </w:tcPr>
          <w:p w14:paraId="0981CD71"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w:t>
            </w:r>
          </w:p>
        </w:tc>
        <w:tc>
          <w:tcPr>
            <w:tcW w:w="1701" w:type="dxa"/>
            <w:tcBorders>
              <w:top w:val="single" w:sz="3" w:space="0" w:color="000CCC"/>
              <w:left w:val="single" w:sz="3" w:space="0" w:color="000CCC"/>
              <w:bottom w:val="single" w:sz="3" w:space="0" w:color="000CCC"/>
              <w:right w:val="single" w:sz="3" w:space="0" w:color="000CCC"/>
            </w:tcBorders>
            <w:shd w:val="clear" w:color="auto" w:fill="F4F6F9"/>
            <w:vAlign w:val="center"/>
          </w:tcPr>
          <w:p w14:paraId="53B3251E"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Early stopped</w:t>
            </w:r>
          </w:p>
        </w:tc>
      </w:tr>
      <w:tr w:rsidR="0018513C" w:rsidRPr="003953DE" w14:paraId="67768EA3" w14:textId="77777777">
        <w:trPr>
          <w:trHeight w:val="440"/>
        </w:trPr>
        <w:tc>
          <w:tcPr>
            <w:tcW w:w="2835"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18B5C6E1"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Deeper CNN (SGD)</w:t>
            </w:r>
          </w:p>
        </w:tc>
        <w:tc>
          <w:tcPr>
            <w:tcW w:w="1701"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109B5732"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~0.87</w:t>
            </w:r>
          </w:p>
        </w:tc>
        <w:tc>
          <w:tcPr>
            <w:tcW w:w="1701"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326CC825"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~0.86</w:t>
            </w:r>
          </w:p>
        </w:tc>
        <w:tc>
          <w:tcPr>
            <w:tcW w:w="1417"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12470903"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w:t>
            </w:r>
          </w:p>
        </w:tc>
        <w:tc>
          <w:tcPr>
            <w:tcW w:w="1701" w:type="dxa"/>
            <w:tcBorders>
              <w:top w:val="single" w:sz="3" w:space="0" w:color="000CCC"/>
              <w:left w:val="single" w:sz="3" w:space="0" w:color="000CCC"/>
              <w:bottom w:val="single" w:sz="3" w:space="0" w:color="000CCC"/>
              <w:right w:val="single" w:sz="3" w:space="0" w:color="000CCC"/>
            </w:tcBorders>
            <w:shd w:val="clear" w:color="auto" w:fill="FFFFFF"/>
            <w:vAlign w:val="center"/>
          </w:tcPr>
          <w:p w14:paraId="4A317C33" w14:textId="77777777" w:rsidR="0018513C" w:rsidRPr="003953DE" w:rsidRDefault="00000000" w:rsidP="006B346A">
            <w:pPr>
              <w:spacing w:after="0" w:line="259" w:lineRule="auto"/>
              <w:ind w:left="0" w:firstLine="0"/>
              <w:rPr>
                <w:color w:val="000000" w:themeColor="text1"/>
              </w:rPr>
            </w:pPr>
            <w:r w:rsidRPr="003953DE">
              <w:rPr>
                <w:rFonts w:ascii="Arial" w:eastAsia="Arial" w:hAnsi="Arial" w:cs="Arial"/>
                <w:color w:val="000000" w:themeColor="text1"/>
                <w:sz w:val="18"/>
              </w:rPr>
              <w:t>Early stopped</w:t>
            </w:r>
          </w:p>
        </w:tc>
      </w:tr>
      <w:tr w:rsidR="0018513C" w:rsidRPr="003953DE" w14:paraId="4947B43B" w14:textId="77777777" w:rsidTr="006804C2">
        <w:trPr>
          <w:trHeight w:val="440"/>
        </w:trPr>
        <w:tc>
          <w:tcPr>
            <w:tcW w:w="2835"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4A4AE273"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ResNet50 (Fine-Tuned)</w:t>
            </w:r>
          </w:p>
        </w:tc>
        <w:tc>
          <w:tcPr>
            <w:tcW w:w="1701"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5DE2A72"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~0.96+</w:t>
            </w:r>
          </w:p>
        </w:tc>
        <w:tc>
          <w:tcPr>
            <w:tcW w:w="1701"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270F3AFF"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~0.96+</w:t>
            </w:r>
          </w:p>
        </w:tc>
        <w:tc>
          <w:tcPr>
            <w:tcW w:w="1417"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0E570B7A"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~0.99</w:t>
            </w:r>
          </w:p>
        </w:tc>
        <w:tc>
          <w:tcPr>
            <w:tcW w:w="1701" w:type="dxa"/>
            <w:tcBorders>
              <w:top w:val="single" w:sz="3" w:space="0" w:color="000CCC"/>
              <w:left w:val="single" w:sz="3" w:space="0" w:color="000CCC"/>
              <w:bottom w:val="single" w:sz="3" w:space="0" w:color="000CCC"/>
              <w:right w:val="single" w:sz="3" w:space="0" w:color="000CCC"/>
            </w:tcBorders>
            <w:shd w:val="clear" w:color="auto" w:fill="FFFFFF" w:themeFill="background1"/>
            <w:vAlign w:val="center"/>
          </w:tcPr>
          <w:p w14:paraId="3C5FFBB2" w14:textId="77777777" w:rsidR="0018513C" w:rsidRPr="006804C2" w:rsidRDefault="00000000" w:rsidP="006B346A">
            <w:pPr>
              <w:spacing w:after="0" w:line="259" w:lineRule="auto"/>
              <w:ind w:left="0" w:firstLine="0"/>
              <w:rPr>
                <w:color w:val="auto"/>
              </w:rPr>
            </w:pPr>
            <w:r w:rsidRPr="006804C2">
              <w:rPr>
                <w:rFonts w:ascii="Arial" w:eastAsia="Arial" w:hAnsi="Arial" w:cs="Arial"/>
                <w:b/>
                <w:color w:val="auto"/>
                <w:sz w:val="18"/>
              </w:rPr>
              <w:t>20 (10+10)</w:t>
            </w:r>
          </w:p>
        </w:tc>
      </w:tr>
    </w:tbl>
    <w:p w14:paraId="5EDA09BB" w14:textId="2F5FA6EB" w:rsidR="0018513C" w:rsidRPr="003953DE" w:rsidRDefault="00000000" w:rsidP="006B346A">
      <w:pPr>
        <w:spacing w:after="265" w:line="259" w:lineRule="auto"/>
        <w:rPr>
          <w:color w:val="000000" w:themeColor="text1"/>
        </w:rPr>
      </w:pPr>
      <w:r w:rsidRPr="003953DE">
        <w:rPr>
          <w:i/>
          <w:color w:val="000000" w:themeColor="text1"/>
          <w:sz w:val="18"/>
        </w:rPr>
        <w:t>Table 3: Model performance on test set</w:t>
      </w:r>
    </w:p>
    <w:p w14:paraId="6DB44404" w14:textId="77777777" w:rsidR="0018513C" w:rsidRPr="003953DE" w:rsidRDefault="00000000" w:rsidP="006B346A">
      <w:pPr>
        <w:pStyle w:val="Heading2"/>
        <w:ind w:left="369" w:hanging="384"/>
        <w:jc w:val="both"/>
        <w:rPr>
          <w:color w:val="000000" w:themeColor="text1"/>
        </w:rPr>
      </w:pPr>
      <w:bookmarkStart w:id="17" w:name="_Toc229232174"/>
      <w:r w:rsidRPr="003953DE">
        <w:rPr>
          <w:color w:val="000000" w:themeColor="text1"/>
        </w:rPr>
        <w:t>Computational Efficiency</w:t>
      </w:r>
      <w:bookmarkEnd w:id="17"/>
    </w:p>
    <w:p w14:paraId="51087359" w14:textId="77777777" w:rsidR="003823EF" w:rsidRPr="003823EF" w:rsidRDefault="003823EF" w:rsidP="006B346A">
      <w:pPr>
        <w:spacing w:after="224"/>
        <w:ind w:left="-5"/>
        <w:rPr>
          <w:color w:val="000000" w:themeColor="text1"/>
        </w:rPr>
      </w:pPr>
      <w:r w:rsidRPr="003823EF">
        <w:rPr>
          <w:color w:val="000000" w:themeColor="text1"/>
        </w:rPr>
        <w:t xml:space="preserve">Each experiment was executed on Kaggle's GPU environment (T4 or P100) and the availability of the GPU was confirmed at the start of each execution using </w:t>
      </w:r>
      <w:proofErr w:type="spellStart"/>
      <w:r w:rsidRPr="003823EF">
        <w:rPr>
          <w:color w:val="000000" w:themeColor="text1"/>
        </w:rPr>
        <w:t>tf.config.list_physical_devices</w:t>
      </w:r>
      <w:proofErr w:type="spellEnd"/>
      <w:r w:rsidRPr="003823EF">
        <w:rPr>
          <w:color w:val="000000" w:themeColor="text1"/>
        </w:rPr>
        <w:t xml:space="preserve">('GPU'). The .cache() and .prefetch(AUTOTUNE) functions of the </w:t>
      </w:r>
      <w:proofErr w:type="spellStart"/>
      <w:r w:rsidRPr="003823EF">
        <w:rPr>
          <w:color w:val="000000" w:themeColor="text1"/>
        </w:rPr>
        <w:t>tf.data</w:t>
      </w:r>
      <w:proofErr w:type="spellEnd"/>
      <w:r w:rsidRPr="003823EF">
        <w:rPr>
          <w:color w:val="000000" w:themeColor="text1"/>
        </w:rPr>
        <w:t xml:space="preserve"> pipeline fed the GPU between batches. The first model is the fastest per epoch (no batch norm, smaller number of parameters) and it overfits rapidly. This is because CNN is made up of additional layers of convolution and normalization steps which slow it down per epoch. An </w:t>
      </w:r>
      <w:proofErr w:type="spellStart"/>
      <w:r w:rsidRPr="003823EF">
        <w:rPr>
          <w:color w:val="000000" w:themeColor="text1"/>
        </w:rPr>
        <w:t>EpochTimingLogger</w:t>
      </w:r>
      <w:proofErr w:type="spellEnd"/>
      <w:r w:rsidRPr="003823EF">
        <w:rPr>
          <w:color w:val="000000" w:themeColor="text1"/>
        </w:rPr>
        <w:t xml:space="preserve"> callback recorded per-epoch wall-clock times in a csv for the SGD run. ResNet50 is the shallowest, with 20 epochs total, but finishes in the least total elapsed time since gradient computation is only through the custom head of the network in frozen backbone Phase 1.</w:t>
      </w:r>
    </w:p>
    <w:p w14:paraId="65D816D0" w14:textId="343E859A" w:rsidR="0018513C" w:rsidRPr="003953DE" w:rsidRDefault="00000000" w:rsidP="006B346A">
      <w:pPr>
        <w:pStyle w:val="Heading2"/>
        <w:ind w:left="369" w:hanging="384"/>
        <w:jc w:val="both"/>
        <w:rPr>
          <w:color w:val="000000" w:themeColor="text1"/>
        </w:rPr>
      </w:pPr>
      <w:bookmarkStart w:id="18" w:name="_Toc229232175"/>
      <w:r w:rsidRPr="003953DE">
        <w:rPr>
          <w:color w:val="000000" w:themeColor="text1"/>
        </w:rPr>
        <w:lastRenderedPageBreak/>
        <w:t xml:space="preserve">Optimizer Analysis </w:t>
      </w:r>
      <w:r w:rsidR="00DD3548" w:rsidRPr="003953DE">
        <w:rPr>
          <w:color w:val="000000" w:themeColor="text1"/>
        </w:rPr>
        <w:t xml:space="preserve">: </w:t>
      </w:r>
      <w:r w:rsidRPr="003953DE">
        <w:rPr>
          <w:color w:val="000000" w:themeColor="text1"/>
        </w:rPr>
        <w:t>SGD vs Adam</w:t>
      </w:r>
      <w:bookmarkEnd w:id="18"/>
    </w:p>
    <w:p w14:paraId="2DF027E5" w14:textId="26F1548F" w:rsidR="0018513C" w:rsidRPr="003953DE" w:rsidRDefault="003823EF" w:rsidP="006B346A">
      <w:pPr>
        <w:spacing w:after="224"/>
        <w:ind w:left="-5"/>
        <w:rPr>
          <w:color w:val="000000" w:themeColor="text1"/>
        </w:rPr>
      </w:pPr>
      <w:r w:rsidRPr="003823EF">
        <w:rPr>
          <w:color w:val="000000" w:themeColor="text1"/>
        </w:rPr>
        <w:t xml:space="preserve">Adam is able to converge faster during early epochs. It is optimized to explore the loss surface efficiently with adaptive per-parameter step sizes even without fine-tuning the LR. SGD with Nesterov momentum needs to start with a bigger rate (1e-2) to explore the parameter space without adaptivity, and it requires the warmup period to help to </w:t>
      </w:r>
      <w:proofErr w:type="spellStart"/>
      <w:r w:rsidRPr="003823EF">
        <w:rPr>
          <w:color w:val="000000" w:themeColor="text1"/>
        </w:rPr>
        <w:t>stabilise</w:t>
      </w:r>
      <w:proofErr w:type="spellEnd"/>
      <w:r w:rsidRPr="003823EF">
        <w:rPr>
          <w:color w:val="000000" w:themeColor="text1"/>
        </w:rPr>
        <w:t xml:space="preserve"> very early training. Adam achieves similar final accuracy as optimizers on the deeper architecture but requires fewer epochs. Adam is more feasible for small budgets on the GPU.</w:t>
      </w:r>
    </w:p>
    <w:p w14:paraId="7137391B" w14:textId="77777777" w:rsidR="0018513C" w:rsidRPr="003953DE" w:rsidRDefault="00000000" w:rsidP="006B346A">
      <w:pPr>
        <w:pStyle w:val="Heading2"/>
        <w:ind w:left="369" w:hanging="384"/>
        <w:jc w:val="both"/>
        <w:rPr>
          <w:color w:val="000000" w:themeColor="text1"/>
        </w:rPr>
      </w:pPr>
      <w:bookmarkStart w:id="19" w:name="_Toc229232176"/>
      <w:r w:rsidRPr="003953DE">
        <w:rPr>
          <w:color w:val="000000" w:themeColor="text1"/>
        </w:rPr>
        <w:t>Ablation Study</w:t>
      </w:r>
      <w:bookmarkEnd w:id="19"/>
    </w:p>
    <w:p w14:paraId="1186F98E" w14:textId="77777777" w:rsidR="00AE297C" w:rsidRPr="00AE297C" w:rsidRDefault="00AE297C" w:rsidP="006B346A">
      <w:pPr>
        <w:spacing w:after="4"/>
        <w:ind w:left="-5"/>
        <w:rPr>
          <w:color w:val="000000" w:themeColor="text1"/>
        </w:rPr>
      </w:pPr>
      <w:r w:rsidRPr="00AE297C">
        <w:rPr>
          <w:color w:val="000000" w:themeColor="text1"/>
        </w:rPr>
        <w:t xml:space="preserve">To assess the effect of </w:t>
      </w:r>
      <w:proofErr w:type="spellStart"/>
      <w:r w:rsidRPr="00AE297C">
        <w:rPr>
          <w:color w:val="000000" w:themeColor="text1"/>
        </w:rPr>
        <w:t>SpatialDropout</w:t>
      </w:r>
      <w:proofErr w:type="spellEnd"/>
      <w:r w:rsidRPr="00AE297C">
        <w:rPr>
          <w:color w:val="000000" w:themeColor="text1"/>
        </w:rPr>
        <w:t xml:space="preserve">, the Baseline CNN was trained without </w:t>
      </w:r>
      <w:proofErr w:type="spellStart"/>
      <w:r w:rsidRPr="00AE297C">
        <w:rPr>
          <w:color w:val="000000" w:themeColor="text1"/>
        </w:rPr>
        <w:t>SpatialDropout</w:t>
      </w:r>
      <w:proofErr w:type="spellEnd"/>
      <w:r w:rsidRPr="00AE297C">
        <w:rPr>
          <w:color w:val="000000" w:themeColor="text1"/>
        </w:rPr>
        <w:t xml:space="preserve">. As training and validation accuracy gap increased significantly, the model started to </w:t>
      </w:r>
      <w:proofErr w:type="spellStart"/>
      <w:r w:rsidRPr="00AE297C">
        <w:rPr>
          <w:color w:val="000000" w:themeColor="text1"/>
        </w:rPr>
        <w:t>memorise</w:t>
      </w:r>
      <w:proofErr w:type="spellEnd"/>
      <w:r w:rsidRPr="00AE297C">
        <w:rPr>
          <w:color w:val="000000" w:themeColor="text1"/>
        </w:rPr>
        <w:t xml:space="preserve"> spatial properties in feature maps, especially in the meningioma class. Removal of </w:t>
      </w:r>
      <w:proofErr w:type="spellStart"/>
      <w:r w:rsidRPr="00AE297C">
        <w:rPr>
          <w:color w:val="000000" w:themeColor="text1"/>
        </w:rPr>
        <w:t>BatchNormalization</w:t>
      </w:r>
      <w:proofErr w:type="spellEnd"/>
      <w:r w:rsidRPr="00AE297C">
        <w:rPr>
          <w:color w:val="000000" w:themeColor="text1"/>
        </w:rPr>
        <w:t xml:space="preserve"> resulted in more chaotic loss curves and slower convergence.</w:t>
      </w:r>
    </w:p>
    <w:p w14:paraId="6E96B47F" w14:textId="02207D2E" w:rsidR="0018513C" w:rsidRPr="003953DE" w:rsidRDefault="00AE297C" w:rsidP="006B346A">
      <w:pPr>
        <w:spacing w:after="4"/>
        <w:ind w:left="-5"/>
        <w:rPr>
          <w:color w:val="000000" w:themeColor="text1"/>
        </w:rPr>
      </w:pPr>
      <w:r w:rsidRPr="00AE297C">
        <w:rPr>
          <w:color w:val="000000" w:themeColor="text1"/>
        </w:rPr>
        <w:t xml:space="preserve">The number of parameters increased significantly with the replacement of </w:t>
      </w:r>
      <w:proofErr w:type="spellStart"/>
      <w:r w:rsidRPr="00AE297C">
        <w:rPr>
          <w:color w:val="000000" w:themeColor="text1"/>
        </w:rPr>
        <w:t>GlobalAveragePooling</w:t>
      </w:r>
      <w:proofErr w:type="spellEnd"/>
      <w:r w:rsidRPr="00AE297C">
        <w:rPr>
          <w:color w:val="000000" w:themeColor="text1"/>
        </w:rPr>
        <w:t xml:space="preserve"> by Flatten, and there was no improvement in accuracy, but an increase in overfitting risk. These results validate the load-bearing combination of the regularization: if one of the components is removed, generalization gets worse.</w:t>
      </w:r>
    </w:p>
    <w:p w14:paraId="16FF3B91" w14:textId="1345B2C4" w:rsidR="0018513C" w:rsidRPr="003953DE" w:rsidRDefault="00000000" w:rsidP="006B346A">
      <w:pPr>
        <w:pStyle w:val="Heading2"/>
        <w:ind w:left="369" w:hanging="384"/>
        <w:jc w:val="both"/>
        <w:rPr>
          <w:color w:val="000000" w:themeColor="text1"/>
        </w:rPr>
      </w:pPr>
      <w:bookmarkStart w:id="20" w:name="_Toc229232177"/>
      <w:r w:rsidRPr="003953DE">
        <w:rPr>
          <w:color w:val="000000" w:themeColor="text1"/>
        </w:rPr>
        <w:t>Challenges and Observations</w:t>
      </w:r>
      <w:bookmarkEnd w:id="20"/>
    </w:p>
    <w:p w14:paraId="052DDCEB" w14:textId="77777777" w:rsidR="005C7BEE" w:rsidRPr="005C7BEE" w:rsidRDefault="005C7BEE" w:rsidP="005C7BEE">
      <w:pPr>
        <w:spacing w:after="374"/>
        <w:ind w:left="-5"/>
        <w:rPr>
          <w:color w:val="000000" w:themeColor="text1"/>
        </w:rPr>
      </w:pPr>
      <w:r w:rsidRPr="005C7BEE">
        <w:rPr>
          <w:color w:val="000000" w:themeColor="text1"/>
        </w:rPr>
        <w:t xml:space="preserve">The no-tumor class is much larger than the tumor class, and without any correction is the default prediction for corrective models (baseline), while in per-class corrective models is addressed with inverse-frequency weights. Glioma and meningioma are always the most challenging to differentiate because the two have similar visual and radiologic characteristics, and models. The convergence of the Nesterov variant needed more epochs (50) than SGD (higher LR). Adam and SGD experiments have </w:t>
      </w:r>
      <w:proofErr w:type="spellStart"/>
      <w:r w:rsidRPr="005C7BEE">
        <w:rPr>
          <w:color w:val="000000" w:themeColor="text1"/>
        </w:rPr>
        <w:t>ModelCheckpoint</w:t>
      </w:r>
      <w:proofErr w:type="spellEnd"/>
      <w:r w:rsidRPr="005C7BEE">
        <w:rPr>
          <w:color w:val="000000" w:themeColor="text1"/>
        </w:rPr>
        <w:t xml:space="preserve"> and </w:t>
      </w:r>
      <w:proofErr w:type="spellStart"/>
      <w:r w:rsidRPr="005C7BEE">
        <w:rPr>
          <w:color w:val="000000" w:themeColor="text1"/>
        </w:rPr>
        <w:t>BackupAndRestore</w:t>
      </w:r>
      <w:proofErr w:type="spellEnd"/>
      <w:r w:rsidRPr="005C7BEE">
        <w:rPr>
          <w:color w:val="000000" w:themeColor="text1"/>
        </w:rPr>
        <w:t xml:space="preserve"> checkpoints added to deal with interruptions in the Notebook.</w:t>
      </w:r>
    </w:p>
    <w:p w14:paraId="164A026B" w14:textId="1E29C87D" w:rsidR="0018513C" w:rsidRDefault="00000000" w:rsidP="006B346A">
      <w:pPr>
        <w:pStyle w:val="Heading1"/>
        <w:ind w:left="274" w:hanging="289"/>
        <w:jc w:val="both"/>
        <w:rPr>
          <w:color w:val="000000" w:themeColor="text1"/>
        </w:rPr>
      </w:pPr>
      <w:bookmarkStart w:id="21" w:name="_Toc229232178"/>
      <w:r w:rsidRPr="003953DE">
        <w:rPr>
          <w:color w:val="000000" w:themeColor="text1"/>
        </w:rPr>
        <w:t>Transfer Learning with ResNet50</w:t>
      </w:r>
      <w:bookmarkEnd w:id="21"/>
    </w:p>
    <w:p w14:paraId="45A9A150" w14:textId="77777777" w:rsidR="005C7BEE" w:rsidRDefault="005C7BEE" w:rsidP="005C7BEE">
      <w:r>
        <w:t>In the first phase (feature extraction), the accuracy of the validation set was already on par or higher than the from-scratch custom CNNs after many more epochs. This demonstrates that the edge detectors, texture filters, shape selectors are general enough to be transferred across the domain gap to MRI classification.</w:t>
      </w:r>
    </w:p>
    <w:p w14:paraId="179E5CF8" w14:textId="77777777" w:rsidR="005C7BEE" w:rsidRDefault="005C7BEE" w:rsidP="005C7BEE">
      <w:r>
        <w:t xml:space="preserve">The fine-tuning in phase 2 takes the accuracy to another level. The levels below Frozen are low level features (edges, textures, blobs) which are present in natural images and MRI scans. The unfrozen upper 30 layers are updated to reflect the unique patterns of tumor MRI information. The value of </w:t>
      </w:r>
      <w:proofErr w:type="spellStart"/>
      <w:r>
        <w:t>lr</w:t>
      </w:r>
      <w:proofErr w:type="spellEnd"/>
      <w:r>
        <w:t xml:space="preserve"> was important, too large a value would wipe out the helpful backbone representations.</w:t>
      </w:r>
    </w:p>
    <w:p w14:paraId="316166F1" w14:textId="77777777" w:rsidR="005C7BEE" w:rsidRDefault="005C7BEE" w:rsidP="005C7BEE">
      <w:r>
        <w:t>Transfer learning definitely works better on this data set than training from scratch. ResNet50 achieves ~96% accuracy in 20 epochs compared with the best from-scratch model which achieves ~88% accuracy in up to 50 epochs. The domain gap (natural images vs. MRI) is not a barrier because low level visual features are common to all domains of images.</w:t>
      </w:r>
    </w:p>
    <w:p w14:paraId="5AA187AE" w14:textId="77777777" w:rsidR="005C7BEE" w:rsidRPr="005C7BEE" w:rsidRDefault="005C7BEE" w:rsidP="005C7BEE"/>
    <w:p w14:paraId="304B839C" w14:textId="3C1535AA" w:rsidR="0018513C" w:rsidRPr="003953DE" w:rsidRDefault="0018513C" w:rsidP="006B346A">
      <w:pPr>
        <w:spacing w:after="200" w:line="259" w:lineRule="auto"/>
        <w:ind w:left="0" w:firstLine="0"/>
        <w:rPr>
          <w:color w:val="000000" w:themeColor="text1"/>
        </w:rPr>
      </w:pPr>
    </w:p>
    <w:p w14:paraId="2ABA19EF" w14:textId="77777777" w:rsidR="007274BF" w:rsidRDefault="007274BF" w:rsidP="006B346A">
      <w:pPr>
        <w:keepNext/>
        <w:spacing w:after="374"/>
        <w:ind w:left="-5"/>
      </w:pPr>
      <w:r w:rsidRPr="007274BF">
        <w:rPr>
          <w:noProof/>
          <w:color w:val="000000" w:themeColor="text1"/>
        </w:rPr>
        <w:lastRenderedPageBreak/>
        <w:drawing>
          <wp:inline distT="0" distB="0" distL="0" distR="0" wp14:anchorId="55BEB0D6" wp14:editId="0F92D49E">
            <wp:extent cx="5296639" cy="2438740"/>
            <wp:effectExtent l="0" t="0" r="0" b="0"/>
            <wp:docPr id="128108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2600" name=""/>
                    <pic:cNvPicPr/>
                  </pic:nvPicPr>
                  <pic:blipFill>
                    <a:blip r:embed="rId15"/>
                    <a:stretch>
                      <a:fillRect/>
                    </a:stretch>
                  </pic:blipFill>
                  <pic:spPr>
                    <a:xfrm>
                      <a:off x="0" y="0"/>
                      <a:ext cx="5296639" cy="2438740"/>
                    </a:xfrm>
                    <a:prstGeom prst="rect">
                      <a:avLst/>
                    </a:prstGeom>
                  </pic:spPr>
                </pic:pic>
              </a:graphicData>
            </a:graphic>
          </wp:inline>
        </w:drawing>
      </w:r>
    </w:p>
    <w:p w14:paraId="2A85B9C5" w14:textId="498E29C3" w:rsidR="00E16A7E" w:rsidRPr="003953DE" w:rsidRDefault="007274BF" w:rsidP="006B346A">
      <w:pPr>
        <w:pStyle w:val="Caption"/>
        <w:rPr>
          <w:color w:val="000000" w:themeColor="text1"/>
        </w:rPr>
      </w:pPr>
      <w:bookmarkStart w:id="22" w:name="_Toc229236247"/>
      <w:r>
        <w:t xml:space="preserve">Figure </w:t>
      </w:r>
      <w:fldSimple w:instr=" SEQ Figure \* ARABIC ">
        <w:r>
          <w:rPr>
            <w:noProof/>
          </w:rPr>
          <w:t>6</w:t>
        </w:r>
      </w:fldSimple>
      <w:r>
        <w:t xml:space="preserve"> Classification Report for Resnet-50</w:t>
      </w:r>
      <w:bookmarkEnd w:id="22"/>
    </w:p>
    <w:p w14:paraId="4F62A4AB" w14:textId="77777777" w:rsidR="0018513C" w:rsidRPr="003953DE" w:rsidRDefault="00000000" w:rsidP="006B346A">
      <w:pPr>
        <w:pStyle w:val="Heading1"/>
        <w:ind w:left="274" w:hanging="289"/>
        <w:jc w:val="both"/>
        <w:rPr>
          <w:color w:val="000000" w:themeColor="text1"/>
        </w:rPr>
      </w:pPr>
      <w:bookmarkStart w:id="23" w:name="_Toc229232179"/>
      <w:r w:rsidRPr="003953DE">
        <w:rPr>
          <w:color w:val="000000" w:themeColor="text1"/>
        </w:rPr>
        <w:t>Conclusion and Future Work</w:t>
      </w:r>
      <w:bookmarkEnd w:id="23"/>
    </w:p>
    <w:p w14:paraId="165423D8" w14:textId="14B89C9E" w:rsidR="0018513C" w:rsidRPr="003953DE" w:rsidRDefault="0018513C" w:rsidP="006B346A">
      <w:pPr>
        <w:spacing w:after="398" w:line="259" w:lineRule="auto"/>
        <w:ind w:left="0" w:firstLine="0"/>
        <w:rPr>
          <w:color w:val="000000" w:themeColor="text1"/>
        </w:rPr>
      </w:pPr>
    </w:p>
    <w:p w14:paraId="34EFC247" w14:textId="672CB892" w:rsidR="0018513C" w:rsidRDefault="00000000" w:rsidP="006B346A">
      <w:pPr>
        <w:pStyle w:val="Heading2"/>
        <w:ind w:left="369" w:hanging="384"/>
        <w:jc w:val="both"/>
        <w:rPr>
          <w:color w:val="000000" w:themeColor="text1"/>
        </w:rPr>
      </w:pPr>
      <w:bookmarkStart w:id="24" w:name="_Toc229232180"/>
      <w:proofErr w:type="spellStart"/>
      <w:r w:rsidRPr="003953DE">
        <w:rPr>
          <w:color w:val="000000" w:themeColor="text1"/>
        </w:rPr>
        <w:t>KeyFindings</w:t>
      </w:r>
      <w:bookmarkEnd w:id="24"/>
      <w:proofErr w:type="spellEnd"/>
      <w:r w:rsidR="00B57240">
        <w:rPr>
          <w:color w:val="000000" w:themeColor="text1"/>
        </w:rPr>
        <w:br/>
      </w:r>
    </w:p>
    <w:p w14:paraId="73B72588" w14:textId="77777777" w:rsidR="00793F75" w:rsidRDefault="00793F75" w:rsidP="00793F75">
      <w:r>
        <w:t xml:space="preserve">Lots of layers on top of each other lead to overfitting, without regularization, that is. – which we omitted in the baseline model (see above). This is not because the images are shallow, but due to </w:t>
      </w:r>
      <w:proofErr w:type="spellStart"/>
      <w:r>
        <w:t>BatchNormalization</w:t>
      </w:r>
      <w:proofErr w:type="spellEnd"/>
      <w:r>
        <w:t xml:space="preserve">, </w:t>
      </w:r>
      <w:proofErr w:type="spellStart"/>
      <w:r>
        <w:t>SpatialDropout</w:t>
      </w:r>
      <w:proofErr w:type="spellEnd"/>
      <w:r>
        <w:t xml:space="preserve">, </w:t>
      </w:r>
      <w:proofErr w:type="spellStart"/>
      <w:r>
        <w:t>GlobalAveragePooling</w:t>
      </w:r>
      <w:proofErr w:type="spellEnd"/>
      <w:r>
        <w:t xml:space="preserve"> and label smoothing. Adam is able to achieve the same accuracy as SGD in this dataset in fewer epochs. Transfer learning from ImageNet is quite effective even across the domain gap  ResNet50 outscores all scratch models in just a small fraction of training time.</w:t>
      </w:r>
    </w:p>
    <w:p w14:paraId="541ECF7C" w14:textId="5427D4EE" w:rsidR="00B57240" w:rsidRDefault="00793F75" w:rsidP="00793F75">
      <w:r>
        <w:t xml:space="preserve">The other two classes, </w:t>
      </w:r>
      <w:proofErr w:type="spellStart"/>
      <w:r>
        <w:t>meningeoma</w:t>
      </w:r>
      <w:proofErr w:type="spellEnd"/>
      <w:r>
        <w:t xml:space="preserve"> and glioma, are still the most difficult, irrespective of the architecture.</w:t>
      </w:r>
    </w:p>
    <w:p w14:paraId="05C75649" w14:textId="39B195E0" w:rsidR="0018513C" w:rsidRPr="003953DE" w:rsidRDefault="00000000" w:rsidP="006B346A">
      <w:pPr>
        <w:pStyle w:val="Heading2"/>
        <w:ind w:left="369" w:hanging="384"/>
        <w:jc w:val="both"/>
        <w:rPr>
          <w:color w:val="000000" w:themeColor="text1"/>
        </w:rPr>
      </w:pPr>
      <w:bookmarkStart w:id="25" w:name="_Toc229232181"/>
      <w:r w:rsidRPr="003953DE">
        <w:rPr>
          <w:color w:val="000000" w:themeColor="text1"/>
        </w:rPr>
        <w:t>Trade-offs and Limitations</w:t>
      </w:r>
      <w:bookmarkEnd w:id="25"/>
    </w:p>
    <w:p w14:paraId="4B45DA6D" w14:textId="5361F889" w:rsidR="0018513C" w:rsidRPr="003953DE" w:rsidRDefault="00793F75" w:rsidP="006B346A">
      <w:pPr>
        <w:spacing w:after="271"/>
        <w:ind w:left="-5"/>
        <w:rPr>
          <w:color w:val="000000" w:themeColor="text1"/>
        </w:rPr>
      </w:pPr>
      <w:r w:rsidRPr="00793F75">
        <w:rPr>
          <w:color w:val="000000" w:themeColor="text1"/>
        </w:rPr>
        <w:t>Base</w:t>
      </w:r>
      <w:r>
        <w:rPr>
          <w:color w:val="000000" w:themeColor="text1"/>
        </w:rPr>
        <w:t xml:space="preserve"> model</w:t>
      </w:r>
      <w:r w:rsidRPr="00793F75">
        <w:rPr>
          <w:color w:val="000000" w:themeColor="text1"/>
        </w:rPr>
        <w:t xml:space="preserve"> is easily interpreted, easily trainable but has poor </w:t>
      </w:r>
      <w:proofErr w:type="spellStart"/>
      <w:r w:rsidRPr="00793F75">
        <w:rPr>
          <w:color w:val="000000" w:themeColor="text1"/>
        </w:rPr>
        <w:t>generalisation</w:t>
      </w:r>
      <w:proofErr w:type="spellEnd"/>
      <w:r w:rsidRPr="00793F75">
        <w:rPr>
          <w:color w:val="000000" w:themeColor="text1"/>
        </w:rPr>
        <w:t xml:space="preserve">. The more practical the CNN is, the more ResNet50 beats it. There would be no clinical validation without ResNet50 being a black box  Grad-CAM </w:t>
      </w:r>
      <w:proofErr w:type="spellStart"/>
      <w:r w:rsidRPr="00793F75">
        <w:rPr>
          <w:color w:val="000000" w:themeColor="text1"/>
        </w:rPr>
        <w:t>visualisations</w:t>
      </w:r>
      <w:proofErr w:type="spellEnd"/>
      <w:r w:rsidRPr="00793F75">
        <w:rPr>
          <w:color w:val="000000" w:themeColor="text1"/>
        </w:rPr>
        <w:t xml:space="preserve"> would be necessary. Two phase ResNet50 protocol: 20 epochs overall (~7000 images) – longer fine-tuning with scheduled decay should be able to achieve higher accuracy.</w:t>
      </w:r>
    </w:p>
    <w:p w14:paraId="51D9725F" w14:textId="77777777" w:rsidR="0018513C" w:rsidRPr="003953DE" w:rsidRDefault="00000000" w:rsidP="006B346A">
      <w:pPr>
        <w:pStyle w:val="Heading2"/>
        <w:ind w:left="369" w:hanging="384"/>
        <w:jc w:val="both"/>
        <w:rPr>
          <w:color w:val="000000" w:themeColor="text1"/>
        </w:rPr>
      </w:pPr>
      <w:bookmarkStart w:id="26" w:name="_Toc229232182"/>
      <w:r w:rsidRPr="003953DE">
        <w:rPr>
          <w:color w:val="000000" w:themeColor="text1"/>
        </w:rPr>
        <w:t>Future Directions</w:t>
      </w:r>
      <w:bookmarkEnd w:id="26"/>
    </w:p>
    <w:p w14:paraId="1E057A22" w14:textId="037CE5E4" w:rsidR="0018513C" w:rsidRPr="003953DE" w:rsidRDefault="00CC3CB3" w:rsidP="006B346A">
      <w:pPr>
        <w:ind w:left="-5"/>
        <w:rPr>
          <w:color w:val="000000" w:themeColor="text1"/>
        </w:rPr>
      </w:pPr>
      <w:r w:rsidRPr="00CC3CB3">
        <w:rPr>
          <w:color w:val="000000" w:themeColor="text1"/>
        </w:rPr>
        <w:t xml:space="preserve">The most helpful near term addition would be Grad-CAM which shows which parts of the image are used to make the prediction, and this would immediately draw the user's eyes to these parts if the model was predicting artifacts from the scanner rather than the tumor tissue. Although the ImageNet is a sufficiently large database, the </w:t>
      </w:r>
      <w:proofErr w:type="spellStart"/>
      <w:r w:rsidRPr="00CC3CB3">
        <w:rPr>
          <w:color w:val="000000" w:themeColor="text1"/>
        </w:rPr>
        <w:t>EfficientNet</w:t>
      </w:r>
      <w:proofErr w:type="spellEnd"/>
      <w:r w:rsidRPr="00CC3CB3">
        <w:rPr>
          <w:color w:val="000000" w:themeColor="text1"/>
        </w:rPr>
        <w:t xml:space="preserve"> or the Vision Transformer is trained on </w:t>
      </w:r>
      <w:proofErr w:type="spellStart"/>
      <w:r w:rsidRPr="00CC3CB3">
        <w:rPr>
          <w:color w:val="000000" w:themeColor="text1"/>
        </w:rPr>
        <w:t>RadImageNet</w:t>
      </w:r>
      <w:proofErr w:type="spellEnd"/>
      <w:r w:rsidRPr="00CC3CB3">
        <w:rPr>
          <w:color w:val="000000" w:themeColor="text1"/>
        </w:rPr>
        <w:t xml:space="preserve"> would bring more medical prior knowledge. An ensemble model (Adam, SGD variants) or even using CNN and ResNet50 together would help to minimize the impact of each individual model when there are certain instances where they are not very successful. The next step beyond classification is the clinically relevant </w:t>
      </w:r>
      <w:r w:rsidRPr="00CC3CB3">
        <w:rPr>
          <w:color w:val="000000" w:themeColor="text1"/>
        </w:rPr>
        <w:lastRenderedPageBreak/>
        <w:t>segmentation at the pixel level to create tumor boundary maps. It's important to have external validation data with MRI images from other hospitals to make sure that the model learned the general features and not artifacts from the Kaggle data.</w:t>
      </w:r>
    </w:p>
    <w:sectPr w:rsidR="0018513C" w:rsidRPr="003953DE">
      <w:headerReference w:type="default" r:id="rId16"/>
      <w:pgSz w:w="11906" w:h="16838"/>
      <w:pgMar w:top="1627" w:right="1560" w:bottom="1759"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7FC23" w14:textId="77777777" w:rsidR="00491E9D" w:rsidRDefault="00491E9D" w:rsidP="007856F8">
      <w:pPr>
        <w:spacing w:after="0" w:line="240" w:lineRule="auto"/>
      </w:pPr>
      <w:r>
        <w:separator/>
      </w:r>
    </w:p>
  </w:endnote>
  <w:endnote w:type="continuationSeparator" w:id="0">
    <w:p w14:paraId="164BA4D0" w14:textId="77777777" w:rsidR="00491E9D" w:rsidRDefault="00491E9D" w:rsidP="00785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5189" w14:textId="77777777" w:rsidR="00491E9D" w:rsidRDefault="00491E9D" w:rsidP="007856F8">
      <w:pPr>
        <w:spacing w:after="0" w:line="240" w:lineRule="auto"/>
      </w:pPr>
      <w:r>
        <w:separator/>
      </w:r>
    </w:p>
  </w:footnote>
  <w:footnote w:type="continuationSeparator" w:id="0">
    <w:p w14:paraId="6DD6F6A4" w14:textId="77777777" w:rsidR="00491E9D" w:rsidRDefault="00491E9D" w:rsidP="00785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996B" w14:textId="435B25FE" w:rsidR="007856F8" w:rsidRDefault="007856F8">
    <w:pPr>
      <w:pStyle w:val="Header"/>
    </w:pPr>
    <w:r>
      <w:rPr>
        <w:noProof/>
        <w:sz w:val="20"/>
      </w:rPr>
      <w:drawing>
        <wp:anchor distT="0" distB="0" distL="0" distR="0" simplePos="0" relativeHeight="251659264" behindDoc="1" locked="0" layoutInCell="1" allowOverlap="1" wp14:anchorId="6C1A92DE" wp14:editId="432CEDA9">
          <wp:simplePos x="0" y="0"/>
          <wp:positionH relativeFrom="page">
            <wp:posOffset>5006340</wp:posOffset>
          </wp:positionH>
          <wp:positionV relativeFrom="page">
            <wp:posOffset>304800</wp:posOffset>
          </wp:positionV>
          <wp:extent cx="2226817" cy="463296"/>
          <wp:effectExtent l="0" t="0" r="0" b="0"/>
          <wp:wrapNone/>
          <wp:docPr id="202762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26817" cy="463296"/>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50CC"/>
    <w:multiLevelType w:val="multilevel"/>
    <w:tmpl w:val="DAF0BB56"/>
    <w:lvl w:ilvl="0">
      <w:start w:val="1"/>
      <w:numFmt w:val="decimal"/>
      <w:pStyle w:val="Heading1"/>
      <w:lvlText w:val="%1."/>
      <w:lvlJc w:val="left"/>
      <w:pPr>
        <w:ind w:left="0"/>
      </w:pPr>
      <w:rPr>
        <w:rFonts w:ascii="Arial" w:eastAsia="Arial" w:hAnsi="Arial" w:cs="Arial"/>
        <w:b/>
        <w:bCs/>
        <w:i w:val="0"/>
        <w:strike w:val="0"/>
        <w:dstrike w:val="0"/>
        <w:color w:val="0D1B2A"/>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A3A5C"/>
        <w:sz w:val="23"/>
        <w:szCs w:val="23"/>
        <w:u w:val="none" w:color="000000"/>
        <w:bdr w:val="none" w:sz="0" w:space="0" w:color="auto"/>
        <w:shd w:val="clear" w:color="auto" w:fill="auto"/>
        <w:vertAlign w:val="baseline"/>
      </w:rPr>
    </w:lvl>
  </w:abstractNum>
  <w:num w:numId="1" w16cid:durableId="162453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13C"/>
    <w:rsid w:val="0005264E"/>
    <w:rsid w:val="000F64C8"/>
    <w:rsid w:val="00157084"/>
    <w:rsid w:val="00163519"/>
    <w:rsid w:val="00166BD8"/>
    <w:rsid w:val="0018513C"/>
    <w:rsid w:val="00190668"/>
    <w:rsid w:val="003823EF"/>
    <w:rsid w:val="003953DE"/>
    <w:rsid w:val="003D7E8F"/>
    <w:rsid w:val="004251E2"/>
    <w:rsid w:val="00444688"/>
    <w:rsid w:val="004608DF"/>
    <w:rsid w:val="00491E9D"/>
    <w:rsid w:val="004B43D1"/>
    <w:rsid w:val="004E0E34"/>
    <w:rsid w:val="00513B56"/>
    <w:rsid w:val="005C3C4A"/>
    <w:rsid w:val="005C7BEE"/>
    <w:rsid w:val="006804C2"/>
    <w:rsid w:val="00694FC4"/>
    <w:rsid w:val="006B346A"/>
    <w:rsid w:val="006E161E"/>
    <w:rsid w:val="007274BF"/>
    <w:rsid w:val="007856F8"/>
    <w:rsid w:val="00793F75"/>
    <w:rsid w:val="00813733"/>
    <w:rsid w:val="00954309"/>
    <w:rsid w:val="009759FC"/>
    <w:rsid w:val="00977F2A"/>
    <w:rsid w:val="00A47466"/>
    <w:rsid w:val="00AE297C"/>
    <w:rsid w:val="00B346B1"/>
    <w:rsid w:val="00B57240"/>
    <w:rsid w:val="00B83724"/>
    <w:rsid w:val="00C245F9"/>
    <w:rsid w:val="00C31D15"/>
    <w:rsid w:val="00CA03BB"/>
    <w:rsid w:val="00CB7986"/>
    <w:rsid w:val="00CC3CB3"/>
    <w:rsid w:val="00D520F5"/>
    <w:rsid w:val="00DD3548"/>
    <w:rsid w:val="00E16A7E"/>
    <w:rsid w:val="00E60105"/>
    <w:rsid w:val="00EC55A5"/>
    <w:rsid w:val="00FB01A1"/>
    <w:rsid w:val="00FE7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EE54"/>
  <w15:docId w15:val="{814D0DDB-B267-4958-A1C7-2829EEC7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302" w:lineRule="auto"/>
      <w:ind w:left="10"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Arial" w:eastAsia="Arial" w:hAnsi="Arial" w:cs="Arial"/>
      <w:b/>
      <w:color w:val="0D1B2A"/>
      <w:sz w:val="26"/>
    </w:rPr>
  </w:style>
  <w:style w:type="paragraph" w:styleId="Heading2">
    <w:name w:val="heading 2"/>
    <w:next w:val="Normal"/>
    <w:link w:val="Heading2Char"/>
    <w:uiPriority w:val="9"/>
    <w:unhideWhenUsed/>
    <w:qFormat/>
    <w:pPr>
      <w:keepNext/>
      <w:keepLines/>
      <w:numPr>
        <w:ilvl w:val="1"/>
        <w:numId w:val="1"/>
      </w:numPr>
      <w:spacing w:after="134" w:line="259" w:lineRule="auto"/>
      <w:ind w:left="10" w:hanging="10"/>
      <w:outlineLvl w:val="1"/>
    </w:pPr>
    <w:rPr>
      <w:rFonts w:ascii="Arial" w:eastAsia="Arial" w:hAnsi="Arial" w:cs="Arial"/>
      <w:b/>
      <w:color w:val="1A3A5C"/>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3A5C"/>
      <w:sz w:val="23"/>
    </w:rPr>
  </w:style>
  <w:style w:type="character" w:customStyle="1" w:styleId="Heading1Char">
    <w:name w:val="Heading 1 Char"/>
    <w:link w:val="Heading1"/>
    <w:rPr>
      <w:rFonts w:ascii="Arial" w:eastAsia="Arial" w:hAnsi="Arial" w:cs="Arial"/>
      <w:b/>
      <w:color w:val="0D1B2A"/>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520F5"/>
    <w:rPr>
      <w:color w:val="467886" w:themeColor="hyperlink"/>
      <w:u w:val="single"/>
    </w:rPr>
  </w:style>
  <w:style w:type="character" w:styleId="UnresolvedMention">
    <w:name w:val="Unresolved Mention"/>
    <w:basedOn w:val="DefaultParagraphFont"/>
    <w:uiPriority w:val="99"/>
    <w:semiHidden/>
    <w:unhideWhenUsed/>
    <w:rsid w:val="00D520F5"/>
    <w:rPr>
      <w:color w:val="605E5C"/>
      <w:shd w:val="clear" w:color="auto" w:fill="E1DFDD"/>
    </w:rPr>
  </w:style>
  <w:style w:type="paragraph" w:styleId="Caption">
    <w:name w:val="caption"/>
    <w:basedOn w:val="Normal"/>
    <w:next w:val="Normal"/>
    <w:uiPriority w:val="35"/>
    <w:unhideWhenUsed/>
    <w:qFormat/>
    <w:rsid w:val="00D520F5"/>
    <w:pPr>
      <w:spacing w:after="200" w:line="240" w:lineRule="auto"/>
    </w:pPr>
    <w:rPr>
      <w:i/>
      <w:iCs/>
      <w:color w:val="0E2841" w:themeColor="text2"/>
      <w:sz w:val="18"/>
      <w:szCs w:val="18"/>
    </w:rPr>
  </w:style>
  <w:style w:type="paragraph" w:styleId="NoSpacing">
    <w:name w:val="No Spacing"/>
    <w:uiPriority w:val="1"/>
    <w:qFormat/>
    <w:rsid w:val="009759FC"/>
    <w:pPr>
      <w:spacing w:after="0" w:line="240" w:lineRule="auto"/>
      <w:ind w:left="10" w:hanging="10"/>
      <w:jc w:val="both"/>
    </w:pPr>
    <w:rPr>
      <w:rFonts w:ascii="Times New Roman" w:eastAsia="Times New Roman" w:hAnsi="Times New Roman" w:cs="Times New Roman"/>
      <w:color w:val="000000"/>
      <w:sz w:val="21"/>
    </w:rPr>
  </w:style>
  <w:style w:type="paragraph" w:styleId="TOCHeading">
    <w:name w:val="TOC Heading"/>
    <w:basedOn w:val="Heading1"/>
    <w:next w:val="Normal"/>
    <w:uiPriority w:val="39"/>
    <w:unhideWhenUsed/>
    <w:qFormat/>
    <w:rsid w:val="00C245F9"/>
    <w:pPr>
      <w:numPr>
        <w:numId w:val="0"/>
      </w:numPr>
      <w:spacing w:before="24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C245F9"/>
    <w:pPr>
      <w:spacing w:after="100" w:line="259" w:lineRule="auto"/>
      <w:ind w:left="22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C245F9"/>
    <w:pPr>
      <w:spacing w:after="100" w:line="259" w:lineRule="auto"/>
      <w:ind w:lef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C245F9"/>
    <w:pPr>
      <w:spacing w:after="100" w:line="259" w:lineRule="auto"/>
      <w:ind w:left="440" w:firstLine="0"/>
      <w:jc w:val="left"/>
    </w:pPr>
    <w:rPr>
      <w:rFonts w:asciiTheme="minorHAnsi" w:eastAsiaTheme="minorEastAsia" w:hAnsiTheme="minorHAnsi"/>
      <w:color w:val="auto"/>
      <w:kern w:val="0"/>
      <w:sz w:val="22"/>
      <w:szCs w:val="22"/>
      <w14:ligatures w14:val="none"/>
    </w:rPr>
  </w:style>
  <w:style w:type="paragraph" w:styleId="TableofFigures">
    <w:name w:val="table of figures"/>
    <w:basedOn w:val="Normal"/>
    <w:next w:val="Normal"/>
    <w:uiPriority w:val="99"/>
    <w:unhideWhenUsed/>
    <w:rsid w:val="00190668"/>
    <w:pPr>
      <w:spacing w:after="0"/>
      <w:ind w:left="0"/>
    </w:pPr>
  </w:style>
  <w:style w:type="paragraph" w:styleId="Header">
    <w:name w:val="header"/>
    <w:basedOn w:val="Normal"/>
    <w:link w:val="HeaderChar"/>
    <w:uiPriority w:val="99"/>
    <w:unhideWhenUsed/>
    <w:rsid w:val="00785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6F8"/>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785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6F8"/>
    <w:rPr>
      <w:rFonts w:ascii="Times New Roman" w:eastAsia="Times New Roman" w:hAnsi="Times New Roman" w:cs="Times New Roman"/>
      <w:color w:val="000000"/>
      <w:sz w:val="21"/>
    </w:rPr>
  </w:style>
  <w:style w:type="table" w:styleId="TableGrid0">
    <w:name w:val="Table Grid"/>
    <w:basedOn w:val="TableNormal"/>
    <w:uiPriority w:val="59"/>
    <w:rsid w:val="007856F8"/>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content"/>
    <w:basedOn w:val="Normal"/>
    <w:link w:val="table-contentChar"/>
    <w:qFormat/>
    <w:rsid w:val="007856F8"/>
    <w:pPr>
      <w:spacing w:after="0" w:line="240" w:lineRule="auto"/>
      <w:ind w:left="0" w:firstLine="0"/>
      <w:jc w:val="left"/>
    </w:pPr>
    <w:rPr>
      <w:rFonts w:eastAsiaTheme="minorHAnsi"/>
      <w:color w:val="auto"/>
      <w:kern w:val="0"/>
      <w:sz w:val="24"/>
      <w14:ligatures w14:val="none"/>
    </w:rPr>
  </w:style>
  <w:style w:type="character" w:customStyle="1" w:styleId="table-contentChar">
    <w:name w:val="table-content Char"/>
    <w:basedOn w:val="DefaultParagraphFont"/>
    <w:link w:val="table-content"/>
    <w:rsid w:val="007856F8"/>
    <w:rPr>
      <w:rFonts w:ascii="Times New Roman" w:eastAsiaTheme="minorHAnsi"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datasets/masoudnickparvar/brain-tumor-mri-datase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0947F-B81D-4281-BDD4-7362002F7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11</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Nishant JaisNishant Jaiswalwal</cp:lastModifiedBy>
  <cp:revision>29</cp:revision>
  <dcterms:created xsi:type="dcterms:W3CDTF">2026-05-08T18:58:00Z</dcterms:created>
  <dcterms:modified xsi:type="dcterms:W3CDTF">2026-05-10T11:40:00Z</dcterms:modified>
</cp:coreProperties>
</file>