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37" w:rsidRDefault="00C14D37" w:rsidP="00C14D37">
      <w:pPr>
        <w:pStyle w:val="SemEspaamento"/>
        <w:jc w:val="center"/>
        <w:rPr>
          <w:rFonts w:ascii="Myriad Pro" w:hAnsi="Myriad Pro"/>
          <w:b/>
          <w:sz w:val="52"/>
          <w:szCs w:val="52"/>
        </w:rPr>
      </w:pPr>
    </w:p>
    <w:p w:rsidR="00C14D37" w:rsidRDefault="00C14D37" w:rsidP="00C14D37">
      <w:pPr>
        <w:pStyle w:val="SemEspaamento"/>
        <w:jc w:val="center"/>
        <w:rPr>
          <w:rFonts w:ascii="Myriad Pro" w:hAnsi="Myriad Pro"/>
          <w:b/>
          <w:sz w:val="52"/>
          <w:szCs w:val="52"/>
        </w:rPr>
      </w:pPr>
    </w:p>
    <w:p w:rsidR="00C14D37" w:rsidRDefault="00C14D37" w:rsidP="00C14D37">
      <w:pPr>
        <w:pStyle w:val="SemEspaamento"/>
        <w:jc w:val="center"/>
        <w:rPr>
          <w:rFonts w:ascii="Myriad Pro" w:hAnsi="Myriad Pro"/>
          <w:b/>
          <w:sz w:val="52"/>
          <w:szCs w:val="52"/>
        </w:rPr>
      </w:pPr>
    </w:p>
    <w:p w:rsidR="00C14D37" w:rsidRDefault="00C14D37" w:rsidP="00C14D37">
      <w:pPr>
        <w:pStyle w:val="SemEspaamento"/>
        <w:jc w:val="center"/>
        <w:rPr>
          <w:rFonts w:ascii="Myriad Pro" w:hAnsi="Myriad Pro"/>
          <w:b/>
          <w:sz w:val="52"/>
          <w:szCs w:val="52"/>
        </w:rPr>
      </w:pPr>
    </w:p>
    <w:p w:rsidR="00C14D37" w:rsidRDefault="00C14D37" w:rsidP="00C14D37">
      <w:pPr>
        <w:pStyle w:val="SemEspaamento"/>
        <w:jc w:val="center"/>
        <w:rPr>
          <w:rFonts w:ascii="Myriad Pro" w:hAnsi="Myriad Pro"/>
          <w:b/>
          <w:sz w:val="52"/>
          <w:szCs w:val="52"/>
        </w:rPr>
      </w:pPr>
    </w:p>
    <w:p w:rsidR="00C14D37" w:rsidRDefault="00C14D37" w:rsidP="00C14D37">
      <w:pPr>
        <w:pStyle w:val="SemEspaamento"/>
        <w:jc w:val="center"/>
        <w:rPr>
          <w:rFonts w:ascii="Myriad Pro" w:hAnsi="Myriad Pro"/>
          <w:b/>
          <w:sz w:val="52"/>
          <w:szCs w:val="52"/>
        </w:rPr>
      </w:pPr>
    </w:p>
    <w:p w:rsidR="00C14D37" w:rsidRDefault="00C14D37" w:rsidP="00C14D37">
      <w:pPr>
        <w:pStyle w:val="SemEspaamento"/>
        <w:jc w:val="center"/>
        <w:rPr>
          <w:rFonts w:ascii="Myriad Pro" w:hAnsi="Myriad Pro"/>
          <w:b/>
          <w:sz w:val="52"/>
          <w:szCs w:val="52"/>
        </w:rPr>
      </w:pPr>
    </w:p>
    <w:p w:rsidR="00C14D37" w:rsidRDefault="00C14D37" w:rsidP="00C14D37">
      <w:pPr>
        <w:pStyle w:val="SemEspaamento"/>
        <w:jc w:val="center"/>
        <w:rPr>
          <w:rFonts w:ascii="Myriad Pro" w:hAnsi="Myriad Pro"/>
          <w:b/>
          <w:sz w:val="52"/>
          <w:szCs w:val="52"/>
        </w:rPr>
      </w:pPr>
    </w:p>
    <w:p w:rsidR="00C14D37" w:rsidRPr="00A96813" w:rsidRDefault="00C14D37" w:rsidP="00C14D37">
      <w:pPr>
        <w:pStyle w:val="SemEspaamento"/>
        <w:jc w:val="center"/>
        <w:rPr>
          <w:rFonts w:ascii="Cambria" w:hAnsi="Cambria"/>
          <w:b/>
          <w:sz w:val="56"/>
          <w:szCs w:val="56"/>
        </w:rPr>
      </w:pPr>
      <w:r>
        <w:rPr>
          <w:rFonts w:ascii="Myriad Pro" w:hAnsi="Myriad Pro"/>
          <w:b/>
          <w:sz w:val="52"/>
          <w:szCs w:val="52"/>
        </w:rPr>
        <w:t>Pr</w:t>
      </w:r>
      <w:r w:rsidRPr="00E22946">
        <w:rPr>
          <w:rFonts w:ascii="Myriad Pro" w:hAnsi="Myriad Pro"/>
          <w:b/>
          <w:sz w:val="52"/>
          <w:szCs w:val="52"/>
        </w:rPr>
        <w:t>ogramação</w:t>
      </w:r>
      <w:r>
        <w:rPr>
          <w:rFonts w:ascii="Myriad Pro" w:hAnsi="Myriad Pro"/>
          <w:b/>
          <w:sz w:val="52"/>
          <w:szCs w:val="52"/>
        </w:rPr>
        <w:t xml:space="preserve"> </w:t>
      </w:r>
      <w:r w:rsidRPr="00E22946">
        <w:rPr>
          <w:rFonts w:ascii="Myriad Pro" w:hAnsi="Myriad Pro"/>
          <w:b/>
          <w:sz w:val="52"/>
          <w:szCs w:val="52"/>
        </w:rPr>
        <w:t>ADVPL Web</w:t>
      </w:r>
    </w:p>
    <w:p w:rsidR="00C14D37" w:rsidRDefault="00C14D37">
      <w:r>
        <w:br w:type="page"/>
      </w:r>
    </w:p>
    <w:p w:rsidR="005F21CF" w:rsidRDefault="004E4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treinamento de ADVPL WEB mostra como funciona</w:t>
      </w:r>
      <w:r w:rsidR="004A720B">
        <w:rPr>
          <w:rFonts w:ascii="Arial" w:hAnsi="Arial" w:cs="Arial"/>
          <w:sz w:val="24"/>
          <w:szCs w:val="24"/>
        </w:rPr>
        <w:t xml:space="preserve"> do Protheus como um servidor HTTP e</w:t>
      </w:r>
      <w:r>
        <w:rPr>
          <w:rFonts w:ascii="Arial" w:hAnsi="Arial" w:cs="Arial"/>
          <w:sz w:val="24"/>
          <w:szCs w:val="24"/>
        </w:rPr>
        <w:t xml:space="preserve"> integração </w:t>
      </w:r>
      <w:r w:rsidR="005F21CF">
        <w:rPr>
          <w:rFonts w:ascii="Arial" w:hAnsi="Arial" w:cs="Arial"/>
          <w:sz w:val="24"/>
          <w:szCs w:val="24"/>
        </w:rPr>
        <w:t xml:space="preserve">do ADVPL com </w:t>
      </w:r>
      <w:r w:rsidR="005F21CF" w:rsidRPr="005F21CF">
        <w:rPr>
          <w:rFonts w:ascii="Arial" w:hAnsi="Arial" w:cs="Arial"/>
          <w:b/>
          <w:sz w:val="24"/>
          <w:szCs w:val="24"/>
        </w:rPr>
        <w:t xml:space="preserve">HTML, Java Script e </w:t>
      </w:r>
      <w:proofErr w:type="spellStart"/>
      <w:r w:rsidR="005F21CF" w:rsidRPr="005F21CF">
        <w:rPr>
          <w:rFonts w:ascii="Arial" w:hAnsi="Arial" w:cs="Arial"/>
          <w:b/>
          <w:sz w:val="24"/>
          <w:szCs w:val="24"/>
        </w:rPr>
        <w:t>Asp</w:t>
      </w:r>
      <w:proofErr w:type="spellEnd"/>
      <w:r w:rsidR="005F21CF">
        <w:rPr>
          <w:rFonts w:ascii="Arial" w:hAnsi="Arial" w:cs="Arial"/>
          <w:sz w:val="24"/>
          <w:szCs w:val="24"/>
        </w:rPr>
        <w:t xml:space="preserve"> </w:t>
      </w:r>
      <w:r w:rsidR="004A720B">
        <w:rPr>
          <w:rFonts w:ascii="Arial" w:hAnsi="Arial" w:cs="Arial"/>
          <w:sz w:val="24"/>
          <w:szCs w:val="24"/>
        </w:rPr>
        <w:t xml:space="preserve"> </w:t>
      </w:r>
    </w:p>
    <w:p w:rsidR="001F1254" w:rsidRDefault="00A22B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Iremos ver </w:t>
      </w:r>
      <w:r w:rsidR="005F21CF">
        <w:rPr>
          <w:rFonts w:ascii="Arial" w:hAnsi="Arial" w:cs="Arial"/>
          <w:sz w:val="24"/>
          <w:szCs w:val="24"/>
        </w:rPr>
        <w:t>um case de um portal que iremos configurar juntos.</w:t>
      </w:r>
      <w:r w:rsidR="004E4E69">
        <w:rPr>
          <w:rFonts w:ascii="Arial" w:hAnsi="Arial" w:cs="Arial"/>
          <w:sz w:val="24"/>
          <w:szCs w:val="24"/>
        </w:rPr>
        <w:t xml:space="preserve"> </w:t>
      </w:r>
    </w:p>
    <w:p w:rsidR="000D4857" w:rsidRPr="00CF7FB2" w:rsidRDefault="000D4857">
      <w:pPr>
        <w:rPr>
          <w:rFonts w:ascii="Arial" w:hAnsi="Arial" w:cs="Arial"/>
          <w:sz w:val="24"/>
          <w:szCs w:val="24"/>
        </w:rPr>
      </w:pPr>
      <w:r w:rsidRPr="00CF7FB2">
        <w:rPr>
          <w:rFonts w:ascii="Arial" w:hAnsi="Arial" w:cs="Arial"/>
          <w:sz w:val="24"/>
          <w:szCs w:val="24"/>
        </w:rPr>
        <w:t>É necessário subir um portal para configurar um Servidor HTTP com nosso ambiente de desenvolvimento.</w:t>
      </w:r>
    </w:p>
    <w:p w:rsidR="000D4857" w:rsidRPr="00CF7FB2" w:rsidRDefault="000D4857">
      <w:pPr>
        <w:rPr>
          <w:rFonts w:ascii="Arial" w:hAnsi="Arial" w:cs="Arial"/>
          <w:sz w:val="24"/>
          <w:szCs w:val="24"/>
        </w:rPr>
      </w:pPr>
      <w:r w:rsidRPr="00CF7FB2">
        <w:rPr>
          <w:rFonts w:ascii="Arial" w:hAnsi="Arial" w:cs="Arial"/>
          <w:sz w:val="24"/>
          <w:szCs w:val="24"/>
        </w:rPr>
        <w:t>Para subir o portal é necessário:</w:t>
      </w:r>
    </w:p>
    <w:tbl>
      <w:tblPr>
        <w:tblW w:w="92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9046"/>
      </w:tblGrid>
      <w:tr w:rsidR="000D4857" w:rsidRPr="00CF7FB2" w:rsidTr="00E96563">
        <w:trPr>
          <w:trHeight w:val="139"/>
          <w:tblCellSpacing w:w="0" w:type="dxa"/>
        </w:trPr>
        <w:tc>
          <w:tcPr>
            <w:tcW w:w="188" w:type="dxa"/>
            <w:vAlign w:val="bottom"/>
            <w:hideMark/>
          </w:tcPr>
          <w:p w:rsidR="000D4857" w:rsidRPr="00CF7FB2" w:rsidRDefault="000D4857" w:rsidP="00E965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7FB2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bottom"/>
            <w:hideMark/>
          </w:tcPr>
          <w:p w:rsidR="000D4857" w:rsidRPr="00CF7FB2" w:rsidRDefault="000D4857" w:rsidP="00E965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7FB2">
              <w:rPr>
                <w:rFonts w:ascii="Arial" w:hAnsi="Arial" w:cs="Arial"/>
                <w:sz w:val="24"/>
                <w:szCs w:val="24"/>
              </w:rPr>
              <w:t xml:space="preserve">Abre o </w:t>
            </w:r>
            <w:proofErr w:type="spellStart"/>
            <w:r w:rsidRPr="00CF7FB2">
              <w:rPr>
                <w:rFonts w:ascii="Arial" w:hAnsi="Arial" w:cs="Arial"/>
                <w:sz w:val="24"/>
                <w:szCs w:val="24"/>
              </w:rPr>
              <w:t>Wizard</w:t>
            </w:r>
            <w:proofErr w:type="spellEnd"/>
            <w:r w:rsidRPr="00CF7FB2">
              <w:rPr>
                <w:rFonts w:ascii="Arial" w:hAnsi="Arial" w:cs="Arial"/>
                <w:sz w:val="24"/>
                <w:szCs w:val="24"/>
              </w:rPr>
              <w:t xml:space="preserve"> localizado na pasta </w:t>
            </w:r>
            <w:proofErr w:type="spellStart"/>
            <w:r w:rsidRPr="00CF7FB2">
              <w:rPr>
                <w:rFonts w:ascii="Arial" w:hAnsi="Arial" w:cs="Arial"/>
                <w:sz w:val="24"/>
                <w:szCs w:val="24"/>
              </w:rPr>
              <w:t>smartclient</w:t>
            </w:r>
            <w:proofErr w:type="spellEnd"/>
          </w:p>
        </w:tc>
      </w:tr>
    </w:tbl>
    <w:p w:rsidR="000D4857" w:rsidRPr="00CF7FB2" w:rsidRDefault="000D4857">
      <w:pPr>
        <w:rPr>
          <w:rFonts w:ascii="Arial" w:hAnsi="Arial" w:cs="Arial"/>
          <w:sz w:val="24"/>
          <w:szCs w:val="24"/>
        </w:rPr>
      </w:pPr>
      <w:r w:rsidRPr="00CF7FB2">
        <w:rPr>
          <w:rFonts w:ascii="Arial" w:hAnsi="Arial" w:cs="Arial"/>
          <w:sz w:val="24"/>
          <w:szCs w:val="24"/>
        </w:rPr>
        <w:t>2.Acessar Modulo Web</w:t>
      </w:r>
    </w:p>
    <w:p w:rsidR="00CF7FB2" w:rsidRDefault="00CF7FB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B46112" wp14:editId="17EEBEF1">
            <wp:extent cx="4776825" cy="2836692"/>
            <wp:effectExtent l="0" t="0" r="508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4990"/>
                    <a:stretch/>
                  </pic:blipFill>
                  <pic:spPr bwMode="auto">
                    <a:xfrm>
                      <a:off x="0" y="0"/>
                      <a:ext cx="4784567" cy="284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1CF" w:rsidRPr="00CF7FB2" w:rsidRDefault="00CF7FB2" w:rsidP="00CF7FB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988122F" wp14:editId="142E4C60">
            <wp:extent cx="4748776" cy="28005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639"/>
                    <a:stretch/>
                  </pic:blipFill>
                  <pic:spPr bwMode="auto">
                    <a:xfrm>
                      <a:off x="0" y="0"/>
                      <a:ext cx="4758172" cy="280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FB2" w:rsidRDefault="00CF7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3º Quantidades de acessos </w:t>
      </w:r>
      <w:r w:rsidR="00471F5B">
        <w:rPr>
          <w:rFonts w:ascii="Arial" w:hAnsi="Arial" w:cs="Arial"/>
          <w:sz w:val="24"/>
          <w:szCs w:val="24"/>
        </w:rPr>
        <w:t>simultâneo</w:t>
      </w:r>
      <w:r>
        <w:rPr>
          <w:noProof/>
          <w:lang w:eastAsia="pt-BR"/>
        </w:rPr>
        <w:drawing>
          <wp:inline distT="0" distB="0" distL="0" distR="0" wp14:anchorId="320440AD" wp14:editId="38EBD7E2">
            <wp:extent cx="5400040" cy="33751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5B" w:rsidRDefault="00471F5B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criar o portal iremos verificar se criou nossa pasta no diretório do </w:t>
      </w:r>
      <w:proofErr w:type="spellStart"/>
      <w:r>
        <w:rPr>
          <w:rFonts w:ascii="Arial" w:hAnsi="Arial" w:cs="Arial"/>
          <w:sz w:val="24"/>
          <w:szCs w:val="24"/>
        </w:rPr>
        <w:t>RootPath</w:t>
      </w:r>
      <w:proofErr w:type="spellEnd"/>
      <w:r w:rsidR="00A22B17">
        <w:rPr>
          <w:rFonts w:ascii="Arial" w:hAnsi="Arial" w:cs="Arial"/>
          <w:sz w:val="24"/>
          <w:szCs w:val="24"/>
        </w:rPr>
        <w:t>\web\</w:t>
      </w:r>
    </w:p>
    <w:p w:rsidR="00CF7FB2" w:rsidRDefault="00471F5B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514496" wp14:editId="7AC3151C">
            <wp:extent cx="5391302" cy="3099184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039" b="4990"/>
                    <a:stretch/>
                  </pic:blipFill>
                  <pic:spPr bwMode="auto">
                    <a:xfrm>
                      <a:off x="0" y="0"/>
                      <a:ext cx="5400040" cy="310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</w:p>
    <w:p w:rsidR="00471F5B" w:rsidRDefault="00471F5B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</w:p>
    <w:p w:rsidR="00471F5B" w:rsidRDefault="00471F5B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iremos verificar o que foi criado no </w:t>
      </w:r>
      <w:proofErr w:type="gramStart"/>
      <w:r>
        <w:rPr>
          <w:rFonts w:ascii="Arial" w:hAnsi="Arial" w:cs="Arial"/>
          <w:sz w:val="24"/>
          <w:szCs w:val="24"/>
        </w:rPr>
        <w:t>appserver.ini  e</w:t>
      </w:r>
      <w:proofErr w:type="gramEnd"/>
      <w:r>
        <w:rPr>
          <w:rFonts w:ascii="Arial" w:hAnsi="Arial" w:cs="Arial"/>
          <w:sz w:val="24"/>
          <w:szCs w:val="24"/>
        </w:rPr>
        <w:t xml:space="preserve"> parar o serviço e rodar em modo console.</w:t>
      </w:r>
    </w:p>
    <w:p w:rsidR="003271CC" w:rsidRDefault="003271CC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</w:p>
    <w:p w:rsidR="003271CC" w:rsidRDefault="003271CC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</w:p>
    <w:p w:rsidR="00031E86" w:rsidRDefault="00031E86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Colocar no APPSARVER.INI </w:t>
      </w:r>
    </w:p>
    <w:p w:rsidR="00031E86" w:rsidRDefault="00031E86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  <w:proofErr w:type="spellStart"/>
      <w:r w:rsidRPr="00031E86">
        <w:rPr>
          <w:rFonts w:ascii="Arial" w:hAnsi="Arial" w:cs="Arial"/>
          <w:sz w:val="24"/>
          <w:szCs w:val="24"/>
        </w:rPr>
        <w:t>Refreshrate</w:t>
      </w:r>
      <w:proofErr w:type="spellEnd"/>
      <w:r>
        <w:rPr>
          <w:rFonts w:ascii="Arial" w:hAnsi="Arial" w:cs="Arial"/>
          <w:sz w:val="24"/>
          <w:szCs w:val="24"/>
        </w:rPr>
        <w:t xml:space="preserve"> = 120</w:t>
      </w:r>
      <w:bookmarkStart w:id="0" w:name="_GoBack"/>
      <w:bookmarkEnd w:id="0"/>
    </w:p>
    <w:p w:rsidR="00031E86" w:rsidRDefault="00031E86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</w:p>
    <w:p w:rsidR="00031E86" w:rsidRDefault="00031E86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</w:p>
    <w:p w:rsidR="003271CC" w:rsidRDefault="003271CC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Iremos verificar se vai funcionar nosso portal padrão.</w:t>
      </w:r>
    </w:p>
    <w:p w:rsidR="003271CC" w:rsidRDefault="003271CC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>
        <w:rPr>
          <w:rFonts w:ascii="Arial" w:hAnsi="Arial" w:cs="Arial"/>
          <w:sz w:val="24"/>
          <w:szCs w:val="24"/>
        </w:rPr>
        <w:t xml:space="preserve">E fazer o teste </w:t>
      </w:r>
      <w:proofErr w:type="spellStart"/>
      <w:r>
        <w:rPr>
          <w:rFonts w:ascii="Arial" w:hAnsi="Arial" w:cs="Arial"/>
          <w:sz w:val="24"/>
          <w:szCs w:val="24"/>
        </w:rPr>
        <w:t>ex:</w:t>
      </w:r>
      <w:hyperlink r:id="rId8" w:history="1">
        <w:r w:rsidRPr="00AF0A44">
          <w:rPr>
            <w:rStyle w:val="Hyperlink"/>
            <w:rFonts w:ascii="Verdana" w:eastAsia="Times New Roman" w:hAnsi="Verdana" w:cs="Times New Roman"/>
            <w:sz w:val="20"/>
          </w:rPr>
          <w:t>http</w:t>
        </w:r>
        <w:proofErr w:type="spellEnd"/>
        <w:r w:rsidRPr="00AF0A44">
          <w:rPr>
            <w:rStyle w:val="Hyperlink"/>
            <w:rFonts w:ascii="Verdana" w:eastAsia="Times New Roman" w:hAnsi="Verdana" w:cs="Times New Roman"/>
            <w:sz w:val="20"/>
          </w:rPr>
          <w:t>://localhost:81/pp/</w:t>
        </w:r>
        <w:proofErr w:type="spellStart"/>
        <w:r w:rsidRPr="009D7F97">
          <w:rPr>
            <w:rStyle w:val="Hyperlink"/>
            <w:rFonts w:ascii="Verdana" w:eastAsia="Times New Roman" w:hAnsi="Verdana" w:cs="Times New Roman"/>
            <w:sz w:val="20"/>
            <w:highlight w:val="yellow"/>
          </w:rPr>
          <w:t>time.apl</w:t>
        </w:r>
        <w:proofErr w:type="spellEnd"/>
      </w:hyperlink>
    </w:p>
    <w:p w:rsidR="00C57C46" w:rsidRDefault="00C57C46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 xml:space="preserve">Montar um fonte e fazer das </w:t>
      </w:r>
      <w:proofErr w:type="gramStart"/>
      <w:r>
        <w:rPr>
          <w:rFonts w:ascii="Verdana" w:eastAsia="Times New Roman" w:hAnsi="Verdana" w:cs="Times New Roman"/>
          <w:sz w:val="20"/>
        </w:rPr>
        <w:t>extensões .APW</w:t>
      </w:r>
      <w:proofErr w:type="gramEnd"/>
      <w:r>
        <w:rPr>
          <w:rFonts w:ascii="Verdana" w:eastAsia="Times New Roman" w:hAnsi="Verdana" w:cs="Times New Roman"/>
          <w:sz w:val="20"/>
        </w:rPr>
        <w:t xml:space="preserve"> e .APH</w:t>
      </w:r>
    </w:p>
    <w:p w:rsidR="00C57C46" w:rsidRDefault="003F3F1B" w:rsidP="00C57C46">
      <w:pP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C57C46">
        <w:rPr>
          <w:rFonts w:ascii="Verdana" w:eastAsia="Times New Roman" w:hAnsi="Verdana" w:cs="Times New Roman"/>
          <w:sz w:val="20"/>
        </w:rPr>
        <w:t>Exemplo1</w:t>
      </w:r>
      <w:r>
        <w:rPr>
          <w:rFonts w:ascii="Verdana" w:eastAsia="Times New Roman" w:hAnsi="Verdana" w:cs="Times New Roman"/>
          <w:sz w:val="20"/>
        </w:rPr>
        <w:t>.APW</w:t>
      </w:r>
    </w:p>
    <w:p w:rsidR="00C57C46" w:rsidRPr="00C57C4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C57C46">
        <w:rPr>
          <w:rFonts w:ascii="Verdana" w:eastAsia="Times New Roman" w:hAnsi="Verdana" w:cs="Times New Roman"/>
          <w:sz w:val="20"/>
        </w:rPr>
        <w:t>#INCLUDE "PROTHEUS.CH"</w:t>
      </w:r>
    </w:p>
    <w:p w:rsidR="00C57C46" w:rsidRPr="00031E8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#INCLUDE "APWEBEX.CH"      </w:t>
      </w:r>
    </w:p>
    <w:p w:rsidR="00C57C46" w:rsidRPr="00031E8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rPr>
          <w:rFonts w:ascii="Verdana" w:eastAsia="Times New Roman" w:hAnsi="Verdana" w:cs="Times New Roman"/>
          <w:sz w:val="20"/>
          <w:lang w:val="en-US"/>
        </w:rPr>
      </w:pPr>
    </w:p>
    <w:p w:rsidR="00C57C46" w:rsidRPr="00031E8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User Function </w:t>
      </w:r>
      <w:proofErr w:type="gramStart"/>
      <w:r w:rsidRPr="00031E86">
        <w:rPr>
          <w:rFonts w:ascii="Verdana" w:eastAsia="Times New Roman" w:hAnsi="Verdana" w:cs="Times New Roman"/>
          <w:sz w:val="20"/>
          <w:lang w:val="en-US"/>
        </w:rPr>
        <w:t>Exemplo1()</w:t>
      </w:r>
      <w:proofErr w:type="gramEnd"/>
    </w:p>
    <w:p w:rsidR="00C57C46" w:rsidRPr="00031E8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</w:p>
    <w:p w:rsidR="00C57C46" w:rsidRPr="00C57C4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C57C46">
        <w:rPr>
          <w:rFonts w:ascii="Verdana" w:eastAsia="Times New Roman" w:hAnsi="Verdana" w:cs="Times New Roman"/>
          <w:sz w:val="20"/>
        </w:rPr>
        <w:t xml:space="preserve">Local </w:t>
      </w:r>
      <w:r w:rsidR="003F3F1B">
        <w:rPr>
          <w:rFonts w:ascii="Verdana" w:eastAsia="Times New Roman" w:hAnsi="Verdana" w:cs="Times New Roman"/>
          <w:sz w:val="20"/>
        </w:rPr>
        <w:t xml:space="preserve">   </w:t>
      </w:r>
      <w:proofErr w:type="spellStart"/>
      <w:r w:rsidRPr="00C57C46">
        <w:rPr>
          <w:rFonts w:ascii="Verdana" w:eastAsia="Times New Roman" w:hAnsi="Verdana" w:cs="Times New Roman"/>
          <w:sz w:val="20"/>
        </w:rPr>
        <w:t>cret</w:t>
      </w:r>
      <w:proofErr w:type="spellEnd"/>
      <w:r w:rsidRPr="00C57C46">
        <w:rPr>
          <w:rFonts w:ascii="Verdana" w:eastAsia="Times New Roman" w:hAnsi="Verdana" w:cs="Times New Roman"/>
          <w:sz w:val="20"/>
        </w:rPr>
        <w:t xml:space="preserve"> </w:t>
      </w:r>
      <w:r w:rsidR="003F3F1B">
        <w:rPr>
          <w:rFonts w:ascii="Verdana" w:eastAsia="Times New Roman" w:hAnsi="Verdana" w:cs="Times New Roman"/>
          <w:sz w:val="20"/>
        </w:rPr>
        <w:t xml:space="preserve">    </w:t>
      </w:r>
      <w:proofErr w:type="gramStart"/>
      <w:r w:rsidR="003F3F1B">
        <w:rPr>
          <w:rFonts w:ascii="Verdana" w:eastAsia="Times New Roman" w:hAnsi="Verdana" w:cs="Times New Roman"/>
          <w:sz w:val="20"/>
        </w:rPr>
        <w:t xml:space="preserve">  </w:t>
      </w:r>
      <w:r w:rsidRPr="00C57C46">
        <w:rPr>
          <w:rFonts w:ascii="Verdana" w:eastAsia="Times New Roman" w:hAnsi="Verdana" w:cs="Times New Roman"/>
          <w:sz w:val="20"/>
        </w:rPr>
        <w:t>:</w:t>
      </w:r>
      <w:proofErr w:type="gramEnd"/>
      <w:r w:rsidRPr="00C57C46">
        <w:rPr>
          <w:rFonts w:ascii="Verdana" w:eastAsia="Times New Roman" w:hAnsi="Verdana" w:cs="Times New Roman"/>
          <w:sz w:val="20"/>
        </w:rPr>
        <w:t>= ""</w:t>
      </w:r>
    </w:p>
    <w:p w:rsidR="00C57C46" w:rsidRPr="00C57C4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C57C46">
        <w:rPr>
          <w:rFonts w:ascii="Verdana" w:eastAsia="Times New Roman" w:hAnsi="Verdana" w:cs="Times New Roman"/>
          <w:sz w:val="20"/>
        </w:rPr>
        <w:t xml:space="preserve">Private </w:t>
      </w:r>
      <w:proofErr w:type="spellStart"/>
      <w:r w:rsidRPr="00C57C46">
        <w:rPr>
          <w:rFonts w:ascii="Verdana" w:eastAsia="Times New Roman" w:hAnsi="Verdana" w:cs="Times New Roman"/>
          <w:sz w:val="20"/>
        </w:rPr>
        <w:t>cTitulo</w:t>
      </w:r>
      <w:proofErr w:type="spellEnd"/>
      <w:r w:rsidR="003F3F1B">
        <w:rPr>
          <w:rFonts w:ascii="Verdana" w:eastAsia="Times New Roman" w:hAnsi="Verdana" w:cs="Times New Roman"/>
          <w:sz w:val="20"/>
        </w:rPr>
        <w:t xml:space="preserve"> </w:t>
      </w:r>
      <w:proofErr w:type="gramStart"/>
      <w:r w:rsidR="003F3F1B">
        <w:rPr>
          <w:rFonts w:ascii="Verdana" w:eastAsia="Times New Roman" w:hAnsi="Verdana" w:cs="Times New Roman"/>
          <w:sz w:val="20"/>
        </w:rPr>
        <w:t xml:space="preserve"> </w:t>
      </w:r>
      <w:r w:rsidRPr="00C57C46">
        <w:rPr>
          <w:rFonts w:ascii="Verdana" w:eastAsia="Times New Roman" w:hAnsi="Verdana" w:cs="Times New Roman"/>
          <w:sz w:val="20"/>
        </w:rPr>
        <w:t xml:space="preserve"> :</w:t>
      </w:r>
      <w:proofErr w:type="gramEnd"/>
      <w:r w:rsidRPr="00C57C46">
        <w:rPr>
          <w:rFonts w:ascii="Verdana" w:eastAsia="Times New Roman" w:hAnsi="Verdana" w:cs="Times New Roman"/>
          <w:sz w:val="20"/>
        </w:rPr>
        <w:t>= "Pagina 01"</w:t>
      </w:r>
    </w:p>
    <w:p w:rsidR="00C57C46" w:rsidRPr="00C57C4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C57C46">
        <w:rPr>
          <w:rFonts w:ascii="Verdana" w:eastAsia="Times New Roman" w:hAnsi="Verdana" w:cs="Times New Roman"/>
          <w:sz w:val="20"/>
        </w:rPr>
        <w:t xml:space="preserve">Private </w:t>
      </w:r>
      <w:proofErr w:type="spellStart"/>
      <w:proofErr w:type="gramStart"/>
      <w:r w:rsidRPr="00C57C46">
        <w:rPr>
          <w:rFonts w:ascii="Verdana" w:eastAsia="Times New Roman" w:hAnsi="Verdana" w:cs="Times New Roman"/>
          <w:sz w:val="20"/>
        </w:rPr>
        <w:t>aDados</w:t>
      </w:r>
      <w:proofErr w:type="spellEnd"/>
      <w:r w:rsidRPr="00C57C46">
        <w:rPr>
          <w:rFonts w:ascii="Verdana" w:eastAsia="Times New Roman" w:hAnsi="Verdana" w:cs="Times New Roman"/>
          <w:sz w:val="20"/>
        </w:rPr>
        <w:t xml:space="preserve">  :</w:t>
      </w:r>
      <w:proofErr w:type="gramEnd"/>
      <w:r w:rsidRPr="00C57C46">
        <w:rPr>
          <w:rFonts w:ascii="Verdana" w:eastAsia="Times New Roman" w:hAnsi="Verdana" w:cs="Times New Roman"/>
          <w:sz w:val="20"/>
        </w:rPr>
        <w:t>= {}</w:t>
      </w:r>
    </w:p>
    <w:p w:rsidR="00C57C46" w:rsidRPr="00C57C4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</w:p>
    <w:p w:rsidR="00C57C46" w:rsidRPr="00C57C4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C57C46">
        <w:rPr>
          <w:rFonts w:ascii="Verdana" w:eastAsia="Times New Roman" w:hAnsi="Verdana" w:cs="Times New Roman"/>
          <w:sz w:val="20"/>
        </w:rPr>
        <w:t xml:space="preserve">Web </w:t>
      </w:r>
      <w:proofErr w:type="spellStart"/>
      <w:r w:rsidRPr="00C57C46">
        <w:rPr>
          <w:rFonts w:ascii="Verdana" w:eastAsia="Times New Roman" w:hAnsi="Verdana" w:cs="Times New Roman"/>
          <w:sz w:val="20"/>
        </w:rPr>
        <w:t>Extended</w:t>
      </w:r>
      <w:proofErr w:type="spellEnd"/>
      <w:r w:rsidRPr="00C57C46">
        <w:rPr>
          <w:rFonts w:ascii="Verdana" w:eastAsia="Times New Roman" w:hAnsi="Verdana" w:cs="Times New Roman"/>
          <w:sz w:val="20"/>
        </w:rPr>
        <w:t xml:space="preserve"> </w:t>
      </w:r>
      <w:proofErr w:type="spellStart"/>
      <w:r w:rsidRPr="00C57C46">
        <w:rPr>
          <w:rFonts w:ascii="Verdana" w:eastAsia="Times New Roman" w:hAnsi="Verdana" w:cs="Times New Roman"/>
          <w:sz w:val="20"/>
        </w:rPr>
        <w:t>Init</w:t>
      </w:r>
      <w:proofErr w:type="spellEnd"/>
      <w:r w:rsidRPr="00C57C46">
        <w:rPr>
          <w:rFonts w:ascii="Verdana" w:eastAsia="Times New Roman" w:hAnsi="Verdana" w:cs="Times New Roman"/>
          <w:sz w:val="20"/>
        </w:rPr>
        <w:t xml:space="preserve"> </w:t>
      </w:r>
      <w:proofErr w:type="spellStart"/>
      <w:r w:rsidRPr="00C57C46">
        <w:rPr>
          <w:rFonts w:ascii="Verdana" w:eastAsia="Times New Roman" w:hAnsi="Verdana" w:cs="Times New Roman"/>
          <w:sz w:val="20"/>
        </w:rPr>
        <w:t>cRet</w:t>
      </w:r>
      <w:proofErr w:type="spellEnd"/>
      <w:r w:rsidRPr="00C57C46">
        <w:rPr>
          <w:rFonts w:ascii="Verdana" w:eastAsia="Times New Roman" w:hAnsi="Verdana" w:cs="Times New Roman"/>
          <w:sz w:val="20"/>
        </w:rPr>
        <w:t xml:space="preserve"> // Estr</w:t>
      </w:r>
      <w:r w:rsidR="003F3F1B">
        <w:rPr>
          <w:rFonts w:ascii="Verdana" w:eastAsia="Times New Roman" w:hAnsi="Verdana" w:cs="Times New Roman"/>
          <w:sz w:val="20"/>
        </w:rPr>
        <w:t>u</w:t>
      </w:r>
      <w:r w:rsidRPr="00C57C46">
        <w:rPr>
          <w:rFonts w:ascii="Verdana" w:eastAsia="Times New Roman" w:hAnsi="Verdana" w:cs="Times New Roman"/>
          <w:sz w:val="20"/>
        </w:rPr>
        <w:t>tura de função para Web</w:t>
      </w:r>
    </w:p>
    <w:p w:rsidR="00C57C46" w:rsidRPr="00C57C4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</w:p>
    <w:p w:rsidR="00C57C46" w:rsidRPr="00031E8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C57C46">
        <w:rPr>
          <w:rFonts w:ascii="Verdana" w:eastAsia="Times New Roman" w:hAnsi="Verdana" w:cs="Times New Roman"/>
          <w:sz w:val="20"/>
        </w:rPr>
        <w:t xml:space="preserve">   </w:t>
      </w:r>
      <w:r w:rsidRPr="00031E86">
        <w:rPr>
          <w:rFonts w:ascii="Verdana" w:eastAsia="Times New Roman" w:hAnsi="Verdana" w:cs="Times New Roman"/>
          <w:sz w:val="20"/>
          <w:lang w:val="en-US"/>
        </w:rPr>
        <w:t xml:space="preserve">For </w:t>
      </w:r>
      <w:proofErr w:type="spellStart"/>
      <w:proofErr w:type="gramStart"/>
      <w:r w:rsidRPr="00031E86">
        <w:rPr>
          <w:rFonts w:ascii="Verdana" w:eastAsia="Times New Roman" w:hAnsi="Verdana" w:cs="Times New Roman"/>
          <w:sz w:val="20"/>
          <w:lang w:val="en-US"/>
        </w:rPr>
        <w:t>i</w:t>
      </w:r>
      <w:proofErr w:type="spellEnd"/>
      <w:r w:rsidRPr="00031E86">
        <w:rPr>
          <w:rFonts w:ascii="Verdana" w:eastAsia="Times New Roman" w:hAnsi="Verdana" w:cs="Times New Roman"/>
          <w:sz w:val="20"/>
          <w:lang w:val="en-US"/>
        </w:rPr>
        <w:t xml:space="preserve"> :=</w:t>
      </w:r>
      <w:proofErr w:type="gramEnd"/>
      <w:r w:rsidRPr="00031E86">
        <w:rPr>
          <w:rFonts w:ascii="Verdana" w:eastAsia="Times New Roman" w:hAnsi="Verdana" w:cs="Times New Roman"/>
          <w:sz w:val="20"/>
          <w:lang w:val="en-US"/>
        </w:rPr>
        <w:t xml:space="preserve"> 1 to 10</w:t>
      </w:r>
    </w:p>
    <w:p w:rsidR="00C57C46" w:rsidRPr="00031E86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        </w:t>
      </w:r>
      <w:proofErr w:type="spellStart"/>
      <w:proofErr w:type="gramStart"/>
      <w:r w:rsidR="00C57C46" w:rsidRPr="00031E86">
        <w:rPr>
          <w:rFonts w:ascii="Verdana" w:eastAsia="Times New Roman" w:hAnsi="Verdana" w:cs="Times New Roman"/>
          <w:sz w:val="20"/>
          <w:lang w:val="en-US"/>
        </w:rPr>
        <w:t>aadd</w:t>
      </w:r>
      <w:proofErr w:type="spellEnd"/>
      <w:r w:rsidR="00C57C46" w:rsidRPr="00031E86">
        <w:rPr>
          <w:rFonts w:ascii="Verdana" w:eastAsia="Times New Roman" w:hAnsi="Verdana" w:cs="Times New Roman"/>
          <w:sz w:val="20"/>
          <w:lang w:val="en-US"/>
        </w:rPr>
        <w:t>(</w:t>
      </w:r>
      <w:proofErr w:type="gramEnd"/>
      <w:r w:rsidR="00C57C46" w:rsidRPr="00031E86">
        <w:rPr>
          <w:rFonts w:ascii="Verdana" w:eastAsia="Times New Roman" w:hAnsi="Verdana" w:cs="Times New Roman"/>
          <w:sz w:val="20"/>
          <w:lang w:val="en-US"/>
        </w:rPr>
        <w:t xml:space="preserve"> </w:t>
      </w:r>
      <w:proofErr w:type="spellStart"/>
      <w:r w:rsidR="00C57C46" w:rsidRPr="00031E86">
        <w:rPr>
          <w:rFonts w:ascii="Verdana" w:eastAsia="Times New Roman" w:hAnsi="Verdana" w:cs="Times New Roman"/>
          <w:sz w:val="20"/>
          <w:lang w:val="en-US"/>
        </w:rPr>
        <w:t>aDados</w:t>
      </w:r>
      <w:proofErr w:type="spellEnd"/>
      <w:r w:rsidR="00C57C46" w:rsidRPr="00031E86">
        <w:rPr>
          <w:rFonts w:ascii="Verdana" w:eastAsia="Times New Roman" w:hAnsi="Verdana" w:cs="Times New Roman"/>
          <w:sz w:val="20"/>
          <w:lang w:val="en-US"/>
        </w:rPr>
        <w:t>, { "Nome", Date(), Time() } )</w:t>
      </w:r>
    </w:p>
    <w:p w:rsidR="004A235B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   </w:t>
      </w:r>
      <w:r w:rsidRPr="00C57C46">
        <w:rPr>
          <w:rFonts w:ascii="Verdana" w:eastAsia="Times New Roman" w:hAnsi="Verdana" w:cs="Times New Roman"/>
          <w:sz w:val="20"/>
        </w:rPr>
        <w:t>Next i</w:t>
      </w:r>
      <w:r w:rsidRPr="00C57C46">
        <w:rPr>
          <w:rFonts w:ascii="Verdana" w:eastAsia="Times New Roman" w:hAnsi="Verdana" w:cs="Times New Roman"/>
          <w:sz w:val="20"/>
        </w:rPr>
        <w:tab/>
      </w:r>
    </w:p>
    <w:p w:rsidR="004A235B" w:rsidRDefault="004A235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</w:p>
    <w:p w:rsidR="00C57C46" w:rsidRPr="00C57C46" w:rsidRDefault="004A235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proofErr w:type="spellStart"/>
      <w:proofErr w:type="gramStart"/>
      <w:r w:rsidRPr="00C57C46">
        <w:rPr>
          <w:rFonts w:ascii="Verdana" w:eastAsia="Times New Roman" w:hAnsi="Verdana" w:cs="Times New Roman"/>
          <w:sz w:val="20"/>
        </w:rPr>
        <w:t>cRet</w:t>
      </w:r>
      <w:proofErr w:type="spellEnd"/>
      <w:r w:rsidRPr="00C57C46">
        <w:rPr>
          <w:rFonts w:ascii="Verdana" w:eastAsia="Times New Roman" w:hAnsi="Verdana" w:cs="Times New Roman"/>
          <w:sz w:val="20"/>
        </w:rPr>
        <w:t xml:space="preserve"> :</w:t>
      </w:r>
      <w:proofErr w:type="gramEnd"/>
      <w:r w:rsidRPr="00C57C46">
        <w:rPr>
          <w:rFonts w:ascii="Verdana" w:eastAsia="Times New Roman" w:hAnsi="Verdana" w:cs="Times New Roman"/>
          <w:sz w:val="20"/>
        </w:rPr>
        <w:t>= H_Exemplo1()</w:t>
      </w:r>
      <w:r>
        <w:rPr>
          <w:rFonts w:ascii="Verdana" w:eastAsia="Times New Roman" w:hAnsi="Verdana" w:cs="Times New Roman"/>
          <w:sz w:val="20"/>
        </w:rPr>
        <w:t xml:space="preserve">    // Chamada da </w:t>
      </w:r>
      <w:proofErr w:type="spellStart"/>
      <w:r>
        <w:rPr>
          <w:rFonts w:ascii="Verdana" w:eastAsia="Times New Roman" w:hAnsi="Verdana" w:cs="Times New Roman"/>
          <w:sz w:val="20"/>
        </w:rPr>
        <w:t>funcao</w:t>
      </w:r>
      <w:proofErr w:type="spellEnd"/>
      <w:r>
        <w:rPr>
          <w:rFonts w:ascii="Verdana" w:eastAsia="Times New Roman" w:hAnsi="Verdana" w:cs="Times New Roman"/>
          <w:sz w:val="20"/>
        </w:rPr>
        <w:t xml:space="preserve"> do APH</w:t>
      </w:r>
      <w:r w:rsidRPr="00C57C46">
        <w:rPr>
          <w:rFonts w:ascii="Verdana" w:eastAsia="Times New Roman" w:hAnsi="Verdana" w:cs="Times New Roman"/>
          <w:sz w:val="20"/>
        </w:rPr>
        <w:t xml:space="preserve">  </w:t>
      </w:r>
      <w:r w:rsidR="00C57C46" w:rsidRPr="00C57C46">
        <w:rPr>
          <w:rFonts w:ascii="Verdana" w:eastAsia="Times New Roman" w:hAnsi="Verdana" w:cs="Times New Roman"/>
          <w:sz w:val="20"/>
        </w:rPr>
        <w:tab/>
      </w:r>
    </w:p>
    <w:p w:rsidR="00C57C46" w:rsidRPr="00C57C4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</w:p>
    <w:p w:rsidR="00C57C46" w:rsidRPr="00031E8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>Web Extended End</w:t>
      </w:r>
    </w:p>
    <w:p w:rsidR="00C57C46" w:rsidRPr="00031E8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                   </w:t>
      </w:r>
    </w:p>
    <w:p w:rsidR="00C57C46" w:rsidRPr="00031E8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</w:p>
    <w:p w:rsidR="00C57C46" w:rsidRPr="00031E86" w:rsidRDefault="00C57C46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proofErr w:type="gramStart"/>
      <w:r w:rsidRPr="00031E86">
        <w:rPr>
          <w:rFonts w:ascii="Verdana" w:eastAsia="Times New Roman" w:hAnsi="Verdana" w:cs="Times New Roman"/>
          <w:sz w:val="20"/>
          <w:lang w:val="en-US"/>
        </w:rPr>
        <w:t>Return(</w:t>
      </w:r>
      <w:proofErr w:type="spellStart"/>
      <w:proofErr w:type="gramEnd"/>
      <w:r w:rsidRPr="00031E86">
        <w:rPr>
          <w:rFonts w:ascii="Verdana" w:eastAsia="Times New Roman" w:hAnsi="Verdana" w:cs="Times New Roman"/>
          <w:sz w:val="20"/>
          <w:lang w:val="en-US"/>
        </w:rPr>
        <w:t>cRet</w:t>
      </w:r>
      <w:proofErr w:type="spellEnd"/>
      <w:r w:rsidRPr="00031E86">
        <w:rPr>
          <w:rFonts w:ascii="Verdana" w:eastAsia="Times New Roman" w:hAnsi="Verdana" w:cs="Times New Roman"/>
          <w:sz w:val="20"/>
          <w:lang w:val="en-US"/>
        </w:rPr>
        <w:t>)</w:t>
      </w:r>
    </w:p>
    <w:p w:rsidR="00C57C46" w:rsidRPr="00031E86" w:rsidRDefault="00C57C46" w:rsidP="00C57C46">
      <w:pPr>
        <w:tabs>
          <w:tab w:val="left" w:pos="2765"/>
        </w:tabs>
        <w:rPr>
          <w:rFonts w:ascii="Verdana" w:eastAsia="Times New Roman" w:hAnsi="Verdana" w:cs="Times New Roman"/>
          <w:sz w:val="20"/>
          <w:lang w:val="en-US"/>
        </w:rPr>
      </w:pPr>
    </w:p>
    <w:p w:rsidR="00655807" w:rsidRPr="00031E86" w:rsidRDefault="00655807" w:rsidP="00655807">
      <w:pP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>Exemplo1.APH</w:t>
      </w:r>
    </w:p>
    <w:p w:rsidR="003F3F1B" w:rsidRPr="00031E86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>&lt;HTML&gt;</w:t>
      </w:r>
    </w:p>
    <w:p w:rsidR="003F3F1B" w:rsidRPr="00031E86" w:rsidRDefault="00655807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 </w:t>
      </w:r>
      <w:r w:rsidR="003F3F1B" w:rsidRPr="00031E86">
        <w:rPr>
          <w:rFonts w:ascii="Verdana" w:eastAsia="Times New Roman" w:hAnsi="Verdana" w:cs="Times New Roman"/>
          <w:sz w:val="20"/>
          <w:lang w:val="en-US"/>
        </w:rPr>
        <w:t>&lt;HEAD&gt;</w:t>
      </w:r>
    </w:p>
    <w:p w:rsidR="003F3F1B" w:rsidRPr="00031E86" w:rsidRDefault="00655807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    </w:t>
      </w:r>
      <w:r w:rsidR="003F3F1B" w:rsidRPr="00031E86">
        <w:rPr>
          <w:rFonts w:ascii="Verdana" w:eastAsia="Times New Roman" w:hAnsi="Verdana" w:cs="Times New Roman"/>
          <w:sz w:val="20"/>
          <w:lang w:val="en-US"/>
        </w:rPr>
        <w:t>&lt;TITLE&gt;</w:t>
      </w:r>
    </w:p>
    <w:p w:rsidR="003F3F1B" w:rsidRPr="00031E86" w:rsidRDefault="00655807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       </w:t>
      </w:r>
      <w:r w:rsidR="005F2C6A" w:rsidRPr="00031E86">
        <w:rPr>
          <w:rFonts w:ascii="Verdana" w:eastAsia="Times New Roman" w:hAnsi="Verdana" w:cs="Times New Roman"/>
          <w:sz w:val="20"/>
          <w:lang w:val="en-US"/>
        </w:rPr>
        <w:t xml:space="preserve">&lt;%= </w:t>
      </w:r>
      <w:proofErr w:type="spellStart"/>
      <w:r w:rsidR="005F2C6A" w:rsidRPr="00031E86">
        <w:rPr>
          <w:rFonts w:ascii="Verdana" w:eastAsia="Times New Roman" w:hAnsi="Verdana" w:cs="Times New Roman"/>
          <w:sz w:val="20"/>
          <w:lang w:val="en-US"/>
        </w:rPr>
        <w:t>cTitulo</w:t>
      </w:r>
      <w:proofErr w:type="spellEnd"/>
      <w:r w:rsidR="005F2C6A" w:rsidRPr="00031E86">
        <w:rPr>
          <w:rFonts w:ascii="Verdana" w:eastAsia="Times New Roman" w:hAnsi="Verdana" w:cs="Times New Roman"/>
          <w:sz w:val="20"/>
          <w:lang w:val="en-US"/>
        </w:rPr>
        <w:t xml:space="preserve"> %&gt;</w:t>
      </w:r>
    </w:p>
    <w:p w:rsidR="003F3F1B" w:rsidRPr="00031E86" w:rsidRDefault="00655807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    </w:t>
      </w:r>
      <w:r w:rsidR="003F3F1B" w:rsidRPr="00031E86">
        <w:rPr>
          <w:rFonts w:ascii="Verdana" w:eastAsia="Times New Roman" w:hAnsi="Verdana" w:cs="Times New Roman"/>
          <w:sz w:val="20"/>
          <w:lang w:val="en-US"/>
        </w:rPr>
        <w:t>&lt;/TITLE&gt;</w:t>
      </w:r>
      <w:r w:rsidR="003F3F1B" w:rsidRPr="00031E86">
        <w:rPr>
          <w:rFonts w:ascii="Verdana" w:eastAsia="Times New Roman" w:hAnsi="Verdana" w:cs="Times New Roman"/>
          <w:sz w:val="20"/>
          <w:lang w:val="en-US"/>
        </w:rPr>
        <w:tab/>
      </w:r>
    </w:p>
    <w:p w:rsidR="00655807" w:rsidRPr="00031E86" w:rsidRDefault="00655807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</w:p>
    <w:p w:rsidR="003F3F1B" w:rsidRPr="00031E86" w:rsidRDefault="00655807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 </w:t>
      </w:r>
      <w:r w:rsidR="003F3F1B" w:rsidRPr="00031E86">
        <w:rPr>
          <w:rFonts w:ascii="Verdana" w:eastAsia="Times New Roman" w:hAnsi="Verdana" w:cs="Times New Roman"/>
          <w:sz w:val="20"/>
          <w:lang w:val="en-US"/>
        </w:rPr>
        <w:t>&lt;/HEAD&gt;</w:t>
      </w:r>
      <w:r w:rsidR="003F3F1B" w:rsidRPr="00031E86">
        <w:rPr>
          <w:rFonts w:ascii="Verdana" w:eastAsia="Times New Roman" w:hAnsi="Verdana" w:cs="Times New Roman"/>
          <w:sz w:val="20"/>
          <w:lang w:val="en-US"/>
        </w:rPr>
        <w:tab/>
      </w:r>
      <w:r w:rsidR="003F3F1B" w:rsidRPr="00031E86">
        <w:rPr>
          <w:rFonts w:ascii="Verdana" w:eastAsia="Times New Roman" w:hAnsi="Verdana" w:cs="Times New Roman"/>
          <w:sz w:val="20"/>
          <w:lang w:val="en-US"/>
        </w:rPr>
        <w:tab/>
      </w:r>
    </w:p>
    <w:p w:rsidR="00655807" w:rsidRPr="00031E86" w:rsidRDefault="00655807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</w:p>
    <w:p w:rsidR="003F3F1B" w:rsidRPr="00031E86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>&lt;</w:t>
      </w:r>
      <w:r w:rsidR="004A235B" w:rsidRPr="00031E86">
        <w:rPr>
          <w:lang w:val="en-US"/>
        </w:rPr>
        <w:t xml:space="preserve"> </w:t>
      </w:r>
      <w:r w:rsidR="004A235B" w:rsidRPr="00031E86">
        <w:rPr>
          <w:rFonts w:ascii="Verdana" w:eastAsia="Times New Roman" w:hAnsi="Verdana" w:cs="Times New Roman"/>
          <w:sz w:val="20"/>
          <w:lang w:val="en-US"/>
        </w:rPr>
        <w:t>BODY</w:t>
      </w:r>
      <w:r w:rsidRPr="00031E86">
        <w:rPr>
          <w:rFonts w:ascii="Verdana" w:eastAsia="Times New Roman" w:hAnsi="Verdana" w:cs="Times New Roman"/>
          <w:sz w:val="20"/>
          <w:lang w:val="en-US"/>
        </w:rPr>
        <w:t xml:space="preserve">&gt;  </w:t>
      </w:r>
    </w:p>
    <w:p w:rsidR="003F3F1B" w:rsidRPr="00031E86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>&lt;TR&gt;</w:t>
      </w:r>
    </w:p>
    <w:p w:rsidR="003F3F1B" w:rsidRPr="00031E86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 xml:space="preserve">&lt;% For </w:t>
      </w:r>
      <w:proofErr w:type="gramStart"/>
      <w:r w:rsidRPr="00031E86">
        <w:rPr>
          <w:rFonts w:ascii="Verdana" w:eastAsia="Times New Roman" w:hAnsi="Verdana" w:cs="Times New Roman"/>
          <w:sz w:val="20"/>
          <w:lang w:val="en-US"/>
        </w:rPr>
        <w:t>n :=</w:t>
      </w:r>
      <w:proofErr w:type="gramEnd"/>
      <w:r w:rsidRPr="00031E86">
        <w:rPr>
          <w:rFonts w:ascii="Verdana" w:eastAsia="Times New Roman" w:hAnsi="Verdana" w:cs="Times New Roman"/>
          <w:sz w:val="20"/>
          <w:lang w:val="en-US"/>
        </w:rPr>
        <w:t xml:space="preserve"> 1 To Len(</w:t>
      </w:r>
      <w:proofErr w:type="spellStart"/>
      <w:r w:rsidRPr="00031E86">
        <w:rPr>
          <w:rFonts w:ascii="Verdana" w:eastAsia="Times New Roman" w:hAnsi="Verdana" w:cs="Times New Roman"/>
          <w:sz w:val="20"/>
          <w:lang w:val="en-US"/>
        </w:rPr>
        <w:t>aDados</w:t>
      </w:r>
      <w:proofErr w:type="spellEnd"/>
      <w:r w:rsidRPr="00031E86">
        <w:rPr>
          <w:rFonts w:ascii="Verdana" w:eastAsia="Times New Roman" w:hAnsi="Verdana" w:cs="Times New Roman"/>
          <w:sz w:val="20"/>
          <w:lang w:val="en-US"/>
        </w:rPr>
        <w:t>) %&gt;</w:t>
      </w:r>
    </w:p>
    <w:p w:rsidR="003F3F1B" w:rsidRPr="003F3F1B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3F3F1B">
        <w:rPr>
          <w:rFonts w:ascii="Verdana" w:eastAsia="Times New Roman" w:hAnsi="Verdana" w:cs="Times New Roman"/>
          <w:sz w:val="20"/>
        </w:rPr>
        <w:t>&lt;</w:t>
      </w:r>
      <w:proofErr w:type="spellStart"/>
      <w:r w:rsidRPr="003F3F1B">
        <w:rPr>
          <w:rFonts w:ascii="Verdana" w:eastAsia="Times New Roman" w:hAnsi="Verdana" w:cs="Times New Roman"/>
          <w:sz w:val="20"/>
        </w:rPr>
        <w:t>Td</w:t>
      </w:r>
      <w:proofErr w:type="spellEnd"/>
      <w:r w:rsidRPr="003F3F1B">
        <w:rPr>
          <w:rFonts w:ascii="Verdana" w:eastAsia="Times New Roman" w:hAnsi="Verdana" w:cs="Times New Roman"/>
          <w:sz w:val="20"/>
        </w:rPr>
        <w:t xml:space="preserve">&gt; &lt;%= </w:t>
      </w:r>
      <w:proofErr w:type="spellStart"/>
      <w:r w:rsidRPr="003F3F1B">
        <w:rPr>
          <w:rFonts w:ascii="Verdana" w:eastAsia="Times New Roman" w:hAnsi="Verdana" w:cs="Times New Roman"/>
          <w:sz w:val="20"/>
        </w:rPr>
        <w:t>aDados</w:t>
      </w:r>
      <w:proofErr w:type="spellEnd"/>
      <w:r w:rsidRPr="003F3F1B">
        <w:rPr>
          <w:rFonts w:ascii="Verdana" w:eastAsia="Times New Roman" w:hAnsi="Verdana" w:cs="Times New Roman"/>
          <w:sz w:val="20"/>
        </w:rPr>
        <w:t>[n,1] %&gt; &lt;/</w:t>
      </w:r>
      <w:proofErr w:type="spellStart"/>
      <w:r w:rsidRPr="003F3F1B">
        <w:rPr>
          <w:rFonts w:ascii="Verdana" w:eastAsia="Times New Roman" w:hAnsi="Verdana" w:cs="Times New Roman"/>
          <w:sz w:val="20"/>
        </w:rPr>
        <w:t>Td</w:t>
      </w:r>
      <w:proofErr w:type="spellEnd"/>
      <w:r w:rsidRPr="003F3F1B">
        <w:rPr>
          <w:rFonts w:ascii="Verdana" w:eastAsia="Times New Roman" w:hAnsi="Verdana" w:cs="Times New Roman"/>
          <w:sz w:val="20"/>
        </w:rPr>
        <w:t xml:space="preserve">&gt; </w:t>
      </w:r>
    </w:p>
    <w:p w:rsidR="003F3F1B" w:rsidRPr="003F3F1B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3F3F1B">
        <w:rPr>
          <w:rFonts w:ascii="Verdana" w:eastAsia="Times New Roman" w:hAnsi="Verdana" w:cs="Times New Roman"/>
          <w:sz w:val="20"/>
        </w:rPr>
        <w:t>&lt;</w:t>
      </w:r>
      <w:proofErr w:type="spellStart"/>
      <w:r w:rsidRPr="003F3F1B">
        <w:rPr>
          <w:rFonts w:ascii="Verdana" w:eastAsia="Times New Roman" w:hAnsi="Verdana" w:cs="Times New Roman"/>
          <w:sz w:val="20"/>
        </w:rPr>
        <w:t>Td</w:t>
      </w:r>
      <w:proofErr w:type="spellEnd"/>
      <w:r w:rsidRPr="003F3F1B">
        <w:rPr>
          <w:rFonts w:ascii="Verdana" w:eastAsia="Times New Roman" w:hAnsi="Verdana" w:cs="Times New Roman"/>
          <w:sz w:val="20"/>
        </w:rPr>
        <w:t xml:space="preserve">&gt; &lt;%= </w:t>
      </w:r>
      <w:proofErr w:type="spellStart"/>
      <w:r w:rsidRPr="003F3F1B">
        <w:rPr>
          <w:rFonts w:ascii="Verdana" w:eastAsia="Times New Roman" w:hAnsi="Verdana" w:cs="Times New Roman"/>
          <w:sz w:val="20"/>
        </w:rPr>
        <w:t>aDados</w:t>
      </w:r>
      <w:proofErr w:type="spellEnd"/>
      <w:r w:rsidRPr="003F3F1B">
        <w:rPr>
          <w:rFonts w:ascii="Verdana" w:eastAsia="Times New Roman" w:hAnsi="Verdana" w:cs="Times New Roman"/>
          <w:sz w:val="20"/>
        </w:rPr>
        <w:t>[n,2] %&gt; &lt;/</w:t>
      </w:r>
      <w:proofErr w:type="spellStart"/>
      <w:r w:rsidRPr="003F3F1B">
        <w:rPr>
          <w:rFonts w:ascii="Verdana" w:eastAsia="Times New Roman" w:hAnsi="Verdana" w:cs="Times New Roman"/>
          <w:sz w:val="20"/>
        </w:rPr>
        <w:t>Td</w:t>
      </w:r>
      <w:proofErr w:type="spellEnd"/>
      <w:r w:rsidRPr="003F3F1B">
        <w:rPr>
          <w:rFonts w:ascii="Verdana" w:eastAsia="Times New Roman" w:hAnsi="Verdana" w:cs="Times New Roman"/>
          <w:sz w:val="20"/>
        </w:rPr>
        <w:t xml:space="preserve">&gt; </w:t>
      </w:r>
    </w:p>
    <w:p w:rsidR="003F3F1B" w:rsidRPr="003F3F1B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3F3F1B">
        <w:rPr>
          <w:rFonts w:ascii="Verdana" w:eastAsia="Times New Roman" w:hAnsi="Verdana" w:cs="Times New Roman"/>
          <w:sz w:val="20"/>
        </w:rPr>
        <w:t>&lt;</w:t>
      </w:r>
      <w:proofErr w:type="spellStart"/>
      <w:r w:rsidRPr="003F3F1B">
        <w:rPr>
          <w:rFonts w:ascii="Verdana" w:eastAsia="Times New Roman" w:hAnsi="Verdana" w:cs="Times New Roman"/>
          <w:sz w:val="20"/>
        </w:rPr>
        <w:t>Td</w:t>
      </w:r>
      <w:proofErr w:type="spellEnd"/>
      <w:r w:rsidRPr="003F3F1B">
        <w:rPr>
          <w:rFonts w:ascii="Verdana" w:eastAsia="Times New Roman" w:hAnsi="Verdana" w:cs="Times New Roman"/>
          <w:sz w:val="20"/>
        </w:rPr>
        <w:t xml:space="preserve">&gt; &lt;%= </w:t>
      </w:r>
      <w:proofErr w:type="spellStart"/>
      <w:r w:rsidRPr="003F3F1B">
        <w:rPr>
          <w:rFonts w:ascii="Verdana" w:eastAsia="Times New Roman" w:hAnsi="Verdana" w:cs="Times New Roman"/>
          <w:sz w:val="20"/>
        </w:rPr>
        <w:t>aDados</w:t>
      </w:r>
      <w:proofErr w:type="spellEnd"/>
      <w:r w:rsidRPr="003F3F1B">
        <w:rPr>
          <w:rFonts w:ascii="Verdana" w:eastAsia="Times New Roman" w:hAnsi="Verdana" w:cs="Times New Roman"/>
          <w:sz w:val="20"/>
        </w:rPr>
        <w:t>[n,3] %&gt; &lt;/</w:t>
      </w:r>
      <w:proofErr w:type="spellStart"/>
      <w:r w:rsidRPr="003F3F1B">
        <w:rPr>
          <w:rFonts w:ascii="Verdana" w:eastAsia="Times New Roman" w:hAnsi="Verdana" w:cs="Times New Roman"/>
          <w:sz w:val="20"/>
        </w:rPr>
        <w:t>Td</w:t>
      </w:r>
      <w:proofErr w:type="spellEnd"/>
      <w:r w:rsidRPr="003F3F1B">
        <w:rPr>
          <w:rFonts w:ascii="Verdana" w:eastAsia="Times New Roman" w:hAnsi="Verdana" w:cs="Times New Roman"/>
          <w:sz w:val="20"/>
        </w:rPr>
        <w:t xml:space="preserve">&gt; </w:t>
      </w:r>
    </w:p>
    <w:p w:rsidR="003F3F1B" w:rsidRPr="003F3F1B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</w:rPr>
      </w:pPr>
      <w:r w:rsidRPr="003F3F1B">
        <w:rPr>
          <w:rFonts w:ascii="Verdana" w:eastAsia="Times New Roman" w:hAnsi="Verdana" w:cs="Times New Roman"/>
          <w:sz w:val="20"/>
        </w:rPr>
        <w:t>&lt;BR&gt;</w:t>
      </w:r>
    </w:p>
    <w:p w:rsidR="003F3F1B" w:rsidRPr="00031E86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>&lt;% Next n %&gt;</w:t>
      </w:r>
      <w:r w:rsidRPr="00031E86">
        <w:rPr>
          <w:rFonts w:ascii="Verdana" w:eastAsia="Times New Roman" w:hAnsi="Verdana" w:cs="Times New Roman"/>
          <w:sz w:val="20"/>
          <w:lang w:val="en-US"/>
        </w:rPr>
        <w:tab/>
      </w:r>
    </w:p>
    <w:p w:rsidR="003F3F1B" w:rsidRPr="00031E86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lastRenderedPageBreak/>
        <w:t>&lt;/TR&gt;</w:t>
      </w:r>
    </w:p>
    <w:p w:rsidR="003F3F1B" w:rsidRPr="00031E86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>&lt;/</w:t>
      </w:r>
      <w:r w:rsidR="004A235B" w:rsidRPr="00031E86">
        <w:rPr>
          <w:rFonts w:ascii="Verdana" w:eastAsia="Times New Roman" w:hAnsi="Verdana" w:cs="Times New Roman"/>
          <w:sz w:val="20"/>
          <w:lang w:val="en-US"/>
        </w:rPr>
        <w:t>BODY</w:t>
      </w:r>
      <w:r w:rsidRPr="00031E86">
        <w:rPr>
          <w:rFonts w:ascii="Verdana" w:eastAsia="Times New Roman" w:hAnsi="Verdana" w:cs="Times New Roman"/>
          <w:sz w:val="20"/>
          <w:lang w:val="en-US"/>
        </w:rPr>
        <w:t xml:space="preserve">&gt;      </w:t>
      </w:r>
      <w:r w:rsidRPr="00031E86">
        <w:rPr>
          <w:rFonts w:ascii="Verdana" w:eastAsia="Times New Roman" w:hAnsi="Verdana" w:cs="Times New Roman"/>
          <w:sz w:val="20"/>
          <w:lang w:val="en-US"/>
        </w:rPr>
        <w:tab/>
      </w:r>
    </w:p>
    <w:p w:rsidR="003F3F1B" w:rsidRPr="00031E86" w:rsidRDefault="003F3F1B" w:rsidP="003F3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5"/>
        </w:tabs>
        <w:spacing w:after="0" w:line="240" w:lineRule="auto"/>
        <w:rPr>
          <w:rFonts w:ascii="Verdana" w:eastAsia="Times New Roman" w:hAnsi="Verdana" w:cs="Times New Roman"/>
          <w:sz w:val="20"/>
          <w:lang w:val="en-US"/>
        </w:rPr>
      </w:pPr>
      <w:r w:rsidRPr="00031E86">
        <w:rPr>
          <w:rFonts w:ascii="Verdana" w:eastAsia="Times New Roman" w:hAnsi="Verdana" w:cs="Times New Roman"/>
          <w:sz w:val="20"/>
          <w:lang w:val="en-US"/>
        </w:rPr>
        <w:t>&lt;/HTML&gt;</w:t>
      </w:r>
    </w:p>
    <w:p w:rsidR="00C57C46" w:rsidRPr="00031E86" w:rsidRDefault="00C57C46" w:rsidP="00C57C46">
      <w:pPr>
        <w:tabs>
          <w:tab w:val="left" w:pos="2765"/>
        </w:tabs>
        <w:rPr>
          <w:rFonts w:ascii="Verdana" w:eastAsia="Times New Roman" w:hAnsi="Verdana" w:cs="Times New Roman"/>
          <w:sz w:val="20"/>
          <w:lang w:val="en-US"/>
        </w:rPr>
      </w:pPr>
    </w:p>
    <w:p w:rsidR="00C57C46" w:rsidRPr="00031E86" w:rsidRDefault="00C57C46" w:rsidP="00471F5B">
      <w:pPr>
        <w:tabs>
          <w:tab w:val="left" w:pos="2765"/>
        </w:tabs>
        <w:rPr>
          <w:rFonts w:ascii="Verdana" w:eastAsia="Times New Roman" w:hAnsi="Verdana" w:cs="Times New Roman"/>
          <w:sz w:val="20"/>
          <w:lang w:val="en-US"/>
        </w:rPr>
      </w:pPr>
    </w:p>
    <w:p w:rsidR="00C57C46" w:rsidRPr="00031E86" w:rsidRDefault="00C57C46" w:rsidP="00471F5B">
      <w:pPr>
        <w:tabs>
          <w:tab w:val="left" w:pos="2765"/>
        </w:tabs>
        <w:rPr>
          <w:rFonts w:ascii="Verdana" w:eastAsia="Times New Roman" w:hAnsi="Verdana" w:cs="Times New Roman"/>
          <w:sz w:val="20"/>
          <w:lang w:val="en-US"/>
        </w:rPr>
      </w:pPr>
    </w:p>
    <w:p w:rsidR="00C57C46" w:rsidRDefault="009D7F97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 xml:space="preserve">Toda estrutura para desenvolvimento vai possuir dois fontes </w:t>
      </w:r>
      <w:proofErr w:type="gramStart"/>
      <w:r>
        <w:rPr>
          <w:rFonts w:ascii="Verdana" w:eastAsia="Times New Roman" w:hAnsi="Verdana" w:cs="Times New Roman"/>
          <w:sz w:val="20"/>
        </w:rPr>
        <w:t xml:space="preserve">APW </w:t>
      </w:r>
      <w:r w:rsidR="00FA5F79">
        <w:rPr>
          <w:rFonts w:ascii="Verdana" w:eastAsia="Times New Roman" w:hAnsi="Verdana" w:cs="Times New Roman"/>
          <w:sz w:val="20"/>
        </w:rPr>
        <w:t xml:space="preserve"> chamando</w:t>
      </w:r>
      <w:proofErr w:type="gramEnd"/>
      <w:r w:rsidR="00FA5F79">
        <w:rPr>
          <w:rFonts w:ascii="Verdana" w:eastAsia="Times New Roman" w:hAnsi="Verdana" w:cs="Times New Roman"/>
          <w:sz w:val="20"/>
        </w:rPr>
        <w:t xml:space="preserve"> as estrutura de Web do </w:t>
      </w:r>
      <w:r>
        <w:rPr>
          <w:rFonts w:ascii="Verdana" w:eastAsia="Times New Roman" w:hAnsi="Verdana" w:cs="Times New Roman"/>
          <w:sz w:val="20"/>
        </w:rPr>
        <w:t xml:space="preserve"> APH.</w:t>
      </w:r>
    </w:p>
    <w:p w:rsidR="00FA5F79" w:rsidRDefault="00FA5F79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>Para testar o que foi feito iremos acessar o link: http://localHost:90/APD/U_Exemplo1.apw</w:t>
      </w:r>
    </w:p>
    <w:p w:rsidR="00FA5F79" w:rsidRDefault="00FA5F79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>
        <w:rPr>
          <w:noProof/>
          <w:lang w:eastAsia="pt-BR"/>
        </w:rPr>
        <w:drawing>
          <wp:inline distT="0" distB="0" distL="0" distR="0" wp14:anchorId="6F9E1A57" wp14:editId="04821522">
            <wp:extent cx="5400040" cy="33751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20" w:rsidRDefault="00277A20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</w:p>
    <w:p w:rsidR="00FA5F79" w:rsidRDefault="00277A20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 xml:space="preserve">Falar da diferencia </w:t>
      </w:r>
    </w:p>
    <w:p w:rsidR="00277A20" w:rsidRDefault="00277A20" w:rsidP="00471F5B">
      <w:pPr>
        <w:tabs>
          <w:tab w:val="left" w:pos="2765"/>
        </w:tabs>
        <w:rPr>
          <w:rFonts w:ascii="Verdana" w:eastAsia="Times New Roman" w:hAnsi="Verdana" w:cs="Times New Roman"/>
          <w:i/>
          <w:iCs/>
          <w:sz w:val="20"/>
        </w:rPr>
      </w:pPr>
      <w:r w:rsidRPr="006853BF">
        <w:rPr>
          <w:rFonts w:ascii="Verdana" w:eastAsia="Times New Roman" w:hAnsi="Verdana" w:cs="Times New Roman"/>
          <w:i/>
          <w:iCs/>
          <w:sz w:val="20"/>
        </w:rPr>
        <w:t>&lt;%</w:t>
      </w:r>
      <w:proofErr w:type="gramStart"/>
      <w:r w:rsidRPr="006853BF">
        <w:rPr>
          <w:rFonts w:ascii="Verdana" w:eastAsia="Times New Roman" w:hAnsi="Verdana" w:cs="Times New Roman"/>
          <w:i/>
          <w:iCs/>
          <w:sz w:val="20"/>
        </w:rPr>
        <w:t>=</w:t>
      </w:r>
      <w:r>
        <w:rPr>
          <w:rFonts w:ascii="Verdana" w:eastAsia="Times New Roman" w:hAnsi="Verdana" w:cs="Times New Roman"/>
          <w:i/>
          <w:iCs/>
          <w:sz w:val="20"/>
        </w:rPr>
        <w:t xml:space="preserve"> </w:t>
      </w:r>
      <w:r w:rsidRPr="006853BF">
        <w:rPr>
          <w:rFonts w:ascii="Verdana" w:eastAsia="Times New Roman" w:hAnsi="Verdana" w:cs="Times New Roman"/>
          <w:i/>
          <w:iCs/>
          <w:sz w:val="20"/>
        </w:rPr>
        <w:t xml:space="preserve"> %&gt;</w:t>
      </w:r>
      <w:proofErr w:type="gramEnd"/>
      <w:r>
        <w:rPr>
          <w:rFonts w:ascii="Verdana" w:eastAsia="Times New Roman" w:hAnsi="Verdana" w:cs="Times New Roman"/>
          <w:i/>
          <w:iCs/>
          <w:sz w:val="20"/>
        </w:rPr>
        <w:t xml:space="preserve"> Aparecer na tela </w:t>
      </w:r>
    </w:p>
    <w:p w:rsidR="00277A20" w:rsidRDefault="00277A20" w:rsidP="00277A20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 w:rsidRPr="006853BF">
        <w:rPr>
          <w:rFonts w:ascii="Verdana" w:eastAsia="Times New Roman" w:hAnsi="Verdana" w:cs="Times New Roman"/>
          <w:i/>
          <w:iCs/>
          <w:sz w:val="20"/>
        </w:rPr>
        <w:t>&lt;</w:t>
      </w:r>
      <w:proofErr w:type="gramStart"/>
      <w:r w:rsidRPr="006853BF">
        <w:rPr>
          <w:rFonts w:ascii="Verdana" w:eastAsia="Times New Roman" w:hAnsi="Verdana" w:cs="Times New Roman"/>
          <w:i/>
          <w:iCs/>
          <w:sz w:val="20"/>
        </w:rPr>
        <w:t>%</w:t>
      </w:r>
      <w:r>
        <w:rPr>
          <w:rFonts w:ascii="Verdana" w:eastAsia="Times New Roman" w:hAnsi="Verdana" w:cs="Times New Roman"/>
          <w:i/>
          <w:iCs/>
          <w:sz w:val="20"/>
        </w:rPr>
        <w:t xml:space="preserve"> </w:t>
      </w:r>
      <w:r w:rsidRPr="006853BF">
        <w:rPr>
          <w:rFonts w:ascii="Verdana" w:eastAsia="Times New Roman" w:hAnsi="Verdana" w:cs="Times New Roman"/>
          <w:i/>
          <w:iCs/>
          <w:sz w:val="20"/>
        </w:rPr>
        <w:t xml:space="preserve"> %&gt;</w:t>
      </w:r>
      <w:proofErr w:type="gramEnd"/>
      <w:r>
        <w:rPr>
          <w:rFonts w:ascii="Verdana" w:eastAsia="Times New Roman" w:hAnsi="Verdana" w:cs="Times New Roman"/>
          <w:i/>
          <w:iCs/>
          <w:sz w:val="20"/>
        </w:rPr>
        <w:t xml:space="preserve"> Não aparece na tela</w:t>
      </w:r>
    </w:p>
    <w:p w:rsidR="00277A20" w:rsidRDefault="000B5B97" w:rsidP="00471F5B">
      <w:pPr>
        <w:tabs>
          <w:tab w:val="left" w:pos="2765"/>
        </w:tabs>
        <w:rPr>
          <w:rFonts w:ascii="Verdana" w:eastAsia="Times New Roman" w:hAnsi="Verdana" w:cs="Times New Roman"/>
          <w:b/>
          <w:sz w:val="20"/>
        </w:rPr>
      </w:pPr>
      <w:r w:rsidRPr="000B5B97">
        <w:rPr>
          <w:rFonts w:ascii="Verdana" w:eastAsia="Times New Roman" w:hAnsi="Verdana" w:cs="Times New Roman"/>
          <w:b/>
          <w:sz w:val="20"/>
        </w:rPr>
        <w:t xml:space="preserve">Exemplos </w:t>
      </w:r>
    </w:p>
    <w:p w:rsidR="000B5B97" w:rsidRPr="000B5B97" w:rsidRDefault="000B5B97" w:rsidP="00471F5B">
      <w:pPr>
        <w:tabs>
          <w:tab w:val="left" w:pos="2765"/>
        </w:tabs>
        <w:rPr>
          <w:rFonts w:ascii="Verdana" w:eastAsia="Times New Roman" w:hAnsi="Verdana" w:cs="Times New Roman"/>
          <w:b/>
          <w:sz w:val="20"/>
        </w:rPr>
      </w:pPr>
      <w:r>
        <w:rPr>
          <w:rFonts w:ascii="Verdana" w:eastAsia="Times New Roman" w:hAnsi="Verdana" w:cs="Times New Roman"/>
          <w:b/>
          <w:sz w:val="20"/>
        </w:rPr>
        <w:t xml:space="preserve">Não pode abrir duas estrutura na mesma linha </w:t>
      </w:r>
      <w:r w:rsidR="00CD2E81">
        <w:rPr>
          <w:rFonts w:ascii="Verdana" w:eastAsia="Times New Roman" w:hAnsi="Verdana" w:cs="Times New Roman"/>
          <w:b/>
          <w:sz w:val="20"/>
        </w:rPr>
        <w:t>ou abrir e fechar a mesma estrutura na linha de baixo</w:t>
      </w:r>
    </w:p>
    <w:p w:rsidR="000B5B97" w:rsidRPr="00FF1AE5" w:rsidRDefault="000B5B97" w:rsidP="000B5B97">
      <w:pPr>
        <w:pStyle w:val="NormalWeb"/>
        <w:spacing w:before="0" w:beforeAutospacing="0" w:after="0" w:afterAutospacing="0"/>
        <w:jc w:val="both"/>
        <w:rPr>
          <w:rFonts w:ascii="Verdana" w:eastAsia="Times New Roman" w:hAnsi="Verdana" w:cs="Times New Roman"/>
          <w:b/>
          <w:sz w:val="20"/>
        </w:rPr>
      </w:pPr>
      <w:r w:rsidRPr="00FF1AE5">
        <w:rPr>
          <w:rFonts w:ascii="Verdana" w:eastAsia="Times New Roman" w:hAnsi="Verdana" w:cs="Times New Roman"/>
          <w:b/>
          <w:sz w:val="20"/>
        </w:rPr>
        <w:t>CERTO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0B5B97" w:rsidRPr="006853BF" w:rsidTr="00E96563">
        <w:tc>
          <w:tcPr>
            <w:tcW w:w="9780" w:type="dxa"/>
          </w:tcPr>
          <w:p w:rsidR="000B5B97" w:rsidRPr="006853BF" w:rsidRDefault="000B5B97" w:rsidP="00E96563">
            <w:pPr>
              <w:pStyle w:val="Pr-formataoHTML"/>
              <w:rPr>
                <w:sz w:val="20"/>
                <w:lang w:val="en-US"/>
              </w:rPr>
            </w:pPr>
            <w:r w:rsidRPr="006853BF">
              <w:rPr>
                <w:sz w:val="20"/>
                <w:lang w:val="en-US"/>
              </w:rPr>
              <w:t>&lt;%</w:t>
            </w:r>
            <w:r w:rsidRPr="006853BF">
              <w:rPr>
                <w:sz w:val="20"/>
                <w:lang w:val="en-US"/>
              </w:rPr>
              <w:br/>
            </w:r>
            <w:proofErr w:type="gramStart"/>
            <w:r w:rsidRPr="006853BF">
              <w:rPr>
                <w:sz w:val="20"/>
                <w:lang w:val="en-US"/>
              </w:rPr>
              <w:t>IF !</w:t>
            </w:r>
            <w:proofErr w:type="spellStart"/>
            <w:proofErr w:type="gramEnd"/>
            <w:r w:rsidRPr="006853BF">
              <w:rPr>
                <w:sz w:val="20"/>
                <w:lang w:val="en-US"/>
              </w:rPr>
              <w:t>lOk</w:t>
            </w:r>
            <w:proofErr w:type="spellEnd"/>
            <w:r w:rsidRPr="006853BF">
              <w:rPr>
                <w:sz w:val="20"/>
                <w:lang w:val="en-US"/>
              </w:rPr>
              <w:br/>
            </w:r>
            <w:proofErr w:type="spellStart"/>
            <w:r w:rsidRPr="006853BF">
              <w:rPr>
                <w:sz w:val="20"/>
                <w:lang w:val="en-US"/>
              </w:rPr>
              <w:t>nErro</w:t>
            </w:r>
            <w:proofErr w:type="spellEnd"/>
            <w:r w:rsidRPr="006853BF">
              <w:rPr>
                <w:sz w:val="20"/>
                <w:lang w:val="en-US"/>
              </w:rPr>
              <w:t>++</w:t>
            </w:r>
            <w:r w:rsidRPr="006853BF">
              <w:rPr>
                <w:sz w:val="20"/>
                <w:lang w:val="en-US"/>
              </w:rPr>
              <w:br/>
            </w:r>
            <w:proofErr w:type="spellStart"/>
            <w:r w:rsidRPr="006853BF">
              <w:rPr>
                <w:sz w:val="20"/>
                <w:lang w:val="en-US"/>
              </w:rPr>
              <w:t>Endif</w:t>
            </w:r>
            <w:proofErr w:type="spellEnd"/>
            <w:r w:rsidRPr="006853BF">
              <w:rPr>
                <w:sz w:val="20"/>
                <w:lang w:val="en-US"/>
              </w:rPr>
              <w:br/>
              <w:t>%&gt;</w:t>
            </w:r>
          </w:p>
        </w:tc>
      </w:tr>
    </w:tbl>
    <w:p w:rsidR="000B5B97" w:rsidRPr="00F34AE2" w:rsidRDefault="000B5B97" w:rsidP="000B5B97">
      <w:pPr>
        <w:pStyle w:val="Pr-formataoHTML"/>
        <w:jc w:val="both"/>
        <w:rPr>
          <w:b/>
          <w:sz w:val="20"/>
          <w:lang w:val="en-US"/>
        </w:rPr>
      </w:pPr>
      <w:r w:rsidRPr="00126C98">
        <w:rPr>
          <w:sz w:val="20"/>
          <w:lang w:val="en-US"/>
        </w:rPr>
        <w:lastRenderedPageBreak/>
        <w:br/>
      </w:r>
      <w:r w:rsidRPr="00FF1AE5">
        <w:rPr>
          <w:b/>
          <w:sz w:val="20"/>
          <w:lang w:val="en-US"/>
        </w:rPr>
        <w:t>CERTO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0B5B97" w:rsidRPr="006853BF" w:rsidTr="00E96563">
        <w:tc>
          <w:tcPr>
            <w:tcW w:w="9780" w:type="dxa"/>
          </w:tcPr>
          <w:p w:rsidR="000B5B97" w:rsidRPr="006853BF" w:rsidRDefault="000B5B97" w:rsidP="00E96563">
            <w:pPr>
              <w:pStyle w:val="Pr-formataoHTML"/>
              <w:rPr>
                <w:sz w:val="20"/>
                <w:lang w:val="en-US"/>
              </w:rPr>
            </w:pPr>
            <w:r w:rsidRPr="006853BF">
              <w:rPr>
                <w:sz w:val="20"/>
                <w:lang w:val="en-US"/>
              </w:rPr>
              <w:t xml:space="preserve">&lt;% </w:t>
            </w:r>
            <w:proofErr w:type="gramStart"/>
            <w:r w:rsidRPr="006853BF">
              <w:rPr>
                <w:sz w:val="20"/>
                <w:lang w:val="en-US"/>
              </w:rPr>
              <w:t>IF !</w:t>
            </w:r>
            <w:proofErr w:type="spellStart"/>
            <w:proofErr w:type="gramEnd"/>
            <w:r w:rsidRPr="006853BF">
              <w:rPr>
                <w:sz w:val="20"/>
                <w:lang w:val="en-US"/>
              </w:rPr>
              <w:t>lOk</w:t>
            </w:r>
            <w:proofErr w:type="spellEnd"/>
            <w:r w:rsidRPr="006853BF">
              <w:rPr>
                <w:sz w:val="20"/>
                <w:lang w:val="en-US"/>
              </w:rPr>
              <w:t xml:space="preserve"> %&gt;</w:t>
            </w:r>
            <w:r w:rsidRPr="006853BF">
              <w:rPr>
                <w:sz w:val="20"/>
                <w:lang w:val="en-US"/>
              </w:rPr>
              <w:br/>
              <w:t xml:space="preserve">&lt;% </w:t>
            </w:r>
            <w:proofErr w:type="spellStart"/>
            <w:r w:rsidRPr="006853BF">
              <w:rPr>
                <w:sz w:val="20"/>
                <w:lang w:val="en-US"/>
              </w:rPr>
              <w:t>nErro</w:t>
            </w:r>
            <w:proofErr w:type="spellEnd"/>
            <w:r w:rsidRPr="006853BF">
              <w:rPr>
                <w:sz w:val="20"/>
                <w:lang w:val="en-US"/>
              </w:rPr>
              <w:t>++ %&gt;</w:t>
            </w:r>
            <w:r w:rsidRPr="006853BF">
              <w:rPr>
                <w:sz w:val="20"/>
                <w:lang w:val="en-US"/>
              </w:rPr>
              <w:br/>
              <w:t xml:space="preserve">&lt;% </w:t>
            </w:r>
            <w:proofErr w:type="spellStart"/>
            <w:r w:rsidRPr="006853BF">
              <w:rPr>
                <w:sz w:val="20"/>
                <w:lang w:val="en-US"/>
              </w:rPr>
              <w:t>Endif</w:t>
            </w:r>
            <w:proofErr w:type="spellEnd"/>
            <w:r w:rsidRPr="006853BF">
              <w:rPr>
                <w:sz w:val="20"/>
                <w:lang w:val="en-US"/>
              </w:rPr>
              <w:t xml:space="preserve"> %&gt;</w:t>
            </w:r>
          </w:p>
        </w:tc>
      </w:tr>
    </w:tbl>
    <w:p w:rsidR="000B5B97" w:rsidRDefault="000B5B97" w:rsidP="000B5B97">
      <w:pPr>
        <w:pStyle w:val="NormalWeb"/>
        <w:spacing w:before="0" w:beforeAutospacing="0" w:after="0" w:afterAutospacing="0"/>
        <w:jc w:val="both"/>
        <w:rPr>
          <w:rFonts w:ascii="Verdana" w:eastAsia="Times New Roman" w:hAnsi="Verdana" w:cs="Times New Roman"/>
          <w:b/>
          <w:sz w:val="20"/>
        </w:rPr>
      </w:pPr>
    </w:p>
    <w:p w:rsidR="000B5B97" w:rsidRPr="00126C98" w:rsidRDefault="000B5B97" w:rsidP="000B5B97">
      <w:pPr>
        <w:pStyle w:val="NormalWeb"/>
        <w:spacing w:before="0" w:beforeAutospacing="0" w:after="0" w:afterAutospacing="0"/>
        <w:jc w:val="both"/>
        <w:rPr>
          <w:rFonts w:ascii="Verdana" w:eastAsia="Times New Roman" w:hAnsi="Verdana" w:cs="Times New Roman"/>
          <w:sz w:val="20"/>
        </w:rPr>
      </w:pPr>
      <w:r w:rsidRPr="00126C98">
        <w:rPr>
          <w:rFonts w:ascii="Verdana" w:eastAsia="Times New Roman" w:hAnsi="Verdana" w:cs="Times New Roman"/>
          <w:b/>
          <w:sz w:val="20"/>
        </w:rPr>
        <w:t>CERTO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0B5B97" w:rsidTr="00E96563">
        <w:tc>
          <w:tcPr>
            <w:tcW w:w="9780" w:type="dxa"/>
          </w:tcPr>
          <w:p w:rsidR="000B5B97" w:rsidRPr="006853BF" w:rsidRDefault="000B5B97" w:rsidP="00E96563">
            <w:pPr>
              <w:pStyle w:val="NormalWeb"/>
              <w:spacing w:before="0" w:beforeAutospacing="0" w:after="0" w:afterAutospacing="0"/>
              <w:jc w:val="both"/>
              <w:rPr>
                <w:rFonts w:ascii="Verdana" w:eastAsia="Times New Roman" w:hAnsi="Verdana" w:cs="Times New Roman"/>
                <w:sz w:val="20"/>
              </w:rPr>
            </w:pPr>
            <w:r w:rsidRPr="006853BF">
              <w:rPr>
                <w:sz w:val="20"/>
              </w:rPr>
              <w:t>&lt;% IF</w:t>
            </w:r>
            <w:proofErr w:type="gramStart"/>
            <w:r w:rsidRPr="006853BF">
              <w:rPr>
                <w:sz w:val="20"/>
              </w:rPr>
              <w:t xml:space="preserve"> !</w:t>
            </w:r>
            <w:proofErr w:type="spellStart"/>
            <w:r w:rsidRPr="006853BF">
              <w:rPr>
                <w:sz w:val="20"/>
              </w:rPr>
              <w:t>lOk</w:t>
            </w:r>
            <w:proofErr w:type="spellEnd"/>
            <w:proofErr w:type="gramEnd"/>
            <w:r w:rsidRPr="006853BF">
              <w:rPr>
                <w:sz w:val="20"/>
              </w:rPr>
              <w:t xml:space="preserve">  ; </w:t>
            </w:r>
            <w:proofErr w:type="spellStart"/>
            <w:r w:rsidRPr="006853BF">
              <w:rPr>
                <w:sz w:val="20"/>
              </w:rPr>
              <w:t>nErro</w:t>
            </w:r>
            <w:proofErr w:type="spellEnd"/>
            <w:r w:rsidRPr="006853BF">
              <w:rPr>
                <w:sz w:val="20"/>
              </w:rPr>
              <w:t xml:space="preserve">++ ; </w:t>
            </w:r>
            <w:proofErr w:type="spellStart"/>
            <w:r w:rsidRPr="006853BF">
              <w:rPr>
                <w:sz w:val="20"/>
              </w:rPr>
              <w:t>Endif</w:t>
            </w:r>
            <w:proofErr w:type="spellEnd"/>
            <w:r w:rsidRPr="006853BF">
              <w:rPr>
                <w:sz w:val="20"/>
              </w:rPr>
              <w:t xml:space="preserve"> %&gt;</w:t>
            </w:r>
          </w:p>
        </w:tc>
      </w:tr>
    </w:tbl>
    <w:p w:rsidR="000B5B97" w:rsidRPr="00126C98" w:rsidRDefault="000B5B97" w:rsidP="000B5B97">
      <w:pPr>
        <w:pStyle w:val="NormalWeb"/>
        <w:spacing w:before="0" w:beforeAutospacing="0" w:after="0" w:afterAutospacing="0"/>
        <w:jc w:val="both"/>
        <w:rPr>
          <w:rFonts w:ascii="Verdana" w:eastAsia="Times New Roman" w:hAnsi="Verdana" w:cs="Times New Roman"/>
          <w:sz w:val="20"/>
        </w:rPr>
      </w:pPr>
    </w:p>
    <w:p w:rsidR="000B5B97" w:rsidRPr="00646273" w:rsidRDefault="000B5B97" w:rsidP="000B5B97">
      <w:pPr>
        <w:pStyle w:val="NormalWeb"/>
        <w:spacing w:before="0" w:beforeAutospacing="0" w:after="0" w:afterAutospacing="0"/>
        <w:jc w:val="both"/>
        <w:rPr>
          <w:sz w:val="20"/>
        </w:rPr>
      </w:pPr>
      <w:r w:rsidRPr="00646273">
        <w:rPr>
          <w:rFonts w:ascii="Verdana" w:eastAsia="Times New Roman" w:hAnsi="Verdana" w:cs="Times New Roman"/>
          <w:sz w:val="20"/>
        </w:rPr>
        <w:br/>
      </w:r>
      <w:r w:rsidRPr="00126C98">
        <w:rPr>
          <w:rFonts w:ascii="Verdana" w:eastAsia="Times New Roman" w:hAnsi="Verdana" w:cs="Times New Roman"/>
          <w:b/>
          <w:sz w:val="20"/>
        </w:rPr>
        <w:t>ERRADO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0B5B97" w:rsidTr="00E96563">
        <w:tc>
          <w:tcPr>
            <w:tcW w:w="9780" w:type="dxa"/>
          </w:tcPr>
          <w:p w:rsidR="000B5B97" w:rsidRPr="006853BF" w:rsidRDefault="000B5B97" w:rsidP="00E96563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6853BF">
              <w:rPr>
                <w:sz w:val="20"/>
              </w:rPr>
              <w:t>&lt;% IF</w:t>
            </w:r>
            <w:proofErr w:type="gramStart"/>
            <w:r w:rsidRPr="006853BF">
              <w:rPr>
                <w:sz w:val="20"/>
              </w:rPr>
              <w:t xml:space="preserve"> !</w:t>
            </w:r>
            <w:proofErr w:type="spellStart"/>
            <w:r w:rsidRPr="006853BF">
              <w:rPr>
                <w:sz w:val="20"/>
              </w:rPr>
              <w:t>lOk</w:t>
            </w:r>
            <w:proofErr w:type="spellEnd"/>
            <w:proofErr w:type="gramEnd"/>
            <w:r w:rsidRPr="006853BF">
              <w:rPr>
                <w:sz w:val="20"/>
              </w:rPr>
              <w:t xml:space="preserve"> %&gt;&lt;% </w:t>
            </w:r>
            <w:proofErr w:type="spellStart"/>
            <w:r w:rsidRPr="006853BF">
              <w:rPr>
                <w:sz w:val="20"/>
              </w:rPr>
              <w:t>nErro</w:t>
            </w:r>
            <w:proofErr w:type="spellEnd"/>
            <w:r w:rsidRPr="006853BF">
              <w:rPr>
                <w:sz w:val="20"/>
              </w:rPr>
              <w:t>++ %&gt; -- 2 aberturas e fechamentos na mesma linha</w:t>
            </w:r>
            <w:r w:rsidRPr="006853BF">
              <w:rPr>
                <w:sz w:val="20"/>
              </w:rPr>
              <w:br/>
              <w:t xml:space="preserve">&lt;% </w:t>
            </w:r>
            <w:proofErr w:type="spellStart"/>
            <w:r w:rsidRPr="006853BF">
              <w:rPr>
                <w:sz w:val="20"/>
              </w:rPr>
              <w:t>Endif</w:t>
            </w:r>
            <w:proofErr w:type="spellEnd"/>
            <w:r w:rsidRPr="006853BF">
              <w:rPr>
                <w:sz w:val="20"/>
              </w:rPr>
              <w:t xml:space="preserve"> %&gt;</w:t>
            </w:r>
          </w:p>
        </w:tc>
      </w:tr>
    </w:tbl>
    <w:p w:rsidR="000B5B97" w:rsidRPr="00646273" w:rsidRDefault="000B5B97" w:rsidP="000B5B97">
      <w:pPr>
        <w:pStyle w:val="NormalWeb"/>
        <w:spacing w:before="0" w:beforeAutospacing="0" w:after="0" w:afterAutospacing="0"/>
        <w:jc w:val="both"/>
        <w:rPr>
          <w:sz w:val="20"/>
        </w:rPr>
      </w:pPr>
    </w:p>
    <w:p w:rsidR="004A720B" w:rsidRDefault="004A720B" w:rsidP="004A720B">
      <w:pPr>
        <w:pStyle w:val="NormalWeb"/>
      </w:pPr>
      <w:r>
        <w:t xml:space="preserve">2. Quanto aos delimitadores de avaliação &lt;%= ... </w:t>
      </w:r>
      <w:proofErr w:type="gramStart"/>
      <w:r>
        <w:t>%&gt; ,</w:t>
      </w:r>
      <w:proofErr w:type="gramEnd"/>
      <w:r>
        <w:t xml:space="preserve"> podemos ter várias aberturas e fechamentos na mesma linha , porém não podemos ter uma abertura e seu respectivo fechamento em linhas diferentes.</w:t>
      </w:r>
    </w:p>
    <w:p w:rsidR="004A720B" w:rsidRDefault="004A720B" w:rsidP="004A720B">
      <w:pPr>
        <w:pStyle w:val="NormalWeb"/>
      </w:pPr>
      <w:r>
        <w:t xml:space="preserve">3. Uma linha qualquer em um </w:t>
      </w:r>
      <w:proofErr w:type="gramStart"/>
      <w:r>
        <w:t>arquivo .APH</w:t>
      </w:r>
      <w:proofErr w:type="gramEnd"/>
      <w:r>
        <w:t xml:space="preserve"> </w:t>
      </w:r>
      <w:proofErr w:type="spellStart"/>
      <w:r>
        <w:t>nao</w:t>
      </w:r>
      <w:proofErr w:type="spellEnd"/>
      <w:r>
        <w:t xml:space="preserve"> deve conter mais do que 150 Caracteres, pois o Compilador insere caracteres de controle em cada linha do mesmo durante a </w:t>
      </w:r>
      <w:proofErr w:type="spellStart"/>
      <w:r>
        <w:t>pré</w:t>
      </w:r>
      <w:proofErr w:type="spellEnd"/>
      <w:r>
        <w:t xml:space="preserve">-compilação . </w:t>
      </w:r>
      <w:proofErr w:type="gramStart"/>
      <w:r>
        <w:t>e</w:t>
      </w:r>
      <w:proofErr w:type="gramEnd"/>
      <w:r>
        <w:t xml:space="preserve"> a linha final resultante não pode ultrapassar 254 caracteres, pois neste caso isto impossibilita a compilação do APH. </w:t>
      </w:r>
    </w:p>
    <w:p w:rsidR="004A720B" w:rsidRDefault="004A720B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</w:p>
    <w:p w:rsidR="004A720B" w:rsidRDefault="004A720B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</w:p>
    <w:p w:rsidR="004A720B" w:rsidRDefault="004A720B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</w:p>
    <w:p w:rsidR="004A720B" w:rsidRDefault="004A720B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</w:p>
    <w:p w:rsidR="000B5B97" w:rsidRDefault="00890C5B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>Agora montar o case para os alunos ver funcionando o projeto.</w:t>
      </w:r>
    </w:p>
    <w:p w:rsidR="00A22B17" w:rsidRDefault="003C193F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 xml:space="preserve">Seguir a Apostila </w:t>
      </w:r>
    </w:p>
    <w:p w:rsidR="00A22B17" w:rsidRDefault="00A22B17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</w:p>
    <w:p w:rsidR="00890C5B" w:rsidRPr="00890C5B" w:rsidRDefault="00890C5B" w:rsidP="00471F5B">
      <w:pPr>
        <w:tabs>
          <w:tab w:val="left" w:pos="2765"/>
        </w:tabs>
        <w:rPr>
          <w:rFonts w:ascii="Verdana" w:eastAsia="Times New Roman" w:hAnsi="Verdana" w:cs="Times New Roman"/>
          <w:b/>
          <w:color w:val="FF0000"/>
          <w:sz w:val="20"/>
        </w:rPr>
      </w:pPr>
      <w:r w:rsidRPr="00890C5B">
        <w:rPr>
          <w:rFonts w:ascii="Verdana" w:eastAsia="Times New Roman" w:hAnsi="Verdana" w:cs="Times New Roman"/>
          <w:b/>
          <w:color w:val="FF0000"/>
          <w:sz w:val="20"/>
        </w:rPr>
        <w:t xml:space="preserve">Exemplos </w:t>
      </w:r>
    </w:p>
    <w:p w:rsidR="00890C5B" w:rsidRPr="00890C5B" w:rsidRDefault="00890C5B" w:rsidP="00890C5B">
      <w:pPr>
        <w:tabs>
          <w:tab w:val="left" w:pos="2765"/>
        </w:tabs>
        <w:rPr>
          <w:rFonts w:ascii="Verdana" w:eastAsia="Times New Roman" w:hAnsi="Verdana" w:cs="Times New Roman"/>
          <w:color w:val="FF0000"/>
          <w:sz w:val="20"/>
        </w:rPr>
      </w:pPr>
      <w:r w:rsidRPr="00890C5B">
        <w:rPr>
          <w:rFonts w:ascii="Verdana" w:eastAsia="Times New Roman" w:hAnsi="Verdana" w:cs="Times New Roman"/>
          <w:sz w:val="20"/>
        </w:rPr>
        <w:t>METHOD="</w:t>
      </w:r>
      <w:r>
        <w:rPr>
          <w:rFonts w:ascii="Verdana" w:eastAsia="Times New Roman" w:hAnsi="Verdana" w:cs="Times New Roman"/>
          <w:sz w:val="20"/>
        </w:rPr>
        <w:t>GET</w:t>
      </w:r>
      <w:r w:rsidRPr="00890C5B">
        <w:rPr>
          <w:rFonts w:ascii="Verdana" w:eastAsia="Times New Roman" w:hAnsi="Verdana" w:cs="Times New Roman"/>
          <w:sz w:val="20"/>
        </w:rPr>
        <w:t>"</w:t>
      </w:r>
    </w:p>
    <w:p w:rsidR="00890C5B" w:rsidRPr="00890C5B" w:rsidRDefault="00890C5B" w:rsidP="00890C5B">
      <w:pPr>
        <w:shd w:val="clear" w:color="auto" w:fill="FFFFFF"/>
        <w:spacing w:after="0" w:line="27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890C5B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Como Funciona o Método </w:t>
      </w:r>
      <w:r w:rsidRPr="00890C5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pt-BR"/>
        </w:rPr>
        <w:t>GET</w:t>
      </w:r>
    </w:p>
    <w:p w:rsidR="00890C5B" w:rsidRDefault="00890C5B" w:rsidP="00890C5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</w:pPr>
      <w:r w:rsidRPr="00890C5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método </w:t>
      </w:r>
      <w:r w:rsidRPr="00890C5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  <w:t>GET</w:t>
      </w:r>
      <w:r w:rsidRPr="00890C5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utiliza a própria </w:t>
      </w:r>
      <w:r w:rsidRPr="00890C5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  <w:t>UR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  <w:t xml:space="preserve">L </w:t>
      </w:r>
      <w:r w:rsidRPr="00890C5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para enviar dados ao servidor, quando enviamos um formulário pelo método </w:t>
      </w:r>
      <w:r w:rsidRPr="00890C5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  <w:t>GET</w:t>
      </w:r>
      <w:r w:rsidRPr="00890C5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, o navegador pega as informações do formulário e coloca junto com a </w:t>
      </w:r>
      <w:r w:rsidRPr="00890C5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  <w:t>UR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  <w:t>L</w:t>
      </w:r>
    </w:p>
    <w:p w:rsidR="00890C5B" w:rsidRPr="00890C5B" w:rsidRDefault="00890C5B" w:rsidP="00890C5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  <w:lastRenderedPageBreak/>
        <w:t xml:space="preserve">Exemplo: </w:t>
      </w:r>
      <w:r w:rsidRPr="00890C5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Quando você busca algo no Google, ele faz uma requisição utilizando o método </w:t>
      </w:r>
      <w:r w:rsidRPr="00890C5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  <w:t>GET</w:t>
      </w:r>
      <w:r w:rsidRPr="00890C5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, você pode ver na barra de endereço do seu navegador que o endereço ficou com um ponto de interrogação no meio, e depois do ponto de interrogação você pode ler, dentre outros caracteres, o que você pesquisou no Google.</w:t>
      </w:r>
    </w:p>
    <w:p w:rsidR="00890C5B" w:rsidRDefault="00890C5B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proofErr w:type="spellStart"/>
      <w:r>
        <w:rPr>
          <w:rFonts w:ascii="Verdana" w:eastAsia="Times New Roman" w:hAnsi="Verdana" w:cs="Times New Roman"/>
          <w:sz w:val="20"/>
        </w:rPr>
        <w:t>Metodo</w:t>
      </w:r>
      <w:proofErr w:type="spellEnd"/>
      <w:r>
        <w:rPr>
          <w:rFonts w:ascii="Verdana" w:eastAsia="Times New Roman" w:hAnsi="Verdana" w:cs="Times New Roman"/>
          <w:sz w:val="20"/>
        </w:rPr>
        <w:t xml:space="preserve"> GET é utilizado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sempre que a requisição que você faz não altere o estado do servidor, tipo uma consulta, uma busca ou qualquer outra coisa que, que não alterar o estado do servidor.</w:t>
      </w:r>
    </w:p>
    <w:p w:rsidR="00890C5B" w:rsidRDefault="00890C5B" w:rsidP="00890C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 w:rsidRPr="00890C5B">
        <w:rPr>
          <w:rFonts w:ascii="Verdana" w:eastAsia="Times New Roman" w:hAnsi="Verdana" w:cs="Times New Roman"/>
          <w:sz w:val="20"/>
        </w:rPr>
        <w:t>METHOD="POST"</w:t>
      </w:r>
    </w:p>
    <w:p w:rsidR="00890C5B" w:rsidRPr="00890C5B" w:rsidRDefault="00890C5B" w:rsidP="00890C5B">
      <w:pPr>
        <w:shd w:val="clear" w:color="auto" w:fill="FFFFFF"/>
        <w:spacing w:after="0" w:line="27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890C5B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Como Funciona o Método </w:t>
      </w:r>
      <w:r w:rsidRPr="00890C5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pt-BR"/>
        </w:rPr>
        <w:t>POST</w:t>
      </w:r>
    </w:p>
    <w:p w:rsidR="00890C5B" w:rsidRDefault="00890C5B" w:rsidP="00890C5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890C5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método </w:t>
      </w:r>
      <w:r w:rsidRPr="00890C5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pt-BR"/>
        </w:rPr>
        <w:t>POST</w:t>
      </w:r>
      <w:r w:rsidRPr="00890C5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envia os dados colocando-os no corpo da mensagem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os dados no servidor.</w:t>
      </w:r>
    </w:p>
    <w:p w:rsidR="00890C5B" w:rsidRDefault="00890C5B" w:rsidP="00890C5B">
      <w:pPr>
        <w:shd w:val="clear" w:color="auto" w:fill="FFFFFF"/>
        <w:spacing w:after="0" w:line="270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Fican</w:t>
      </w:r>
      <w:r w:rsidR="00AE65AA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do com a URL </w:t>
      </w:r>
      <w:r w:rsidR="00AE65AA">
        <w:rPr>
          <w:rFonts w:ascii="Verdana" w:hAnsi="Verdana"/>
          <w:color w:val="000000"/>
          <w:sz w:val="18"/>
          <w:szCs w:val="18"/>
          <w:shd w:val="clear" w:color="auto" w:fill="FFFFFF"/>
        </w:rPr>
        <w:t>separada dos dados que serão enviados e com isso podemos enviar qualquer tipo de dados por esse método</w:t>
      </w:r>
    </w:p>
    <w:p w:rsidR="00AE65AA" w:rsidRPr="00890C5B" w:rsidRDefault="00AE65AA" w:rsidP="00AE65AA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sz w:val="20"/>
        </w:rPr>
        <w:t xml:space="preserve">Exemplo: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Utilizamos o método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nfase"/>
          <w:rFonts w:ascii="Verdana" w:hAnsi="Verdana"/>
          <w:color w:val="000000"/>
          <w:sz w:val="18"/>
          <w:szCs w:val="18"/>
          <w:shd w:val="clear" w:color="auto" w:fill="FFFFFF"/>
        </w:rPr>
        <w:t>POST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sempre que vamos alterar alguma coisa no servidor,</w:t>
      </w:r>
    </w:p>
    <w:p w:rsidR="00890C5B" w:rsidRDefault="00AE65AA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ab/>
      </w:r>
    </w:p>
    <w:p w:rsidR="00890C5B" w:rsidRDefault="00890C5B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</w:p>
    <w:p w:rsidR="00890C5B" w:rsidRDefault="00890C5B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</w:p>
    <w:p w:rsidR="009D7F97" w:rsidRDefault="009D7F97" w:rsidP="00471F5B">
      <w:pPr>
        <w:tabs>
          <w:tab w:val="left" w:pos="2765"/>
        </w:tabs>
        <w:rPr>
          <w:rFonts w:ascii="Verdana" w:eastAsia="Times New Roman" w:hAnsi="Verdana" w:cs="Times New Roman"/>
          <w:sz w:val="20"/>
        </w:rPr>
      </w:pPr>
    </w:p>
    <w:p w:rsidR="00C57C46" w:rsidRDefault="00C57C46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</w:p>
    <w:p w:rsidR="00471F5B" w:rsidRDefault="00471F5B" w:rsidP="00471F5B">
      <w:pPr>
        <w:tabs>
          <w:tab w:val="left" w:pos="2765"/>
        </w:tabs>
        <w:rPr>
          <w:rFonts w:ascii="Arial" w:hAnsi="Arial" w:cs="Arial"/>
          <w:sz w:val="24"/>
          <w:szCs w:val="24"/>
        </w:rPr>
      </w:pPr>
    </w:p>
    <w:p w:rsidR="005F21CF" w:rsidRPr="00C14D37" w:rsidRDefault="005F21CF">
      <w:pPr>
        <w:rPr>
          <w:rFonts w:ascii="Arial" w:hAnsi="Arial" w:cs="Arial"/>
          <w:sz w:val="24"/>
          <w:szCs w:val="24"/>
        </w:rPr>
      </w:pPr>
    </w:p>
    <w:sectPr w:rsidR="005F21CF" w:rsidRPr="00C14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BC"/>
    <w:rsid w:val="00031E86"/>
    <w:rsid w:val="000B5B97"/>
    <w:rsid w:val="000D4857"/>
    <w:rsid w:val="001F1254"/>
    <w:rsid w:val="00277A20"/>
    <w:rsid w:val="003271CC"/>
    <w:rsid w:val="003C193F"/>
    <w:rsid w:val="003F3F1B"/>
    <w:rsid w:val="00432BBC"/>
    <w:rsid w:val="00471F5B"/>
    <w:rsid w:val="004A235B"/>
    <w:rsid w:val="004A720B"/>
    <w:rsid w:val="004E4E69"/>
    <w:rsid w:val="005F21CF"/>
    <w:rsid w:val="005F2C6A"/>
    <w:rsid w:val="00655807"/>
    <w:rsid w:val="007617D5"/>
    <w:rsid w:val="00890C5B"/>
    <w:rsid w:val="00902410"/>
    <w:rsid w:val="00931253"/>
    <w:rsid w:val="009D7F97"/>
    <w:rsid w:val="00A22B17"/>
    <w:rsid w:val="00AE65AA"/>
    <w:rsid w:val="00BA76A1"/>
    <w:rsid w:val="00C14D37"/>
    <w:rsid w:val="00C57C46"/>
    <w:rsid w:val="00CD2E81"/>
    <w:rsid w:val="00CF7FB2"/>
    <w:rsid w:val="00D5165E"/>
    <w:rsid w:val="00DB503E"/>
    <w:rsid w:val="00FA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6EAFC-6A9A-4FFA-9FFD-98B7F04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90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14D3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emEspaamentoChar">
    <w:name w:val="Sem Espaçamento Char"/>
    <w:link w:val="SemEspaamento"/>
    <w:uiPriority w:val="1"/>
    <w:rsid w:val="00C14D37"/>
    <w:rPr>
      <w:rFonts w:ascii="Calibri" w:eastAsia="Times New Roman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85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271CC"/>
    <w:rPr>
      <w:color w:val="0000FF"/>
      <w:u w:val="single"/>
    </w:rPr>
  </w:style>
  <w:style w:type="paragraph" w:styleId="NormalWeb">
    <w:name w:val="Normal (Web)"/>
    <w:basedOn w:val="Normal"/>
    <w:rsid w:val="000B5B9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Pr-formataoHTML">
    <w:name w:val="HTML Preformatted"/>
    <w:basedOn w:val="Normal"/>
    <w:next w:val="Normal"/>
    <w:link w:val="Pr-formataoHTMLChar"/>
    <w:rsid w:val="000B5B9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rsid w:val="000B5B97"/>
    <w:rPr>
      <w:rFonts w:ascii="Verdana" w:eastAsia="Times New Roman" w:hAnsi="Verdana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90C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890C5B"/>
  </w:style>
  <w:style w:type="character" w:styleId="nfase">
    <w:name w:val="Emphasis"/>
    <w:basedOn w:val="Fontepargpadro"/>
    <w:uiPriority w:val="20"/>
    <w:qFormat/>
    <w:rsid w:val="00890C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/pp/time.ap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Herold Ferreira Leite</dc:creator>
  <cp:keywords/>
  <dc:description/>
  <cp:lastModifiedBy>Herold Ferreira Leite</cp:lastModifiedBy>
  <cp:revision>18</cp:revision>
  <dcterms:created xsi:type="dcterms:W3CDTF">2013-11-07T09:25:00Z</dcterms:created>
  <dcterms:modified xsi:type="dcterms:W3CDTF">2015-03-02T11:33:00Z</dcterms:modified>
</cp:coreProperties>
</file>