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8F9" w:rsidRPr="00985B2E" w:rsidRDefault="00471686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A73656" w:rsidRDefault="007D7E92" w:rsidP="00A73656">
                  <w:pPr>
                    <w:jc w:val="center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7D7E92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Gestão de Documentos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9051E4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 w:rsidRPr="009051E4">
                    <w:rPr>
                      <w:b/>
                      <w:bCs/>
                      <w:color w:val="FFFFFF" w:themeColor="background1"/>
                      <w:sz w:val="60"/>
                      <w:szCs w:val="60"/>
                    </w:rPr>
                    <w:t>Administrador Documentos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211FF3" w:rsidRDefault="00AC1C9E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1D7BC2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1D7BC2">
            <w:rPr>
              <w:rFonts w:ascii="Trebuchet MS" w:hAnsi="Trebuchet MS"/>
            </w:rPr>
            <w:fldChar w:fldCharType="separate"/>
          </w:r>
          <w:hyperlink w:anchor="_Toc401737306" w:history="1">
            <w:r w:rsidR="00211FF3" w:rsidRPr="00FB06D8">
              <w:rPr>
                <w:rStyle w:val="Hyperlink"/>
                <w:noProof/>
              </w:rPr>
              <w:t>1.</w:t>
            </w:r>
            <w:r w:rsidR="00211FF3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211FF3" w:rsidRPr="00FB06D8">
              <w:rPr>
                <w:rStyle w:val="Hyperlink"/>
                <w:bCs/>
                <w:noProof/>
              </w:rPr>
              <w:t>Objetivos do Treinamento</w:t>
            </w:r>
            <w:r w:rsidR="00211FF3">
              <w:rPr>
                <w:noProof/>
                <w:webHidden/>
              </w:rPr>
              <w:tab/>
            </w:r>
            <w:r w:rsidR="00211FF3">
              <w:rPr>
                <w:noProof/>
                <w:webHidden/>
              </w:rPr>
              <w:fldChar w:fldCharType="begin"/>
            </w:r>
            <w:r w:rsidR="00211FF3">
              <w:rPr>
                <w:noProof/>
                <w:webHidden/>
              </w:rPr>
              <w:instrText xml:space="preserve"> PAGEREF _Toc401737306 \h </w:instrText>
            </w:r>
            <w:r w:rsidR="00211FF3">
              <w:rPr>
                <w:noProof/>
                <w:webHidden/>
              </w:rPr>
            </w:r>
            <w:r w:rsidR="00211FF3"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3</w:t>
            </w:r>
            <w:r w:rsidR="00211FF3"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07" w:history="1">
            <w:r w:rsidRPr="00FB06D8">
              <w:rPr>
                <w:rStyle w:val="Hyperlink"/>
                <w:noProof/>
              </w:rPr>
              <w:t>1.1.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noProof/>
              </w:rPr>
              <w:t>Aviso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08" w:history="1">
            <w:r w:rsidRPr="00FB06D8">
              <w:rPr>
                <w:rStyle w:val="Hyperlink"/>
                <w:noProof/>
              </w:rPr>
              <w:t>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Gestão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09" w:history="1">
            <w:r w:rsidRPr="00FB06D8">
              <w:rPr>
                <w:rStyle w:val="Hyperlink"/>
                <w:bCs/>
                <w:noProof/>
              </w:rPr>
              <w:t>2.1.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Adapters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0" w:history="1">
            <w:r w:rsidRPr="00FB06D8">
              <w:rPr>
                <w:rStyle w:val="Hyperlink"/>
                <w:bCs/>
                <w:noProof/>
              </w:rPr>
              <w:t>2.2.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Aplicativos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1" w:history="1">
            <w:r w:rsidRPr="00FB06D8">
              <w:rPr>
                <w:rStyle w:val="Hyperlink"/>
                <w:bCs/>
                <w:noProof/>
              </w:rPr>
              <w:t>2.3.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2" w:history="1">
            <w:r w:rsidRPr="00FB06D8">
              <w:rPr>
                <w:rStyle w:val="Hyperlink"/>
                <w:bCs/>
                <w:noProof/>
              </w:rPr>
              <w:t>2.4.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Assuntos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3" w:history="1">
            <w:r w:rsidRPr="00FB06D8">
              <w:rPr>
                <w:rStyle w:val="Hyperlink"/>
                <w:bCs/>
                <w:noProof/>
              </w:rPr>
              <w:t>2.5.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Cadastro de Ícones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4" w:history="1">
            <w:r w:rsidRPr="00FB06D8">
              <w:rPr>
                <w:rStyle w:val="Hyperlink"/>
                <w:bCs/>
                <w:noProof/>
              </w:rPr>
              <w:t>2.6.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Campos Customizados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5" w:history="1">
            <w:r w:rsidRPr="00FB06D8">
              <w:rPr>
                <w:rStyle w:val="Hyperlink"/>
                <w:bCs/>
                <w:noProof/>
              </w:rPr>
              <w:t>2.7.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Log de Cópia Controlada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6" w:history="1">
            <w:r w:rsidRPr="00FB06D8">
              <w:rPr>
                <w:rStyle w:val="Hyperlink"/>
                <w:bCs/>
                <w:noProof/>
              </w:rPr>
              <w:t>2.8.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Marca d’água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7" w:history="1">
            <w:r w:rsidRPr="00FB06D8">
              <w:rPr>
                <w:rStyle w:val="Hyperlink"/>
                <w:bCs/>
                <w:noProof/>
              </w:rPr>
              <w:t>2.9.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Termos e Sinônimos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8" w:history="1">
            <w:r w:rsidRPr="00FB06D8">
              <w:rPr>
                <w:rStyle w:val="Hyperlink"/>
                <w:bCs/>
                <w:noProof/>
              </w:rPr>
              <w:t>2.10.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Tipos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1FF3" w:rsidRDefault="00211FF3" w:rsidP="00211FF3">
          <w:pPr>
            <w:pStyle w:val="Sumrio1"/>
            <w:tabs>
              <w:tab w:val="left" w:pos="709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1737319" w:history="1">
            <w:r w:rsidRPr="00FB06D8">
              <w:rPr>
                <w:rStyle w:val="Hyperlink"/>
                <w:bCs/>
                <w:noProof/>
              </w:rPr>
              <w:t>3.</w:t>
            </w:r>
            <w:r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Pr="00FB06D8">
              <w:rPr>
                <w:rStyle w:val="Hyperlink"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_Toc401737319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C5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985B2E" w:rsidRDefault="00AC1C9E" w:rsidP="005A07AA">
          <w:pPr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  <w:bookmarkStart w:id="0" w:name="_GoBack"/>
      <w:bookmarkEnd w:id="0"/>
    </w:p>
    <w:p w:rsidR="00911111" w:rsidRPr="00985B2E" w:rsidRDefault="006E1281" w:rsidP="00CE01EE">
      <w:pPr>
        <w:pStyle w:val="Ttulo1"/>
        <w:numPr>
          <w:ilvl w:val="0"/>
          <w:numId w:val="5"/>
        </w:numPr>
        <w:ind w:left="851" w:hanging="851"/>
      </w:pPr>
      <w:bookmarkStart w:id="1" w:name="_Toc401737306"/>
      <w:r w:rsidRPr="006E1281">
        <w:rPr>
          <w:bCs/>
        </w:rPr>
        <w:lastRenderedPageBreak/>
        <w:t>Objetivos do Treinamento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CE546F" w:rsidRDefault="00CE546F" w:rsidP="00990612">
      <w:pPr>
        <w:rPr>
          <w:color w:val="595959" w:themeColor="text1" w:themeTint="A6"/>
        </w:rPr>
      </w:pPr>
      <w:r w:rsidRPr="00CE546F">
        <w:rPr>
          <w:color w:val="595959" w:themeColor="text1" w:themeTint="A6"/>
        </w:rPr>
        <w:t>Ao término deste treinamento você terá conhecido mais sobre:</w:t>
      </w:r>
    </w:p>
    <w:p w:rsidR="00CE546F" w:rsidRPr="00CE546F" w:rsidRDefault="00CE546F" w:rsidP="00990612">
      <w:pPr>
        <w:rPr>
          <w:color w:val="595959" w:themeColor="text1" w:themeTint="A6"/>
        </w:rPr>
      </w:pP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Gestão de Documentos.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proofErr w:type="spellStart"/>
      <w:r w:rsidRPr="00CE546F">
        <w:rPr>
          <w:color w:val="595959" w:themeColor="text1" w:themeTint="A6"/>
        </w:rPr>
        <w:t>Adapters</w:t>
      </w:r>
      <w:proofErr w:type="spellEnd"/>
      <w:r w:rsidRPr="00CE546F">
        <w:rPr>
          <w:color w:val="595959" w:themeColor="text1" w:themeTint="A6"/>
        </w:rPr>
        <w:t>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Aplicativos.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Áreas.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Assuntos.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Cadastro de Ícones.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Campos Customizados.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Log de Cópia Controlada.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Marca d'água.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Termos e Sinônimos.</w:t>
      </w:r>
    </w:p>
    <w:p w:rsidR="00AC1C9E" w:rsidRPr="00CE546F" w:rsidRDefault="00F01F7B" w:rsidP="00990612">
      <w:pPr>
        <w:numPr>
          <w:ilvl w:val="0"/>
          <w:numId w:val="7"/>
        </w:numPr>
        <w:rPr>
          <w:color w:val="595959" w:themeColor="text1" w:themeTint="A6"/>
        </w:rPr>
      </w:pPr>
      <w:r w:rsidRPr="00CE546F">
        <w:rPr>
          <w:color w:val="595959" w:themeColor="text1" w:themeTint="A6"/>
        </w:rPr>
        <w:t>Tipos de Documentos.</w:t>
      </w:r>
    </w:p>
    <w:p w:rsidR="005A07AA" w:rsidRDefault="005A07AA" w:rsidP="005A07AA">
      <w:pPr>
        <w:rPr>
          <w:lang w:val="en-US"/>
        </w:rPr>
      </w:pPr>
    </w:p>
    <w:p w:rsidR="00CE01EE" w:rsidRPr="005328FB" w:rsidRDefault="00CE01EE" w:rsidP="005A07AA">
      <w:pPr>
        <w:rPr>
          <w:lang w:val="en-US"/>
        </w:rPr>
      </w:pPr>
    </w:p>
    <w:p w:rsidR="005A07AA" w:rsidRPr="00985B2E" w:rsidRDefault="000B1AB3" w:rsidP="00CE01EE">
      <w:pPr>
        <w:pStyle w:val="Ttulo1"/>
        <w:numPr>
          <w:ilvl w:val="1"/>
          <w:numId w:val="5"/>
        </w:numPr>
        <w:ind w:left="851" w:hanging="851"/>
      </w:pPr>
      <w:bookmarkStart w:id="2" w:name="_Toc401737307"/>
      <w:r>
        <w:t>Aviso</w:t>
      </w:r>
      <w:bookmarkEnd w:id="2"/>
    </w:p>
    <w:p w:rsidR="005A07AA" w:rsidRPr="00985B2E" w:rsidRDefault="005A07AA" w:rsidP="005A07AA">
      <w:pPr>
        <w:rPr>
          <w:color w:val="595959" w:themeColor="text1" w:themeTint="A6"/>
        </w:rPr>
      </w:pPr>
    </w:p>
    <w:p w:rsidR="000B1AB3" w:rsidRPr="000B1AB3" w:rsidRDefault="000B1AB3" w:rsidP="00990612">
      <w:pPr>
        <w:rPr>
          <w:color w:val="595959" w:themeColor="text1" w:themeTint="A6"/>
        </w:rPr>
      </w:pPr>
      <w:r w:rsidRPr="000B1AB3">
        <w:rPr>
          <w:color w:val="595959" w:themeColor="text1" w:themeTint="A6"/>
        </w:rPr>
        <w:t xml:space="preserve">Para acessar as funções de gestão de documentos, </w:t>
      </w:r>
      <w:proofErr w:type="spellStart"/>
      <w:r w:rsidRPr="000B1AB3">
        <w:rPr>
          <w:color w:val="595959" w:themeColor="text1" w:themeTint="A6"/>
        </w:rPr>
        <w:t>adapter</w:t>
      </w:r>
      <w:proofErr w:type="spellEnd"/>
      <w:r w:rsidRPr="000B1AB3">
        <w:rPr>
          <w:color w:val="595959" w:themeColor="text1" w:themeTint="A6"/>
        </w:rPr>
        <w:t xml:space="preserve">, aplicativos, áreas e demais funções do </w:t>
      </w:r>
      <w:proofErr w:type="spellStart"/>
      <w:r w:rsidRPr="000B1AB3">
        <w:rPr>
          <w:color w:val="595959" w:themeColor="text1" w:themeTint="A6"/>
        </w:rPr>
        <w:t>Fluig</w:t>
      </w:r>
      <w:proofErr w:type="spellEnd"/>
      <w:r w:rsidRPr="000B1AB3">
        <w:rPr>
          <w:color w:val="595959" w:themeColor="text1" w:themeTint="A6"/>
        </w:rPr>
        <w:t xml:space="preserve">, é necessário realizar o </w:t>
      </w:r>
      <w:proofErr w:type="spellStart"/>
      <w:r w:rsidRPr="000B1AB3">
        <w:rPr>
          <w:color w:val="595959" w:themeColor="text1" w:themeTint="A6"/>
        </w:rPr>
        <w:t>Login</w:t>
      </w:r>
      <w:proofErr w:type="spellEnd"/>
      <w:r w:rsidRPr="000B1AB3">
        <w:rPr>
          <w:color w:val="595959" w:themeColor="text1" w:themeTint="A6"/>
        </w:rPr>
        <w:t xml:space="preserve"> com um usuário administrador que foi cadastrado na funcionalidade Usuários, do treinamento Administrador Geral.</w:t>
      </w:r>
    </w:p>
    <w:p w:rsidR="004D20E3" w:rsidRPr="000B1AB3" w:rsidRDefault="004D20E3">
      <w:pPr>
        <w:jc w:val="left"/>
      </w:pPr>
      <w:r w:rsidRPr="000B1AB3">
        <w:br w:type="page"/>
      </w:r>
    </w:p>
    <w:p w:rsidR="004D20E3" w:rsidRPr="00985B2E" w:rsidRDefault="00F607AC" w:rsidP="00CE01EE">
      <w:pPr>
        <w:pStyle w:val="Ttulo1"/>
        <w:numPr>
          <w:ilvl w:val="0"/>
          <w:numId w:val="5"/>
        </w:numPr>
        <w:ind w:left="851" w:hanging="851"/>
      </w:pPr>
      <w:bookmarkStart w:id="3" w:name="_Toc401737308"/>
      <w:r w:rsidRPr="00F607AC">
        <w:rPr>
          <w:bCs/>
        </w:rPr>
        <w:lastRenderedPageBreak/>
        <w:t>Gestão de Documentos</w:t>
      </w:r>
      <w:bookmarkEnd w:id="3"/>
    </w:p>
    <w:p w:rsidR="004D20E3" w:rsidRPr="00985B2E" w:rsidRDefault="004D20E3" w:rsidP="004D20E3">
      <w:pPr>
        <w:rPr>
          <w:color w:val="595959" w:themeColor="text1" w:themeTint="A6"/>
        </w:rPr>
      </w:pPr>
    </w:p>
    <w:p w:rsidR="00F607AC" w:rsidRPr="00F607AC" w:rsidRDefault="00F607AC" w:rsidP="00F607AC">
      <w:pPr>
        <w:rPr>
          <w:color w:val="595959" w:themeColor="text1" w:themeTint="A6"/>
        </w:rPr>
      </w:pPr>
      <w:r w:rsidRPr="00F607AC">
        <w:rPr>
          <w:color w:val="595959" w:themeColor="text1" w:themeTint="A6"/>
        </w:rPr>
        <w:t xml:space="preserve">A </w:t>
      </w:r>
      <w:r w:rsidRPr="00F607AC">
        <w:rPr>
          <w:b/>
          <w:bCs/>
          <w:color w:val="595959" w:themeColor="text1" w:themeTint="A6"/>
        </w:rPr>
        <w:t xml:space="preserve">Gestão de Documentos </w:t>
      </w:r>
      <w:r w:rsidRPr="00F607AC">
        <w:rPr>
          <w:color w:val="595959" w:themeColor="text1" w:themeTint="A6"/>
        </w:rPr>
        <w:t>é a forma de gerar, controlar, armazenar, compartilhar e recuperar informações existentes em documentos.</w:t>
      </w:r>
    </w:p>
    <w:p w:rsidR="00F607AC" w:rsidRPr="00F607AC" w:rsidRDefault="00F607AC" w:rsidP="00F607AC">
      <w:pPr>
        <w:rPr>
          <w:color w:val="595959" w:themeColor="text1" w:themeTint="A6"/>
        </w:rPr>
      </w:pPr>
      <w:r w:rsidRPr="00F607AC">
        <w:rPr>
          <w:color w:val="595959" w:themeColor="text1" w:themeTint="A6"/>
        </w:rPr>
        <w:t>O acesso é normalmente via navegador web, por meio de uma internet corporativa interna ou externa.</w:t>
      </w:r>
    </w:p>
    <w:p w:rsidR="00F607AC" w:rsidRPr="00F607AC" w:rsidRDefault="00F607AC" w:rsidP="00F607AC">
      <w:pPr>
        <w:rPr>
          <w:color w:val="595959" w:themeColor="text1" w:themeTint="A6"/>
        </w:rPr>
      </w:pPr>
      <w:r w:rsidRPr="00F607AC">
        <w:rPr>
          <w:color w:val="595959" w:themeColor="text1" w:themeTint="A6"/>
        </w:rPr>
        <w:t xml:space="preserve">Ao acessar o </w:t>
      </w:r>
      <w:r w:rsidRPr="00F607AC">
        <w:rPr>
          <w:b/>
          <w:bCs/>
          <w:color w:val="595959" w:themeColor="text1" w:themeTint="A6"/>
        </w:rPr>
        <w:t>Painel de Controle</w:t>
      </w:r>
      <w:r w:rsidRPr="00F607AC">
        <w:rPr>
          <w:color w:val="595959" w:themeColor="text1" w:themeTint="A6"/>
        </w:rPr>
        <w:t xml:space="preserve">, clique em </w:t>
      </w:r>
      <w:r w:rsidRPr="00F607AC">
        <w:rPr>
          <w:b/>
          <w:bCs/>
          <w:color w:val="595959" w:themeColor="text1" w:themeTint="A6"/>
        </w:rPr>
        <w:t>Documentos</w:t>
      </w:r>
      <w:r w:rsidRPr="00F607AC">
        <w:rPr>
          <w:color w:val="595959" w:themeColor="text1" w:themeTint="A6"/>
        </w:rPr>
        <w:t xml:space="preserve">, assim as funcionalidades relacionadas serão exibidas. </w:t>
      </w:r>
    </w:p>
    <w:p w:rsidR="005A07AA" w:rsidRDefault="005A07AA" w:rsidP="00F607AC"/>
    <w:p w:rsidR="003315DE" w:rsidRDefault="003315DE" w:rsidP="00F607AC"/>
    <w:p w:rsidR="00421E12" w:rsidRPr="00CE01EE" w:rsidRDefault="00421E1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bookmarkStart w:id="4" w:name="_Toc401737309"/>
      <w:proofErr w:type="spellStart"/>
      <w:r>
        <w:rPr>
          <w:bCs/>
        </w:rPr>
        <w:t>Adapters</w:t>
      </w:r>
      <w:bookmarkEnd w:id="4"/>
      <w:proofErr w:type="spellEnd"/>
    </w:p>
    <w:p w:rsidR="00421E12" w:rsidRDefault="00421E12" w:rsidP="00F607AC"/>
    <w:p w:rsidR="00421E12" w:rsidRPr="00421E12" w:rsidRDefault="00421E12" w:rsidP="00421E12">
      <w:r w:rsidRPr="00421E12">
        <w:t xml:space="preserve">Um </w:t>
      </w:r>
      <w:proofErr w:type="spellStart"/>
      <w:r w:rsidRPr="00421E12">
        <w:rPr>
          <w:b/>
          <w:bCs/>
        </w:rPr>
        <w:t>Adapter</w:t>
      </w:r>
      <w:proofErr w:type="spellEnd"/>
      <w:r w:rsidRPr="00421E12">
        <w:t xml:space="preserve"> permite que um objeto cliente utilize serviços de outros objetos, com interfaces diferentes por meio de uma interface única.</w:t>
      </w:r>
    </w:p>
    <w:p w:rsidR="00421E12" w:rsidRDefault="00421E12" w:rsidP="00421E12">
      <w:r w:rsidRPr="00421E12">
        <w:t xml:space="preserve">Para acessar </w:t>
      </w:r>
      <w:proofErr w:type="spellStart"/>
      <w:r w:rsidRPr="00421E12">
        <w:t>adapters</w:t>
      </w:r>
      <w:proofErr w:type="spellEnd"/>
      <w:r w:rsidRPr="00421E12">
        <w:t xml:space="preserve"> do </w:t>
      </w:r>
      <w:proofErr w:type="spellStart"/>
      <w:r w:rsidRPr="00421E12">
        <w:rPr>
          <w:b/>
          <w:bCs/>
        </w:rPr>
        <w:t>Fluig</w:t>
      </w:r>
      <w:proofErr w:type="spellEnd"/>
      <w:r w:rsidRPr="00421E12">
        <w:t xml:space="preserve">, clique em </w:t>
      </w:r>
      <w:proofErr w:type="spellStart"/>
      <w:r w:rsidRPr="00421E12">
        <w:rPr>
          <w:b/>
          <w:bCs/>
        </w:rPr>
        <w:t>Adapters</w:t>
      </w:r>
      <w:proofErr w:type="spellEnd"/>
      <w:r w:rsidRPr="00421E12">
        <w:t xml:space="preserve"> na guia </w:t>
      </w:r>
      <w:r w:rsidRPr="00421E12">
        <w:rPr>
          <w:b/>
          <w:bCs/>
        </w:rPr>
        <w:t>Documentos</w:t>
      </w:r>
      <w:r w:rsidRPr="00421E12">
        <w:t xml:space="preserve"> no </w:t>
      </w:r>
      <w:r w:rsidRPr="00421E12">
        <w:rPr>
          <w:b/>
          <w:bCs/>
        </w:rPr>
        <w:t>Painel de Controle</w:t>
      </w:r>
      <w:r w:rsidRPr="00421E12">
        <w:t>.</w:t>
      </w:r>
    </w:p>
    <w:p w:rsidR="00193082" w:rsidRDefault="00193082" w:rsidP="00421E12"/>
    <w:p w:rsidR="00193082" w:rsidRPr="00193082" w:rsidRDefault="00193082" w:rsidP="00193082">
      <w:r w:rsidRPr="00193082">
        <w:t xml:space="preserve">É um componente JAVA responsável pela comunicação do </w:t>
      </w:r>
      <w:proofErr w:type="spellStart"/>
      <w:r w:rsidRPr="00193082">
        <w:rPr>
          <w:b/>
          <w:bCs/>
        </w:rPr>
        <w:t>Fluig</w:t>
      </w:r>
      <w:proofErr w:type="spellEnd"/>
      <w:r w:rsidRPr="00193082">
        <w:t xml:space="preserve"> com o aplicativo a ser executado.</w:t>
      </w:r>
    </w:p>
    <w:p w:rsidR="00193082" w:rsidRPr="00193082" w:rsidRDefault="00193082" w:rsidP="00193082">
      <w:r w:rsidRPr="00193082">
        <w:t xml:space="preserve">São disponibilizados dois </w:t>
      </w:r>
      <w:proofErr w:type="spellStart"/>
      <w:r w:rsidRPr="00193082">
        <w:t>adapters</w:t>
      </w:r>
      <w:proofErr w:type="spellEnd"/>
      <w:r w:rsidRPr="00193082">
        <w:t xml:space="preserve"> padrão:</w:t>
      </w:r>
    </w:p>
    <w:p w:rsidR="00AC1C9E" w:rsidRPr="00193082" w:rsidRDefault="00F01F7B" w:rsidP="00193082">
      <w:pPr>
        <w:numPr>
          <w:ilvl w:val="0"/>
          <w:numId w:val="8"/>
        </w:numPr>
      </w:pPr>
      <w:r w:rsidRPr="00193082">
        <w:t xml:space="preserve"> </w:t>
      </w:r>
      <w:r w:rsidRPr="00193082">
        <w:tab/>
      </w:r>
      <w:r w:rsidRPr="00193082">
        <w:rPr>
          <w:b/>
          <w:bCs/>
        </w:rPr>
        <w:t>WEB</w:t>
      </w:r>
      <w:r w:rsidRPr="00193082">
        <w:t xml:space="preserve"> – Utilizado para a execução de aplicações </w:t>
      </w:r>
      <w:r w:rsidRPr="00193082">
        <w:rPr>
          <w:i/>
          <w:iCs/>
        </w:rPr>
        <w:t>WEB</w:t>
      </w:r>
      <w:r w:rsidRPr="00193082">
        <w:t>.</w:t>
      </w:r>
    </w:p>
    <w:p w:rsidR="00AC1C9E" w:rsidRDefault="00F01F7B" w:rsidP="00193082">
      <w:pPr>
        <w:numPr>
          <w:ilvl w:val="0"/>
          <w:numId w:val="8"/>
        </w:numPr>
      </w:pPr>
      <w:r w:rsidRPr="00193082">
        <w:t xml:space="preserve"> </w:t>
      </w:r>
      <w:r w:rsidRPr="00193082">
        <w:tab/>
      </w:r>
      <w:proofErr w:type="spellStart"/>
      <w:r w:rsidRPr="00193082">
        <w:rPr>
          <w:b/>
          <w:bCs/>
        </w:rPr>
        <w:t>CommandLine</w:t>
      </w:r>
      <w:proofErr w:type="spellEnd"/>
      <w:r w:rsidRPr="00193082">
        <w:t xml:space="preserve"> – Utilizado para a execução de qualquer aplicativo</w:t>
      </w:r>
      <w:r w:rsidRPr="00193082">
        <w:br/>
      </w:r>
      <w:r w:rsidRPr="00193082">
        <w:tab/>
        <w:t>via linha de comando.</w:t>
      </w:r>
    </w:p>
    <w:p w:rsidR="003315DE" w:rsidRPr="00193082" w:rsidRDefault="003315DE" w:rsidP="003315DE">
      <w:pPr>
        <w:ind w:left="720"/>
      </w:pPr>
    </w:p>
    <w:p w:rsidR="00193082" w:rsidRDefault="00193082" w:rsidP="00193082">
      <w:pPr>
        <w:rPr>
          <w:i/>
          <w:iCs/>
        </w:rPr>
      </w:pPr>
      <w:r w:rsidRPr="00193082">
        <w:tab/>
        <w:t xml:space="preserve">Exemplo: </w:t>
      </w:r>
      <w:r w:rsidRPr="00193082">
        <w:rPr>
          <w:i/>
          <w:iCs/>
        </w:rPr>
        <w:t>c:\windows\notepad.exe</w:t>
      </w:r>
    </w:p>
    <w:p w:rsidR="00774FAD" w:rsidRDefault="00774FAD" w:rsidP="00193082">
      <w:pPr>
        <w:rPr>
          <w:i/>
          <w:iCs/>
        </w:rPr>
      </w:pPr>
    </w:p>
    <w:p w:rsidR="00774FAD" w:rsidRPr="00774FAD" w:rsidRDefault="00774FAD" w:rsidP="00774FAD">
      <w:r w:rsidRPr="00774FAD">
        <w:t xml:space="preserve">No cadastro deve ser informado o </w:t>
      </w:r>
      <w:r w:rsidRPr="00774FAD">
        <w:rPr>
          <w:b/>
          <w:bCs/>
        </w:rPr>
        <w:t>código</w:t>
      </w:r>
      <w:r w:rsidRPr="00774FAD">
        <w:t xml:space="preserve"> do </w:t>
      </w:r>
      <w:proofErr w:type="spellStart"/>
      <w:r w:rsidRPr="00774FAD">
        <w:t>adapter</w:t>
      </w:r>
      <w:proofErr w:type="spellEnd"/>
      <w:r w:rsidRPr="00774FAD">
        <w:t xml:space="preserve">, a </w:t>
      </w:r>
      <w:r w:rsidRPr="00774FAD">
        <w:rPr>
          <w:b/>
          <w:bCs/>
        </w:rPr>
        <w:t>descrição</w:t>
      </w:r>
      <w:r w:rsidRPr="00774FAD">
        <w:t xml:space="preserve"> e a </w:t>
      </w:r>
      <w:r w:rsidRPr="00774FAD">
        <w:rPr>
          <w:b/>
          <w:bCs/>
        </w:rPr>
        <w:t>localização</w:t>
      </w:r>
      <w:r w:rsidRPr="00774FAD">
        <w:t xml:space="preserve"> do arquivo .</w:t>
      </w:r>
      <w:proofErr w:type="gramStart"/>
      <w:r w:rsidRPr="00774FAD">
        <w:t>JAR(</w:t>
      </w:r>
      <w:proofErr w:type="gramEnd"/>
      <w:r w:rsidRPr="00774FAD">
        <w:t xml:space="preserve">Java </w:t>
      </w:r>
      <w:proofErr w:type="spellStart"/>
      <w:r w:rsidRPr="00774FAD">
        <w:rPr>
          <w:i/>
          <w:iCs/>
        </w:rPr>
        <w:t>Archive</w:t>
      </w:r>
      <w:proofErr w:type="spellEnd"/>
      <w:r w:rsidRPr="00774FAD">
        <w:t xml:space="preserve">) para </w:t>
      </w:r>
      <w:r w:rsidRPr="00774FAD">
        <w:rPr>
          <w:i/>
          <w:iCs/>
        </w:rPr>
        <w:t>download</w:t>
      </w:r>
      <w:r w:rsidRPr="00774FAD">
        <w:t>.</w:t>
      </w:r>
    </w:p>
    <w:p w:rsidR="00774FAD" w:rsidRPr="00774FAD" w:rsidRDefault="00774FAD" w:rsidP="00774FAD">
      <w:r w:rsidRPr="00774FAD">
        <w:t xml:space="preserve">Esta informação será utilizada para copiar o </w:t>
      </w:r>
      <w:proofErr w:type="spellStart"/>
      <w:r w:rsidRPr="00774FAD">
        <w:t>adapter</w:t>
      </w:r>
      <w:proofErr w:type="spellEnd"/>
      <w:r w:rsidRPr="00774FAD">
        <w:t xml:space="preserve"> para a máquina do usuário.</w:t>
      </w:r>
    </w:p>
    <w:p w:rsidR="00774FAD" w:rsidRPr="00774FAD" w:rsidRDefault="00774FAD" w:rsidP="00774FAD">
      <w:r w:rsidRPr="00774FAD">
        <w:t xml:space="preserve">Note que no campo arquivo JAR é basicamente uma </w:t>
      </w:r>
      <w:r w:rsidRPr="00774FAD">
        <w:rPr>
          <w:i/>
          <w:iCs/>
        </w:rPr>
        <w:t>URL</w:t>
      </w:r>
      <w:r w:rsidRPr="00774FAD">
        <w:t xml:space="preserve">, temos o </w:t>
      </w:r>
      <w:r w:rsidRPr="00774FAD">
        <w:rPr>
          <w:i/>
          <w:iCs/>
        </w:rPr>
        <w:t>host</w:t>
      </w:r>
      <w:r w:rsidRPr="00774FAD">
        <w:t xml:space="preserve">, o </w:t>
      </w:r>
      <w:proofErr w:type="spellStart"/>
      <w:r w:rsidRPr="00774FAD">
        <w:rPr>
          <w:i/>
          <w:iCs/>
        </w:rPr>
        <w:t>webhome</w:t>
      </w:r>
      <w:proofErr w:type="spellEnd"/>
      <w:r w:rsidRPr="00774FAD">
        <w:t xml:space="preserve"> e a localização do arquivo JAR.</w:t>
      </w:r>
    </w:p>
    <w:p w:rsidR="00774FAD" w:rsidRDefault="00774FAD" w:rsidP="00774FAD">
      <w:r w:rsidRPr="00774FAD">
        <w:t xml:space="preserve">Quando executamos o aplicativo, o </w:t>
      </w:r>
      <w:proofErr w:type="spellStart"/>
      <w:r w:rsidRPr="00774FAD">
        <w:t>adapter</w:t>
      </w:r>
      <w:proofErr w:type="spellEnd"/>
      <w:r w:rsidRPr="00774FAD">
        <w:t xml:space="preserve"> é copiado para esta máquina local. </w:t>
      </w:r>
    </w:p>
    <w:p w:rsidR="00033665" w:rsidRDefault="00033665" w:rsidP="00774FAD"/>
    <w:p w:rsidR="00033665" w:rsidRDefault="00033665" w:rsidP="00774FAD"/>
    <w:p w:rsidR="00033665" w:rsidRPr="00CE01EE" w:rsidRDefault="00033665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bookmarkStart w:id="5" w:name="_Toc401737310"/>
      <w:r>
        <w:rPr>
          <w:bCs/>
        </w:rPr>
        <w:t>Aplicativos</w:t>
      </w:r>
      <w:bookmarkEnd w:id="5"/>
    </w:p>
    <w:p w:rsidR="00033665" w:rsidRDefault="00033665" w:rsidP="00774FAD"/>
    <w:p w:rsidR="00774FAD" w:rsidRDefault="00774FAD" w:rsidP="00193082"/>
    <w:p w:rsidR="00033665" w:rsidRDefault="00033665" w:rsidP="00033665">
      <w:r>
        <w:t xml:space="preserve">O objetivo dessa função é permitir o cadastro e a manutenção de aplicativos externos ao </w:t>
      </w:r>
      <w:proofErr w:type="spellStart"/>
      <w:r>
        <w:t>Fluig</w:t>
      </w:r>
      <w:proofErr w:type="spellEnd"/>
      <w:r>
        <w:t>.</w:t>
      </w:r>
    </w:p>
    <w:p w:rsidR="00033665" w:rsidRDefault="00033665" w:rsidP="00033665"/>
    <w:p w:rsidR="00033665" w:rsidRDefault="00033665" w:rsidP="00033665">
      <w:r>
        <w:lastRenderedPageBreak/>
        <w:t xml:space="preserve">A seguir, veja o passo a passo para as configurações de aplicativos do </w:t>
      </w:r>
      <w:proofErr w:type="spellStart"/>
      <w:r>
        <w:t>Fluig</w:t>
      </w:r>
      <w:proofErr w:type="spellEnd"/>
      <w:r>
        <w:t>.</w:t>
      </w:r>
    </w:p>
    <w:p w:rsidR="00D73DB9" w:rsidRDefault="00D73DB9" w:rsidP="00033665"/>
    <w:p w:rsidR="00D73DB9" w:rsidRDefault="00D73DB9" w:rsidP="00033665">
      <w:pPr>
        <w:rPr>
          <w:b/>
        </w:rPr>
      </w:pPr>
      <w:r w:rsidRPr="00D73DB9">
        <w:rPr>
          <w:b/>
        </w:rPr>
        <w:t>1º Passo: Gerenciar aplicativos</w:t>
      </w:r>
    </w:p>
    <w:p w:rsidR="00D73DB9" w:rsidRDefault="00D73DB9" w:rsidP="00033665">
      <w:pPr>
        <w:rPr>
          <w:b/>
        </w:rPr>
      </w:pPr>
    </w:p>
    <w:p w:rsidR="00D73DB9" w:rsidRPr="00D73DB9" w:rsidRDefault="00D73DB9" w:rsidP="00033665">
      <w:r w:rsidRPr="00D73DB9">
        <w:t xml:space="preserve">Para gerenciar aplicativos do </w:t>
      </w:r>
      <w:proofErr w:type="spellStart"/>
      <w:r w:rsidRPr="00D73DB9">
        <w:rPr>
          <w:b/>
        </w:rPr>
        <w:t>Fluig</w:t>
      </w:r>
      <w:proofErr w:type="spellEnd"/>
      <w:r w:rsidRPr="00D73DB9">
        <w:t xml:space="preserve">, clique em </w:t>
      </w:r>
      <w:r w:rsidRPr="00D73DB9">
        <w:rPr>
          <w:b/>
        </w:rPr>
        <w:t>Aplicativos</w:t>
      </w:r>
      <w:r w:rsidRPr="00D73DB9">
        <w:t xml:space="preserve"> na guia </w:t>
      </w:r>
      <w:r w:rsidRPr="00D73DB9">
        <w:rPr>
          <w:b/>
        </w:rPr>
        <w:t>Documentos</w:t>
      </w:r>
      <w:r w:rsidRPr="00D73DB9">
        <w:t xml:space="preserve"> no </w:t>
      </w:r>
      <w:r w:rsidRPr="00D73DB9">
        <w:rPr>
          <w:b/>
        </w:rPr>
        <w:t>Painel de Controle</w:t>
      </w:r>
      <w:r w:rsidRPr="00D73DB9">
        <w:t>.</w:t>
      </w:r>
    </w:p>
    <w:p w:rsidR="00D73DB9" w:rsidRDefault="00D73DB9" w:rsidP="00033665">
      <w:pPr>
        <w:rPr>
          <w:b/>
        </w:rPr>
      </w:pPr>
    </w:p>
    <w:p w:rsidR="00D73DB9" w:rsidRDefault="00BE2D58" w:rsidP="00BE2D58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1931035" cy="906780"/>
            <wp:effectExtent l="19050" t="19050" r="12065" b="26670"/>
            <wp:docPr id="1" name="Imagem 1" descr="C:\Users\jackeline.kodaira\Documents\Jackeline_TOTVS\2013\Projetos\FLUIG\Aplicativos  - Engage output\engage_content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eline.kodaira\Documents\Jackeline_TOTVS\2013\Projetos\FLUIG\Aplicativos  - Engage output\engage_content\image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906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58" w:rsidRDefault="00BE2D58" w:rsidP="00BE2D58">
      <w:pPr>
        <w:jc w:val="center"/>
        <w:rPr>
          <w:b/>
        </w:rPr>
      </w:pPr>
    </w:p>
    <w:p w:rsidR="004255C3" w:rsidRDefault="004255C3" w:rsidP="004255C3">
      <w:pPr>
        <w:rPr>
          <w:b/>
        </w:rPr>
      </w:pPr>
    </w:p>
    <w:p w:rsidR="00BE2D58" w:rsidRDefault="004255C3" w:rsidP="004255C3">
      <w:pPr>
        <w:rPr>
          <w:b/>
        </w:rPr>
      </w:pPr>
      <w:r w:rsidRPr="004255C3">
        <w:rPr>
          <w:b/>
        </w:rPr>
        <w:t>2º Passo: Cadastrar aplicativos</w:t>
      </w:r>
    </w:p>
    <w:p w:rsidR="004255C3" w:rsidRDefault="004255C3" w:rsidP="004255C3">
      <w:pPr>
        <w:rPr>
          <w:b/>
        </w:rPr>
      </w:pPr>
    </w:p>
    <w:p w:rsidR="004255C3" w:rsidRDefault="004255C3" w:rsidP="004255C3">
      <w:r w:rsidRPr="004255C3">
        <w:t xml:space="preserve">Para cadastrar um aplicativo, informe o </w:t>
      </w:r>
      <w:r w:rsidRPr="004255C3">
        <w:rPr>
          <w:b/>
        </w:rPr>
        <w:t>código do aplicativo</w:t>
      </w:r>
      <w:r w:rsidRPr="004255C3">
        <w:t xml:space="preserve">, a </w:t>
      </w:r>
      <w:r w:rsidRPr="004255C3">
        <w:rPr>
          <w:b/>
        </w:rPr>
        <w:t>descrição</w:t>
      </w:r>
      <w:r w:rsidRPr="004255C3">
        <w:t xml:space="preserve">, o </w:t>
      </w:r>
      <w:proofErr w:type="spellStart"/>
      <w:r w:rsidRPr="004255C3">
        <w:rPr>
          <w:b/>
        </w:rPr>
        <w:t>adapter</w:t>
      </w:r>
      <w:proofErr w:type="spellEnd"/>
      <w:r w:rsidRPr="004255C3">
        <w:t xml:space="preserve"> e </w:t>
      </w:r>
      <w:r w:rsidRPr="004255C3">
        <w:rPr>
          <w:b/>
        </w:rPr>
        <w:t>linha de comando</w:t>
      </w:r>
      <w:r w:rsidRPr="004255C3">
        <w:t xml:space="preserve"> utilizados para a execução do aplicativo.</w:t>
      </w:r>
    </w:p>
    <w:p w:rsidR="00660CED" w:rsidRDefault="00660CED" w:rsidP="004255C3"/>
    <w:p w:rsidR="00660CED" w:rsidRDefault="00660CED" w:rsidP="004255C3"/>
    <w:p w:rsidR="00660CED" w:rsidRDefault="00660CED" w:rsidP="004255C3">
      <w:r>
        <w:rPr>
          <w:noProof/>
          <w:lang w:eastAsia="pt-BR"/>
        </w:rPr>
        <w:drawing>
          <wp:inline distT="0" distB="0" distL="0" distR="0">
            <wp:extent cx="5274310" cy="1094061"/>
            <wp:effectExtent l="19050" t="0" r="2540" b="0"/>
            <wp:docPr id="2" name="Imagem 2" descr="C:\Users\jackeline.kodaira\Documents\Jackeline_TOTVS\2013\Projetos\FLUIG\Aplicativos  - Engage output\engage_content\imageZoo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eline.kodaira\Documents\Jackeline_TOTVS\2013\Projetos\FLUIG\Aplicativos  - Engage output\engage_content\imageZoom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CED" w:rsidRDefault="00660CED" w:rsidP="004255C3"/>
    <w:p w:rsidR="00660CED" w:rsidRDefault="00660CED" w:rsidP="004255C3"/>
    <w:p w:rsidR="00FD132B" w:rsidRDefault="00FD132B" w:rsidP="004255C3">
      <w:pPr>
        <w:rPr>
          <w:b/>
        </w:rPr>
      </w:pPr>
      <w:r w:rsidRPr="00FD132B">
        <w:rPr>
          <w:b/>
        </w:rPr>
        <w:t>3º Passo: Parâmetros de aplicativos</w:t>
      </w:r>
    </w:p>
    <w:p w:rsidR="00FD132B" w:rsidRDefault="00FD132B" w:rsidP="004255C3">
      <w:pPr>
        <w:rPr>
          <w:b/>
        </w:rPr>
      </w:pPr>
    </w:p>
    <w:p w:rsidR="00FD132B" w:rsidRPr="00FD132B" w:rsidRDefault="00FD132B" w:rsidP="00FD132B">
      <w:r w:rsidRPr="00FD132B">
        <w:t xml:space="preserve">Na linha de comando é possível definir parâmetros que serão substituídos pelos valores informados no cadastro de parâmetros. </w:t>
      </w:r>
    </w:p>
    <w:p w:rsidR="00FD132B" w:rsidRPr="00FD132B" w:rsidRDefault="00FD132B" w:rsidP="00FD132B"/>
    <w:p w:rsidR="00FD132B" w:rsidRDefault="00FD132B" w:rsidP="00FD132B">
      <w:r w:rsidRPr="00FD132B">
        <w:t xml:space="preserve">Os parâmetros devem ser definidos no formato: </w:t>
      </w:r>
      <w:r w:rsidRPr="00FD132B">
        <w:rPr>
          <w:b/>
        </w:rPr>
        <w:t>{$PARAM_&lt;Nome do Parâmetro&gt;}</w:t>
      </w:r>
      <w:r w:rsidRPr="00FD132B">
        <w:t>.</w:t>
      </w:r>
    </w:p>
    <w:p w:rsidR="00FD132B" w:rsidRDefault="00FD132B" w:rsidP="00FD132B"/>
    <w:p w:rsidR="00A776D1" w:rsidRDefault="00A776D1" w:rsidP="00FD132B"/>
    <w:p w:rsidR="00A776D1" w:rsidRDefault="00A776D1" w:rsidP="00FD132B">
      <w:pPr>
        <w:rPr>
          <w:b/>
        </w:rPr>
      </w:pPr>
      <w:r w:rsidRPr="00A776D1">
        <w:rPr>
          <w:b/>
        </w:rPr>
        <w:t>4º Passo: Variável por usuário</w:t>
      </w:r>
    </w:p>
    <w:p w:rsidR="00A776D1" w:rsidRDefault="00A776D1" w:rsidP="00FD132B">
      <w:pPr>
        <w:rPr>
          <w:b/>
        </w:rPr>
      </w:pPr>
    </w:p>
    <w:p w:rsidR="00495761" w:rsidRPr="00495761" w:rsidRDefault="00495761" w:rsidP="00495761">
      <w:r w:rsidRPr="00495761">
        <w:t xml:space="preserve">Informe o </w:t>
      </w:r>
      <w:r w:rsidRPr="00495761">
        <w:rPr>
          <w:b/>
        </w:rPr>
        <w:t>Nome</w:t>
      </w:r>
      <w:r w:rsidRPr="00495761">
        <w:t xml:space="preserve"> e o </w:t>
      </w:r>
      <w:r w:rsidRPr="00495761">
        <w:rPr>
          <w:b/>
        </w:rPr>
        <w:t>Valor do Parâmetro</w:t>
      </w:r>
      <w:r w:rsidRPr="00495761">
        <w:t>.</w:t>
      </w:r>
    </w:p>
    <w:p w:rsidR="00495761" w:rsidRPr="00495761" w:rsidRDefault="00495761" w:rsidP="00495761"/>
    <w:p w:rsidR="00495761" w:rsidRPr="00495761" w:rsidRDefault="00495761" w:rsidP="00495761">
      <w:r w:rsidRPr="00495761">
        <w:t xml:space="preserve">A opção </w:t>
      </w:r>
      <w:r w:rsidRPr="00495761">
        <w:rPr>
          <w:b/>
        </w:rPr>
        <w:t>Variável por Usuário</w:t>
      </w:r>
      <w:r w:rsidRPr="00495761">
        <w:t xml:space="preserve"> indica que cada usuário deverá configurar o parâmetro antes de executar o aplicativo, ou seja, se a opção for </w:t>
      </w:r>
      <w:r w:rsidRPr="00495761">
        <w:lastRenderedPageBreak/>
        <w:t>selecionada, será necessário informar este valor antes de executar o aplicativo.</w:t>
      </w:r>
    </w:p>
    <w:p w:rsidR="00495761" w:rsidRPr="00495761" w:rsidRDefault="00495761" w:rsidP="00495761"/>
    <w:p w:rsidR="00495761" w:rsidRPr="00495761" w:rsidRDefault="00495761" w:rsidP="00495761">
      <w:r w:rsidRPr="00495761">
        <w:t>Quando a opção não for selecionada, o aplicativo não necessita de configuração, basta clicar para que seja executado.</w:t>
      </w:r>
    </w:p>
    <w:p w:rsidR="00495761" w:rsidRPr="00495761" w:rsidRDefault="00495761" w:rsidP="00495761"/>
    <w:p w:rsidR="00495761" w:rsidRPr="00495761" w:rsidRDefault="00495761" w:rsidP="00495761">
      <w:r w:rsidRPr="00495761">
        <w:t xml:space="preserve">A opção </w:t>
      </w:r>
      <w:r w:rsidRPr="00495761">
        <w:rPr>
          <w:b/>
        </w:rPr>
        <w:t>Formato Senha</w:t>
      </w:r>
      <w:r w:rsidRPr="00495761">
        <w:t xml:space="preserve"> indica que o valor do parâmetro será apresentado com máscara de senha.</w:t>
      </w:r>
    </w:p>
    <w:p w:rsidR="00495761" w:rsidRPr="00495761" w:rsidRDefault="00495761" w:rsidP="00495761"/>
    <w:p w:rsidR="00A776D1" w:rsidRDefault="00495761" w:rsidP="00495761">
      <w:r w:rsidRPr="00495761">
        <w:t xml:space="preserve">Todos os parâmetros cadastrados no aplicativo são enviados para o </w:t>
      </w:r>
      <w:proofErr w:type="spellStart"/>
      <w:r w:rsidRPr="00495761">
        <w:rPr>
          <w:b/>
        </w:rPr>
        <w:t>Adapter</w:t>
      </w:r>
      <w:proofErr w:type="spellEnd"/>
      <w:r w:rsidRPr="00495761">
        <w:t xml:space="preserve"> e também podem ser utilizados na linha de comando.</w:t>
      </w:r>
    </w:p>
    <w:p w:rsidR="004C7C68" w:rsidRDefault="004C7C68" w:rsidP="00495761"/>
    <w:p w:rsidR="004C7C68" w:rsidRDefault="004C7C68" w:rsidP="00495761"/>
    <w:p w:rsidR="004C7C68" w:rsidRPr="00495761" w:rsidRDefault="004C7C68" w:rsidP="00495761">
      <w:r>
        <w:rPr>
          <w:noProof/>
          <w:lang w:eastAsia="pt-BR"/>
        </w:rPr>
        <w:drawing>
          <wp:inline distT="0" distB="0" distL="0" distR="0">
            <wp:extent cx="5274310" cy="1922271"/>
            <wp:effectExtent l="19050" t="0" r="2540" b="0"/>
            <wp:docPr id="4" name="Imagem 3" descr="C:\Users\jackeline.kodaira\Documents\Jackeline_TOTVS\2013\Projetos\FLUIG\Aplicativos  - Engage output\engage_content\imageZoom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eline.kodaira\Documents\Jackeline_TOTVS\2013\Projetos\FLUIG\Aplicativos  - Engage output\engage_content\imageZoom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2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32B" w:rsidRDefault="00FD132B" w:rsidP="00FD132B"/>
    <w:p w:rsidR="00DE4F25" w:rsidRDefault="00DE4F25" w:rsidP="00FD132B"/>
    <w:p w:rsidR="004C7C68" w:rsidRDefault="00DE4F25" w:rsidP="00FD132B">
      <w:pPr>
        <w:rPr>
          <w:b/>
        </w:rPr>
      </w:pPr>
      <w:r w:rsidRPr="00DE4F25">
        <w:rPr>
          <w:b/>
        </w:rPr>
        <w:t>5º Passo: Variáveis</w:t>
      </w:r>
    </w:p>
    <w:p w:rsidR="00DE4F25" w:rsidRDefault="00DE4F25" w:rsidP="00FD132B">
      <w:pPr>
        <w:rPr>
          <w:b/>
        </w:rPr>
      </w:pPr>
    </w:p>
    <w:p w:rsidR="00743C1F" w:rsidRPr="00743C1F" w:rsidRDefault="00743C1F" w:rsidP="00743C1F">
      <w:r w:rsidRPr="00743C1F">
        <w:t xml:space="preserve">Na definição dos parâmetros podem ser utilizadas as variáveis de ambiente do </w:t>
      </w:r>
      <w:proofErr w:type="spellStart"/>
      <w:r w:rsidRPr="00743C1F">
        <w:t>Fluig</w:t>
      </w:r>
      <w:proofErr w:type="spellEnd"/>
      <w:r w:rsidRPr="00743C1F">
        <w:t>, as quais serão substituídas pelos respectivos valores ao executar o aplicativo.</w:t>
      </w:r>
    </w:p>
    <w:p w:rsidR="00743C1F" w:rsidRPr="00743C1F" w:rsidRDefault="00743C1F" w:rsidP="00743C1F"/>
    <w:p w:rsidR="00743C1F" w:rsidRPr="00743C1F" w:rsidRDefault="00743C1F" w:rsidP="00743C1F">
      <w:r w:rsidRPr="00743C1F">
        <w:t xml:space="preserve">Digamos que um dos meus parâmetros seja sempre o usuário que está </w:t>
      </w:r>
      <w:proofErr w:type="spellStart"/>
      <w:r w:rsidRPr="00743C1F">
        <w:t>logado</w:t>
      </w:r>
      <w:proofErr w:type="spellEnd"/>
      <w:r w:rsidRPr="00743C1F">
        <w:t xml:space="preserve">, então devemos usar a variável </w:t>
      </w:r>
      <w:proofErr w:type="spellStart"/>
      <w:r w:rsidRPr="00B9572D">
        <w:rPr>
          <w:b/>
        </w:rPr>
        <w:t>WDKUser</w:t>
      </w:r>
      <w:proofErr w:type="spellEnd"/>
      <w:r w:rsidRPr="00743C1F">
        <w:t xml:space="preserve"> para esta situação, por exemplo.</w:t>
      </w:r>
    </w:p>
    <w:p w:rsidR="00743C1F" w:rsidRPr="00743C1F" w:rsidRDefault="00743C1F" w:rsidP="00743C1F"/>
    <w:p w:rsidR="00743C1F" w:rsidRPr="00743C1F" w:rsidRDefault="00743C1F" w:rsidP="00743C1F">
      <w:r w:rsidRPr="00743C1F">
        <w:t xml:space="preserve">•   </w:t>
      </w:r>
      <w:proofErr w:type="spellStart"/>
      <w:r w:rsidRPr="00B9572D">
        <w:rPr>
          <w:b/>
        </w:rPr>
        <w:t>WDKPassword</w:t>
      </w:r>
      <w:proofErr w:type="spellEnd"/>
      <w:r w:rsidRPr="00B9572D">
        <w:rPr>
          <w:b/>
        </w:rPr>
        <w:t>:</w:t>
      </w:r>
      <w:r w:rsidRPr="00743C1F">
        <w:t xml:space="preserve"> Usado para a senha.</w:t>
      </w:r>
    </w:p>
    <w:p w:rsidR="00743C1F" w:rsidRPr="00743C1F" w:rsidRDefault="00743C1F" w:rsidP="00743C1F">
      <w:r w:rsidRPr="00743C1F">
        <w:t xml:space="preserve">•   </w:t>
      </w:r>
      <w:proofErr w:type="spellStart"/>
      <w:r w:rsidRPr="00B9572D">
        <w:rPr>
          <w:b/>
        </w:rPr>
        <w:t>WDKSessionID</w:t>
      </w:r>
      <w:proofErr w:type="spellEnd"/>
      <w:r w:rsidRPr="00B9572D">
        <w:rPr>
          <w:b/>
        </w:rPr>
        <w:t>:</w:t>
      </w:r>
      <w:r w:rsidRPr="00743C1F">
        <w:t xml:space="preserve"> ID da sessão do usuário.</w:t>
      </w:r>
    </w:p>
    <w:p w:rsidR="00743C1F" w:rsidRPr="00743C1F" w:rsidRDefault="00743C1F" w:rsidP="00743C1F">
      <w:r w:rsidRPr="00743C1F">
        <w:t xml:space="preserve">•   </w:t>
      </w:r>
      <w:proofErr w:type="spellStart"/>
      <w:r w:rsidRPr="00B9572D">
        <w:rPr>
          <w:b/>
        </w:rPr>
        <w:t>WDKEmailServer</w:t>
      </w:r>
      <w:proofErr w:type="spellEnd"/>
      <w:r w:rsidRPr="00B9572D">
        <w:rPr>
          <w:b/>
        </w:rPr>
        <w:t>:</w:t>
      </w:r>
      <w:r w:rsidRPr="00743C1F">
        <w:t xml:space="preserve"> Servidor de E-mail.</w:t>
      </w:r>
    </w:p>
    <w:p w:rsidR="00743C1F" w:rsidRPr="00743C1F" w:rsidRDefault="00743C1F" w:rsidP="00743C1F">
      <w:r w:rsidRPr="00743C1F">
        <w:t xml:space="preserve">•   </w:t>
      </w:r>
      <w:proofErr w:type="spellStart"/>
      <w:r w:rsidRPr="00B9572D">
        <w:rPr>
          <w:b/>
        </w:rPr>
        <w:t>WDKEmailPort</w:t>
      </w:r>
      <w:proofErr w:type="spellEnd"/>
      <w:r w:rsidRPr="00B9572D">
        <w:rPr>
          <w:b/>
        </w:rPr>
        <w:t>:</w:t>
      </w:r>
      <w:r w:rsidRPr="00743C1F">
        <w:t xml:space="preserve"> Porta do servidor de E-mail.</w:t>
      </w:r>
    </w:p>
    <w:p w:rsidR="00743C1F" w:rsidRPr="00743C1F" w:rsidRDefault="00B9572D" w:rsidP="00743C1F">
      <w:proofErr w:type="gramStart"/>
      <w:r>
        <w:t xml:space="preserve">•  </w:t>
      </w:r>
      <w:proofErr w:type="spellStart"/>
      <w:r w:rsidR="00743C1F" w:rsidRPr="00B9572D">
        <w:rPr>
          <w:b/>
        </w:rPr>
        <w:t>WDKEmailAuthentication</w:t>
      </w:r>
      <w:proofErr w:type="spellEnd"/>
      <w:proofErr w:type="gramEnd"/>
      <w:r w:rsidR="00743C1F" w:rsidRPr="00B9572D">
        <w:rPr>
          <w:b/>
        </w:rPr>
        <w:t>:</w:t>
      </w:r>
      <w:r w:rsidR="00743C1F" w:rsidRPr="00743C1F">
        <w:t xml:space="preserve"> O tipo de autenticação, se Nome, </w:t>
      </w:r>
      <w:proofErr w:type="spellStart"/>
      <w:r w:rsidR="00743C1F" w:rsidRPr="00743C1F">
        <w:t>plain</w:t>
      </w:r>
      <w:proofErr w:type="spellEnd"/>
      <w:r w:rsidR="00743C1F" w:rsidRPr="00743C1F">
        <w:t xml:space="preserve">, </w:t>
      </w:r>
      <w:proofErr w:type="spellStart"/>
      <w:r w:rsidR="00743C1F" w:rsidRPr="00743C1F">
        <w:t>Login</w:t>
      </w:r>
      <w:proofErr w:type="spellEnd"/>
      <w:r w:rsidR="00743C1F" w:rsidRPr="00743C1F">
        <w:t>, isso definimos nos Parâmetros Gerais.</w:t>
      </w:r>
    </w:p>
    <w:p w:rsidR="00743C1F" w:rsidRPr="00743C1F" w:rsidRDefault="00743C1F" w:rsidP="00743C1F">
      <w:r w:rsidRPr="00743C1F">
        <w:t xml:space="preserve">•   </w:t>
      </w:r>
      <w:proofErr w:type="spellStart"/>
      <w:r w:rsidRPr="00B9572D">
        <w:rPr>
          <w:b/>
        </w:rPr>
        <w:t>WDKEmailUser</w:t>
      </w:r>
      <w:proofErr w:type="spellEnd"/>
      <w:r w:rsidRPr="00B9572D">
        <w:rPr>
          <w:b/>
        </w:rPr>
        <w:t>:</w:t>
      </w:r>
      <w:r w:rsidRPr="00743C1F">
        <w:t xml:space="preserve"> Usuário para autenticação.</w:t>
      </w:r>
    </w:p>
    <w:p w:rsidR="00743C1F" w:rsidRPr="00743C1F" w:rsidRDefault="00743C1F" w:rsidP="00743C1F">
      <w:r w:rsidRPr="00743C1F">
        <w:t xml:space="preserve">•   </w:t>
      </w:r>
      <w:proofErr w:type="spellStart"/>
      <w:proofErr w:type="gramStart"/>
      <w:r w:rsidRPr="00B9572D">
        <w:rPr>
          <w:b/>
        </w:rPr>
        <w:t>WDKEmailPass</w:t>
      </w:r>
      <w:proofErr w:type="spellEnd"/>
      <w:r w:rsidRPr="00B9572D">
        <w:rPr>
          <w:b/>
        </w:rPr>
        <w:t xml:space="preserve"> :</w:t>
      </w:r>
      <w:proofErr w:type="gramEnd"/>
      <w:r w:rsidRPr="00743C1F">
        <w:t xml:space="preserve"> Senha para autenticação.</w:t>
      </w:r>
    </w:p>
    <w:p w:rsidR="00743C1F" w:rsidRPr="00743C1F" w:rsidRDefault="00743C1F" w:rsidP="00743C1F">
      <w:r w:rsidRPr="00743C1F">
        <w:lastRenderedPageBreak/>
        <w:t xml:space="preserve">•   </w:t>
      </w:r>
      <w:r w:rsidRPr="00B9572D">
        <w:rPr>
          <w:b/>
        </w:rPr>
        <w:t>WDKURL:</w:t>
      </w:r>
      <w:r w:rsidRPr="00743C1F">
        <w:t xml:space="preserve"> A URL do </w:t>
      </w:r>
      <w:proofErr w:type="spellStart"/>
      <w:r w:rsidRPr="00743C1F">
        <w:t>Fluig</w:t>
      </w:r>
      <w:proofErr w:type="spellEnd"/>
      <w:r w:rsidRPr="00743C1F">
        <w:t xml:space="preserve"> que é o campo </w:t>
      </w:r>
      <w:proofErr w:type="spellStart"/>
      <w:r w:rsidRPr="00743C1F">
        <w:t>nom</w:t>
      </w:r>
      <w:proofErr w:type="spellEnd"/>
      <w:r w:rsidRPr="00743C1F">
        <w:t xml:space="preserve"> URL nos Parâmetros Gerais.</w:t>
      </w:r>
    </w:p>
    <w:p w:rsidR="00743C1F" w:rsidRPr="00743C1F" w:rsidRDefault="00743C1F" w:rsidP="00743C1F">
      <w:r w:rsidRPr="00743C1F">
        <w:t xml:space="preserve">•   </w:t>
      </w:r>
      <w:r w:rsidRPr="00B9572D">
        <w:rPr>
          <w:b/>
        </w:rPr>
        <w:t>WDKHOST:</w:t>
      </w:r>
      <w:r w:rsidRPr="00743C1F">
        <w:t xml:space="preserve"> O servidor do </w:t>
      </w:r>
      <w:proofErr w:type="spellStart"/>
      <w:r w:rsidRPr="00743C1F">
        <w:t>Fluig</w:t>
      </w:r>
      <w:proofErr w:type="spellEnd"/>
      <w:r w:rsidRPr="00743C1F">
        <w:t>.</w:t>
      </w:r>
    </w:p>
    <w:p w:rsidR="00743C1F" w:rsidRPr="00743C1F" w:rsidRDefault="00743C1F" w:rsidP="00743C1F">
      <w:r w:rsidRPr="00743C1F">
        <w:t xml:space="preserve">•   </w:t>
      </w:r>
      <w:r w:rsidRPr="00B9572D">
        <w:rPr>
          <w:b/>
        </w:rPr>
        <w:t>WDKWEBHOME:</w:t>
      </w:r>
      <w:r w:rsidRPr="00743C1F">
        <w:t xml:space="preserve"> A pasta virtual do </w:t>
      </w:r>
      <w:proofErr w:type="spellStart"/>
      <w:r w:rsidRPr="00743C1F">
        <w:t>Fluig</w:t>
      </w:r>
      <w:proofErr w:type="spellEnd"/>
      <w:r w:rsidRPr="00743C1F">
        <w:t>.</w:t>
      </w:r>
    </w:p>
    <w:p w:rsidR="00743C1F" w:rsidRPr="00743C1F" w:rsidRDefault="00743C1F" w:rsidP="00743C1F"/>
    <w:p w:rsidR="00743C1F" w:rsidRPr="00743C1F" w:rsidRDefault="00743C1F" w:rsidP="00743C1F">
      <w:r w:rsidRPr="00743C1F">
        <w:t>Estas variáveis foram criadas com o intuito de facilitar o uso dos aplicativos.</w:t>
      </w:r>
    </w:p>
    <w:p w:rsidR="00DE4F25" w:rsidRDefault="00DE4F25" w:rsidP="00FD132B">
      <w:pPr>
        <w:rPr>
          <w:b/>
        </w:rPr>
      </w:pPr>
    </w:p>
    <w:p w:rsidR="00174231" w:rsidRDefault="00174231" w:rsidP="00FD132B">
      <w:pPr>
        <w:rPr>
          <w:b/>
        </w:rPr>
      </w:pPr>
      <w:r w:rsidRPr="00174231">
        <w:rPr>
          <w:b/>
        </w:rPr>
        <w:t xml:space="preserve">6º Passo: </w:t>
      </w:r>
      <w:proofErr w:type="spellStart"/>
      <w:r w:rsidRPr="00174231">
        <w:rPr>
          <w:b/>
        </w:rPr>
        <w:t>Adapters</w:t>
      </w:r>
      <w:proofErr w:type="spellEnd"/>
      <w:r w:rsidRPr="00174231">
        <w:rPr>
          <w:b/>
        </w:rPr>
        <w:t xml:space="preserve"> e aplicativos</w:t>
      </w:r>
    </w:p>
    <w:p w:rsidR="006B1E06" w:rsidRDefault="006B1E06" w:rsidP="00FD132B">
      <w:pPr>
        <w:rPr>
          <w:b/>
        </w:rPr>
      </w:pPr>
    </w:p>
    <w:p w:rsidR="006B1E06" w:rsidRPr="006B1E06" w:rsidRDefault="006B1E06" w:rsidP="006B1E06">
      <w:r w:rsidRPr="006B1E06">
        <w:t xml:space="preserve">O </w:t>
      </w:r>
      <w:proofErr w:type="spellStart"/>
      <w:r w:rsidRPr="006B1E06">
        <w:t>adapter</w:t>
      </w:r>
      <w:proofErr w:type="spellEnd"/>
      <w:r w:rsidRPr="006B1E06">
        <w:t xml:space="preserve"> </w:t>
      </w:r>
      <w:proofErr w:type="spellStart"/>
      <w:r w:rsidRPr="006B1E06">
        <w:rPr>
          <w:b/>
        </w:rPr>
        <w:t>CommandLine</w:t>
      </w:r>
      <w:proofErr w:type="spellEnd"/>
      <w:r w:rsidRPr="006B1E06">
        <w:t xml:space="preserve"> possui o parâmetro padrão </w:t>
      </w:r>
      <w:r w:rsidRPr="006B1E06">
        <w:rPr>
          <w:b/>
        </w:rPr>
        <w:t>WORKDIR</w:t>
      </w:r>
      <w:r w:rsidRPr="006B1E06">
        <w:t xml:space="preserve">, o qual tem a mesma função do </w:t>
      </w:r>
      <w:r w:rsidRPr="006B1E06">
        <w:rPr>
          <w:b/>
        </w:rPr>
        <w:t>Iniciar em</w:t>
      </w:r>
      <w:r w:rsidRPr="006B1E06">
        <w:t xml:space="preserve"> nos atalhos. Esse parâmetro permite que seja informado um diretório na localização dos arquivos informados na linha de comando.</w:t>
      </w:r>
    </w:p>
    <w:p w:rsidR="006B1E06" w:rsidRPr="006B1E06" w:rsidRDefault="006B1E06" w:rsidP="006B1E06"/>
    <w:p w:rsidR="006B1E06" w:rsidRDefault="006B1E06" w:rsidP="006B1E06">
      <w:r w:rsidRPr="006B1E06">
        <w:t xml:space="preserve">Semelhante ao atalho do Windows </w:t>
      </w:r>
      <w:r w:rsidRPr="006B1E06">
        <w:rPr>
          <w:b/>
        </w:rPr>
        <w:t>Iniciar em</w:t>
      </w:r>
      <w:r w:rsidRPr="006B1E06">
        <w:t>, qualquer arquivo temporário é gravado nesse diretório WORKDIR.</w:t>
      </w:r>
    </w:p>
    <w:p w:rsidR="006B1E06" w:rsidRDefault="006B1E06" w:rsidP="006B1E06"/>
    <w:p w:rsidR="006B1E06" w:rsidRDefault="006B1E06" w:rsidP="006B1E06">
      <w:r>
        <w:t xml:space="preserve">Em outras palavras, quando utilizamos o </w:t>
      </w:r>
      <w:proofErr w:type="spellStart"/>
      <w:r w:rsidRPr="006B1E06">
        <w:rPr>
          <w:b/>
        </w:rPr>
        <w:t>adapterCommandLine</w:t>
      </w:r>
      <w:proofErr w:type="spellEnd"/>
      <w:r>
        <w:t xml:space="preserve">, cadastramos o comando </w:t>
      </w:r>
      <w:r w:rsidRPr="006B1E06">
        <w:rPr>
          <w:b/>
        </w:rPr>
        <w:t>WORKDIR</w:t>
      </w:r>
      <w:r>
        <w:t>, e ele funcionará como se fosse o Iniciar em dos atalhos comuns.</w:t>
      </w:r>
    </w:p>
    <w:p w:rsidR="006B1E06" w:rsidRDefault="006B1E06" w:rsidP="006B1E06"/>
    <w:p w:rsidR="006B1E06" w:rsidRDefault="006B1E06" w:rsidP="006B1E06">
      <w:r>
        <w:t xml:space="preserve">O </w:t>
      </w:r>
      <w:proofErr w:type="spellStart"/>
      <w:r>
        <w:t>adapter</w:t>
      </w:r>
      <w:proofErr w:type="spellEnd"/>
      <w:r>
        <w:t xml:space="preserve"> </w:t>
      </w:r>
      <w:r w:rsidRPr="006B1E06">
        <w:rPr>
          <w:i/>
        </w:rPr>
        <w:t xml:space="preserve">WEB </w:t>
      </w:r>
      <w:r>
        <w:t xml:space="preserve">possui o parâmetro padrão </w:t>
      </w:r>
      <w:r w:rsidRPr="006B1E06">
        <w:rPr>
          <w:i/>
        </w:rPr>
        <w:t>TARGET</w:t>
      </w:r>
      <w:r>
        <w:t>, o qual permite definir a janela em que a página será aberta.</w:t>
      </w:r>
    </w:p>
    <w:p w:rsidR="006B1E06" w:rsidRDefault="006B1E06" w:rsidP="006B1E06"/>
    <w:p w:rsidR="006B1E06" w:rsidRDefault="006B1E06" w:rsidP="006B1E06">
      <w:r w:rsidRPr="006B1E06">
        <w:rPr>
          <w:b/>
        </w:rPr>
        <w:t>Importante:</w:t>
      </w:r>
      <w:r>
        <w:t xml:space="preserve"> Para que os </w:t>
      </w:r>
      <w:proofErr w:type="spellStart"/>
      <w:r>
        <w:t>adapters</w:t>
      </w:r>
      <w:proofErr w:type="spellEnd"/>
      <w:r>
        <w:t xml:space="preserve"> utilizem estes parâmetros, estes devem estar cadastrados no aplicativo.</w:t>
      </w:r>
    </w:p>
    <w:p w:rsidR="006B1E06" w:rsidRDefault="006B1E06" w:rsidP="006B1E06"/>
    <w:p w:rsidR="001A7A66" w:rsidRDefault="001A7A66" w:rsidP="006B1E06"/>
    <w:p w:rsidR="001A7A66" w:rsidRPr="00CE01EE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6" w:name="_Toc401737311"/>
      <w:r w:rsidR="001A7A66">
        <w:rPr>
          <w:bCs/>
        </w:rPr>
        <w:t>Áreas</w:t>
      </w:r>
      <w:bookmarkEnd w:id="6"/>
    </w:p>
    <w:p w:rsidR="001A7A66" w:rsidRDefault="001A7A66" w:rsidP="006B1E06"/>
    <w:p w:rsidR="0091477A" w:rsidRPr="0091477A" w:rsidRDefault="0091477A" w:rsidP="0091477A">
      <w:r w:rsidRPr="0091477A">
        <w:t>As Áreas são os departamentos dentro da uma empresa.</w:t>
      </w:r>
    </w:p>
    <w:p w:rsidR="0091477A" w:rsidRDefault="0091477A" w:rsidP="0091477A">
      <w:r w:rsidRPr="0091477A">
        <w:t>São exemplos de área:</w:t>
      </w:r>
    </w:p>
    <w:p w:rsidR="0091477A" w:rsidRPr="0091477A" w:rsidRDefault="0091477A" w:rsidP="0091477A"/>
    <w:p w:rsidR="00AC1C9E" w:rsidRPr="0091477A" w:rsidRDefault="00F01F7B" w:rsidP="0091477A">
      <w:pPr>
        <w:numPr>
          <w:ilvl w:val="0"/>
          <w:numId w:val="9"/>
        </w:numPr>
      </w:pPr>
      <w:r w:rsidRPr="0091477A">
        <w:t>Financeiro.</w:t>
      </w:r>
    </w:p>
    <w:p w:rsidR="00AC1C9E" w:rsidRPr="0091477A" w:rsidRDefault="00F01F7B" w:rsidP="0091477A">
      <w:pPr>
        <w:numPr>
          <w:ilvl w:val="0"/>
          <w:numId w:val="9"/>
        </w:numPr>
      </w:pPr>
      <w:r w:rsidRPr="0091477A">
        <w:t>Contratos.</w:t>
      </w:r>
    </w:p>
    <w:p w:rsidR="00AC1C9E" w:rsidRDefault="00F01F7B" w:rsidP="0091477A">
      <w:pPr>
        <w:numPr>
          <w:ilvl w:val="0"/>
          <w:numId w:val="9"/>
        </w:numPr>
      </w:pPr>
      <w:r w:rsidRPr="0091477A">
        <w:t>RH.</w:t>
      </w:r>
    </w:p>
    <w:p w:rsidR="0091477A" w:rsidRPr="0091477A" w:rsidRDefault="0091477A" w:rsidP="0091477A">
      <w:pPr>
        <w:ind w:left="720"/>
      </w:pPr>
    </w:p>
    <w:p w:rsidR="0091477A" w:rsidRDefault="0091477A" w:rsidP="0091477A">
      <w:r w:rsidRPr="0091477A">
        <w:t xml:space="preserve">Para gerenciar áreas do </w:t>
      </w:r>
      <w:proofErr w:type="spellStart"/>
      <w:r w:rsidRPr="0091477A">
        <w:rPr>
          <w:b/>
          <w:bCs/>
        </w:rPr>
        <w:t>Fluig</w:t>
      </w:r>
      <w:proofErr w:type="spellEnd"/>
      <w:r w:rsidRPr="0091477A">
        <w:t xml:space="preserve">, clique em </w:t>
      </w:r>
      <w:r w:rsidRPr="0091477A">
        <w:rPr>
          <w:b/>
          <w:bCs/>
        </w:rPr>
        <w:t>Áreas</w:t>
      </w:r>
      <w:r w:rsidRPr="0091477A">
        <w:t xml:space="preserve"> na guia </w:t>
      </w:r>
      <w:r w:rsidRPr="0091477A">
        <w:rPr>
          <w:b/>
          <w:bCs/>
        </w:rPr>
        <w:t>Documentos</w:t>
      </w:r>
      <w:r w:rsidRPr="0091477A">
        <w:t xml:space="preserve"> no </w:t>
      </w:r>
      <w:r w:rsidRPr="0091477A">
        <w:rPr>
          <w:b/>
          <w:bCs/>
        </w:rPr>
        <w:t>Painel de Controle</w:t>
      </w:r>
      <w:r w:rsidRPr="0091477A">
        <w:t xml:space="preserve">. </w:t>
      </w:r>
    </w:p>
    <w:p w:rsidR="00BB4A01" w:rsidRDefault="00BB4A01" w:rsidP="0091477A"/>
    <w:p w:rsidR="00BB4A01" w:rsidRDefault="00BB4A01" w:rsidP="00BB4A01">
      <w:pPr>
        <w:jc w:val="center"/>
      </w:pPr>
      <w:r w:rsidRPr="00BB4A01">
        <w:rPr>
          <w:noProof/>
          <w:lang w:eastAsia="pt-BR"/>
        </w:rPr>
        <w:drawing>
          <wp:inline distT="0" distB="0" distL="0" distR="0">
            <wp:extent cx="2423983" cy="788646"/>
            <wp:effectExtent l="19050" t="19050" r="14417" b="11454"/>
            <wp:docPr id="43" name="Image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8220" r="43968" b="40527"/>
                    <a:stretch/>
                  </pic:blipFill>
                  <pic:spPr bwMode="auto">
                    <a:xfrm>
                      <a:off x="0" y="0"/>
                      <a:ext cx="2425036" cy="788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B4A01" w:rsidRDefault="00BB4A01" w:rsidP="00BB4A01">
      <w:r w:rsidRPr="00BB4A01">
        <w:lastRenderedPageBreak/>
        <w:t xml:space="preserve">Para o </w:t>
      </w:r>
      <w:proofErr w:type="spellStart"/>
      <w:r w:rsidRPr="00BB4A01">
        <w:rPr>
          <w:b/>
          <w:bCs/>
        </w:rPr>
        <w:t>Fluig</w:t>
      </w:r>
      <w:proofErr w:type="spellEnd"/>
      <w:r w:rsidRPr="00BB4A01">
        <w:t xml:space="preserve">, </w:t>
      </w:r>
      <w:r w:rsidRPr="00BB4A01">
        <w:rPr>
          <w:b/>
          <w:bCs/>
        </w:rPr>
        <w:t xml:space="preserve">Área </w:t>
      </w:r>
      <w:r w:rsidRPr="00BB4A01">
        <w:t xml:space="preserve">é qualquer departamento da empresa no qual são destinadas cópias controladas de </w:t>
      </w:r>
      <w:r w:rsidRPr="00BB4A01">
        <w:rPr>
          <w:b/>
          <w:bCs/>
        </w:rPr>
        <w:t>Documentos</w:t>
      </w:r>
      <w:r w:rsidR="00D87371">
        <w:t>, o</w:t>
      </w:r>
      <w:r w:rsidRPr="00BB4A01">
        <w:t>u seja, podemos reconhecer e determinar qual área está emitindo uma cópia.</w:t>
      </w:r>
    </w:p>
    <w:p w:rsidR="00BB4A01" w:rsidRDefault="00BB4A01" w:rsidP="00BB4A01"/>
    <w:p w:rsidR="00BB4A01" w:rsidRDefault="00D87371" w:rsidP="00BB4A01">
      <w:r w:rsidRPr="00D87371">
        <w:rPr>
          <w:noProof/>
          <w:lang w:eastAsia="pt-BR"/>
        </w:rPr>
        <w:drawing>
          <wp:inline distT="0" distB="0" distL="0" distR="0">
            <wp:extent cx="5274310" cy="1502086"/>
            <wp:effectExtent l="19050" t="0" r="2540" b="0"/>
            <wp:docPr id="44" name="Image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3159" r="364" b="5716"/>
                    <a:stretch/>
                  </pic:blipFill>
                  <pic:spPr bwMode="auto">
                    <a:xfrm>
                      <a:off x="0" y="0"/>
                      <a:ext cx="5274310" cy="150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87371" w:rsidRDefault="00D87371" w:rsidP="00BB4A01"/>
    <w:p w:rsidR="008164CC" w:rsidRPr="008164CC" w:rsidRDefault="008164CC" w:rsidP="008164CC">
      <w:r w:rsidRPr="008164CC">
        <w:t xml:space="preserve">As </w:t>
      </w:r>
      <w:r w:rsidRPr="008164CC">
        <w:rPr>
          <w:b/>
          <w:bCs/>
        </w:rPr>
        <w:t>Áreas</w:t>
      </w:r>
      <w:r w:rsidRPr="008164CC">
        <w:t xml:space="preserve"> terão um responsável cadastrado, este será o representante da área nos assuntos de </w:t>
      </w:r>
      <w:r w:rsidRPr="008164CC">
        <w:rPr>
          <w:b/>
          <w:bCs/>
        </w:rPr>
        <w:t>Gestão da Qualidade.</w:t>
      </w:r>
    </w:p>
    <w:p w:rsidR="008164CC" w:rsidRPr="008164CC" w:rsidRDefault="008164CC" w:rsidP="008164CC">
      <w:r w:rsidRPr="008164CC">
        <w:t xml:space="preserve">Para cada cópia controlada impressa, é gerado o log de </w:t>
      </w:r>
      <w:r w:rsidRPr="008164CC">
        <w:rPr>
          <w:b/>
          <w:bCs/>
        </w:rPr>
        <w:t>Cópia Controlada Emitida</w:t>
      </w:r>
      <w:r w:rsidRPr="008164CC">
        <w:t xml:space="preserve">, e a matrícula do </w:t>
      </w:r>
      <w:r w:rsidRPr="008164CC">
        <w:rPr>
          <w:b/>
          <w:bCs/>
        </w:rPr>
        <w:t>responsável</w:t>
      </w:r>
      <w:r w:rsidRPr="008164CC">
        <w:t xml:space="preserve"> pela área é registrada no log. </w:t>
      </w:r>
    </w:p>
    <w:p w:rsidR="008164CC" w:rsidRPr="008164CC" w:rsidRDefault="008164CC" w:rsidP="008164CC">
      <w:r w:rsidRPr="008164CC">
        <w:t>Esta funcionalidade é muito importante para a rastreabilidade, caso haja qualquer divergência com a cópia que foi emitida.</w:t>
      </w:r>
    </w:p>
    <w:p w:rsidR="001A7A66" w:rsidRDefault="001A7A66" w:rsidP="006B1E06"/>
    <w:p w:rsidR="002A3C72" w:rsidRDefault="002A3C72" w:rsidP="002A3C72">
      <w:pPr>
        <w:jc w:val="center"/>
      </w:pPr>
      <w:r w:rsidRPr="002A3C72">
        <w:rPr>
          <w:noProof/>
          <w:lang w:eastAsia="pt-BR"/>
        </w:rPr>
        <w:drawing>
          <wp:inline distT="0" distB="0" distL="0" distR="0">
            <wp:extent cx="2672919" cy="1945843"/>
            <wp:effectExtent l="19050" t="0" r="0" b="0"/>
            <wp:docPr id="45" name="Imagem 45" descr="C:\Users\emeline.sombrio\Downloads\tela are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emeline.sombrio\Downloads\tela area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100" cy="19481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C72" w:rsidRDefault="002A3C72" w:rsidP="002A3C72">
      <w:pPr>
        <w:jc w:val="center"/>
      </w:pPr>
    </w:p>
    <w:p w:rsidR="002A3C72" w:rsidRDefault="002A3C72" w:rsidP="002A3C72"/>
    <w:p w:rsidR="002A3C72" w:rsidRDefault="002A3C72" w:rsidP="002A3C72">
      <w:r w:rsidRPr="002A3C72">
        <w:t xml:space="preserve">Cada </w:t>
      </w:r>
      <w:r w:rsidRPr="002A3C72">
        <w:rPr>
          <w:b/>
          <w:bCs/>
        </w:rPr>
        <w:t>Área</w:t>
      </w:r>
      <w:r w:rsidRPr="002A3C72">
        <w:t xml:space="preserve"> deve ser cadastrada da seguinte forma: Informe o </w:t>
      </w:r>
      <w:proofErr w:type="gramStart"/>
      <w:r w:rsidRPr="002A3C72">
        <w:rPr>
          <w:b/>
          <w:bCs/>
        </w:rPr>
        <w:t>código</w:t>
      </w:r>
      <w:r w:rsidRPr="002A3C72">
        <w:t xml:space="preserve">,  </w:t>
      </w:r>
      <w:r w:rsidRPr="002A3C72">
        <w:rPr>
          <w:b/>
          <w:bCs/>
        </w:rPr>
        <w:t>descrição</w:t>
      </w:r>
      <w:proofErr w:type="gramEnd"/>
      <w:r w:rsidRPr="002A3C72">
        <w:t xml:space="preserve"> e quem é o </w:t>
      </w:r>
      <w:r w:rsidRPr="002A3C72">
        <w:rPr>
          <w:b/>
          <w:bCs/>
        </w:rPr>
        <w:t>responsável</w:t>
      </w:r>
      <w:r w:rsidRPr="002A3C72">
        <w:t xml:space="preserve"> pela área.</w:t>
      </w:r>
    </w:p>
    <w:p w:rsidR="002A3C72" w:rsidRDefault="002A3C72" w:rsidP="002A3C72"/>
    <w:p w:rsidR="002A3C72" w:rsidRDefault="007707B8" w:rsidP="007707B8">
      <w:pPr>
        <w:jc w:val="center"/>
      </w:pPr>
      <w:r w:rsidRPr="007707B8">
        <w:rPr>
          <w:noProof/>
          <w:lang w:eastAsia="pt-BR"/>
        </w:rPr>
        <w:lastRenderedPageBreak/>
        <w:drawing>
          <wp:inline distT="0" distB="0" distL="0" distR="0">
            <wp:extent cx="2713939" cy="1975706"/>
            <wp:effectExtent l="19050" t="0" r="0" b="0"/>
            <wp:docPr id="46" name="Image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321" cy="197962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5174F" w:rsidRDefault="0055174F" w:rsidP="007707B8">
      <w:pPr>
        <w:jc w:val="center"/>
      </w:pPr>
    </w:p>
    <w:p w:rsidR="002A3C72" w:rsidRDefault="002A3C72" w:rsidP="002A3C72">
      <w:pPr>
        <w:jc w:val="center"/>
      </w:pPr>
    </w:p>
    <w:p w:rsidR="0055174F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7" w:name="_Toc401737312"/>
      <w:r w:rsidR="0055174F">
        <w:rPr>
          <w:bCs/>
        </w:rPr>
        <w:t>Assuntos</w:t>
      </w:r>
      <w:bookmarkEnd w:id="7"/>
    </w:p>
    <w:p w:rsidR="0055174F" w:rsidRDefault="0055174F" w:rsidP="002A3C72">
      <w:pPr>
        <w:jc w:val="center"/>
      </w:pPr>
    </w:p>
    <w:p w:rsidR="00F55A1B" w:rsidRPr="00F55A1B" w:rsidRDefault="00F55A1B" w:rsidP="00F55A1B">
      <w:r w:rsidRPr="00F55A1B">
        <w:t xml:space="preserve">Assunto refere-se a um tema de que se trata, matéria, objeto. </w:t>
      </w:r>
    </w:p>
    <w:p w:rsidR="00F55A1B" w:rsidRPr="00F55A1B" w:rsidRDefault="00F55A1B" w:rsidP="00F55A1B">
      <w:r w:rsidRPr="00F55A1B">
        <w:t xml:space="preserve">Veja a seguir como tratamos de </w:t>
      </w:r>
      <w:r w:rsidRPr="00F55A1B">
        <w:rPr>
          <w:b/>
          <w:bCs/>
        </w:rPr>
        <w:t>Assuntos</w:t>
      </w:r>
      <w:r w:rsidRPr="00F55A1B">
        <w:t xml:space="preserve"> no </w:t>
      </w:r>
      <w:proofErr w:type="spellStart"/>
      <w:r w:rsidRPr="00F55A1B">
        <w:rPr>
          <w:b/>
          <w:bCs/>
        </w:rPr>
        <w:t>Fluig</w:t>
      </w:r>
      <w:proofErr w:type="spellEnd"/>
      <w:r w:rsidRPr="00F55A1B">
        <w:t xml:space="preserve">. </w:t>
      </w:r>
    </w:p>
    <w:p w:rsidR="00F55A1B" w:rsidRDefault="00F55A1B" w:rsidP="00F55A1B">
      <w:r w:rsidRPr="00F55A1B">
        <w:t xml:space="preserve">Para gerenciar assuntos no </w:t>
      </w:r>
      <w:proofErr w:type="spellStart"/>
      <w:r w:rsidRPr="00F55A1B">
        <w:rPr>
          <w:b/>
          <w:bCs/>
        </w:rPr>
        <w:t>Fluig</w:t>
      </w:r>
      <w:proofErr w:type="spellEnd"/>
      <w:r w:rsidRPr="00F55A1B">
        <w:t xml:space="preserve">, clique em </w:t>
      </w:r>
      <w:r w:rsidRPr="00F55A1B">
        <w:rPr>
          <w:b/>
          <w:bCs/>
        </w:rPr>
        <w:t>Aplicativos</w:t>
      </w:r>
      <w:r w:rsidRPr="00F55A1B">
        <w:t xml:space="preserve"> na guia </w:t>
      </w:r>
      <w:r w:rsidRPr="00F55A1B">
        <w:rPr>
          <w:b/>
          <w:bCs/>
        </w:rPr>
        <w:t>Documentos</w:t>
      </w:r>
      <w:r w:rsidRPr="00F55A1B">
        <w:t xml:space="preserve"> no </w:t>
      </w:r>
      <w:r w:rsidRPr="00F55A1B">
        <w:rPr>
          <w:b/>
          <w:bCs/>
        </w:rPr>
        <w:t>Painel de Controle</w:t>
      </w:r>
      <w:r w:rsidRPr="00F55A1B">
        <w:t>.</w:t>
      </w:r>
    </w:p>
    <w:p w:rsidR="00725AC7" w:rsidRDefault="00725AC7" w:rsidP="00F55A1B"/>
    <w:p w:rsidR="00F55A1B" w:rsidRPr="00F55A1B" w:rsidRDefault="00236B2C" w:rsidP="00236B2C">
      <w:pPr>
        <w:jc w:val="center"/>
      </w:pPr>
      <w:r w:rsidRPr="00236B2C">
        <w:rPr>
          <w:noProof/>
          <w:lang w:eastAsia="pt-BR"/>
        </w:rPr>
        <w:drawing>
          <wp:inline distT="0" distB="0" distL="0" distR="0">
            <wp:extent cx="2333549" cy="682989"/>
            <wp:effectExtent l="19050" t="19050" r="9601" b="21861"/>
            <wp:docPr id="47" name="Image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" t="42809" r="80421" b="46887"/>
                    <a:stretch/>
                  </pic:blipFill>
                  <pic:spPr bwMode="auto">
                    <a:xfrm>
                      <a:off x="0" y="0"/>
                      <a:ext cx="2336362" cy="683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5174F" w:rsidRDefault="0055174F" w:rsidP="002A3C72">
      <w:pPr>
        <w:jc w:val="center"/>
      </w:pPr>
    </w:p>
    <w:p w:rsidR="00725AC7" w:rsidRPr="00725AC7" w:rsidRDefault="00725AC7" w:rsidP="00725AC7">
      <w:r w:rsidRPr="00725AC7">
        <w:t xml:space="preserve">Para cadastrar um assunto de interesse acesse as preferências do usuário e clique na opção </w:t>
      </w:r>
      <w:r w:rsidRPr="00725AC7">
        <w:rPr>
          <w:b/>
          <w:bCs/>
        </w:rPr>
        <w:t>Editar perfil.</w:t>
      </w:r>
    </w:p>
    <w:p w:rsidR="00725AC7" w:rsidRPr="00725AC7" w:rsidRDefault="00725AC7" w:rsidP="00725AC7">
      <w:r w:rsidRPr="00725AC7">
        <w:t xml:space="preserve">Nas preferências do usuário clique na guia </w:t>
      </w:r>
      <w:r w:rsidRPr="00725AC7">
        <w:rPr>
          <w:b/>
          <w:bCs/>
        </w:rPr>
        <w:t xml:space="preserve">ECM </w:t>
      </w:r>
      <w:r w:rsidRPr="00725AC7">
        <w:t xml:space="preserve">para exibir as configurações referentes ao </w:t>
      </w:r>
      <w:proofErr w:type="spellStart"/>
      <w:r w:rsidRPr="00725AC7">
        <w:rPr>
          <w:b/>
          <w:bCs/>
        </w:rPr>
        <w:t>Fluig</w:t>
      </w:r>
      <w:proofErr w:type="spellEnd"/>
      <w:r w:rsidRPr="00725AC7">
        <w:t>.</w:t>
      </w:r>
    </w:p>
    <w:p w:rsidR="00725AC7" w:rsidRDefault="00725AC7" w:rsidP="002A3C72">
      <w:pPr>
        <w:jc w:val="center"/>
      </w:pPr>
    </w:p>
    <w:p w:rsidR="00725AC7" w:rsidRDefault="00725AC7" w:rsidP="002A3C72">
      <w:pPr>
        <w:jc w:val="center"/>
      </w:pPr>
      <w:r w:rsidRPr="00725AC7">
        <w:rPr>
          <w:noProof/>
          <w:lang w:eastAsia="pt-BR"/>
        </w:rPr>
        <w:lastRenderedPageBreak/>
        <w:drawing>
          <wp:inline distT="0" distB="0" distL="0" distR="0">
            <wp:extent cx="3313786" cy="2880000"/>
            <wp:effectExtent l="0" t="0" r="0" b="0"/>
            <wp:docPr id="48" name="Imagem 48" descr="C:\Users\emeline.sombrio\Desktop\image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emeline.sombrio\Desktop\image00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5116" t="5446" r="2475" b="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786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5AC7" w:rsidRDefault="00725AC7" w:rsidP="002A3C72">
      <w:pPr>
        <w:jc w:val="center"/>
      </w:pPr>
    </w:p>
    <w:p w:rsidR="00601D2D" w:rsidRPr="00601D2D" w:rsidRDefault="00601D2D" w:rsidP="00601D2D">
      <w:r w:rsidRPr="00601D2D">
        <w:t xml:space="preserve">Agora, localize a seção </w:t>
      </w:r>
      <w:r w:rsidRPr="00601D2D">
        <w:rPr>
          <w:b/>
          <w:bCs/>
        </w:rPr>
        <w:t xml:space="preserve">Assuntos de interesse </w:t>
      </w:r>
      <w:r w:rsidRPr="00601D2D">
        <w:t>para adicionar ou remover os seus assuntos.</w:t>
      </w:r>
    </w:p>
    <w:p w:rsidR="00601D2D" w:rsidRPr="00601D2D" w:rsidRDefault="00601D2D" w:rsidP="00601D2D">
      <w:r w:rsidRPr="00601D2D">
        <w:t xml:space="preserve">No caso de um assunto ser cadastro como obrigatório o usuário não poderá removê-lo. </w:t>
      </w:r>
    </w:p>
    <w:p w:rsidR="00601D2D" w:rsidRDefault="00601D2D" w:rsidP="002A3C72">
      <w:pPr>
        <w:jc w:val="center"/>
      </w:pPr>
    </w:p>
    <w:p w:rsidR="00291255" w:rsidRDefault="00291255" w:rsidP="002A3C72">
      <w:pPr>
        <w:jc w:val="center"/>
      </w:pPr>
      <w:r w:rsidRPr="00291255">
        <w:rPr>
          <w:noProof/>
          <w:lang w:eastAsia="pt-BR"/>
        </w:rPr>
        <w:drawing>
          <wp:inline distT="0" distB="0" distL="0" distR="0">
            <wp:extent cx="4669930" cy="2677363"/>
            <wp:effectExtent l="19050" t="0" r="0" b="0"/>
            <wp:docPr id="49" name="Imagem 49" descr="C:\Users\emeline.sombrio\Desktop\image0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emeline.sombrio\Desktop\image00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723" t="9439" r="6977" b="4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294" cy="268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255" w:rsidRDefault="00291255" w:rsidP="002A3C72">
      <w:pPr>
        <w:jc w:val="center"/>
      </w:pPr>
    </w:p>
    <w:p w:rsidR="00291255" w:rsidRPr="00291255" w:rsidRDefault="00291255" w:rsidP="00291255">
      <w:r w:rsidRPr="00291255">
        <w:t xml:space="preserve">Para cadastrar um Assunto, informe a </w:t>
      </w:r>
      <w:r w:rsidRPr="00291255">
        <w:rPr>
          <w:b/>
          <w:bCs/>
        </w:rPr>
        <w:t xml:space="preserve">Descrição </w:t>
      </w:r>
      <w:r w:rsidRPr="00291255">
        <w:t xml:space="preserve">e configure as opções </w:t>
      </w:r>
      <w:r w:rsidRPr="00291255">
        <w:rPr>
          <w:b/>
          <w:bCs/>
        </w:rPr>
        <w:t xml:space="preserve">Notifica Eliminação e Notifica Atualização </w:t>
      </w:r>
      <w:r w:rsidRPr="00291255">
        <w:t xml:space="preserve">de acordo com a necessidade. </w:t>
      </w:r>
    </w:p>
    <w:p w:rsidR="00291255" w:rsidRPr="00291255" w:rsidRDefault="00291255" w:rsidP="00291255">
      <w:r w:rsidRPr="00291255">
        <w:t xml:space="preserve">É possível atribuir a um </w:t>
      </w:r>
      <w:r w:rsidRPr="00291255">
        <w:rPr>
          <w:b/>
          <w:bCs/>
        </w:rPr>
        <w:t>grupo</w:t>
      </w:r>
      <w:r w:rsidRPr="00291255">
        <w:t xml:space="preserve"> ou a </w:t>
      </w:r>
      <w:r w:rsidRPr="00291255">
        <w:rPr>
          <w:b/>
          <w:bCs/>
        </w:rPr>
        <w:t xml:space="preserve">todos os usuários </w:t>
      </w:r>
      <w:r w:rsidRPr="00291255">
        <w:t xml:space="preserve">um assunto de interesse. </w:t>
      </w:r>
    </w:p>
    <w:p w:rsidR="00291255" w:rsidRPr="00291255" w:rsidRDefault="00291255" w:rsidP="00291255">
      <w:r w:rsidRPr="00291255">
        <w:t xml:space="preserve">Não é necessário informar o </w:t>
      </w:r>
      <w:r w:rsidRPr="00291255">
        <w:rPr>
          <w:b/>
          <w:bCs/>
        </w:rPr>
        <w:t>código</w:t>
      </w:r>
      <w:r w:rsidRPr="00291255">
        <w:t xml:space="preserve"> para a criação de um assunto, o código é gerado de maneira automática e sequencial. </w:t>
      </w:r>
    </w:p>
    <w:p w:rsidR="00291255" w:rsidRPr="00291255" w:rsidRDefault="00291255" w:rsidP="00291255">
      <w:r w:rsidRPr="00291255">
        <w:lastRenderedPageBreak/>
        <w:t xml:space="preserve">O assunto pode ser relacionado aos assuntos de interesse do usuário, ou seja, quando um documento é publicado ou atualizado sobre esse assunto, o usuário será notificado. Para notificações sobre a atualização acione a opção </w:t>
      </w:r>
      <w:r w:rsidRPr="00291255">
        <w:rPr>
          <w:b/>
          <w:bCs/>
        </w:rPr>
        <w:t>Notifica Atualização.</w:t>
      </w:r>
      <w:r w:rsidRPr="00291255">
        <w:t xml:space="preserve"> </w:t>
      </w:r>
    </w:p>
    <w:p w:rsidR="00291255" w:rsidRPr="00291255" w:rsidRDefault="00291255" w:rsidP="00291255">
      <w:r w:rsidRPr="00291255">
        <w:t xml:space="preserve">Acione a opção </w:t>
      </w:r>
      <w:r w:rsidRPr="00291255">
        <w:rPr>
          <w:b/>
          <w:bCs/>
        </w:rPr>
        <w:t>Notifica Eliminação</w:t>
      </w:r>
      <w:r w:rsidRPr="00291255">
        <w:t xml:space="preserve"> para notificar os usuários quando um documento relacionado com esse assunto for eliminado.</w:t>
      </w:r>
    </w:p>
    <w:p w:rsidR="00291255" w:rsidRDefault="00291255" w:rsidP="00291255"/>
    <w:p w:rsidR="00291255" w:rsidRDefault="00291255" w:rsidP="00291255"/>
    <w:p w:rsidR="00291255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8" w:name="_Toc401737313"/>
      <w:r w:rsidR="00291255">
        <w:rPr>
          <w:bCs/>
        </w:rPr>
        <w:t>Cadastro de Ícones</w:t>
      </w:r>
      <w:bookmarkEnd w:id="8"/>
    </w:p>
    <w:p w:rsidR="00291255" w:rsidRDefault="00291255" w:rsidP="00291255"/>
    <w:p w:rsidR="008F7F19" w:rsidRPr="008F7F19" w:rsidRDefault="008F7F19" w:rsidP="008F7F19">
      <w:r w:rsidRPr="008F7F19">
        <w:t xml:space="preserve">Para gerenciar ícones no </w:t>
      </w:r>
      <w:proofErr w:type="spellStart"/>
      <w:r w:rsidRPr="008F7F19">
        <w:rPr>
          <w:b/>
          <w:bCs/>
        </w:rPr>
        <w:t>Fluig</w:t>
      </w:r>
      <w:proofErr w:type="spellEnd"/>
      <w:r w:rsidRPr="008F7F19">
        <w:t xml:space="preserve">, clique em </w:t>
      </w:r>
      <w:r w:rsidRPr="008F7F19">
        <w:rPr>
          <w:b/>
          <w:bCs/>
        </w:rPr>
        <w:t xml:space="preserve">Cadastro de Ícones </w:t>
      </w:r>
      <w:r w:rsidRPr="008F7F19">
        <w:t xml:space="preserve">na guia </w:t>
      </w:r>
      <w:r w:rsidRPr="008F7F19">
        <w:rPr>
          <w:b/>
          <w:bCs/>
        </w:rPr>
        <w:t>Documentos</w:t>
      </w:r>
      <w:r w:rsidRPr="008F7F19">
        <w:t xml:space="preserve"> no </w:t>
      </w:r>
      <w:r w:rsidRPr="008F7F19">
        <w:rPr>
          <w:b/>
          <w:bCs/>
        </w:rPr>
        <w:t>Painel de Controle</w:t>
      </w:r>
      <w:r w:rsidRPr="008F7F19">
        <w:t>.</w:t>
      </w:r>
    </w:p>
    <w:p w:rsidR="00291255" w:rsidRDefault="00291255" w:rsidP="00291255"/>
    <w:p w:rsidR="00ED4004" w:rsidRDefault="00ED4004" w:rsidP="00ED4004">
      <w:pPr>
        <w:jc w:val="center"/>
      </w:pPr>
      <w:r w:rsidRPr="00ED4004">
        <w:rPr>
          <w:noProof/>
          <w:lang w:eastAsia="pt-BR"/>
        </w:rPr>
        <w:drawing>
          <wp:inline distT="0" distB="0" distL="0" distR="0">
            <wp:extent cx="1967788" cy="649036"/>
            <wp:effectExtent l="19050" t="19050" r="13412" b="17714"/>
            <wp:docPr id="50" name="Image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83" t="42604" r="46848" b="45236"/>
                    <a:stretch/>
                  </pic:blipFill>
                  <pic:spPr bwMode="auto">
                    <a:xfrm>
                      <a:off x="0" y="0"/>
                      <a:ext cx="1966281" cy="6485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D4004" w:rsidRDefault="00ED4004" w:rsidP="00ED4004">
      <w:pPr>
        <w:jc w:val="center"/>
      </w:pPr>
    </w:p>
    <w:p w:rsidR="00DA6622" w:rsidRPr="00DA6622" w:rsidRDefault="00DA6622" w:rsidP="00DA6622">
      <w:r w:rsidRPr="00DA6622">
        <w:t xml:space="preserve">Para cadastrar novos ícones é preciso informar um </w:t>
      </w:r>
      <w:r w:rsidRPr="00DA6622">
        <w:rPr>
          <w:b/>
          <w:bCs/>
        </w:rPr>
        <w:t>código</w:t>
      </w:r>
      <w:r w:rsidRPr="00DA6622">
        <w:t xml:space="preserve">, </w:t>
      </w:r>
      <w:r w:rsidRPr="00DA6622">
        <w:rPr>
          <w:b/>
          <w:bCs/>
        </w:rPr>
        <w:t>descrição</w:t>
      </w:r>
      <w:r w:rsidRPr="00DA6622">
        <w:t xml:space="preserve"> e </w:t>
      </w:r>
      <w:r w:rsidRPr="00DA6622">
        <w:rPr>
          <w:b/>
          <w:bCs/>
        </w:rPr>
        <w:t>caminho do arquivo do ícone</w:t>
      </w:r>
      <w:r w:rsidRPr="00DA6622">
        <w:t>.</w:t>
      </w:r>
    </w:p>
    <w:p w:rsidR="00DA6622" w:rsidRDefault="00DA6622" w:rsidP="00ED4004">
      <w:pPr>
        <w:jc w:val="center"/>
      </w:pPr>
    </w:p>
    <w:p w:rsidR="00127692" w:rsidRDefault="00CE01EE" w:rsidP="00ED4004">
      <w:pPr>
        <w:jc w:val="center"/>
      </w:pPr>
      <w:r>
        <w:rPr>
          <w:noProof/>
          <w:lang w:eastAsia="pt-BR"/>
        </w:rPr>
        <w:drawing>
          <wp:inline distT="0" distB="0" distL="0" distR="0" wp14:anchorId="4E96DA52" wp14:editId="0C4251BC">
            <wp:extent cx="4175472" cy="2880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547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203" w:rsidRDefault="00BA0203" w:rsidP="00ED4004">
      <w:pPr>
        <w:jc w:val="center"/>
      </w:pPr>
    </w:p>
    <w:p w:rsidR="00CE01EE" w:rsidRDefault="00CE01EE" w:rsidP="00ED4004">
      <w:pPr>
        <w:jc w:val="center"/>
      </w:pPr>
    </w:p>
    <w:p w:rsidR="00342496" w:rsidRPr="00342496" w:rsidRDefault="00342496" w:rsidP="00342496">
      <w:r w:rsidRPr="00342496">
        <w:t xml:space="preserve">Na publicação de um documento é possível selecionar qual tipo de ícone está associado àquele tipo de documento. </w:t>
      </w:r>
    </w:p>
    <w:p w:rsidR="00127692" w:rsidRDefault="00127692" w:rsidP="00ED4004">
      <w:pPr>
        <w:jc w:val="center"/>
      </w:pPr>
    </w:p>
    <w:p w:rsidR="00C80E1A" w:rsidRDefault="00CE01EE" w:rsidP="00CE01E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A916533" wp14:editId="16E43EF4">
            <wp:extent cx="4267580" cy="2880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8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D09" w:rsidRDefault="00A24D09" w:rsidP="00A24D09"/>
    <w:p w:rsidR="00CE01EE" w:rsidRPr="00A24D09" w:rsidRDefault="00CE01EE" w:rsidP="00A24D09"/>
    <w:p w:rsidR="00A24D09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9" w:name="_Toc401737314"/>
      <w:r w:rsidR="005D6A2F">
        <w:rPr>
          <w:bCs/>
        </w:rPr>
        <w:t>Campos Customizados</w:t>
      </w:r>
      <w:bookmarkEnd w:id="9"/>
    </w:p>
    <w:p w:rsidR="00342496" w:rsidRDefault="00342496" w:rsidP="00337A57">
      <w:pPr>
        <w:jc w:val="center"/>
      </w:pPr>
    </w:p>
    <w:p w:rsidR="005D6A2F" w:rsidRPr="005D6A2F" w:rsidRDefault="005D6A2F" w:rsidP="005D6A2F">
      <w:proofErr w:type="spellStart"/>
      <w:r w:rsidRPr="005D6A2F">
        <w:rPr>
          <w:b/>
          <w:bCs/>
        </w:rPr>
        <w:t>Metadados</w:t>
      </w:r>
      <w:proofErr w:type="spellEnd"/>
      <w:r w:rsidRPr="005D6A2F">
        <w:t xml:space="preserve"> ou </w:t>
      </w:r>
      <w:r w:rsidRPr="005D6A2F">
        <w:rPr>
          <w:b/>
          <w:bCs/>
        </w:rPr>
        <w:t xml:space="preserve">Campos Customizados </w:t>
      </w:r>
      <w:r w:rsidRPr="005D6A2F">
        <w:t>permitem que o usuário adicione informações úteis a documentos ou pastas.</w:t>
      </w:r>
    </w:p>
    <w:p w:rsidR="005D6A2F" w:rsidRPr="005D6A2F" w:rsidRDefault="005D6A2F" w:rsidP="005D6A2F">
      <w:r w:rsidRPr="005D6A2F">
        <w:t>Estes campos são inseridos quando há necessidade de incluir uma informação que não se encaixa aos campos padrão já disponibilizados.</w:t>
      </w:r>
    </w:p>
    <w:p w:rsidR="005D6A2F" w:rsidRDefault="005D6A2F" w:rsidP="005D6A2F">
      <w:r w:rsidRPr="005D6A2F">
        <w:t xml:space="preserve">Para gerenciar campos customizados no </w:t>
      </w:r>
      <w:proofErr w:type="spellStart"/>
      <w:r w:rsidRPr="005D6A2F">
        <w:rPr>
          <w:b/>
          <w:bCs/>
        </w:rPr>
        <w:t>Fluig</w:t>
      </w:r>
      <w:proofErr w:type="spellEnd"/>
      <w:r w:rsidRPr="005D6A2F">
        <w:t xml:space="preserve">, clique em </w:t>
      </w:r>
      <w:r w:rsidRPr="005D6A2F">
        <w:rPr>
          <w:b/>
          <w:bCs/>
        </w:rPr>
        <w:t xml:space="preserve">Campos Customizados </w:t>
      </w:r>
      <w:r w:rsidRPr="005D6A2F">
        <w:t xml:space="preserve">na guia </w:t>
      </w:r>
      <w:r w:rsidRPr="005D6A2F">
        <w:rPr>
          <w:b/>
          <w:bCs/>
        </w:rPr>
        <w:t>Documentos</w:t>
      </w:r>
      <w:r w:rsidRPr="005D6A2F">
        <w:t xml:space="preserve"> no </w:t>
      </w:r>
      <w:r w:rsidRPr="005D6A2F">
        <w:rPr>
          <w:b/>
          <w:bCs/>
        </w:rPr>
        <w:t>Painel de Controle</w:t>
      </w:r>
      <w:r w:rsidRPr="005D6A2F">
        <w:t>.</w:t>
      </w:r>
    </w:p>
    <w:p w:rsidR="00690DD5" w:rsidRDefault="00690DD5" w:rsidP="005D6A2F"/>
    <w:p w:rsidR="00C80E1A" w:rsidRDefault="004948F1" w:rsidP="004948F1">
      <w:pPr>
        <w:jc w:val="center"/>
      </w:pPr>
      <w:r w:rsidRPr="004948F1">
        <w:rPr>
          <w:noProof/>
          <w:lang w:eastAsia="pt-BR"/>
        </w:rPr>
        <w:drawing>
          <wp:inline distT="0" distB="0" distL="0" distR="0">
            <wp:extent cx="2229937" cy="678187"/>
            <wp:effectExtent l="19050" t="19050" r="17963" b="26663"/>
            <wp:docPr id="56" name="Image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81" t="42604" r="14074" b="45236"/>
                    <a:stretch/>
                  </pic:blipFill>
                  <pic:spPr bwMode="auto">
                    <a:xfrm>
                      <a:off x="0" y="0"/>
                      <a:ext cx="2238037" cy="68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E7BA2" w:rsidRDefault="00EE7BA2" w:rsidP="004948F1">
      <w:pPr>
        <w:jc w:val="center"/>
      </w:pPr>
    </w:p>
    <w:p w:rsidR="00734525" w:rsidRPr="00734525" w:rsidRDefault="00734525" w:rsidP="00734525">
      <w:r w:rsidRPr="00734525">
        <w:t xml:space="preserve">A função </w:t>
      </w:r>
      <w:proofErr w:type="spellStart"/>
      <w:r w:rsidRPr="00734525">
        <w:rPr>
          <w:b/>
          <w:bCs/>
        </w:rPr>
        <w:t>Metadados</w:t>
      </w:r>
      <w:proofErr w:type="spellEnd"/>
      <w:r w:rsidRPr="00734525">
        <w:rPr>
          <w:b/>
          <w:bCs/>
        </w:rPr>
        <w:t xml:space="preserve"> Customizados </w:t>
      </w:r>
      <w:r w:rsidRPr="00734525">
        <w:t xml:space="preserve">nada mais é que a customização de campos nos </w:t>
      </w:r>
      <w:proofErr w:type="spellStart"/>
      <w:r w:rsidRPr="00734525">
        <w:t>metadados</w:t>
      </w:r>
      <w:proofErr w:type="spellEnd"/>
      <w:r w:rsidRPr="00734525">
        <w:t xml:space="preserve"> de uma pasta ou documento.</w:t>
      </w:r>
    </w:p>
    <w:p w:rsidR="00734525" w:rsidRPr="00734525" w:rsidRDefault="00734525" w:rsidP="00734525">
      <w:r w:rsidRPr="00734525">
        <w:t xml:space="preserve">Nos </w:t>
      </w:r>
      <w:proofErr w:type="spellStart"/>
      <w:r w:rsidRPr="00734525">
        <w:t>metadados</w:t>
      </w:r>
      <w:proofErr w:type="spellEnd"/>
      <w:r w:rsidRPr="00734525">
        <w:t xml:space="preserve"> de pastas e documentos é possível acrescentar novos campos nas </w:t>
      </w:r>
      <w:r w:rsidRPr="00734525">
        <w:rPr>
          <w:b/>
          <w:bCs/>
        </w:rPr>
        <w:t>Informações Gerais.</w:t>
      </w:r>
    </w:p>
    <w:p w:rsidR="00734525" w:rsidRPr="00734525" w:rsidRDefault="00734525" w:rsidP="00734525">
      <w:r w:rsidRPr="00734525">
        <w:t>Esses campos podem receber valores predefinidos ou podemos informá-los na criação das pastas ou documentos.</w:t>
      </w:r>
    </w:p>
    <w:p w:rsidR="00734525" w:rsidRPr="00734525" w:rsidRDefault="00734525" w:rsidP="00734525">
      <w:r w:rsidRPr="00734525">
        <w:t>Para utilizar os novos campos em documentos e pastas é necessário cadastrá-los.</w:t>
      </w:r>
    </w:p>
    <w:p w:rsidR="00734525" w:rsidRDefault="00734525" w:rsidP="004948F1">
      <w:pPr>
        <w:jc w:val="center"/>
      </w:pPr>
    </w:p>
    <w:p w:rsidR="00DF6B50" w:rsidRDefault="00DF6B50" w:rsidP="004948F1">
      <w:pPr>
        <w:jc w:val="center"/>
      </w:pPr>
      <w:r w:rsidRPr="00DF6B50">
        <w:rPr>
          <w:noProof/>
          <w:lang w:eastAsia="pt-BR"/>
        </w:rPr>
        <w:lastRenderedPageBreak/>
        <w:drawing>
          <wp:inline distT="0" distB="0" distL="0" distR="0">
            <wp:extent cx="5274310" cy="1963991"/>
            <wp:effectExtent l="19050" t="0" r="2540" b="0"/>
            <wp:docPr id="57" name="Image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DF6B50" w:rsidRDefault="00DF6B50" w:rsidP="004948F1">
      <w:pPr>
        <w:jc w:val="center"/>
      </w:pPr>
    </w:p>
    <w:p w:rsidR="00CD7793" w:rsidRDefault="00CD7793" w:rsidP="004948F1">
      <w:pPr>
        <w:jc w:val="center"/>
      </w:pPr>
    </w:p>
    <w:p w:rsidR="00CD7793" w:rsidRDefault="00CD7793" w:rsidP="00CD7793">
      <w:r w:rsidRPr="00CD7793">
        <w:t xml:space="preserve">Para cadastrar um novo campo customizado, informe o </w:t>
      </w:r>
      <w:r w:rsidRPr="00CD7793">
        <w:rPr>
          <w:b/>
          <w:bCs/>
        </w:rPr>
        <w:t xml:space="preserve">Código </w:t>
      </w:r>
      <w:r w:rsidRPr="00CD7793">
        <w:t xml:space="preserve">a </w:t>
      </w:r>
      <w:r w:rsidRPr="00CD7793">
        <w:rPr>
          <w:b/>
          <w:bCs/>
        </w:rPr>
        <w:t>Descrição</w:t>
      </w:r>
      <w:r w:rsidRPr="00CD7793">
        <w:t xml:space="preserve"> e selecione a opção </w:t>
      </w:r>
      <w:r w:rsidRPr="00CD7793">
        <w:rPr>
          <w:b/>
          <w:bCs/>
        </w:rPr>
        <w:t xml:space="preserve">Mostrar em todos os </w:t>
      </w:r>
      <w:proofErr w:type="gramStart"/>
      <w:r w:rsidRPr="00CD7793">
        <w:rPr>
          <w:b/>
          <w:bCs/>
        </w:rPr>
        <w:t>documentos</w:t>
      </w:r>
      <w:r w:rsidRPr="00CD7793">
        <w:t>?,</w:t>
      </w:r>
      <w:proofErr w:type="gramEnd"/>
      <w:r w:rsidRPr="00CD7793">
        <w:t xml:space="preserve"> caso deseje que o campo seja exibido por padrão.</w:t>
      </w:r>
    </w:p>
    <w:p w:rsidR="00747661" w:rsidRPr="00CD7793" w:rsidRDefault="00747661" w:rsidP="00CD7793"/>
    <w:p w:rsidR="00CD7793" w:rsidRPr="00CD7793" w:rsidRDefault="00CD7793" w:rsidP="00CD7793">
      <w:r w:rsidRPr="00CD7793">
        <w:rPr>
          <w:b/>
          <w:bCs/>
        </w:rPr>
        <w:t>Importante</w:t>
      </w:r>
      <w:r w:rsidRPr="00CD7793">
        <w:t xml:space="preserve">: Mesmo que na criação do campo a opção </w:t>
      </w:r>
      <w:r w:rsidRPr="00CD7793">
        <w:rPr>
          <w:b/>
          <w:bCs/>
        </w:rPr>
        <w:t xml:space="preserve">Mostrar em todos os documentos? </w:t>
      </w:r>
      <w:r w:rsidRPr="00CD7793">
        <w:t xml:space="preserve">esteja marcada é possível excluir esse campo na criação de documentos. </w:t>
      </w:r>
    </w:p>
    <w:p w:rsidR="00CD7793" w:rsidRDefault="00CD7793" w:rsidP="004948F1">
      <w:pPr>
        <w:jc w:val="center"/>
      </w:pPr>
    </w:p>
    <w:p w:rsidR="00C70F3D" w:rsidRDefault="00C70F3D" w:rsidP="004948F1">
      <w:pPr>
        <w:jc w:val="center"/>
      </w:pPr>
    </w:p>
    <w:p w:rsidR="00C70F3D" w:rsidRDefault="00C70F3D" w:rsidP="00C70F3D">
      <w:pPr>
        <w:jc w:val="center"/>
      </w:pPr>
      <w:r w:rsidRPr="00C70F3D">
        <w:rPr>
          <w:noProof/>
          <w:lang w:eastAsia="pt-BR"/>
        </w:rPr>
        <w:drawing>
          <wp:inline distT="0" distB="0" distL="0" distR="0">
            <wp:extent cx="3346755" cy="2377440"/>
            <wp:effectExtent l="19050" t="0" r="6045" b="0"/>
            <wp:docPr id="58" name="Image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118" cy="23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CE01EE" w:rsidRDefault="00CE01EE" w:rsidP="00C70F3D">
      <w:pPr>
        <w:jc w:val="center"/>
      </w:pPr>
    </w:p>
    <w:p w:rsidR="00CE01EE" w:rsidRDefault="00CE01EE" w:rsidP="00C70F3D">
      <w:pPr>
        <w:jc w:val="center"/>
      </w:pPr>
    </w:p>
    <w:p w:rsidR="002D61BB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10" w:name="_Toc401737315"/>
      <w:r w:rsidR="00242B2D">
        <w:rPr>
          <w:bCs/>
        </w:rPr>
        <w:t>Log de Cópia Controlada</w:t>
      </w:r>
      <w:bookmarkEnd w:id="10"/>
    </w:p>
    <w:p w:rsidR="00C70F3D" w:rsidRDefault="00C70F3D" w:rsidP="00C70F3D">
      <w:pPr>
        <w:jc w:val="center"/>
      </w:pPr>
    </w:p>
    <w:p w:rsidR="00E3259F" w:rsidRPr="00E3259F" w:rsidRDefault="00E3259F" w:rsidP="00E3259F">
      <w:r w:rsidRPr="00E3259F">
        <w:t xml:space="preserve">O </w:t>
      </w:r>
      <w:r w:rsidRPr="00E3259F">
        <w:rPr>
          <w:b/>
          <w:bCs/>
        </w:rPr>
        <w:t>Log de Cópia Controlada</w:t>
      </w:r>
      <w:r w:rsidRPr="00E3259F">
        <w:t xml:space="preserve"> é um relatório das impressões realizadas, e pode ser personalizado com os campos desejados de acordo com a necessidade de cada usuário. </w:t>
      </w:r>
    </w:p>
    <w:p w:rsidR="00E3259F" w:rsidRDefault="00E3259F" w:rsidP="00E3259F">
      <w:pPr>
        <w:rPr>
          <w:b/>
          <w:bCs/>
        </w:rPr>
      </w:pPr>
      <w:r w:rsidRPr="00E3259F">
        <w:lastRenderedPageBreak/>
        <w:t xml:space="preserve">Para acessar o log de cópia controlada no </w:t>
      </w:r>
      <w:proofErr w:type="spellStart"/>
      <w:r w:rsidRPr="00E3259F">
        <w:rPr>
          <w:b/>
          <w:bCs/>
        </w:rPr>
        <w:t>Fluig</w:t>
      </w:r>
      <w:proofErr w:type="spellEnd"/>
      <w:r w:rsidRPr="00E3259F">
        <w:t xml:space="preserve"> clique em </w:t>
      </w:r>
      <w:r w:rsidRPr="00E3259F">
        <w:rPr>
          <w:b/>
          <w:bCs/>
        </w:rPr>
        <w:t xml:space="preserve">Log de Cópia Controlada </w:t>
      </w:r>
      <w:r w:rsidRPr="00E3259F">
        <w:t xml:space="preserve">na guia </w:t>
      </w:r>
      <w:r w:rsidRPr="00E3259F">
        <w:rPr>
          <w:b/>
          <w:bCs/>
        </w:rPr>
        <w:t>Documentos</w:t>
      </w:r>
      <w:r w:rsidRPr="00E3259F">
        <w:t xml:space="preserve"> no </w:t>
      </w:r>
      <w:r w:rsidRPr="00E3259F">
        <w:rPr>
          <w:b/>
          <w:bCs/>
        </w:rPr>
        <w:t>Painel de Controle.</w:t>
      </w:r>
    </w:p>
    <w:p w:rsidR="00E3259F" w:rsidRDefault="00E3259F" w:rsidP="00E3259F">
      <w:pPr>
        <w:rPr>
          <w:b/>
          <w:bCs/>
        </w:rPr>
      </w:pPr>
    </w:p>
    <w:p w:rsidR="00E3259F" w:rsidRDefault="00E3259F" w:rsidP="00E3259F">
      <w:pPr>
        <w:jc w:val="center"/>
      </w:pPr>
      <w:r w:rsidRPr="00E3259F">
        <w:rPr>
          <w:noProof/>
          <w:lang w:eastAsia="pt-BR"/>
        </w:rPr>
        <w:drawing>
          <wp:inline distT="0" distB="0" distL="0" distR="0">
            <wp:extent cx="2099462" cy="609987"/>
            <wp:effectExtent l="19050" t="19050" r="15088" b="18663"/>
            <wp:docPr id="59" name="Imagem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" t="62129" r="77259" b="25711"/>
                    <a:stretch/>
                  </pic:blipFill>
                  <pic:spPr bwMode="auto">
                    <a:xfrm>
                      <a:off x="0" y="0"/>
                      <a:ext cx="2102050" cy="610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E3259F" w:rsidRDefault="00E3259F" w:rsidP="00E3259F">
      <w:pPr>
        <w:jc w:val="center"/>
      </w:pPr>
    </w:p>
    <w:p w:rsidR="00E3259F" w:rsidRPr="00E3259F" w:rsidRDefault="00E3259F" w:rsidP="00802820"/>
    <w:p w:rsidR="00DF6B50" w:rsidRDefault="00802820" w:rsidP="00802820">
      <w:r w:rsidRPr="00802820">
        <w:t xml:space="preserve">Veja a seguir, o passo a passo para configurar os parâmetros do </w:t>
      </w:r>
      <w:r w:rsidRPr="00802820">
        <w:rPr>
          <w:b/>
        </w:rPr>
        <w:t>log da cópia controlada</w:t>
      </w:r>
      <w:r w:rsidRPr="00802820">
        <w:t>.</w:t>
      </w:r>
    </w:p>
    <w:p w:rsidR="00802820" w:rsidRDefault="00802820" w:rsidP="00802820"/>
    <w:p w:rsidR="00802820" w:rsidRDefault="00802820" w:rsidP="00802820"/>
    <w:p w:rsidR="00802820" w:rsidRDefault="00802820" w:rsidP="00802820">
      <w:pPr>
        <w:rPr>
          <w:b/>
        </w:rPr>
      </w:pPr>
      <w:r w:rsidRPr="00802820">
        <w:rPr>
          <w:b/>
        </w:rPr>
        <w:t>Número do Documento</w:t>
      </w:r>
    </w:p>
    <w:p w:rsidR="00802820" w:rsidRPr="00802820" w:rsidRDefault="00802820" w:rsidP="00802820"/>
    <w:p w:rsidR="00802820" w:rsidRDefault="00802820" w:rsidP="00802820">
      <w:r w:rsidRPr="00802820">
        <w:t>Podemos considerar uma faixa de documentos.</w:t>
      </w:r>
    </w:p>
    <w:p w:rsidR="00802820" w:rsidRPr="00802820" w:rsidRDefault="00802820" w:rsidP="00802820">
      <w:pPr>
        <w:rPr>
          <w:b/>
        </w:rPr>
      </w:pPr>
    </w:p>
    <w:p w:rsidR="00802820" w:rsidRDefault="00802820" w:rsidP="00802820">
      <w:pPr>
        <w:rPr>
          <w:b/>
        </w:rPr>
      </w:pPr>
      <w:r w:rsidRPr="00802820">
        <w:rPr>
          <w:b/>
        </w:rPr>
        <w:t>Data de impressão</w:t>
      </w:r>
    </w:p>
    <w:p w:rsidR="00802820" w:rsidRPr="00802820" w:rsidRDefault="00802820" w:rsidP="00802820"/>
    <w:p w:rsidR="00802820" w:rsidRPr="00802820" w:rsidRDefault="00802820" w:rsidP="00802820">
      <w:r w:rsidRPr="00802820">
        <w:t>É possível pesquisar documentos dentro de uma data de impressão. Por exemplo: Somente documentos impressos do dia 27/06/2013 até 27/07/2013.</w:t>
      </w:r>
    </w:p>
    <w:p w:rsidR="00DF6B50" w:rsidRDefault="00DF6B50" w:rsidP="004948F1">
      <w:pPr>
        <w:jc w:val="center"/>
      </w:pPr>
    </w:p>
    <w:p w:rsidR="00802820" w:rsidRPr="00802820" w:rsidRDefault="00802820" w:rsidP="00802820">
      <w:pPr>
        <w:rPr>
          <w:b/>
        </w:rPr>
      </w:pPr>
      <w:r w:rsidRPr="00802820">
        <w:rPr>
          <w:b/>
        </w:rPr>
        <w:t>Emissor</w:t>
      </w:r>
    </w:p>
    <w:p w:rsidR="00802820" w:rsidRDefault="00802820" w:rsidP="004948F1">
      <w:pPr>
        <w:jc w:val="center"/>
      </w:pPr>
    </w:p>
    <w:p w:rsidR="00802820" w:rsidRDefault="00802820" w:rsidP="00802820">
      <w:r w:rsidRPr="00802820">
        <w:t>Selecione uma faixa de emissor.</w:t>
      </w:r>
    </w:p>
    <w:p w:rsidR="00802820" w:rsidRDefault="00802820" w:rsidP="004948F1">
      <w:pPr>
        <w:jc w:val="center"/>
      </w:pPr>
    </w:p>
    <w:p w:rsidR="00802820" w:rsidRDefault="00802820" w:rsidP="00802820">
      <w:pPr>
        <w:rPr>
          <w:b/>
        </w:rPr>
      </w:pPr>
      <w:r w:rsidRPr="00802820">
        <w:rPr>
          <w:b/>
        </w:rPr>
        <w:t>Áreas</w:t>
      </w:r>
    </w:p>
    <w:p w:rsidR="00802820" w:rsidRDefault="00802820" w:rsidP="00802820">
      <w:pPr>
        <w:rPr>
          <w:b/>
        </w:rPr>
      </w:pPr>
    </w:p>
    <w:p w:rsidR="00802820" w:rsidRDefault="00802820" w:rsidP="00802820">
      <w:r>
        <w:t xml:space="preserve">Selecione a </w:t>
      </w:r>
      <w:r w:rsidRPr="00802820">
        <w:t>área de destino.</w:t>
      </w:r>
    </w:p>
    <w:p w:rsidR="00802820" w:rsidRDefault="00802820" w:rsidP="00802820"/>
    <w:p w:rsidR="00802820" w:rsidRDefault="00B86CBA" w:rsidP="00802820">
      <w:pPr>
        <w:rPr>
          <w:b/>
        </w:rPr>
      </w:pPr>
      <w:r w:rsidRPr="00B86CBA">
        <w:rPr>
          <w:b/>
        </w:rPr>
        <w:t>Exibir</w:t>
      </w:r>
    </w:p>
    <w:p w:rsidR="00B86CBA" w:rsidRPr="00B86CBA" w:rsidRDefault="00B86CBA" w:rsidP="00802820"/>
    <w:p w:rsidR="00B86CBA" w:rsidRDefault="00B86CBA" w:rsidP="00802820">
      <w:r w:rsidRPr="00B86CBA">
        <w:t>É possível optar por exibir apenas documentos válidos, expirados, todos os documentos, ou somente a última impressão do documento.</w:t>
      </w:r>
    </w:p>
    <w:p w:rsidR="00A456EB" w:rsidRDefault="00A456EB" w:rsidP="00802820"/>
    <w:p w:rsidR="00CE01EE" w:rsidRDefault="00CE01EE" w:rsidP="00802820"/>
    <w:p w:rsidR="00A456EB" w:rsidRDefault="00A456EB" w:rsidP="00802820">
      <w:pPr>
        <w:rPr>
          <w:b/>
        </w:rPr>
      </w:pPr>
      <w:r w:rsidRPr="00A456EB">
        <w:rPr>
          <w:b/>
        </w:rPr>
        <w:t>Configuração do Relatório</w:t>
      </w:r>
    </w:p>
    <w:p w:rsidR="00A456EB" w:rsidRDefault="00A456EB" w:rsidP="00802820">
      <w:pPr>
        <w:rPr>
          <w:b/>
        </w:rPr>
      </w:pPr>
    </w:p>
    <w:p w:rsidR="00A456EB" w:rsidRDefault="00A456EB" w:rsidP="00802820">
      <w:r w:rsidRPr="00A456EB">
        <w:t xml:space="preserve">A opção </w:t>
      </w:r>
      <w:r w:rsidRPr="00A456EB">
        <w:rPr>
          <w:b/>
        </w:rPr>
        <w:t>Configuração do Relatório</w:t>
      </w:r>
      <w:r w:rsidRPr="00A456EB">
        <w:t xml:space="preserve"> configura os campos que serão utilizados para gerar o relatório. É possível escolher os seguintes campos: Área, número do documento, versão/revisão, descrição, data da impressão, hora da impressão, entre outras opções. Alguns campos já são definidos como padrão pelo </w:t>
      </w:r>
      <w:proofErr w:type="spellStart"/>
      <w:r w:rsidRPr="00A456EB">
        <w:t>Fluig</w:t>
      </w:r>
      <w:proofErr w:type="spellEnd"/>
      <w:r w:rsidRPr="00A456EB">
        <w:t>.</w:t>
      </w:r>
    </w:p>
    <w:p w:rsidR="000D0BD2" w:rsidRDefault="000D0BD2" w:rsidP="00802820"/>
    <w:p w:rsidR="000D0BD2" w:rsidRDefault="000D0BD2" w:rsidP="00802820"/>
    <w:p w:rsidR="000D0BD2" w:rsidRDefault="000D0BD2" w:rsidP="00CE01E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092793" cy="2880000"/>
            <wp:effectExtent l="0" t="0" r="0" b="0"/>
            <wp:docPr id="5" name="Imagem 1" descr="C:\Users\jackeline.kodaira\Documents\Jackeline_TOTVS\2013\Projetos\FLUIG\Log de cópia controlada - Engage output\engage_content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eline.kodaira\Documents\Jackeline_TOTVS\2013\Projetos\FLUIG\Log de cópia controlada - Engage output\engage_content\image0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9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D2" w:rsidRDefault="000D0BD2" w:rsidP="00802820"/>
    <w:p w:rsidR="000542EE" w:rsidRPr="000542EE" w:rsidRDefault="000542EE" w:rsidP="000542EE">
      <w:r w:rsidRPr="000542EE">
        <w:t xml:space="preserve">Após clicar em </w:t>
      </w:r>
      <w:r w:rsidRPr="000542EE">
        <w:rPr>
          <w:b/>
          <w:bCs/>
        </w:rPr>
        <w:t>Consultar</w:t>
      </w:r>
      <w:r w:rsidRPr="000542EE">
        <w:t xml:space="preserve">, o </w:t>
      </w:r>
      <w:proofErr w:type="spellStart"/>
      <w:r w:rsidRPr="000542EE">
        <w:rPr>
          <w:b/>
          <w:bCs/>
        </w:rPr>
        <w:t>Fluig</w:t>
      </w:r>
      <w:proofErr w:type="spellEnd"/>
      <w:r w:rsidRPr="000542EE">
        <w:t xml:space="preserve"> gera um relatório exibindo os registros de </w:t>
      </w:r>
      <w:r w:rsidRPr="000542EE">
        <w:rPr>
          <w:b/>
          <w:bCs/>
        </w:rPr>
        <w:t>Logs de Cópias Controladas Emitidas</w:t>
      </w:r>
      <w:r w:rsidRPr="000542EE">
        <w:t>, respeitando as seleções informadas e configurações definidas anteriormente.</w:t>
      </w:r>
    </w:p>
    <w:p w:rsidR="000542EE" w:rsidRPr="000542EE" w:rsidRDefault="000542EE" w:rsidP="000542EE">
      <w:r w:rsidRPr="000542EE">
        <w:t xml:space="preserve">A imagem exibe como o relatório de log é gerado. É possível verificar a </w:t>
      </w:r>
      <w:r w:rsidRPr="000542EE">
        <w:rPr>
          <w:b/>
          <w:bCs/>
        </w:rPr>
        <w:t>área</w:t>
      </w:r>
      <w:r w:rsidRPr="000542EE">
        <w:t xml:space="preserve">, o </w:t>
      </w:r>
      <w:r w:rsidRPr="000542EE">
        <w:rPr>
          <w:b/>
          <w:bCs/>
        </w:rPr>
        <w:t>responsável</w:t>
      </w:r>
      <w:r w:rsidRPr="000542EE">
        <w:t xml:space="preserve"> pelo documento, a </w:t>
      </w:r>
      <w:r w:rsidRPr="000542EE">
        <w:rPr>
          <w:b/>
          <w:bCs/>
        </w:rPr>
        <w:t>versão</w:t>
      </w:r>
      <w:r w:rsidRPr="000542EE">
        <w:t xml:space="preserve">, qual foi a </w:t>
      </w:r>
      <w:r w:rsidRPr="000542EE">
        <w:rPr>
          <w:b/>
          <w:bCs/>
        </w:rPr>
        <w:t>data</w:t>
      </w:r>
      <w:r w:rsidRPr="000542EE">
        <w:t xml:space="preserve"> e </w:t>
      </w:r>
      <w:r w:rsidRPr="000542EE">
        <w:rPr>
          <w:b/>
          <w:bCs/>
        </w:rPr>
        <w:t>hora</w:t>
      </w:r>
      <w:r w:rsidRPr="000542EE">
        <w:t xml:space="preserve"> da impressão, quem foi o </w:t>
      </w:r>
      <w:r w:rsidRPr="000542EE">
        <w:rPr>
          <w:b/>
          <w:bCs/>
        </w:rPr>
        <w:t>emissor</w:t>
      </w:r>
      <w:r w:rsidRPr="000542EE">
        <w:t xml:space="preserve"> e para qual </w:t>
      </w:r>
      <w:r w:rsidRPr="000542EE">
        <w:rPr>
          <w:b/>
          <w:bCs/>
        </w:rPr>
        <w:t>impressora</w:t>
      </w:r>
      <w:r w:rsidRPr="000542EE">
        <w:t xml:space="preserve"> foi enviado. </w:t>
      </w:r>
    </w:p>
    <w:p w:rsidR="000D0BD2" w:rsidRDefault="000D0BD2" w:rsidP="00802820"/>
    <w:p w:rsidR="008E35D4" w:rsidRDefault="008E35D4" w:rsidP="00802820"/>
    <w:p w:rsidR="008E35D4" w:rsidRDefault="008E35D4" w:rsidP="00802820">
      <w:r w:rsidRPr="008E35D4">
        <w:rPr>
          <w:noProof/>
          <w:lang w:eastAsia="pt-BR"/>
        </w:rPr>
        <w:drawing>
          <wp:inline distT="0" distB="0" distL="0" distR="0">
            <wp:extent cx="5274310" cy="942310"/>
            <wp:effectExtent l="19050" t="0" r="2540" b="0"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8E35D4" w:rsidRDefault="008E35D4" w:rsidP="00802820"/>
    <w:p w:rsidR="007E3CB0" w:rsidRDefault="007E3CB0" w:rsidP="007E3CB0">
      <w:pPr>
        <w:rPr>
          <w:b/>
          <w:bCs/>
        </w:rPr>
      </w:pPr>
    </w:p>
    <w:p w:rsidR="007E3CB0" w:rsidRDefault="00081A42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r>
        <w:rPr>
          <w:bCs/>
        </w:rPr>
        <w:t xml:space="preserve"> </w:t>
      </w:r>
      <w:bookmarkStart w:id="11" w:name="_Toc401737316"/>
      <w:r w:rsidR="007E3CB0">
        <w:rPr>
          <w:bCs/>
        </w:rPr>
        <w:t>Marca d’água</w:t>
      </w:r>
      <w:bookmarkEnd w:id="11"/>
    </w:p>
    <w:p w:rsidR="007E3CB0" w:rsidRPr="007E3CB0" w:rsidRDefault="007E3CB0" w:rsidP="007E3CB0"/>
    <w:p w:rsidR="007E3CB0" w:rsidRPr="007E3CB0" w:rsidRDefault="007E3CB0" w:rsidP="007E3CB0">
      <w:r w:rsidRPr="007E3CB0">
        <w:t xml:space="preserve">Para o </w:t>
      </w:r>
      <w:proofErr w:type="spellStart"/>
      <w:r w:rsidRPr="007E3CB0">
        <w:rPr>
          <w:b/>
          <w:bCs/>
        </w:rPr>
        <w:t>Fluig</w:t>
      </w:r>
      <w:proofErr w:type="spellEnd"/>
      <w:r w:rsidRPr="007E3CB0">
        <w:t xml:space="preserve">, uma </w:t>
      </w:r>
      <w:r w:rsidRPr="007E3CB0">
        <w:rPr>
          <w:b/>
          <w:bCs/>
        </w:rPr>
        <w:t xml:space="preserve">Marca d’água </w:t>
      </w:r>
      <w:r w:rsidRPr="007E3CB0">
        <w:t>é um texto a ser aplicado sobre um documento, possibilitando o controle de documentos impressos.</w:t>
      </w:r>
    </w:p>
    <w:p w:rsidR="008E35D4" w:rsidRDefault="007E3CB0" w:rsidP="007E3CB0">
      <w:pPr>
        <w:rPr>
          <w:b/>
          <w:bCs/>
        </w:rPr>
      </w:pPr>
      <w:r w:rsidRPr="007E3CB0">
        <w:t xml:space="preserve">Para acessar marca d’água no </w:t>
      </w:r>
      <w:proofErr w:type="spellStart"/>
      <w:r w:rsidRPr="007E3CB0">
        <w:rPr>
          <w:b/>
          <w:bCs/>
        </w:rPr>
        <w:t>Fluig</w:t>
      </w:r>
      <w:proofErr w:type="spellEnd"/>
      <w:r w:rsidRPr="007E3CB0">
        <w:t xml:space="preserve">, clique em </w:t>
      </w:r>
      <w:r w:rsidRPr="007E3CB0">
        <w:rPr>
          <w:b/>
          <w:bCs/>
        </w:rPr>
        <w:t xml:space="preserve">Marca d’água </w:t>
      </w:r>
      <w:r w:rsidRPr="007E3CB0">
        <w:t xml:space="preserve">na guia </w:t>
      </w:r>
      <w:r w:rsidRPr="007E3CB0">
        <w:rPr>
          <w:b/>
          <w:bCs/>
        </w:rPr>
        <w:t>Documentos</w:t>
      </w:r>
      <w:r w:rsidRPr="007E3CB0">
        <w:t xml:space="preserve"> no </w:t>
      </w:r>
      <w:r w:rsidRPr="007E3CB0">
        <w:rPr>
          <w:b/>
          <w:bCs/>
        </w:rPr>
        <w:t>Painel de Controle.</w:t>
      </w:r>
    </w:p>
    <w:p w:rsidR="007E3CB0" w:rsidRDefault="007E3CB0" w:rsidP="007E3CB0">
      <w:pPr>
        <w:rPr>
          <w:b/>
          <w:bCs/>
        </w:rPr>
      </w:pPr>
    </w:p>
    <w:p w:rsidR="007E3CB0" w:rsidRDefault="007E3CB0" w:rsidP="007E3CB0">
      <w:pPr>
        <w:jc w:val="center"/>
      </w:pPr>
      <w:r w:rsidRPr="007E3CB0">
        <w:rPr>
          <w:noProof/>
          <w:lang w:eastAsia="pt-BR"/>
        </w:rPr>
        <w:lastRenderedPageBreak/>
        <w:drawing>
          <wp:inline distT="0" distB="0" distL="0" distR="0">
            <wp:extent cx="2209190" cy="641868"/>
            <wp:effectExtent l="19050" t="19050" r="19660" b="24882"/>
            <wp:docPr id="9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7" t="61827" r="45862" b="26013"/>
                    <a:stretch/>
                  </pic:blipFill>
                  <pic:spPr bwMode="auto">
                    <a:xfrm>
                      <a:off x="0" y="0"/>
                      <a:ext cx="2211914" cy="6426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E3CB0" w:rsidRDefault="007E3CB0" w:rsidP="007E3CB0">
      <w:pPr>
        <w:jc w:val="center"/>
      </w:pPr>
    </w:p>
    <w:p w:rsidR="00FB6336" w:rsidRDefault="00FB6336" w:rsidP="00FB6336">
      <w:pPr>
        <w:rPr>
          <w:b/>
          <w:bCs/>
        </w:rPr>
      </w:pPr>
      <w:r w:rsidRPr="00FB6336">
        <w:t xml:space="preserve">Para cadastrar uma nova marca d’água clique em </w:t>
      </w:r>
      <w:r w:rsidRPr="00FB6336">
        <w:rPr>
          <w:b/>
          <w:bCs/>
        </w:rPr>
        <w:t xml:space="preserve">Adicionar. </w:t>
      </w:r>
    </w:p>
    <w:p w:rsidR="00FB6336" w:rsidRDefault="00FB6336" w:rsidP="00FB6336">
      <w:pPr>
        <w:rPr>
          <w:b/>
          <w:bCs/>
        </w:rPr>
      </w:pPr>
    </w:p>
    <w:p w:rsidR="00FB6336" w:rsidRPr="00FB6336" w:rsidRDefault="00FB6336" w:rsidP="00FB6336">
      <w:r w:rsidRPr="00FB6336">
        <w:rPr>
          <w:noProof/>
          <w:lang w:eastAsia="pt-BR"/>
        </w:rPr>
        <w:drawing>
          <wp:inline distT="0" distB="0" distL="0" distR="0">
            <wp:extent cx="5274310" cy="1061068"/>
            <wp:effectExtent l="19050" t="0" r="2540" b="0"/>
            <wp:docPr id="10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7E3CB0" w:rsidRDefault="007E3CB0" w:rsidP="007E3CB0">
      <w:pPr>
        <w:jc w:val="center"/>
      </w:pPr>
    </w:p>
    <w:p w:rsidR="00F730C7" w:rsidRPr="00F730C7" w:rsidRDefault="00F730C7" w:rsidP="00F730C7">
      <w:r w:rsidRPr="00F730C7">
        <w:t>Veja a seguir, como cadastrar uma nova marca.</w:t>
      </w:r>
    </w:p>
    <w:p w:rsidR="003015FE" w:rsidRDefault="003015FE" w:rsidP="007E3CB0">
      <w:pPr>
        <w:jc w:val="center"/>
      </w:pPr>
    </w:p>
    <w:p w:rsidR="002328E1" w:rsidRPr="00A023A0" w:rsidRDefault="002328E1" w:rsidP="002328E1">
      <w:pPr>
        <w:rPr>
          <w:b/>
        </w:rPr>
      </w:pPr>
      <w:r w:rsidRPr="002328E1">
        <w:rPr>
          <w:b/>
        </w:rPr>
        <w:t>Código</w:t>
      </w:r>
      <w:r w:rsidR="00A023A0">
        <w:rPr>
          <w:b/>
        </w:rPr>
        <w:t xml:space="preserve">: </w:t>
      </w:r>
      <w:r w:rsidR="00A023A0">
        <w:t>i</w:t>
      </w:r>
      <w:r w:rsidR="00966584" w:rsidRPr="00966584">
        <w:t>nforme um código.</w:t>
      </w:r>
    </w:p>
    <w:p w:rsidR="00966584" w:rsidRDefault="00966584" w:rsidP="002328E1"/>
    <w:p w:rsidR="00966584" w:rsidRDefault="00A023A0" w:rsidP="002328E1">
      <w:r w:rsidRPr="00A023A0">
        <w:rPr>
          <w:b/>
        </w:rPr>
        <w:t>Descrição</w:t>
      </w:r>
      <w:r>
        <w:rPr>
          <w:b/>
        </w:rPr>
        <w:t xml:space="preserve">: </w:t>
      </w:r>
      <w:r w:rsidR="00B00BB9">
        <w:t>i</w:t>
      </w:r>
      <w:r w:rsidR="00B00BB9" w:rsidRPr="00B00BB9">
        <w:t>nforme uma descrição.</w:t>
      </w:r>
    </w:p>
    <w:p w:rsidR="001D0195" w:rsidRDefault="001D0195" w:rsidP="002328E1"/>
    <w:p w:rsidR="001D0195" w:rsidRDefault="001D0195" w:rsidP="002328E1">
      <w:r w:rsidRPr="001D0195">
        <w:rPr>
          <w:b/>
        </w:rPr>
        <w:t>Marca</w:t>
      </w:r>
      <w:r>
        <w:rPr>
          <w:b/>
        </w:rPr>
        <w:t xml:space="preserve">: </w:t>
      </w:r>
      <w:r w:rsidR="00912101" w:rsidRPr="00912101">
        <w:t>informe uma marca.</w:t>
      </w:r>
    </w:p>
    <w:p w:rsidR="00912101" w:rsidRDefault="00912101" w:rsidP="002328E1"/>
    <w:p w:rsidR="00912101" w:rsidRDefault="00FE6EF3" w:rsidP="002328E1">
      <w:r w:rsidRPr="00FE6EF3">
        <w:rPr>
          <w:b/>
        </w:rPr>
        <w:t>Posição</w:t>
      </w:r>
      <w:r>
        <w:rPr>
          <w:b/>
        </w:rPr>
        <w:t xml:space="preserve">: </w:t>
      </w:r>
      <w:r w:rsidR="00587D66">
        <w:t>é</w:t>
      </w:r>
      <w:r w:rsidR="00587D66" w:rsidRPr="00587D66">
        <w:t xml:space="preserve"> o local onde a marca d’água será inserida no documento.</w:t>
      </w:r>
    </w:p>
    <w:p w:rsidR="005E523E" w:rsidRDefault="005E523E" w:rsidP="002328E1"/>
    <w:p w:rsidR="005E523E" w:rsidRDefault="005E523E" w:rsidP="002328E1">
      <w:r w:rsidRPr="005E523E">
        <w:rPr>
          <w:b/>
        </w:rPr>
        <w:t>Cabeçalho:</w:t>
      </w:r>
      <w:r>
        <w:rPr>
          <w:b/>
        </w:rPr>
        <w:t xml:space="preserve"> </w:t>
      </w:r>
      <w:r>
        <w:t>a</w:t>
      </w:r>
      <w:r w:rsidRPr="005E523E">
        <w:t xml:space="preserve"> marca d’água será posicionada na parte superior do documento.</w:t>
      </w:r>
    </w:p>
    <w:p w:rsidR="005E523E" w:rsidRDefault="005E523E" w:rsidP="002328E1"/>
    <w:p w:rsidR="005E523E" w:rsidRDefault="007A2F8D" w:rsidP="002328E1">
      <w:r w:rsidRPr="007A2F8D">
        <w:rPr>
          <w:b/>
        </w:rPr>
        <w:t>Corpo:</w:t>
      </w:r>
      <w:r w:rsidR="00F30D11">
        <w:rPr>
          <w:b/>
        </w:rPr>
        <w:t xml:space="preserve"> </w:t>
      </w:r>
      <w:r w:rsidR="00F30D11">
        <w:t>a</w:t>
      </w:r>
      <w:r w:rsidR="00F30D11" w:rsidRPr="00F30D11">
        <w:t xml:space="preserve"> marca d’água será posicionada no centro do documento.</w:t>
      </w:r>
    </w:p>
    <w:p w:rsidR="00F30D11" w:rsidRDefault="00F30D11" w:rsidP="002328E1"/>
    <w:p w:rsidR="00F30D11" w:rsidRDefault="003A7DEA" w:rsidP="002328E1">
      <w:r w:rsidRPr="003A7DEA">
        <w:rPr>
          <w:b/>
        </w:rPr>
        <w:t>Rodapé</w:t>
      </w:r>
      <w:r>
        <w:rPr>
          <w:b/>
        </w:rPr>
        <w:t xml:space="preserve">: </w:t>
      </w:r>
      <w:r w:rsidR="00E44767">
        <w:t>a</w:t>
      </w:r>
      <w:r w:rsidR="00E44767" w:rsidRPr="00E44767">
        <w:t xml:space="preserve"> marca d’água será posicionada na parte inferior do documento.</w:t>
      </w:r>
    </w:p>
    <w:p w:rsidR="00E44767" w:rsidRDefault="00E44767" w:rsidP="002328E1"/>
    <w:p w:rsidR="00E44767" w:rsidRDefault="002F0DEF" w:rsidP="002328E1">
      <w:r w:rsidRPr="002F0DEF">
        <w:rPr>
          <w:b/>
        </w:rPr>
        <w:t>Rotação:</w:t>
      </w:r>
      <w:r w:rsidR="00B770EF">
        <w:rPr>
          <w:b/>
        </w:rPr>
        <w:t xml:space="preserve"> </w:t>
      </w:r>
      <w:r w:rsidR="00B770EF">
        <w:t>a</w:t>
      </w:r>
      <w:r w:rsidR="00B770EF" w:rsidRPr="00B770EF">
        <w:t>ltera o eixo da marca d’água que será aplicada ao documento.</w:t>
      </w:r>
    </w:p>
    <w:p w:rsidR="00FE480C" w:rsidRDefault="00FE480C" w:rsidP="002328E1"/>
    <w:p w:rsidR="00FE480C" w:rsidRPr="002F0DEF" w:rsidRDefault="00FE480C" w:rsidP="002328E1">
      <w:pPr>
        <w:rPr>
          <w:b/>
        </w:rPr>
      </w:pPr>
      <w:r w:rsidRPr="00FE480C">
        <w:rPr>
          <w:b/>
        </w:rPr>
        <w:t>Data</w:t>
      </w:r>
      <w:r>
        <w:rPr>
          <w:b/>
        </w:rPr>
        <w:t>:</w:t>
      </w:r>
      <w:r w:rsidR="00F92B8E" w:rsidRPr="00F92B8E">
        <w:t xml:space="preserve"> </w:t>
      </w:r>
      <w:r w:rsidR="00F92B8E">
        <w:t>i</w:t>
      </w:r>
      <w:r w:rsidR="00F92B8E" w:rsidRPr="00F92B8E">
        <w:t>nclui no texto a data de impressão do documento.</w:t>
      </w:r>
    </w:p>
    <w:p w:rsidR="00587D66" w:rsidRDefault="00587D66" w:rsidP="002328E1"/>
    <w:p w:rsidR="00F92B8E" w:rsidRDefault="00B80874" w:rsidP="002328E1">
      <w:r w:rsidRPr="00B80874">
        <w:rPr>
          <w:b/>
        </w:rPr>
        <w:t>Impresso por:</w:t>
      </w:r>
      <w:r w:rsidR="006A7BDE" w:rsidRPr="006A7BDE">
        <w:rPr>
          <w:rFonts w:ascii="Open Sans" w:hAnsi="Open Sans" w:cs="Open Sans"/>
          <w:color w:val="auto"/>
          <w:sz w:val="20"/>
          <w:szCs w:val="20"/>
        </w:rPr>
        <w:t xml:space="preserve"> </w:t>
      </w:r>
      <w:r w:rsidR="006A7BDE">
        <w:t>i</w:t>
      </w:r>
      <w:r w:rsidR="006A7BDE" w:rsidRPr="006A7BDE">
        <w:t>nclui no texto o nome do usuário que imprimiu o documento.</w:t>
      </w:r>
    </w:p>
    <w:p w:rsidR="006A7BDE" w:rsidRDefault="006A7BDE" w:rsidP="002328E1"/>
    <w:p w:rsidR="006A7BDE" w:rsidRDefault="00EE5040" w:rsidP="002328E1">
      <w:r w:rsidRPr="00EE5040">
        <w:rPr>
          <w:b/>
        </w:rPr>
        <w:t>Hora:</w:t>
      </w:r>
      <w:r>
        <w:rPr>
          <w:b/>
        </w:rPr>
        <w:t xml:space="preserve"> </w:t>
      </w:r>
      <w:r>
        <w:t>p</w:t>
      </w:r>
      <w:r w:rsidRPr="00EE5040">
        <w:t>ermite incluir no texto a hora de impressão do documento.</w:t>
      </w:r>
    </w:p>
    <w:p w:rsidR="00EE5040" w:rsidRDefault="00EE5040" w:rsidP="002328E1"/>
    <w:p w:rsidR="00CE01EE" w:rsidRDefault="00CE01EE" w:rsidP="002328E1"/>
    <w:p w:rsidR="00CE01EE" w:rsidRDefault="00CE01EE" w:rsidP="002328E1"/>
    <w:p w:rsidR="00CE01EE" w:rsidRDefault="00CE01EE" w:rsidP="002328E1"/>
    <w:p w:rsidR="00CE01EE" w:rsidRDefault="00CE01EE" w:rsidP="002328E1"/>
    <w:p w:rsidR="00EE5040" w:rsidRDefault="00EE5040" w:rsidP="002328E1"/>
    <w:p w:rsidR="00EE5040" w:rsidRDefault="00EE5040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bookmarkStart w:id="12" w:name="_Toc401737317"/>
      <w:r>
        <w:rPr>
          <w:bCs/>
        </w:rPr>
        <w:lastRenderedPageBreak/>
        <w:t>Termos e Sinônimos</w:t>
      </w:r>
      <w:bookmarkEnd w:id="12"/>
    </w:p>
    <w:p w:rsidR="00EE5040" w:rsidRDefault="00EE5040" w:rsidP="002328E1"/>
    <w:p w:rsidR="00EE5040" w:rsidRDefault="00EE5040" w:rsidP="00EE5040">
      <w:r>
        <w:t>Para a indexação de documentos é necessário cadastrar termos considerados irrelevantes e também termos relevantes para a criação de sinônimos.</w:t>
      </w:r>
    </w:p>
    <w:p w:rsidR="00EE5040" w:rsidRDefault="00EE5040" w:rsidP="00EE5040"/>
    <w:p w:rsidR="00EE5040" w:rsidRDefault="00EE5040" w:rsidP="00EE5040">
      <w:r>
        <w:t xml:space="preserve">A seguir, veja o passo a passo para as configurações de Termos e Sinônimos do </w:t>
      </w:r>
      <w:proofErr w:type="spellStart"/>
      <w:r>
        <w:t>Fluig</w:t>
      </w:r>
      <w:proofErr w:type="spellEnd"/>
      <w:r>
        <w:t>.</w:t>
      </w:r>
    </w:p>
    <w:p w:rsidR="00EE5040" w:rsidRDefault="00EE5040" w:rsidP="002328E1">
      <w:pPr>
        <w:rPr>
          <w:b/>
        </w:rPr>
      </w:pPr>
    </w:p>
    <w:p w:rsidR="002517D1" w:rsidRDefault="002517D1" w:rsidP="002328E1">
      <w:pPr>
        <w:rPr>
          <w:b/>
        </w:rPr>
      </w:pPr>
      <w:r w:rsidRPr="002517D1">
        <w:rPr>
          <w:b/>
        </w:rPr>
        <w:t>1º Passo</w:t>
      </w:r>
    </w:p>
    <w:p w:rsidR="002517D1" w:rsidRDefault="002517D1" w:rsidP="002328E1">
      <w:pPr>
        <w:rPr>
          <w:b/>
        </w:rPr>
      </w:pPr>
    </w:p>
    <w:p w:rsidR="002517D1" w:rsidRDefault="004D5C57" w:rsidP="002328E1">
      <w:r w:rsidRPr="004D5C57">
        <w:t xml:space="preserve">Para acessar termos e sinônimos no </w:t>
      </w:r>
      <w:proofErr w:type="spellStart"/>
      <w:r w:rsidRPr="004D5C57">
        <w:rPr>
          <w:b/>
        </w:rPr>
        <w:t>Fluig</w:t>
      </w:r>
      <w:proofErr w:type="spellEnd"/>
      <w:r w:rsidRPr="004D5C57">
        <w:t xml:space="preserve">, clique em </w:t>
      </w:r>
      <w:r w:rsidRPr="004D5C57">
        <w:rPr>
          <w:b/>
        </w:rPr>
        <w:t>Termos e Sinônimos</w:t>
      </w:r>
      <w:r w:rsidRPr="004D5C57">
        <w:t xml:space="preserve"> na guia </w:t>
      </w:r>
      <w:r w:rsidRPr="004D5C57">
        <w:rPr>
          <w:b/>
        </w:rPr>
        <w:t>Documentos</w:t>
      </w:r>
      <w:r w:rsidRPr="004D5C57">
        <w:t xml:space="preserve"> no </w:t>
      </w:r>
      <w:r w:rsidRPr="004D5C57">
        <w:rPr>
          <w:b/>
        </w:rPr>
        <w:t>Painel de Controle</w:t>
      </w:r>
      <w:r w:rsidRPr="004D5C57">
        <w:t>.</w:t>
      </w:r>
    </w:p>
    <w:p w:rsidR="00842C30" w:rsidRDefault="00842C30" w:rsidP="002328E1"/>
    <w:p w:rsidR="004D5C57" w:rsidRDefault="008D3B23" w:rsidP="008D3B23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638300" cy="687705"/>
            <wp:effectExtent l="19050" t="19050" r="19050" b="17145"/>
            <wp:docPr id="11" name="Imagem 2" descr="C:\Users\jackeline.kodaira\Documents\Jackeline_TOTVS\2013\Projetos\FLUIG\Termos e Sinônimos - Engage output\engage_content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eline.kodaira\Documents\Jackeline_TOTVS\2013\Projetos\FLUIG\Termos e Sinônimos - Engage output\engage_content\image3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87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B23" w:rsidRDefault="008D3B23" w:rsidP="008D3B23">
      <w:pPr>
        <w:jc w:val="center"/>
      </w:pPr>
    </w:p>
    <w:p w:rsidR="00842C30" w:rsidRDefault="00842C30" w:rsidP="00842C30">
      <w:pPr>
        <w:rPr>
          <w:b/>
        </w:rPr>
      </w:pPr>
      <w:r w:rsidRPr="00842C30">
        <w:rPr>
          <w:b/>
        </w:rPr>
        <w:t>2º Passo</w:t>
      </w:r>
    </w:p>
    <w:p w:rsidR="00842C30" w:rsidRDefault="00842C30" w:rsidP="00842C30">
      <w:pPr>
        <w:rPr>
          <w:b/>
        </w:rPr>
      </w:pPr>
    </w:p>
    <w:p w:rsidR="00842C30" w:rsidRPr="00842C30" w:rsidRDefault="00842C30" w:rsidP="00842C30">
      <w:pPr>
        <w:autoSpaceDE w:val="0"/>
        <w:autoSpaceDN w:val="0"/>
        <w:adjustRightInd w:val="0"/>
        <w:rPr>
          <w:rFonts w:cs="Open Sans"/>
          <w:color w:val="000000"/>
        </w:rPr>
      </w:pPr>
      <w:r w:rsidRPr="00842C30">
        <w:rPr>
          <w:rFonts w:cs="Open Sans"/>
          <w:color w:val="000000"/>
        </w:rPr>
        <w:t xml:space="preserve">Os </w:t>
      </w:r>
      <w:r w:rsidRPr="00842C30">
        <w:rPr>
          <w:rFonts w:cs="Open Sans"/>
          <w:b/>
          <w:bCs/>
          <w:color w:val="000000"/>
        </w:rPr>
        <w:t>Termos irrelevantes</w:t>
      </w:r>
      <w:r w:rsidRPr="00842C30">
        <w:rPr>
          <w:rFonts w:cs="Open Sans"/>
          <w:color w:val="000000"/>
        </w:rPr>
        <w:t xml:space="preserve"> são palavras desconsideradas no momento da indexação e busca de documentos por conteúdo. Esses termos correspondem, basicamente, aos artigos, pronomes e preposições, porém essa função permite o cadastro de qualquer termo como irrelevante.</w:t>
      </w:r>
    </w:p>
    <w:p w:rsidR="00842C30" w:rsidRPr="00842C30" w:rsidRDefault="00842C30" w:rsidP="00842C30">
      <w:pPr>
        <w:autoSpaceDE w:val="0"/>
        <w:autoSpaceDN w:val="0"/>
        <w:adjustRightInd w:val="0"/>
        <w:rPr>
          <w:rFonts w:cs="Open Sans"/>
          <w:color w:val="000000"/>
        </w:rPr>
      </w:pPr>
    </w:p>
    <w:p w:rsidR="00842C30" w:rsidRPr="00842C30" w:rsidRDefault="00842C30" w:rsidP="00842C30">
      <w:pPr>
        <w:autoSpaceDE w:val="0"/>
        <w:autoSpaceDN w:val="0"/>
        <w:adjustRightInd w:val="0"/>
        <w:rPr>
          <w:rFonts w:cs="Open Sans"/>
          <w:color w:val="000000"/>
        </w:rPr>
      </w:pPr>
      <w:r w:rsidRPr="00842C30">
        <w:rPr>
          <w:rFonts w:cs="Open Sans"/>
          <w:color w:val="000000"/>
        </w:rPr>
        <w:t>É necessário cadastrar os termos que você não quer que sejam utilizados na busca, ou seja, que sejam ignoradas.</w:t>
      </w:r>
    </w:p>
    <w:p w:rsidR="00842C30" w:rsidRPr="00842C30" w:rsidRDefault="00842C30" w:rsidP="00842C30">
      <w:pPr>
        <w:autoSpaceDE w:val="0"/>
        <w:autoSpaceDN w:val="0"/>
        <w:adjustRightInd w:val="0"/>
        <w:rPr>
          <w:rFonts w:cs="Open Sans"/>
          <w:color w:val="000000"/>
        </w:rPr>
      </w:pPr>
    </w:p>
    <w:p w:rsidR="00842C30" w:rsidRPr="00842C30" w:rsidRDefault="00842C30" w:rsidP="00842C30">
      <w:pPr>
        <w:autoSpaceDE w:val="0"/>
        <w:autoSpaceDN w:val="0"/>
        <w:adjustRightInd w:val="0"/>
        <w:rPr>
          <w:rFonts w:cs="Open Sans"/>
          <w:color w:val="000000"/>
        </w:rPr>
      </w:pPr>
      <w:r w:rsidRPr="00842C30">
        <w:rPr>
          <w:rFonts w:cs="Open Sans"/>
          <w:color w:val="000000"/>
        </w:rPr>
        <w:t xml:space="preserve">Os </w:t>
      </w:r>
      <w:r w:rsidRPr="00842C30">
        <w:rPr>
          <w:rFonts w:cs="Open Sans"/>
          <w:b/>
          <w:bCs/>
          <w:color w:val="000000"/>
        </w:rPr>
        <w:t xml:space="preserve">Termos relevantes </w:t>
      </w:r>
      <w:r w:rsidRPr="00842C30">
        <w:rPr>
          <w:rFonts w:cs="Open Sans"/>
          <w:color w:val="000000"/>
        </w:rPr>
        <w:t>são palavras consideradas para a criação de sinônimos. Tanto o termo relevante quanto o sinônimo são considerados na indexação e busca de documentos por conteúdo.</w:t>
      </w:r>
    </w:p>
    <w:p w:rsidR="00842C30" w:rsidRPr="00842C30" w:rsidRDefault="00842C30" w:rsidP="00842C30">
      <w:pPr>
        <w:autoSpaceDE w:val="0"/>
        <w:autoSpaceDN w:val="0"/>
        <w:adjustRightInd w:val="0"/>
        <w:jc w:val="left"/>
        <w:rPr>
          <w:rFonts w:cs="Open Sans"/>
          <w:color w:val="000000"/>
        </w:rPr>
      </w:pPr>
    </w:p>
    <w:p w:rsidR="00842C30" w:rsidRDefault="00842C30" w:rsidP="00842C30">
      <w:pPr>
        <w:rPr>
          <w:rFonts w:cs="Open Sans"/>
          <w:color w:val="000000"/>
        </w:rPr>
      </w:pPr>
      <w:r w:rsidRPr="00842C30">
        <w:rPr>
          <w:rFonts w:cs="Open Sans"/>
          <w:color w:val="000000"/>
        </w:rPr>
        <w:t>É preciso cadastrar os termos relevantes para que sejam associados aos sinônimos.</w:t>
      </w:r>
    </w:p>
    <w:p w:rsidR="00842C30" w:rsidRDefault="00842C30" w:rsidP="00842C30">
      <w:pPr>
        <w:rPr>
          <w:rFonts w:cs="Open Sans"/>
          <w:color w:val="000000"/>
        </w:rPr>
      </w:pPr>
    </w:p>
    <w:p w:rsidR="00CE01EE" w:rsidRDefault="00CE01EE" w:rsidP="00842C30">
      <w:pPr>
        <w:rPr>
          <w:b/>
        </w:rPr>
      </w:pPr>
    </w:p>
    <w:p w:rsidR="00842C30" w:rsidRDefault="00842C30" w:rsidP="00842C30">
      <w:pPr>
        <w:rPr>
          <w:b/>
        </w:rPr>
      </w:pPr>
      <w:r w:rsidRPr="00842C30">
        <w:rPr>
          <w:b/>
        </w:rPr>
        <w:t>3º Passo</w:t>
      </w:r>
    </w:p>
    <w:p w:rsidR="00842C30" w:rsidRPr="00397842" w:rsidRDefault="00842C30" w:rsidP="00842C30">
      <w:pPr>
        <w:rPr>
          <w:b/>
        </w:rPr>
      </w:pP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b/>
          <w:bCs/>
          <w:color w:val="auto"/>
        </w:rPr>
      </w:pPr>
      <w:r w:rsidRPr="00397842">
        <w:rPr>
          <w:rFonts w:cs="Open Sans"/>
          <w:color w:val="auto"/>
        </w:rPr>
        <w:t>No cadastro de termos é necessário cadastrar os</w:t>
      </w:r>
      <w:r w:rsidRPr="00397842">
        <w:rPr>
          <w:rFonts w:cs="Open Sans"/>
          <w:b/>
          <w:bCs/>
          <w:color w:val="auto"/>
        </w:rPr>
        <w:t xml:space="preserve"> termos irrelevantes</w:t>
      </w:r>
      <w:r w:rsidRPr="00397842">
        <w:rPr>
          <w:rFonts w:cs="Open Sans"/>
          <w:color w:val="auto"/>
        </w:rPr>
        <w:t xml:space="preserve"> e os termos que possuem </w:t>
      </w:r>
      <w:r w:rsidRPr="00397842">
        <w:rPr>
          <w:rFonts w:cs="Open Sans"/>
          <w:b/>
          <w:bCs/>
          <w:color w:val="auto"/>
        </w:rPr>
        <w:t>sinônimos.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397842">
        <w:rPr>
          <w:rFonts w:cs="Open Sans"/>
          <w:color w:val="auto"/>
        </w:rPr>
        <w:t>Todos os demais termos que não estiverem cadastrados como irrelevantes, serão automaticamente considerados para indexação e busca de documentos por conteúdo.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397842">
        <w:rPr>
          <w:rFonts w:cs="Open Sans"/>
          <w:color w:val="auto"/>
        </w:rPr>
        <w:lastRenderedPageBreak/>
        <w:t xml:space="preserve">O cadastro de termos é efetuado por </w:t>
      </w:r>
      <w:r w:rsidRPr="00397842">
        <w:rPr>
          <w:rFonts w:cs="Open Sans"/>
          <w:b/>
          <w:bCs/>
          <w:color w:val="auto"/>
        </w:rPr>
        <w:t>idioma</w:t>
      </w:r>
      <w:r w:rsidRPr="00397842">
        <w:rPr>
          <w:rFonts w:cs="Open Sans"/>
          <w:color w:val="auto"/>
        </w:rPr>
        <w:t xml:space="preserve"> e não possui tradução automática. Dessa forma, caso o mesmo termo seja considerado irrelevante em mais idiomas, é necessário efetuar o cadastro do termo para cada idioma, e o mesmo tratamento será considerado para termos relevantes e sinônimos.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397842">
        <w:rPr>
          <w:rFonts w:cs="Open Sans"/>
          <w:color w:val="auto"/>
        </w:rPr>
        <w:t xml:space="preserve">Um termo que é utilizado para um idioma não necessariamente é utilizado para outro idioma, é necessário recadastrar todos os termos </w:t>
      </w:r>
      <w:r w:rsidRPr="00397842">
        <w:rPr>
          <w:rFonts w:cs="Open Sans"/>
          <w:b/>
          <w:bCs/>
          <w:color w:val="auto"/>
        </w:rPr>
        <w:t>relevantes</w:t>
      </w:r>
      <w:r w:rsidRPr="00397842">
        <w:rPr>
          <w:rFonts w:cs="Open Sans"/>
          <w:color w:val="auto"/>
        </w:rPr>
        <w:t xml:space="preserve"> ou </w:t>
      </w:r>
      <w:r w:rsidRPr="00397842">
        <w:rPr>
          <w:rFonts w:cs="Open Sans"/>
          <w:b/>
          <w:bCs/>
          <w:color w:val="auto"/>
        </w:rPr>
        <w:t xml:space="preserve">irrelevantes </w:t>
      </w:r>
      <w:r w:rsidRPr="00397842">
        <w:rPr>
          <w:rFonts w:cs="Open Sans"/>
          <w:color w:val="auto"/>
        </w:rPr>
        <w:t>caso desejar utilizar em outro idioma.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397842">
        <w:rPr>
          <w:rFonts w:cs="Open Sans"/>
          <w:color w:val="auto"/>
        </w:rPr>
        <w:t xml:space="preserve">É importante ressaltar que caso desejar cadastrar termos </w:t>
      </w:r>
      <w:r w:rsidRPr="00397842">
        <w:rPr>
          <w:rFonts w:cs="Open Sans"/>
          <w:b/>
          <w:bCs/>
          <w:color w:val="auto"/>
        </w:rPr>
        <w:t>relevantes</w:t>
      </w:r>
      <w:r w:rsidRPr="00397842">
        <w:rPr>
          <w:rFonts w:cs="Open Sans"/>
          <w:color w:val="auto"/>
        </w:rPr>
        <w:t xml:space="preserve"> ou </w:t>
      </w:r>
      <w:r w:rsidRPr="00397842">
        <w:rPr>
          <w:rFonts w:cs="Open Sans"/>
          <w:b/>
          <w:bCs/>
          <w:color w:val="auto"/>
        </w:rPr>
        <w:t>irrelevantes</w:t>
      </w:r>
      <w:r w:rsidRPr="00397842">
        <w:rPr>
          <w:rFonts w:cs="Open Sans"/>
          <w:color w:val="auto"/>
        </w:rPr>
        <w:t xml:space="preserve"> para outro idioma, é necessário o recadastramento de todos os termos.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397842">
        <w:rPr>
          <w:rFonts w:cs="Open Sans"/>
          <w:color w:val="auto"/>
        </w:rPr>
        <w:t>Um termo que é utilizado para um idioma não necessariamente é utilizado para outro idioma.</w:t>
      </w:r>
    </w:p>
    <w:p w:rsidR="00397842" w:rsidRPr="00397842" w:rsidRDefault="00397842" w:rsidP="00397842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842C30" w:rsidRDefault="00397842" w:rsidP="00397842">
      <w:pPr>
        <w:rPr>
          <w:rFonts w:cs="Open Sans"/>
          <w:color w:val="auto"/>
        </w:rPr>
      </w:pPr>
      <w:r w:rsidRPr="00397842">
        <w:rPr>
          <w:rFonts w:cs="Open Sans"/>
          <w:color w:val="auto"/>
        </w:rPr>
        <w:t>Para melhor compreensão, veja a lista de termos a seguir.</w:t>
      </w:r>
    </w:p>
    <w:p w:rsidR="005B3D34" w:rsidRDefault="005B3D34" w:rsidP="00397842">
      <w:pPr>
        <w:rPr>
          <w:rFonts w:cs="Open Sans"/>
          <w:color w:val="auto"/>
        </w:rPr>
      </w:pPr>
    </w:p>
    <w:p w:rsidR="005B3D34" w:rsidRDefault="005B3D34" w:rsidP="005B3D34">
      <w:pPr>
        <w:rPr>
          <w:b/>
        </w:rPr>
      </w:pPr>
      <w:r w:rsidRPr="005B3D34">
        <w:rPr>
          <w:b/>
        </w:rPr>
        <w:t>4º Passo</w:t>
      </w:r>
    </w:p>
    <w:p w:rsidR="005B3D34" w:rsidRPr="005B3D34" w:rsidRDefault="005B3D34" w:rsidP="005B3D34">
      <w:pPr>
        <w:rPr>
          <w:b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t xml:space="preserve">Veja alguns exemplos da lista de termos: 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t>Por exemplo, em português existem os artigos: um, uma, e, é, são, entre outros.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t>Para os pronomes, a regra é a mesma.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</w:p>
    <w:p w:rsidR="005B3D34" w:rsidRDefault="005B3D34" w:rsidP="005B3D34">
      <w:pPr>
        <w:rPr>
          <w:rFonts w:cs="Open Sans"/>
          <w:color w:val="auto"/>
        </w:rPr>
      </w:pPr>
      <w:r w:rsidRPr="005B3D34">
        <w:rPr>
          <w:rFonts w:cs="Open Sans"/>
          <w:color w:val="auto"/>
        </w:rPr>
        <w:t>É necessário efetuar o cadastro de artigos e pronomes de acordo com o seu idioma.</w:t>
      </w:r>
    </w:p>
    <w:p w:rsidR="005B3D34" w:rsidRDefault="005B3D34" w:rsidP="005B3D34">
      <w:pPr>
        <w:rPr>
          <w:rFonts w:cs="Open Sans"/>
          <w:color w:val="auto"/>
        </w:rPr>
      </w:pPr>
    </w:p>
    <w:p w:rsidR="005B3D34" w:rsidRPr="005B3D34" w:rsidRDefault="005B3D34" w:rsidP="005B3D34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30625" cy="1470660"/>
            <wp:effectExtent l="19050" t="0" r="3175" b="0"/>
            <wp:docPr id="12" name="Imagem 3" descr="C:\Users\jackeline.kodaira\Documents\Jackeline_TOTVS\2013\Projetos\FLUIG\Termos e Sinônimos - Engage output\engage_content\imag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eline.kodaira\Documents\Jackeline_TOTVS\2013\Projetos\FLUIG\Termos e Sinônimos - Engage output\engage_content\image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D34" w:rsidRDefault="005B3D34">
      <w:pPr>
        <w:rPr>
          <w:b/>
        </w:rPr>
      </w:pPr>
    </w:p>
    <w:p w:rsidR="005B3D34" w:rsidRDefault="005B3D34">
      <w:pPr>
        <w:rPr>
          <w:b/>
        </w:rPr>
      </w:pPr>
      <w:r w:rsidRPr="005B3D34">
        <w:rPr>
          <w:b/>
        </w:rPr>
        <w:t>5º Passo</w:t>
      </w:r>
    </w:p>
    <w:p w:rsidR="005B3D34" w:rsidRDefault="005B3D34">
      <w:pPr>
        <w:rPr>
          <w:b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t xml:space="preserve">Para o </w:t>
      </w:r>
      <w:proofErr w:type="spellStart"/>
      <w:r w:rsidRPr="005B3D34">
        <w:rPr>
          <w:rFonts w:cs="Open Sans"/>
          <w:b/>
          <w:bCs/>
          <w:color w:val="auto"/>
        </w:rPr>
        <w:t>Fluig</w:t>
      </w:r>
      <w:proofErr w:type="spellEnd"/>
      <w:r w:rsidRPr="005B3D34">
        <w:rPr>
          <w:rFonts w:cs="Open Sans"/>
          <w:color w:val="auto"/>
        </w:rPr>
        <w:t>, sinônimo</w:t>
      </w:r>
      <w:r>
        <w:rPr>
          <w:rFonts w:cs="Open Sans"/>
          <w:color w:val="auto"/>
        </w:rPr>
        <w:t>s</w:t>
      </w:r>
      <w:r w:rsidRPr="005B3D34">
        <w:rPr>
          <w:rFonts w:cs="Open Sans"/>
          <w:color w:val="auto"/>
        </w:rPr>
        <w:t xml:space="preserve"> são termos relevantes que possuem o mesmo sentido.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lastRenderedPageBreak/>
        <w:t xml:space="preserve">Os </w:t>
      </w:r>
      <w:r w:rsidRPr="005B3D34">
        <w:rPr>
          <w:rFonts w:cs="Open Sans"/>
          <w:b/>
          <w:bCs/>
          <w:color w:val="auto"/>
        </w:rPr>
        <w:t>sinônimos</w:t>
      </w:r>
      <w:r w:rsidRPr="005B3D34">
        <w:rPr>
          <w:rFonts w:cs="Open Sans"/>
          <w:color w:val="auto"/>
        </w:rPr>
        <w:t xml:space="preserve"> são considerados na indexação e busca de documentos por conteúdo, e permitem que sejam feitas buscas por termos que não estejam explicitamente citados nos documentos, mas que são equivalentes.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  <w:r w:rsidRPr="005B3D34">
        <w:rPr>
          <w:rFonts w:cs="Open Sans"/>
          <w:color w:val="auto"/>
        </w:rPr>
        <w:t>Exemplo:</w:t>
      </w: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color w:val="auto"/>
        </w:rPr>
      </w:pPr>
    </w:p>
    <w:p w:rsidR="005B3D34" w:rsidRPr="005B3D34" w:rsidRDefault="005B3D34" w:rsidP="005B3D34">
      <w:pPr>
        <w:autoSpaceDE w:val="0"/>
        <w:autoSpaceDN w:val="0"/>
        <w:adjustRightInd w:val="0"/>
        <w:rPr>
          <w:rFonts w:cs="Open Sans"/>
          <w:b/>
          <w:bCs/>
          <w:color w:val="auto"/>
        </w:rPr>
      </w:pPr>
      <w:r w:rsidRPr="005B3D34">
        <w:rPr>
          <w:rFonts w:cs="Open Sans"/>
          <w:color w:val="auto"/>
        </w:rPr>
        <w:t>É possível criar o termo:</w:t>
      </w:r>
    </w:p>
    <w:p w:rsidR="005B3D34" w:rsidRDefault="005B3D34" w:rsidP="005B3D34">
      <w:pPr>
        <w:rPr>
          <w:rFonts w:cs="Open Sans"/>
          <w:b/>
          <w:bCs/>
          <w:color w:val="auto"/>
        </w:rPr>
      </w:pPr>
      <w:r w:rsidRPr="005B3D34">
        <w:rPr>
          <w:rFonts w:cs="Open Sans"/>
          <w:b/>
          <w:bCs/>
          <w:color w:val="auto"/>
        </w:rPr>
        <w:t>Carro - veículo - automóvel.</w:t>
      </w:r>
    </w:p>
    <w:p w:rsidR="005B3D34" w:rsidRDefault="005B3D34" w:rsidP="005B3D34">
      <w:pPr>
        <w:rPr>
          <w:rFonts w:cs="Open Sans"/>
          <w:b/>
          <w:bCs/>
          <w:color w:val="auto"/>
        </w:rPr>
      </w:pPr>
    </w:p>
    <w:p w:rsidR="005B3D34" w:rsidRDefault="00B568AB" w:rsidP="005B3D34">
      <w:pPr>
        <w:rPr>
          <w:b/>
        </w:rPr>
      </w:pPr>
      <w:r w:rsidRPr="00B568AB">
        <w:rPr>
          <w:b/>
        </w:rPr>
        <w:t>6º Passo</w:t>
      </w:r>
    </w:p>
    <w:p w:rsidR="00B568AB" w:rsidRDefault="00B568AB" w:rsidP="005B3D34">
      <w:pPr>
        <w:rPr>
          <w:b/>
        </w:rPr>
      </w:pP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color w:val="auto"/>
        </w:rPr>
      </w:pPr>
      <w:r w:rsidRPr="00E85BBD">
        <w:rPr>
          <w:rFonts w:cs="Open Sans"/>
          <w:color w:val="auto"/>
        </w:rPr>
        <w:t>Para que esses termos sejam considerados sinônimos é necessário registrá-los, considerando as seguintes relações:</w:t>
      </w: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color w:val="auto"/>
        </w:rPr>
      </w:pP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b/>
          <w:bCs/>
          <w:color w:val="auto"/>
        </w:rPr>
      </w:pPr>
      <w:r w:rsidRPr="00E85BBD">
        <w:rPr>
          <w:rFonts w:cs="Open Sans"/>
          <w:color w:val="auto"/>
        </w:rPr>
        <w:t xml:space="preserve"> </w:t>
      </w:r>
      <w:proofErr w:type="gramStart"/>
      <w:r w:rsidRPr="00E85BBD">
        <w:rPr>
          <w:rFonts w:cs="Open Sans"/>
          <w:b/>
          <w:bCs/>
          <w:color w:val="auto"/>
        </w:rPr>
        <w:t>carro</w:t>
      </w:r>
      <w:proofErr w:type="gramEnd"/>
      <w:r w:rsidRPr="00E85BBD">
        <w:rPr>
          <w:rFonts w:cs="Open Sans"/>
          <w:b/>
          <w:bCs/>
          <w:color w:val="auto"/>
        </w:rPr>
        <w:t xml:space="preserve"> - veículo.</w:t>
      </w: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b/>
          <w:bCs/>
          <w:color w:val="auto"/>
        </w:rPr>
      </w:pPr>
      <w:r w:rsidRPr="00E85BBD">
        <w:rPr>
          <w:rFonts w:cs="Open Sans"/>
          <w:b/>
          <w:bCs/>
          <w:color w:val="auto"/>
        </w:rPr>
        <w:t xml:space="preserve"> </w:t>
      </w:r>
      <w:proofErr w:type="gramStart"/>
      <w:r w:rsidRPr="00E85BBD">
        <w:rPr>
          <w:rFonts w:cs="Open Sans"/>
          <w:b/>
          <w:bCs/>
          <w:color w:val="auto"/>
        </w:rPr>
        <w:t>carro</w:t>
      </w:r>
      <w:proofErr w:type="gramEnd"/>
      <w:r w:rsidRPr="00E85BBD">
        <w:rPr>
          <w:rFonts w:cs="Open Sans"/>
          <w:b/>
          <w:bCs/>
          <w:color w:val="auto"/>
        </w:rPr>
        <w:t xml:space="preserve"> - automóvel.</w:t>
      </w: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color w:val="auto"/>
        </w:rPr>
      </w:pPr>
      <w:r w:rsidRPr="00E85BBD">
        <w:rPr>
          <w:rFonts w:cs="Open Sans"/>
          <w:b/>
          <w:bCs/>
          <w:color w:val="auto"/>
        </w:rPr>
        <w:t xml:space="preserve"> </w:t>
      </w:r>
      <w:proofErr w:type="gramStart"/>
      <w:r w:rsidRPr="00E85BBD">
        <w:rPr>
          <w:rFonts w:cs="Open Sans"/>
          <w:b/>
          <w:bCs/>
          <w:color w:val="auto"/>
        </w:rPr>
        <w:t>veículo</w:t>
      </w:r>
      <w:proofErr w:type="gramEnd"/>
      <w:r w:rsidRPr="00E85BBD">
        <w:rPr>
          <w:rFonts w:cs="Open Sans"/>
          <w:b/>
          <w:bCs/>
          <w:color w:val="auto"/>
        </w:rPr>
        <w:t xml:space="preserve"> - automóvel.</w:t>
      </w: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color w:val="auto"/>
        </w:rPr>
      </w:pPr>
    </w:p>
    <w:p w:rsidR="00E85BBD" w:rsidRPr="00E85BBD" w:rsidRDefault="00E85BBD" w:rsidP="00E85BBD">
      <w:pPr>
        <w:autoSpaceDE w:val="0"/>
        <w:autoSpaceDN w:val="0"/>
        <w:adjustRightInd w:val="0"/>
        <w:rPr>
          <w:rFonts w:cs="Open Sans"/>
          <w:color w:val="auto"/>
        </w:rPr>
      </w:pPr>
      <w:r w:rsidRPr="00E85BBD">
        <w:rPr>
          <w:rFonts w:cs="Open Sans"/>
          <w:color w:val="auto"/>
        </w:rPr>
        <w:t xml:space="preserve">Esses relacionamentos devem ser efetuados dessa forma. </w:t>
      </w:r>
    </w:p>
    <w:p w:rsidR="00B568AB" w:rsidRDefault="00E85BBD" w:rsidP="00E85BBD">
      <w:pPr>
        <w:rPr>
          <w:rFonts w:cs="Open Sans"/>
          <w:color w:val="auto"/>
        </w:rPr>
      </w:pPr>
      <w:r w:rsidRPr="00E85BBD">
        <w:rPr>
          <w:rFonts w:cs="Open Sans"/>
          <w:color w:val="auto"/>
        </w:rPr>
        <w:t xml:space="preserve">O </w:t>
      </w:r>
      <w:proofErr w:type="spellStart"/>
      <w:r w:rsidRPr="00E85BBD">
        <w:rPr>
          <w:rFonts w:cs="Open Sans"/>
          <w:b/>
          <w:bCs/>
          <w:color w:val="auto"/>
        </w:rPr>
        <w:t>Fluig</w:t>
      </w:r>
      <w:proofErr w:type="spellEnd"/>
      <w:r w:rsidRPr="00E85BBD">
        <w:rPr>
          <w:rFonts w:cs="Open Sans"/>
          <w:color w:val="auto"/>
        </w:rPr>
        <w:t xml:space="preserve"> efetua automaticamente o relacionamento inverso (veículo - carro, automóvel-carro, automóvel - veículo).</w:t>
      </w:r>
    </w:p>
    <w:p w:rsidR="00E85BBD" w:rsidRDefault="00E85BBD" w:rsidP="00E85BBD">
      <w:pPr>
        <w:rPr>
          <w:rFonts w:cs="Open Sans"/>
          <w:color w:val="auto"/>
        </w:rPr>
      </w:pPr>
    </w:p>
    <w:p w:rsidR="00E85BBD" w:rsidRDefault="00E85BBD" w:rsidP="00E85BBD">
      <w:pPr>
        <w:rPr>
          <w:b/>
        </w:rPr>
      </w:pPr>
      <w:r w:rsidRPr="00E85BBD">
        <w:rPr>
          <w:b/>
        </w:rPr>
        <w:t>7º Passo</w:t>
      </w:r>
    </w:p>
    <w:p w:rsidR="00E85BBD" w:rsidRPr="00E85BBD" w:rsidRDefault="00E85BBD" w:rsidP="00E85BBD">
      <w:pPr>
        <w:rPr>
          <w:b/>
        </w:rPr>
      </w:pPr>
    </w:p>
    <w:p w:rsidR="00E85BBD" w:rsidRPr="00E85BBD" w:rsidRDefault="00E85BBD" w:rsidP="00E85BBD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E85BBD">
        <w:rPr>
          <w:rFonts w:cs="Open Sans"/>
          <w:color w:val="auto"/>
        </w:rPr>
        <w:t>O cadastro de termos e sinônimos é realizado na mesma tela, facilitando e agilizando a operação para o usuário.</w:t>
      </w:r>
    </w:p>
    <w:p w:rsidR="00E85BBD" w:rsidRPr="00E85BBD" w:rsidRDefault="00E85BBD" w:rsidP="00E85BBD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E85BBD" w:rsidRDefault="00E85BBD" w:rsidP="00E85BBD">
      <w:pPr>
        <w:autoSpaceDE w:val="0"/>
        <w:autoSpaceDN w:val="0"/>
        <w:adjustRightInd w:val="0"/>
        <w:jc w:val="left"/>
        <w:rPr>
          <w:rFonts w:cs="Open Sans"/>
          <w:color w:val="auto"/>
        </w:rPr>
      </w:pPr>
      <w:r w:rsidRPr="00E85BBD">
        <w:rPr>
          <w:rFonts w:cs="Open Sans"/>
          <w:color w:val="auto"/>
        </w:rPr>
        <w:t xml:space="preserve">Para cadastrar termos e sinônimos, deve-se acessar no menu lateral a opção </w:t>
      </w:r>
      <w:r w:rsidRPr="00E85BBD">
        <w:rPr>
          <w:rFonts w:cs="Open Sans"/>
          <w:b/>
          <w:bCs/>
          <w:color w:val="auto"/>
        </w:rPr>
        <w:t>Painel de Controle,</w:t>
      </w:r>
      <w:r w:rsidRPr="00E85BBD">
        <w:rPr>
          <w:rFonts w:cs="Open Sans"/>
          <w:color w:val="auto"/>
        </w:rPr>
        <w:t xml:space="preserve"> na guia </w:t>
      </w:r>
      <w:r w:rsidRPr="00E85BBD">
        <w:rPr>
          <w:rFonts w:cs="Open Sans"/>
          <w:b/>
          <w:bCs/>
          <w:color w:val="auto"/>
        </w:rPr>
        <w:t>Documentos</w:t>
      </w:r>
      <w:r w:rsidRPr="00E85BBD">
        <w:rPr>
          <w:rFonts w:cs="Open Sans"/>
          <w:color w:val="auto"/>
        </w:rPr>
        <w:t xml:space="preserve"> a opção </w:t>
      </w:r>
      <w:r w:rsidRPr="00E85BBD">
        <w:rPr>
          <w:rFonts w:cs="Open Sans"/>
          <w:b/>
          <w:bCs/>
          <w:color w:val="auto"/>
        </w:rPr>
        <w:t>Termos e Sinônimos</w:t>
      </w:r>
      <w:r w:rsidRPr="00E85BBD">
        <w:rPr>
          <w:rFonts w:cs="Open Sans"/>
          <w:color w:val="auto"/>
        </w:rPr>
        <w:t xml:space="preserve">. </w:t>
      </w:r>
    </w:p>
    <w:p w:rsidR="0080193C" w:rsidRDefault="0080193C" w:rsidP="00E85BBD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80193C" w:rsidRDefault="0080193C" w:rsidP="00E85BBD">
      <w:pPr>
        <w:autoSpaceDE w:val="0"/>
        <w:autoSpaceDN w:val="0"/>
        <w:adjustRightInd w:val="0"/>
        <w:jc w:val="left"/>
        <w:rPr>
          <w:rFonts w:cs="Open Sans"/>
          <w:color w:val="auto"/>
        </w:rPr>
      </w:pPr>
    </w:p>
    <w:p w:rsidR="0080193C" w:rsidRPr="00E85BBD" w:rsidRDefault="0080193C" w:rsidP="0080193C">
      <w:pPr>
        <w:autoSpaceDE w:val="0"/>
        <w:autoSpaceDN w:val="0"/>
        <w:adjustRightInd w:val="0"/>
        <w:jc w:val="center"/>
        <w:rPr>
          <w:rFonts w:cs="Open Sans"/>
          <w:color w:val="auto"/>
        </w:rPr>
      </w:pPr>
      <w:r>
        <w:rPr>
          <w:rFonts w:cs="Open Sans"/>
          <w:noProof/>
          <w:color w:val="auto"/>
          <w:lang w:eastAsia="pt-BR"/>
        </w:rPr>
        <w:drawing>
          <wp:inline distT="0" distB="0" distL="0" distR="0">
            <wp:extent cx="5274310" cy="1612563"/>
            <wp:effectExtent l="19050" t="0" r="2540" b="0"/>
            <wp:docPr id="13" name="Imagem 4" descr="C:\Users\jackeline.kodaira\Documents\Jackeline_TOTVS\2013\Projetos\FLUIG\Termos e Sinônimos - Engage output\engage_content\imageZoo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eline.kodaira\Documents\Jackeline_TOTVS\2013\Projetos\FLUIG\Termos e Sinônimos - Engage output\engage_content\imageZoom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BD" w:rsidRDefault="00E85BBD" w:rsidP="00E85BBD">
      <w:pPr>
        <w:rPr>
          <w:b/>
        </w:rPr>
      </w:pPr>
    </w:p>
    <w:p w:rsidR="00CE01EE" w:rsidRDefault="00CE01EE" w:rsidP="00E85BBD">
      <w:pPr>
        <w:rPr>
          <w:b/>
        </w:rPr>
      </w:pPr>
    </w:p>
    <w:p w:rsidR="00CE01EE" w:rsidRDefault="00CE01EE" w:rsidP="00E85BBD">
      <w:pPr>
        <w:rPr>
          <w:b/>
        </w:rPr>
      </w:pPr>
    </w:p>
    <w:p w:rsidR="00CE01EE" w:rsidRDefault="00CE01EE" w:rsidP="00E85BBD">
      <w:pPr>
        <w:rPr>
          <w:b/>
        </w:rPr>
      </w:pPr>
    </w:p>
    <w:p w:rsidR="00E85BBD" w:rsidRDefault="00E85BBD" w:rsidP="00E85BBD">
      <w:pPr>
        <w:rPr>
          <w:b/>
        </w:rPr>
      </w:pPr>
      <w:r w:rsidRPr="00E85BBD">
        <w:rPr>
          <w:b/>
        </w:rPr>
        <w:lastRenderedPageBreak/>
        <w:t>8º Passo</w:t>
      </w:r>
    </w:p>
    <w:p w:rsidR="00E85BBD" w:rsidRDefault="00E85BBD" w:rsidP="00E85BBD">
      <w:pPr>
        <w:rPr>
          <w:b/>
        </w:rPr>
      </w:pP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  <w:r w:rsidRPr="0080193C">
        <w:rPr>
          <w:rFonts w:cs="Open Sans"/>
          <w:color w:val="auto"/>
        </w:rPr>
        <w:t xml:space="preserve">O cadastro de sinônimos é efetuado por </w:t>
      </w:r>
      <w:r w:rsidRPr="0080193C">
        <w:rPr>
          <w:rFonts w:cs="Open Sans"/>
          <w:b/>
          <w:bCs/>
          <w:color w:val="auto"/>
        </w:rPr>
        <w:t>idioma</w:t>
      </w:r>
      <w:r w:rsidRPr="0080193C">
        <w:rPr>
          <w:rFonts w:cs="Open Sans"/>
          <w:color w:val="auto"/>
        </w:rPr>
        <w:t xml:space="preserve"> e não possui tradução automática.</w:t>
      </w: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  <w:r w:rsidRPr="0080193C">
        <w:rPr>
          <w:rFonts w:cs="Open Sans"/>
          <w:color w:val="auto"/>
        </w:rPr>
        <w:t>Após selecionar o idioma, preencha os demais campos.</w:t>
      </w: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  <w:r w:rsidRPr="0080193C">
        <w:rPr>
          <w:rFonts w:cs="Open Sans"/>
          <w:color w:val="auto"/>
        </w:rPr>
        <w:t xml:space="preserve">Na tela de cadastro de </w:t>
      </w:r>
      <w:r w:rsidRPr="0080193C">
        <w:rPr>
          <w:rFonts w:cs="Open Sans"/>
          <w:b/>
          <w:bCs/>
          <w:color w:val="auto"/>
        </w:rPr>
        <w:t>termos e sinônimos</w:t>
      </w:r>
      <w:r w:rsidRPr="0080193C">
        <w:rPr>
          <w:rFonts w:cs="Open Sans"/>
          <w:color w:val="auto"/>
        </w:rPr>
        <w:t xml:space="preserve"> você deve cadastrar o termo e realizar o relacionamento com o seu sinônimo.</w:t>
      </w: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  <w:r w:rsidRPr="0080193C">
        <w:rPr>
          <w:rFonts w:cs="Open Sans"/>
          <w:color w:val="auto"/>
        </w:rPr>
        <w:t xml:space="preserve">Para editar os sinônimos de um termo, selecione o termo desejado na lista e clique em </w:t>
      </w:r>
      <w:r w:rsidRPr="0080193C">
        <w:rPr>
          <w:rFonts w:cs="Open Sans"/>
          <w:b/>
          <w:bCs/>
          <w:color w:val="auto"/>
        </w:rPr>
        <w:t>Editar</w:t>
      </w:r>
      <w:r w:rsidRPr="0080193C">
        <w:rPr>
          <w:rFonts w:cs="Open Sans"/>
          <w:color w:val="auto"/>
        </w:rPr>
        <w:t>.</w:t>
      </w:r>
    </w:p>
    <w:p w:rsidR="0080193C" w:rsidRPr="0080193C" w:rsidRDefault="0080193C" w:rsidP="0080193C">
      <w:pPr>
        <w:autoSpaceDE w:val="0"/>
        <w:autoSpaceDN w:val="0"/>
        <w:adjustRightInd w:val="0"/>
        <w:rPr>
          <w:rFonts w:cs="Open Sans"/>
          <w:color w:val="auto"/>
        </w:rPr>
      </w:pPr>
    </w:p>
    <w:p w:rsidR="00E85BBD" w:rsidRDefault="0080193C" w:rsidP="0080193C">
      <w:pPr>
        <w:rPr>
          <w:rFonts w:cs="Open Sans"/>
          <w:color w:val="auto"/>
        </w:rPr>
      </w:pPr>
      <w:r w:rsidRPr="0080193C">
        <w:rPr>
          <w:rFonts w:cs="Open Sans"/>
          <w:b/>
          <w:bCs/>
          <w:color w:val="auto"/>
        </w:rPr>
        <w:t>Lembre-se:</w:t>
      </w:r>
      <w:r w:rsidRPr="0080193C">
        <w:rPr>
          <w:rFonts w:cs="Open Sans"/>
          <w:color w:val="auto"/>
        </w:rPr>
        <w:t xml:space="preserve"> para um termo ser sinônimo de outro, ele deve ser um termo relevante.</w:t>
      </w:r>
    </w:p>
    <w:p w:rsidR="0080193C" w:rsidRDefault="0080193C" w:rsidP="0080193C">
      <w:pPr>
        <w:rPr>
          <w:rFonts w:cs="Open Sans"/>
          <w:color w:val="auto"/>
        </w:rPr>
      </w:pPr>
    </w:p>
    <w:p w:rsidR="0080193C" w:rsidRDefault="006C34A0" w:rsidP="006C34A0">
      <w:pPr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4519568" cy="3079699"/>
            <wp:effectExtent l="19050" t="0" r="0" b="0"/>
            <wp:docPr id="14" name="Imagem 5" descr="C:\Users\jackeline.kodaira\Documents\Jackeline_TOTVS\2013\Projetos\FLUIG\Termos e Sinônimos - Engage output\engage_content\imageZoo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eline.kodaira\Documents\Jackeline_TOTVS\2013\Projetos\FLUIG\Termos e Sinônimos - Engage output\engage_content\imageZoom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06" cy="3080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4A0" w:rsidRDefault="006C34A0" w:rsidP="006C34A0">
      <w:pPr>
        <w:jc w:val="center"/>
        <w:rPr>
          <w:b/>
        </w:rPr>
      </w:pPr>
    </w:p>
    <w:p w:rsidR="005B063E" w:rsidRDefault="005B063E" w:rsidP="00CE01EE">
      <w:pPr>
        <w:pStyle w:val="Ttulo1"/>
        <w:numPr>
          <w:ilvl w:val="1"/>
          <w:numId w:val="5"/>
        </w:numPr>
        <w:ind w:left="851" w:hanging="851"/>
        <w:rPr>
          <w:bCs/>
        </w:rPr>
      </w:pPr>
      <w:bookmarkStart w:id="13" w:name="_Toc401737318"/>
      <w:r>
        <w:rPr>
          <w:bCs/>
        </w:rPr>
        <w:t>Tipos de Documentos</w:t>
      </w:r>
      <w:bookmarkEnd w:id="13"/>
    </w:p>
    <w:p w:rsidR="006C34A0" w:rsidRDefault="006C34A0" w:rsidP="006C34A0">
      <w:pPr>
        <w:jc w:val="center"/>
        <w:rPr>
          <w:b/>
        </w:rPr>
      </w:pPr>
    </w:p>
    <w:p w:rsidR="005B063E" w:rsidRPr="005B063E" w:rsidRDefault="005B063E" w:rsidP="005B063E">
      <w:pPr>
        <w:tabs>
          <w:tab w:val="left" w:pos="1659"/>
          <w:tab w:val="center" w:pos="4153"/>
        </w:tabs>
        <w:rPr>
          <w:b/>
        </w:rPr>
      </w:pPr>
      <w:r>
        <w:rPr>
          <w:b/>
          <w:bCs/>
        </w:rPr>
        <w:tab/>
      </w:r>
    </w:p>
    <w:p w:rsidR="005B063E" w:rsidRPr="005B063E" w:rsidRDefault="005B063E" w:rsidP="005B063E">
      <w:r w:rsidRPr="005B063E">
        <w:t xml:space="preserve">Os </w:t>
      </w:r>
      <w:r w:rsidRPr="005B063E">
        <w:rPr>
          <w:b/>
          <w:bCs/>
        </w:rPr>
        <w:t>Tipos de Documentos</w:t>
      </w:r>
      <w:r w:rsidRPr="005B063E">
        <w:rPr>
          <w:bCs/>
        </w:rPr>
        <w:t xml:space="preserve"> </w:t>
      </w:r>
      <w:r w:rsidRPr="005B063E">
        <w:t>são utilizados para identificar qual o tipo de documento será publicado.</w:t>
      </w:r>
    </w:p>
    <w:p w:rsidR="005B063E" w:rsidRPr="005B063E" w:rsidRDefault="005B063E" w:rsidP="005B063E">
      <w:r w:rsidRPr="005B063E">
        <w:t xml:space="preserve">Para acessar tipos de documento, clique em </w:t>
      </w:r>
      <w:r w:rsidRPr="005B063E">
        <w:rPr>
          <w:bCs/>
        </w:rPr>
        <w:t xml:space="preserve">Tipos de Documento </w:t>
      </w:r>
      <w:r w:rsidRPr="005B063E">
        <w:t xml:space="preserve">na guia </w:t>
      </w:r>
      <w:r w:rsidRPr="005B063E">
        <w:rPr>
          <w:bCs/>
        </w:rPr>
        <w:t>Documentos</w:t>
      </w:r>
      <w:r w:rsidRPr="005B063E">
        <w:t xml:space="preserve"> no </w:t>
      </w:r>
      <w:r w:rsidRPr="005B063E">
        <w:rPr>
          <w:bCs/>
        </w:rPr>
        <w:t>Painel de Controle</w:t>
      </w:r>
      <w:r w:rsidRPr="005B063E">
        <w:t>.</w:t>
      </w:r>
    </w:p>
    <w:p w:rsidR="005B063E" w:rsidRDefault="005B063E" w:rsidP="005B063E">
      <w:pPr>
        <w:rPr>
          <w:b/>
        </w:rPr>
      </w:pPr>
    </w:p>
    <w:p w:rsidR="00173539" w:rsidRDefault="00173539" w:rsidP="005B063E">
      <w:pPr>
        <w:rPr>
          <w:b/>
        </w:rPr>
      </w:pPr>
    </w:p>
    <w:p w:rsidR="00173539" w:rsidRDefault="00173539" w:rsidP="00173539">
      <w:pPr>
        <w:jc w:val="center"/>
        <w:rPr>
          <w:b/>
        </w:rPr>
      </w:pPr>
      <w:r w:rsidRPr="00173539">
        <w:rPr>
          <w:b/>
          <w:noProof/>
          <w:lang w:eastAsia="pt-BR"/>
        </w:rPr>
        <w:lastRenderedPageBreak/>
        <w:drawing>
          <wp:inline distT="0" distB="0" distL="0" distR="0">
            <wp:extent cx="2355494" cy="684376"/>
            <wp:effectExtent l="19050" t="19050" r="25756" b="20474"/>
            <wp:docPr id="15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2" t="82404" r="76667" b="5436"/>
                    <a:stretch/>
                  </pic:blipFill>
                  <pic:spPr bwMode="auto">
                    <a:xfrm>
                      <a:off x="0" y="0"/>
                      <a:ext cx="2358398" cy="685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58505C" w:rsidRDefault="0058505C" w:rsidP="00173539">
      <w:pPr>
        <w:jc w:val="center"/>
        <w:rPr>
          <w:b/>
        </w:rPr>
      </w:pPr>
    </w:p>
    <w:p w:rsidR="0058505C" w:rsidRDefault="0058505C" w:rsidP="00173539">
      <w:pPr>
        <w:jc w:val="center"/>
        <w:rPr>
          <w:b/>
        </w:rPr>
      </w:pPr>
    </w:p>
    <w:p w:rsidR="0058505C" w:rsidRPr="0058505C" w:rsidRDefault="0058505C" w:rsidP="0058505C">
      <w:r w:rsidRPr="0058505C">
        <w:t xml:space="preserve">Para cadastrar </w:t>
      </w:r>
      <w:r w:rsidRPr="00DA1F7F">
        <w:rPr>
          <w:b/>
          <w:bCs/>
        </w:rPr>
        <w:t>tipos de documento</w:t>
      </w:r>
      <w:r w:rsidRPr="0058505C">
        <w:t xml:space="preserve">, é necessário informar o </w:t>
      </w:r>
      <w:r w:rsidRPr="00DA1F7F">
        <w:rPr>
          <w:b/>
          <w:bCs/>
        </w:rPr>
        <w:t>código</w:t>
      </w:r>
      <w:r w:rsidRPr="0058505C">
        <w:t xml:space="preserve"> e </w:t>
      </w:r>
      <w:r w:rsidRPr="00DA1F7F">
        <w:rPr>
          <w:b/>
          <w:bCs/>
        </w:rPr>
        <w:t>descrição</w:t>
      </w:r>
      <w:r w:rsidRPr="0058505C">
        <w:t xml:space="preserve"> para o tipo de documento que está sendo cadastrado.</w:t>
      </w:r>
    </w:p>
    <w:p w:rsidR="0058505C" w:rsidRDefault="0058505C" w:rsidP="00173539">
      <w:pPr>
        <w:jc w:val="center"/>
        <w:rPr>
          <w:b/>
        </w:rPr>
      </w:pPr>
    </w:p>
    <w:p w:rsidR="00173539" w:rsidRDefault="006C1E8F" w:rsidP="00173539">
      <w:pPr>
        <w:jc w:val="center"/>
        <w:rPr>
          <w:b/>
        </w:rPr>
      </w:pPr>
      <w:r w:rsidRPr="006C1E8F">
        <w:rPr>
          <w:b/>
          <w:noProof/>
          <w:lang w:eastAsia="pt-BR"/>
        </w:rPr>
        <w:drawing>
          <wp:inline distT="0" distB="0" distL="0" distR="0">
            <wp:extent cx="3748747" cy="2248484"/>
            <wp:effectExtent l="19050" t="0" r="4103" b="0"/>
            <wp:docPr id="16" name="Image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715" cy="225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C1E8F" w:rsidRDefault="006C1E8F" w:rsidP="006C1E8F"/>
    <w:p w:rsidR="006C1E8F" w:rsidRDefault="006C1E8F" w:rsidP="006C1E8F">
      <w:r w:rsidRPr="006C1E8F">
        <w:t xml:space="preserve">Na publicação de um documento, é possível selecionar qual </w:t>
      </w:r>
      <w:r w:rsidRPr="006C1E8F">
        <w:rPr>
          <w:b/>
          <w:bCs/>
        </w:rPr>
        <w:t>tipo</w:t>
      </w:r>
      <w:r w:rsidRPr="006C1E8F">
        <w:rPr>
          <w:b/>
        </w:rPr>
        <w:t xml:space="preserve"> </w:t>
      </w:r>
      <w:r w:rsidRPr="006C1E8F">
        <w:rPr>
          <w:b/>
          <w:bCs/>
        </w:rPr>
        <w:t>de documento</w:t>
      </w:r>
      <w:r w:rsidRPr="006C1E8F">
        <w:rPr>
          <w:bCs/>
        </w:rPr>
        <w:t xml:space="preserve"> </w:t>
      </w:r>
      <w:r w:rsidRPr="006C1E8F">
        <w:t xml:space="preserve">será associado ao tipo de arquivo. </w:t>
      </w:r>
    </w:p>
    <w:p w:rsidR="006C1E8F" w:rsidRDefault="006C1E8F" w:rsidP="006C1E8F"/>
    <w:p w:rsidR="006C1E8F" w:rsidRDefault="00471686" w:rsidP="006C1E8F">
      <w:pPr>
        <w:jc w:val="center"/>
      </w:pPr>
      <w:r>
        <w:rPr>
          <w:noProof/>
          <w:lang w:eastAsia="ja-JP"/>
        </w:rPr>
        <w:pict>
          <v:rect id="_x0000_s1033" style="position:absolute;left:0;text-align:left;margin-left:78.35pt;margin-top:128.65pt;width:61.05pt;height:32.25pt;z-index:251668480" strokecolor="red">
            <v:fill opacity="0"/>
          </v:rect>
        </w:pict>
      </w:r>
      <w:r w:rsidR="006C1E8F" w:rsidRPr="006C1E8F">
        <w:rPr>
          <w:noProof/>
          <w:lang w:eastAsia="pt-BR"/>
        </w:rPr>
        <w:drawing>
          <wp:inline distT="0" distB="0" distL="0" distR="0">
            <wp:extent cx="3546256" cy="2899367"/>
            <wp:effectExtent l="19050" t="0" r="0" b="0"/>
            <wp:docPr id="17" name="Image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925" cy="290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6C1E8F" w:rsidRDefault="006C1E8F" w:rsidP="006C1E8F">
      <w:pPr>
        <w:jc w:val="center"/>
      </w:pPr>
    </w:p>
    <w:p w:rsidR="00CE01EE" w:rsidRDefault="00CE01EE">
      <w:pPr>
        <w:jc w:val="left"/>
      </w:pPr>
      <w:r>
        <w:br w:type="page"/>
      </w:r>
    </w:p>
    <w:p w:rsidR="00D07FF1" w:rsidRDefault="00D07FF1" w:rsidP="00D07FF1">
      <w:pPr>
        <w:pStyle w:val="Ttulo1"/>
        <w:numPr>
          <w:ilvl w:val="0"/>
          <w:numId w:val="5"/>
        </w:numPr>
        <w:rPr>
          <w:bCs/>
        </w:rPr>
      </w:pPr>
      <w:bookmarkStart w:id="14" w:name="_Toc401737319"/>
      <w:r>
        <w:rPr>
          <w:bCs/>
        </w:rPr>
        <w:lastRenderedPageBreak/>
        <w:t>Conclusão</w:t>
      </w:r>
      <w:bookmarkEnd w:id="14"/>
    </w:p>
    <w:p w:rsidR="006C1E8F" w:rsidRPr="006C1E8F" w:rsidRDefault="006C1E8F" w:rsidP="006C1E8F">
      <w:pPr>
        <w:jc w:val="center"/>
      </w:pPr>
    </w:p>
    <w:p w:rsidR="00983316" w:rsidRPr="00983316" w:rsidRDefault="00983316" w:rsidP="00983316">
      <w:r w:rsidRPr="00983316">
        <w:t xml:space="preserve">Assim, você terminou o treinamento Administrador Documentos do módulo Gestão de Documentos do </w:t>
      </w:r>
      <w:proofErr w:type="spellStart"/>
      <w:r w:rsidRPr="00983316">
        <w:t>Fluig</w:t>
      </w:r>
      <w:proofErr w:type="spellEnd"/>
      <w:r w:rsidRPr="00983316">
        <w:t xml:space="preserve">. </w:t>
      </w:r>
    </w:p>
    <w:p w:rsidR="00983316" w:rsidRDefault="00983316" w:rsidP="00983316">
      <w:r w:rsidRPr="00983316">
        <w:t>Neste treinamento você conheceu mais sobre:</w:t>
      </w:r>
    </w:p>
    <w:p w:rsidR="00983316" w:rsidRPr="00983316" w:rsidRDefault="00983316" w:rsidP="00983316"/>
    <w:p w:rsidR="000D0D06" w:rsidRPr="00983316" w:rsidRDefault="00E004EE" w:rsidP="00983316">
      <w:pPr>
        <w:numPr>
          <w:ilvl w:val="0"/>
          <w:numId w:val="10"/>
        </w:numPr>
      </w:pPr>
      <w:r w:rsidRPr="00983316">
        <w:t xml:space="preserve">Gestão de Documentos: </w:t>
      </w:r>
      <w:proofErr w:type="spellStart"/>
      <w:r w:rsidRPr="00983316">
        <w:t>Adapters</w:t>
      </w:r>
      <w:proofErr w:type="spellEnd"/>
      <w:r w:rsidRPr="00983316">
        <w:t>, Aplicativos, Áreas e Assuntos.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t>Cadastro de Ícones.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t>Campos Customizados.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rPr>
          <w:i/>
          <w:iCs/>
        </w:rPr>
        <w:t xml:space="preserve">Log </w:t>
      </w:r>
      <w:r w:rsidRPr="00983316">
        <w:t>de Cópia Controlada.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t>Marca d'água.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t>Termos e Sinônimos.</w:t>
      </w:r>
    </w:p>
    <w:p w:rsidR="000D0D06" w:rsidRPr="00983316" w:rsidRDefault="00E004EE" w:rsidP="00983316">
      <w:pPr>
        <w:numPr>
          <w:ilvl w:val="0"/>
          <w:numId w:val="10"/>
        </w:numPr>
      </w:pPr>
      <w:r w:rsidRPr="00983316">
        <w:t>Tipos de Documentos.</w:t>
      </w:r>
    </w:p>
    <w:p w:rsidR="006C1E8F" w:rsidRPr="00D07FF1" w:rsidRDefault="006C1E8F" w:rsidP="00D07FF1"/>
    <w:p w:rsidR="006C1E8F" w:rsidRDefault="006C1E8F" w:rsidP="00173539">
      <w:pPr>
        <w:jc w:val="center"/>
        <w:rPr>
          <w:b/>
        </w:rPr>
      </w:pPr>
    </w:p>
    <w:p w:rsidR="006C1E8F" w:rsidRPr="0080193C" w:rsidRDefault="006C1E8F" w:rsidP="00173539">
      <w:pPr>
        <w:jc w:val="center"/>
        <w:rPr>
          <w:b/>
        </w:rPr>
      </w:pPr>
    </w:p>
    <w:sectPr w:rsidR="006C1E8F" w:rsidRPr="0080193C" w:rsidSect="007F7147">
      <w:headerReference w:type="default" r:id="rId32"/>
      <w:footerReference w:type="even" r:id="rId33"/>
      <w:footerReference w:type="default" r:id="rId34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1686" w:rsidRDefault="00471686" w:rsidP="00C64F62">
      <w:r>
        <w:separator/>
      </w:r>
    </w:p>
  </w:endnote>
  <w:endnote w:type="continuationSeparator" w:id="0">
    <w:p w:rsidR="00471686" w:rsidRDefault="0047168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altName w:val="MS Mincho"/>
    <w:charset w:val="4E"/>
    <w:family w:val="auto"/>
    <w:pitch w:val="variable"/>
    <w:sig w:usb0="00000000" w:usb1="7AC7FFFF" w:usb2="00000012" w:usb3="00000000" w:csb0="0002000D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9051E4" w:rsidRDefault="00471686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9051E4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9051E4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9051E4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</w:t>
    </w:r>
    <w:r w:rsidR="005328FB">
      <w:rPr>
        <w:sz w:val="18"/>
        <w:szCs w:val="18"/>
      </w:rPr>
      <w:t>e | 02511-000 | São Paulo - Bras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AC1C9E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AC1C9E" w:rsidRPr="007F7147">
      <w:rPr>
        <w:rStyle w:val="Nmerodepgina"/>
        <w:sz w:val="18"/>
        <w:szCs w:val="18"/>
      </w:rPr>
      <w:fldChar w:fldCharType="separate"/>
    </w:r>
    <w:r w:rsidR="007B6C57">
      <w:rPr>
        <w:rStyle w:val="Nmerodepgina"/>
        <w:noProof/>
        <w:sz w:val="18"/>
        <w:szCs w:val="18"/>
      </w:rPr>
      <w:t>4</w:t>
    </w:r>
    <w:r w:rsidR="00AC1C9E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1686" w:rsidRDefault="00471686" w:rsidP="00C64F62">
      <w:r>
        <w:separator/>
      </w:r>
    </w:p>
  </w:footnote>
  <w:footnote w:type="continuationSeparator" w:id="0">
    <w:p w:rsidR="00471686" w:rsidRDefault="0047168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56AFE"/>
    <w:multiLevelType w:val="hybridMultilevel"/>
    <w:tmpl w:val="BD784732"/>
    <w:lvl w:ilvl="0" w:tplc="E0E09D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228A5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D6BC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7AA4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1E7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1EFD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A093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8A49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A87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8342F96"/>
    <w:multiLevelType w:val="hybridMultilevel"/>
    <w:tmpl w:val="8B886178"/>
    <w:lvl w:ilvl="0" w:tplc="D89A13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DECC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5AAF4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1CE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1411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07F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C871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907A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0A41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4D424F"/>
    <w:multiLevelType w:val="hybridMultilevel"/>
    <w:tmpl w:val="3FE00738"/>
    <w:lvl w:ilvl="0" w:tplc="5D60BD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2CFA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BC9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7CAC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5E22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2091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5E68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720C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DEF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3003B8"/>
    <w:multiLevelType w:val="hybridMultilevel"/>
    <w:tmpl w:val="9244B784"/>
    <w:lvl w:ilvl="0" w:tplc="F146CA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64B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B6D0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284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E65E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EA51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78CB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4473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E82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8"/>
  </w:num>
  <w:num w:numId="5">
    <w:abstractNumId w:val="9"/>
  </w:num>
  <w:num w:numId="6">
    <w:abstractNumId w:val="4"/>
  </w:num>
  <w:num w:numId="7">
    <w:abstractNumId w:val="7"/>
  </w:num>
  <w:num w:numId="8">
    <w:abstractNumId w:val="0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33665"/>
    <w:rsid w:val="000542EE"/>
    <w:rsid w:val="00081A42"/>
    <w:rsid w:val="000B1AB3"/>
    <w:rsid w:val="000B38DF"/>
    <w:rsid w:val="000D0BD2"/>
    <w:rsid w:val="000D0D06"/>
    <w:rsid w:val="000D5C73"/>
    <w:rsid w:val="000E4D3F"/>
    <w:rsid w:val="00127692"/>
    <w:rsid w:val="00146543"/>
    <w:rsid w:val="00173539"/>
    <w:rsid w:val="00174231"/>
    <w:rsid w:val="00193082"/>
    <w:rsid w:val="001A7A66"/>
    <w:rsid w:val="001D0195"/>
    <w:rsid w:val="001D7BC2"/>
    <w:rsid w:val="00200CFE"/>
    <w:rsid w:val="00211FF3"/>
    <w:rsid w:val="002328E1"/>
    <w:rsid w:val="00236B2C"/>
    <w:rsid w:val="00242B2D"/>
    <w:rsid w:val="002517D1"/>
    <w:rsid w:val="00291255"/>
    <w:rsid w:val="002925D8"/>
    <w:rsid w:val="002A3C72"/>
    <w:rsid w:val="002D61BB"/>
    <w:rsid w:val="002F0DEF"/>
    <w:rsid w:val="003015FE"/>
    <w:rsid w:val="003102C7"/>
    <w:rsid w:val="003315DE"/>
    <w:rsid w:val="00337A57"/>
    <w:rsid w:val="00342496"/>
    <w:rsid w:val="00387CB7"/>
    <w:rsid w:val="00397842"/>
    <w:rsid w:val="003A41A8"/>
    <w:rsid w:val="003A7DEA"/>
    <w:rsid w:val="003D795A"/>
    <w:rsid w:val="00421E12"/>
    <w:rsid w:val="004255C3"/>
    <w:rsid w:val="004562D6"/>
    <w:rsid w:val="00471686"/>
    <w:rsid w:val="00493F02"/>
    <w:rsid w:val="004948F1"/>
    <w:rsid w:val="00495761"/>
    <w:rsid w:val="004C5C30"/>
    <w:rsid w:val="004C7C68"/>
    <w:rsid w:val="004D20E3"/>
    <w:rsid w:val="004D5C57"/>
    <w:rsid w:val="005328FB"/>
    <w:rsid w:val="0055174F"/>
    <w:rsid w:val="0058505C"/>
    <w:rsid w:val="00587D66"/>
    <w:rsid w:val="005A07AA"/>
    <w:rsid w:val="005B063E"/>
    <w:rsid w:val="005B3D34"/>
    <w:rsid w:val="005D6A2F"/>
    <w:rsid w:val="005E523E"/>
    <w:rsid w:val="00601D2D"/>
    <w:rsid w:val="00660CED"/>
    <w:rsid w:val="00690DD5"/>
    <w:rsid w:val="006A7BDE"/>
    <w:rsid w:val="006B1E06"/>
    <w:rsid w:val="006B3FA5"/>
    <w:rsid w:val="006B7221"/>
    <w:rsid w:val="006C1E8F"/>
    <w:rsid w:val="006C34A0"/>
    <w:rsid w:val="006E1281"/>
    <w:rsid w:val="00725AC7"/>
    <w:rsid w:val="00734525"/>
    <w:rsid w:val="00743C1F"/>
    <w:rsid w:val="00746288"/>
    <w:rsid w:val="00746EC0"/>
    <w:rsid w:val="00747661"/>
    <w:rsid w:val="00761792"/>
    <w:rsid w:val="00767FAF"/>
    <w:rsid w:val="007707B8"/>
    <w:rsid w:val="00774FAD"/>
    <w:rsid w:val="007A2F8D"/>
    <w:rsid w:val="007B6C57"/>
    <w:rsid w:val="007D21E1"/>
    <w:rsid w:val="007D7E92"/>
    <w:rsid w:val="007E3CB0"/>
    <w:rsid w:val="007F7147"/>
    <w:rsid w:val="0080193C"/>
    <w:rsid w:val="00802820"/>
    <w:rsid w:val="008164CC"/>
    <w:rsid w:val="00842C30"/>
    <w:rsid w:val="008B1D60"/>
    <w:rsid w:val="008D3B23"/>
    <w:rsid w:val="008D4F16"/>
    <w:rsid w:val="008E35D4"/>
    <w:rsid w:val="008F7F19"/>
    <w:rsid w:val="009051E4"/>
    <w:rsid w:val="00911111"/>
    <w:rsid w:val="00912101"/>
    <w:rsid w:val="0091477A"/>
    <w:rsid w:val="00941519"/>
    <w:rsid w:val="00966584"/>
    <w:rsid w:val="00983316"/>
    <w:rsid w:val="00985B2E"/>
    <w:rsid w:val="00990612"/>
    <w:rsid w:val="00A023A0"/>
    <w:rsid w:val="00A038F9"/>
    <w:rsid w:val="00A24D09"/>
    <w:rsid w:val="00A456EB"/>
    <w:rsid w:val="00A73656"/>
    <w:rsid w:val="00A776D1"/>
    <w:rsid w:val="00AC1C9E"/>
    <w:rsid w:val="00AE6BBA"/>
    <w:rsid w:val="00B00BB9"/>
    <w:rsid w:val="00B568AB"/>
    <w:rsid w:val="00B770EF"/>
    <w:rsid w:val="00B80874"/>
    <w:rsid w:val="00B86CBA"/>
    <w:rsid w:val="00B9572D"/>
    <w:rsid w:val="00B95F22"/>
    <w:rsid w:val="00BA0203"/>
    <w:rsid w:val="00BB4A01"/>
    <w:rsid w:val="00BE2D58"/>
    <w:rsid w:val="00C64F62"/>
    <w:rsid w:val="00C70F3D"/>
    <w:rsid w:val="00C80E1A"/>
    <w:rsid w:val="00CD7793"/>
    <w:rsid w:val="00CE01EE"/>
    <w:rsid w:val="00CE546F"/>
    <w:rsid w:val="00D07FF1"/>
    <w:rsid w:val="00D73DB9"/>
    <w:rsid w:val="00D87371"/>
    <w:rsid w:val="00DA1F7F"/>
    <w:rsid w:val="00DA5F23"/>
    <w:rsid w:val="00DA6622"/>
    <w:rsid w:val="00DE4F25"/>
    <w:rsid w:val="00DF6B50"/>
    <w:rsid w:val="00E004EE"/>
    <w:rsid w:val="00E3259F"/>
    <w:rsid w:val="00E44767"/>
    <w:rsid w:val="00E77E3E"/>
    <w:rsid w:val="00E85BBD"/>
    <w:rsid w:val="00ED4004"/>
    <w:rsid w:val="00EE5040"/>
    <w:rsid w:val="00EE558D"/>
    <w:rsid w:val="00EE7BA2"/>
    <w:rsid w:val="00F01F7B"/>
    <w:rsid w:val="00F30D11"/>
    <w:rsid w:val="00F55A1B"/>
    <w:rsid w:val="00F57843"/>
    <w:rsid w:val="00F607AC"/>
    <w:rsid w:val="00F730C7"/>
    <w:rsid w:val="00F92B8E"/>
    <w:rsid w:val="00FB6336"/>
    <w:rsid w:val="00FD132B"/>
    <w:rsid w:val="00FE480C"/>
    <w:rsid w:val="00FE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5A26E90E-2B0E-4655-962C-C4F29F620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081A42"/>
    <w:rPr>
      <w:color w:val="A40A0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82998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1463">
          <w:marLeft w:val="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65393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0200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2653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22941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546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8375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18427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4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80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8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30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16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121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50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2879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46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324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6312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9570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9356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949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0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9012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41529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618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5194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5309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8533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7348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6E297-AE9F-403A-BDC4-E839293DA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2667</Words>
  <Characters>14405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17038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Franca Silverio</cp:lastModifiedBy>
  <cp:revision>6</cp:revision>
  <cp:lastPrinted>2014-10-22T12:33:00Z</cp:lastPrinted>
  <dcterms:created xsi:type="dcterms:W3CDTF">2013-09-06T19:35:00Z</dcterms:created>
  <dcterms:modified xsi:type="dcterms:W3CDTF">2014-10-22T12:33:00Z</dcterms:modified>
</cp:coreProperties>
</file>