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38F9" w:rsidRPr="001C689B" w:rsidRDefault="00FF42D3" w:rsidP="00767FAF">
      <w:pPr>
        <w:rPr>
          <w:color w:val="595959" w:themeColor="text1" w:themeTint="A6"/>
        </w:rPr>
      </w:pPr>
      <w:r>
        <w:rPr>
          <w:noProof/>
          <w:color w:val="595959" w:themeColor="text1" w:themeTint="A6"/>
          <w:lang w:val="en-US"/>
        </w:rPr>
        <w:pict>
          <v:shapetype id="_x0000_t202" coordsize="21600,21600" o:spt="202" path="m,l,21600r21600,l21600,xe">
            <v:stroke joinstyle="miter"/>
            <v:path gradientshapeok="t" o:connecttype="rect"/>
          </v:shapetype>
          <v:shape id="Text Box 1" o:spid="_x0000_s1026" type="#_x0000_t202" style="position:absolute;left:0;text-align:left;margin-left:-18.05pt;margin-top:366.5pt;width:459pt;height:24.85pt;z-index:251663360;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" filled="f" stroked="f">
            <v:textbox>
              <w:txbxContent>
                <w:p w:rsidR="00FF42D3" w:rsidRPr="003A3AD8" w:rsidRDefault="00FF42D3" w:rsidP="003A3AD8">
                  <w:pPr>
                    <w:jc w:val="center"/>
                    <w:rPr>
                      <w:color w:val="FFFFFF" w:themeColor="background1"/>
                      <w:szCs w:val="28"/>
                    </w:rPr>
                  </w:pPr>
                  <w:r w:rsidRPr="003A3AD8">
                    <w:rPr>
                      <w:b/>
                      <w:bCs/>
                      <w:color w:val="FFFFFF" w:themeColor="background1"/>
                      <w:szCs w:val="28"/>
                    </w:rPr>
                    <w:t>Gestão de Processos de Negócio</w:t>
                  </w:r>
                </w:p>
              </w:txbxContent>
            </v:textbox>
            <w10:wrap type="square"/>
          </v:shape>
        </w:pict>
      </w:r>
      <w:r>
        <w:rPr>
          <w:noProof/>
          <w:color w:val="595959" w:themeColor="text1" w:themeTint="A6"/>
          <w:lang w:val="en-US"/>
        </w:rPr>
        <w:pict>
          <v:shape id="Text Box 8" o:spid="_x0000_s1027" type="#_x0000_t202" style="position:absolute;left:0;text-align:left;margin-left:-17.95pt;margin-top:261pt;width:459pt;height:117pt;z-index:25166131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x8GNECAAAW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" filled="f" stroked="f">
            <v:textbox>
              <w:txbxContent>
                <w:p w:rsidR="00FF42D3" w:rsidRPr="003A3AD8" w:rsidRDefault="00FF42D3" w:rsidP="003A3AD8">
                  <w:pPr>
                    <w:jc w:val="center"/>
                    <w:rPr>
                      <w:szCs w:val="60"/>
                    </w:rPr>
                  </w:pPr>
                  <w:r w:rsidRPr="003A3AD8">
                    <w:rPr>
                      <w:b/>
                      <w:bCs/>
                      <w:color w:val="FFFFFF" w:themeColor="background1"/>
                      <w:sz w:val="60"/>
                      <w:szCs w:val="60"/>
                    </w:rPr>
                    <w:t>Processos I</w:t>
                  </w:r>
                </w:p>
              </w:txbxContent>
            </v:textbox>
            <w10:wrap type="square"/>
          </v:shape>
        </w:pict>
      </w:r>
      <w:r w:rsidR="007D21E1" w:rsidRPr="001C689B">
        <w:rPr>
          <w:noProof/>
          <w:color w:val="595959" w:themeColor="text1" w:themeTint="A6"/>
          <w:lang w:eastAsia="pt-BR"/>
        </w:rPr>
        <w:drawing>
          <wp:anchor distT="0" distB="0" distL="114300" distR="114300" simplePos="0" relativeHeight="251660288" behindDoc="0" locked="0" layoutInCell="1" allowOverlap="1">
            <wp:simplePos x="0" y="0"/>
            <wp:positionH relativeFrom="margin">
              <wp:posOffset>-1265555</wp:posOffset>
            </wp:positionH>
            <wp:positionV relativeFrom="margin">
              <wp:posOffset>-1943100</wp:posOffset>
            </wp:positionV>
            <wp:extent cx="7780655" cy="10858500"/>
            <wp:effectExtent l="0" t="0" r="0" b="12700"/>
            <wp:wrapSquare wrapText="bothSides"/>
            <wp:docPr id="7" name="Picture 4" descr="Macintosh HD:Users:Vitor:Desktop: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tor:Desktop:212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0655" cy="10858500"/>
                    </a:xfrm>
                    <a:prstGeom prst="rect">
                      <a:avLst/>
                    </a:prstGeom>
                    <a:noFill/>
                    <a:ln>
                      <a:noFill/>
                    </a:ln>
                  </pic:spPr>
                </pic:pic>
              </a:graphicData>
            </a:graphic>
          </wp:anchor>
        </w:drawing>
      </w:r>
      <w:r>
        <w:rPr>
          <w:noProof/>
          <w:color w:val="595959" w:themeColor="text1" w:themeTint="A6"/>
          <w:lang w:val="en-US"/>
        </w:rPr>
        <w:pict>
          <v:shape id="Text Box 6" o:spid="_x0000_s1028" type="#_x0000_t202" style="position:absolute;left:0;text-align:left;margin-left:-17.95pt;margin-top:459pt;width:441pt;height:99pt;z-index:25165926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" filled="f" stroked="f">
            <v:textbox>
              <w:txbxContent>
                <w:p w:rsidR="00FF42D3" w:rsidRPr="007D21E1" w:rsidRDefault="00FF42D3" w:rsidP="007D21E1">
                  <w:pPr>
                    <w:jc w:val="center"/>
                    <w:rPr>
                      <w:color w:val="FFFFFF" w:themeColor="background1"/>
                      <w:sz w:val="72"/>
                    </w:rPr>
                  </w:pPr>
                  <w:r>
                    <w:rPr>
                      <w:color w:val="FFFFFF" w:themeColor="background1"/>
                      <w:sz w:val="72"/>
                    </w:rPr>
                    <w:t>Título do documento</w:t>
                  </w:r>
                </w:p>
              </w:txbxContent>
            </v:textbox>
            <w10:wrap type="square"/>
          </v:shape>
        </w:pict>
      </w:r>
    </w:p>
    <w:p w:rsidR="00A73656" w:rsidRPr="001C689B" w:rsidRDefault="00A73656" w:rsidP="00767FAF">
      <w:pPr>
        <w:rPr>
          <w:color w:val="595959" w:themeColor="text1" w:themeTint="A6"/>
        </w:rPr>
      </w:pPr>
    </w:p>
    <w:sdt>
      <w:sdtPr>
        <w:rPr>
          <w:b w:val="0"/>
          <w:color w:val="404040" w:themeColor="text1" w:themeTint="BF"/>
          <w:sz w:val="24"/>
        </w:rPr>
        <w:id w:val="-1180972172"/>
        <w:docPartObj>
          <w:docPartGallery w:val="Table of Contents"/>
          <w:docPartUnique/>
        </w:docPartObj>
      </w:sdtPr>
      <w:sdtEndPr>
        <w:rPr>
          <w:bCs/>
          <w:noProof/>
        </w:rPr>
      </w:sdtEndPr>
      <w:sdtContent>
        <w:p w:rsidR="00911111" w:rsidRPr="001C689B" w:rsidRDefault="00911111" w:rsidP="00911111">
          <w:pPr>
            <w:pStyle w:val="HeadingFluig"/>
            <w:rPr>
              <w:rStyle w:val="Ttulo2Char"/>
            </w:rPr>
          </w:pPr>
          <w:r w:rsidRPr="001C689B">
            <w:rPr>
              <w:rStyle w:val="Ttulo2Char"/>
            </w:rPr>
            <w:t>Sumário</w:t>
          </w:r>
        </w:p>
        <w:p w:rsidR="00911111" w:rsidRPr="001C689B" w:rsidRDefault="00911111">
          <w:pPr>
            <w:pStyle w:val="Sumrio1"/>
            <w:tabs>
              <w:tab w:val="right" w:leader="dot" w:pos="8296"/>
            </w:tabs>
            <w:rPr>
              <w:rFonts w:ascii="Trebuchet MS" w:hAnsi="Trebuchet MS"/>
              <w:b w:val="0"/>
              <w:color w:val="595959" w:themeColor="text1" w:themeTint="A6"/>
            </w:rPr>
          </w:pPr>
        </w:p>
        <w:bookmarkStart w:id="0" w:name="_GoBack"/>
        <w:bookmarkEnd w:id="0"/>
        <w:p w:rsidR="00D60DA4" w:rsidRDefault="009F6007" w:rsidP="00D60DA4">
          <w:pPr>
            <w:pStyle w:val="Sumrio1"/>
            <w:tabs>
              <w:tab w:val="left" w:pos="567"/>
              <w:tab w:val="right" w:leader="dot" w:pos="8296"/>
            </w:tabs>
            <w:rPr>
              <w:b w:val="0"/>
              <w:noProof/>
              <w:color w:val="auto"/>
              <w:sz w:val="22"/>
              <w:szCs w:val="22"/>
              <w:lang w:eastAsia="pt-BR"/>
            </w:rPr>
          </w:pPr>
          <w:r w:rsidRPr="001C689B">
            <w:rPr>
              <w:rFonts w:ascii="Trebuchet MS" w:hAnsi="Trebuchet MS"/>
              <w:color w:val="595959" w:themeColor="text1" w:themeTint="A6"/>
            </w:rPr>
            <w:fldChar w:fldCharType="begin"/>
          </w:r>
          <w:r w:rsidR="00911111" w:rsidRPr="001C689B">
            <w:rPr>
              <w:rFonts w:ascii="Trebuchet MS" w:hAnsi="Trebuchet MS"/>
              <w:color w:val="595959" w:themeColor="text1" w:themeTint="A6"/>
            </w:rPr>
            <w:instrText xml:space="preserve"> TOC \o "1-3" \h \z \u </w:instrText>
          </w:r>
          <w:r w:rsidRPr="001C689B">
            <w:rPr>
              <w:rFonts w:ascii="Trebuchet MS" w:hAnsi="Trebuchet MS"/>
              <w:color w:val="595959" w:themeColor="text1" w:themeTint="A6"/>
            </w:rPr>
            <w:fldChar w:fldCharType="separate"/>
          </w:r>
          <w:hyperlink w:anchor="_Toc402166436" w:history="1">
            <w:r w:rsidR="00D60DA4" w:rsidRPr="00C725C0">
              <w:rPr>
                <w:rStyle w:val="Hyperlink"/>
                <w:noProof/>
              </w:rPr>
              <w:t>1.</w:t>
            </w:r>
            <w:r w:rsidR="00D60DA4">
              <w:rPr>
                <w:b w:val="0"/>
                <w:noProof/>
                <w:color w:val="auto"/>
                <w:sz w:val="22"/>
                <w:szCs w:val="22"/>
                <w:lang w:eastAsia="pt-BR"/>
              </w:rPr>
              <w:tab/>
            </w:r>
            <w:r w:rsidR="00D60DA4" w:rsidRPr="00C725C0">
              <w:rPr>
                <w:rStyle w:val="Hyperlink"/>
                <w:bCs/>
                <w:noProof/>
              </w:rPr>
              <w:t>Objetivos do Treinamento</w:t>
            </w:r>
            <w:r w:rsidR="00D60DA4">
              <w:rPr>
                <w:noProof/>
                <w:webHidden/>
              </w:rPr>
              <w:tab/>
            </w:r>
            <w:r w:rsidR="00D60DA4">
              <w:rPr>
                <w:noProof/>
                <w:webHidden/>
              </w:rPr>
              <w:fldChar w:fldCharType="begin"/>
            </w:r>
            <w:r w:rsidR="00D60DA4">
              <w:rPr>
                <w:noProof/>
                <w:webHidden/>
              </w:rPr>
              <w:instrText xml:space="preserve"> PAGEREF _Toc402166436 \h </w:instrText>
            </w:r>
            <w:r w:rsidR="00D60DA4">
              <w:rPr>
                <w:noProof/>
                <w:webHidden/>
              </w:rPr>
            </w:r>
            <w:r w:rsidR="00D60DA4">
              <w:rPr>
                <w:noProof/>
                <w:webHidden/>
              </w:rPr>
              <w:fldChar w:fldCharType="separate"/>
            </w:r>
            <w:r w:rsidR="00230011">
              <w:rPr>
                <w:noProof/>
                <w:webHidden/>
              </w:rPr>
              <w:t>3</w:t>
            </w:r>
            <w:r w:rsidR="00D60DA4">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37" w:history="1">
            <w:r w:rsidRPr="00C725C0">
              <w:rPr>
                <w:rStyle w:val="Hyperlink"/>
                <w:noProof/>
              </w:rPr>
              <w:t>2.</w:t>
            </w:r>
            <w:r>
              <w:rPr>
                <w:b w:val="0"/>
                <w:noProof/>
                <w:color w:val="auto"/>
                <w:sz w:val="22"/>
                <w:szCs w:val="22"/>
                <w:lang w:eastAsia="pt-BR"/>
              </w:rPr>
              <w:tab/>
            </w:r>
            <w:r w:rsidRPr="00C725C0">
              <w:rPr>
                <w:rStyle w:val="Hyperlink"/>
                <w:bCs/>
                <w:noProof/>
              </w:rPr>
              <w:t xml:space="preserve">Processos </w:t>
            </w:r>
            <w:r w:rsidRPr="00C725C0">
              <w:rPr>
                <w:rStyle w:val="Hyperlink"/>
                <w:bCs/>
                <w:i/>
                <w:iCs/>
                <w:noProof/>
              </w:rPr>
              <w:t>workflow</w:t>
            </w:r>
            <w:r>
              <w:rPr>
                <w:noProof/>
                <w:webHidden/>
              </w:rPr>
              <w:tab/>
            </w:r>
            <w:r>
              <w:rPr>
                <w:noProof/>
                <w:webHidden/>
              </w:rPr>
              <w:fldChar w:fldCharType="begin"/>
            </w:r>
            <w:r>
              <w:rPr>
                <w:noProof/>
                <w:webHidden/>
              </w:rPr>
              <w:instrText xml:space="preserve"> PAGEREF _Toc402166437 \h </w:instrText>
            </w:r>
            <w:r>
              <w:rPr>
                <w:noProof/>
                <w:webHidden/>
              </w:rPr>
            </w:r>
            <w:r>
              <w:rPr>
                <w:noProof/>
                <w:webHidden/>
              </w:rPr>
              <w:fldChar w:fldCharType="separate"/>
            </w:r>
            <w:r w:rsidR="00230011">
              <w:rPr>
                <w:noProof/>
                <w:webHidden/>
              </w:rPr>
              <w:t>4</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38" w:history="1">
            <w:r w:rsidRPr="00C725C0">
              <w:rPr>
                <w:rStyle w:val="Hyperlink"/>
                <w:noProof/>
              </w:rPr>
              <w:t>2.1.</w:t>
            </w:r>
            <w:r>
              <w:rPr>
                <w:b w:val="0"/>
                <w:noProof/>
                <w:color w:val="auto"/>
                <w:sz w:val="22"/>
                <w:szCs w:val="22"/>
                <w:lang w:eastAsia="pt-BR"/>
              </w:rPr>
              <w:tab/>
            </w:r>
            <w:r w:rsidRPr="00C725C0">
              <w:rPr>
                <w:rStyle w:val="Hyperlink"/>
                <w:bCs/>
                <w:noProof/>
              </w:rPr>
              <w:t>Atividades de um processo</w:t>
            </w:r>
            <w:r>
              <w:rPr>
                <w:noProof/>
                <w:webHidden/>
              </w:rPr>
              <w:tab/>
            </w:r>
            <w:r>
              <w:rPr>
                <w:noProof/>
                <w:webHidden/>
              </w:rPr>
              <w:fldChar w:fldCharType="begin"/>
            </w:r>
            <w:r>
              <w:rPr>
                <w:noProof/>
                <w:webHidden/>
              </w:rPr>
              <w:instrText xml:space="preserve"> PAGEREF _Toc402166438 \h </w:instrText>
            </w:r>
            <w:r>
              <w:rPr>
                <w:noProof/>
                <w:webHidden/>
              </w:rPr>
            </w:r>
            <w:r>
              <w:rPr>
                <w:noProof/>
                <w:webHidden/>
              </w:rPr>
              <w:fldChar w:fldCharType="separate"/>
            </w:r>
            <w:r w:rsidR="00230011">
              <w:rPr>
                <w:noProof/>
                <w:webHidden/>
              </w:rPr>
              <w:t>5</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39" w:history="1">
            <w:r w:rsidRPr="00C725C0">
              <w:rPr>
                <w:rStyle w:val="Hyperlink"/>
                <w:noProof/>
              </w:rPr>
              <w:t>3.</w:t>
            </w:r>
            <w:r>
              <w:rPr>
                <w:b w:val="0"/>
                <w:noProof/>
                <w:color w:val="auto"/>
                <w:sz w:val="22"/>
                <w:szCs w:val="22"/>
                <w:lang w:eastAsia="pt-BR"/>
              </w:rPr>
              <w:tab/>
            </w:r>
            <w:r w:rsidRPr="00C725C0">
              <w:rPr>
                <w:rStyle w:val="Hyperlink"/>
                <w:bCs/>
                <w:noProof/>
              </w:rPr>
              <w:t>Mecanismos de Atribuição</w:t>
            </w:r>
            <w:r>
              <w:rPr>
                <w:noProof/>
                <w:webHidden/>
              </w:rPr>
              <w:tab/>
            </w:r>
            <w:r>
              <w:rPr>
                <w:noProof/>
                <w:webHidden/>
              </w:rPr>
              <w:fldChar w:fldCharType="begin"/>
            </w:r>
            <w:r>
              <w:rPr>
                <w:noProof/>
                <w:webHidden/>
              </w:rPr>
              <w:instrText xml:space="preserve"> PAGEREF _Toc402166439 \h </w:instrText>
            </w:r>
            <w:r>
              <w:rPr>
                <w:noProof/>
                <w:webHidden/>
              </w:rPr>
            </w:r>
            <w:r>
              <w:rPr>
                <w:noProof/>
                <w:webHidden/>
              </w:rPr>
              <w:fldChar w:fldCharType="separate"/>
            </w:r>
            <w:r w:rsidR="00230011">
              <w:rPr>
                <w:noProof/>
                <w:webHidden/>
              </w:rPr>
              <w:t>9</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0" w:history="1">
            <w:r w:rsidRPr="00C725C0">
              <w:rPr>
                <w:rStyle w:val="Hyperlink"/>
                <w:noProof/>
              </w:rPr>
              <w:t>3.1.</w:t>
            </w:r>
            <w:r>
              <w:rPr>
                <w:b w:val="0"/>
                <w:noProof/>
                <w:color w:val="auto"/>
                <w:sz w:val="22"/>
                <w:szCs w:val="22"/>
                <w:lang w:eastAsia="pt-BR"/>
              </w:rPr>
              <w:tab/>
            </w:r>
            <w:r w:rsidRPr="00C725C0">
              <w:rPr>
                <w:rStyle w:val="Hyperlink"/>
                <w:bCs/>
                <w:noProof/>
              </w:rPr>
              <w:t>Atribuição por Grupo</w:t>
            </w:r>
            <w:r>
              <w:rPr>
                <w:noProof/>
                <w:webHidden/>
              </w:rPr>
              <w:tab/>
            </w:r>
            <w:r>
              <w:rPr>
                <w:noProof/>
                <w:webHidden/>
              </w:rPr>
              <w:fldChar w:fldCharType="begin"/>
            </w:r>
            <w:r>
              <w:rPr>
                <w:noProof/>
                <w:webHidden/>
              </w:rPr>
              <w:instrText xml:space="preserve"> PAGEREF _Toc402166440 \h </w:instrText>
            </w:r>
            <w:r>
              <w:rPr>
                <w:noProof/>
                <w:webHidden/>
              </w:rPr>
            </w:r>
            <w:r>
              <w:rPr>
                <w:noProof/>
                <w:webHidden/>
              </w:rPr>
              <w:fldChar w:fldCharType="separate"/>
            </w:r>
            <w:r w:rsidR="00230011">
              <w:rPr>
                <w:noProof/>
                <w:webHidden/>
              </w:rPr>
              <w:t>10</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1" w:history="1">
            <w:r w:rsidRPr="00C725C0">
              <w:rPr>
                <w:rStyle w:val="Hyperlink"/>
                <w:noProof/>
              </w:rPr>
              <w:t>3.2.</w:t>
            </w:r>
            <w:r>
              <w:rPr>
                <w:b w:val="0"/>
                <w:noProof/>
                <w:color w:val="auto"/>
                <w:sz w:val="22"/>
                <w:szCs w:val="22"/>
                <w:lang w:eastAsia="pt-BR"/>
              </w:rPr>
              <w:tab/>
            </w:r>
            <w:r w:rsidRPr="00C725C0">
              <w:rPr>
                <w:rStyle w:val="Hyperlink"/>
                <w:bCs/>
                <w:noProof/>
              </w:rPr>
              <w:t>Atribuição por Grupos do Usuário</w:t>
            </w:r>
            <w:r>
              <w:rPr>
                <w:noProof/>
                <w:webHidden/>
              </w:rPr>
              <w:tab/>
            </w:r>
            <w:r>
              <w:rPr>
                <w:noProof/>
                <w:webHidden/>
              </w:rPr>
              <w:fldChar w:fldCharType="begin"/>
            </w:r>
            <w:r>
              <w:rPr>
                <w:noProof/>
                <w:webHidden/>
              </w:rPr>
              <w:instrText xml:space="preserve"> PAGEREF _Toc402166441 \h </w:instrText>
            </w:r>
            <w:r>
              <w:rPr>
                <w:noProof/>
                <w:webHidden/>
              </w:rPr>
            </w:r>
            <w:r>
              <w:rPr>
                <w:noProof/>
                <w:webHidden/>
              </w:rPr>
              <w:fldChar w:fldCharType="separate"/>
            </w:r>
            <w:r w:rsidR="00230011">
              <w:rPr>
                <w:noProof/>
                <w:webHidden/>
              </w:rPr>
              <w:t>10</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2" w:history="1">
            <w:r w:rsidRPr="00C725C0">
              <w:rPr>
                <w:rStyle w:val="Hyperlink"/>
                <w:noProof/>
              </w:rPr>
              <w:t>3.3.</w:t>
            </w:r>
            <w:r>
              <w:rPr>
                <w:b w:val="0"/>
                <w:noProof/>
                <w:color w:val="auto"/>
                <w:sz w:val="22"/>
                <w:szCs w:val="22"/>
                <w:lang w:eastAsia="pt-BR"/>
              </w:rPr>
              <w:tab/>
            </w:r>
            <w:r w:rsidRPr="00C725C0">
              <w:rPr>
                <w:rStyle w:val="Hyperlink"/>
                <w:bCs/>
                <w:noProof/>
              </w:rPr>
              <w:t>Atribuição por papel</w:t>
            </w:r>
            <w:r>
              <w:rPr>
                <w:noProof/>
                <w:webHidden/>
              </w:rPr>
              <w:tab/>
            </w:r>
            <w:r>
              <w:rPr>
                <w:noProof/>
                <w:webHidden/>
              </w:rPr>
              <w:fldChar w:fldCharType="begin"/>
            </w:r>
            <w:r>
              <w:rPr>
                <w:noProof/>
                <w:webHidden/>
              </w:rPr>
              <w:instrText xml:space="preserve"> PAGEREF _Toc402166442 \h </w:instrText>
            </w:r>
            <w:r>
              <w:rPr>
                <w:noProof/>
                <w:webHidden/>
              </w:rPr>
            </w:r>
            <w:r>
              <w:rPr>
                <w:noProof/>
                <w:webHidden/>
              </w:rPr>
              <w:fldChar w:fldCharType="separate"/>
            </w:r>
            <w:r w:rsidR="00230011">
              <w:rPr>
                <w:noProof/>
                <w:webHidden/>
              </w:rPr>
              <w:t>11</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3" w:history="1">
            <w:r w:rsidRPr="00C725C0">
              <w:rPr>
                <w:rStyle w:val="Hyperlink"/>
                <w:noProof/>
              </w:rPr>
              <w:t>3.4.</w:t>
            </w:r>
            <w:r>
              <w:rPr>
                <w:b w:val="0"/>
                <w:noProof/>
                <w:color w:val="auto"/>
                <w:sz w:val="22"/>
                <w:szCs w:val="22"/>
                <w:lang w:eastAsia="pt-BR"/>
              </w:rPr>
              <w:tab/>
            </w:r>
            <w:r w:rsidRPr="00C725C0">
              <w:rPr>
                <w:rStyle w:val="Hyperlink"/>
                <w:bCs/>
                <w:noProof/>
              </w:rPr>
              <w:t>Atribuição por associação</w:t>
            </w:r>
            <w:r>
              <w:rPr>
                <w:noProof/>
                <w:webHidden/>
              </w:rPr>
              <w:tab/>
            </w:r>
            <w:r>
              <w:rPr>
                <w:noProof/>
                <w:webHidden/>
              </w:rPr>
              <w:fldChar w:fldCharType="begin"/>
            </w:r>
            <w:r>
              <w:rPr>
                <w:noProof/>
                <w:webHidden/>
              </w:rPr>
              <w:instrText xml:space="preserve"> PAGEREF _Toc402166443 \h </w:instrText>
            </w:r>
            <w:r>
              <w:rPr>
                <w:noProof/>
                <w:webHidden/>
              </w:rPr>
            </w:r>
            <w:r>
              <w:rPr>
                <w:noProof/>
                <w:webHidden/>
              </w:rPr>
              <w:fldChar w:fldCharType="separate"/>
            </w:r>
            <w:r w:rsidR="00230011">
              <w:rPr>
                <w:noProof/>
                <w:webHidden/>
              </w:rPr>
              <w:t>12</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4" w:history="1">
            <w:r w:rsidRPr="00C725C0">
              <w:rPr>
                <w:rStyle w:val="Hyperlink"/>
                <w:noProof/>
              </w:rPr>
              <w:t>3.5.</w:t>
            </w:r>
            <w:r>
              <w:rPr>
                <w:b w:val="0"/>
                <w:noProof/>
                <w:color w:val="auto"/>
                <w:sz w:val="22"/>
                <w:szCs w:val="22"/>
                <w:lang w:eastAsia="pt-BR"/>
              </w:rPr>
              <w:tab/>
            </w:r>
            <w:r w:rsidRPr="00C725C0">
              <w:rPr>
                <w:rStyle w:val="Hyperlink"/>
                <w:bCs/>
                <w:noProof/>
              </w:rPr>
              <w:t>Atribuição por Executor de Atividade</w:t>
            </w:r>
            <w:r>
              <w:rPr>
                <w:noProof/>
                <w:webHidden/>
              </w:rPr>
              <w:tab/>
            </w:r>
            <w:r>
              <w:rPr>
                <w:noProof/>
                <w:webHidden/>
              </w:rPr>
              <w:fldChar w:fldCharType="begin"/>
            </w:r>
            <w:r>
              <w:rPr>
                <w:noProof/>
                <w:webHidden/>
              </w:rPr>
              <w:instrText xml:space="preserve"> PAGEREF _Toc402166444 \h </w:instrText>
            </w:r>
            <w:r>
              <w:rPr>
                <w:noProof/>
                <w:webHidden/>
              </w:rPr>
            </w:r>
            <w:r>
              <w:rPr>
                <w:noProof/>
                <w:webHidden/>
              </w:rPr>
              <w:fldChar w:fldCharType="separate"/>
            </w:r>
            <w:r w:rsidR="00230011">
              <w:rPr>
                <w:noProof/>
                <w:webHidden/>
              </w:rPr>
              <w:t>13</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5" w:history="1">
            <w:r w:rsidRPr="00C725C0">
              <w:rPr>
                <w:rStyle w:val="Hyperlink"/>
                <w:noProof/>
              </w:rPr>
              <w:t>3.6.</w:t>
            </w:r>
            <w:r>
              <w:rPr>
                <w:b w:val="0"/>
                <w:noProof/>
                <w:color w:val="auto"/>
                <w:sz w:val="22"/>
                <w:szCs w:val="22"/>
                <w:lang w:eastAsia="pt-BR"/>
              </w:rPr>
              <w:tab/>
            </w:r>
            <w:r w:rsidRPr="00C725C0">
              <w:rPr>
                <w:rStyle w:val="Hyperlink"/>
                <w:bCs/>
                <w:noProof/>
              </w:rPr>
              <w:t>Atribuição por Campo de Formulário</w:t>
            </w:r>
            <w:r>
              <w:rPr>
                <w:noProof/>
                <w:webHidden/>
              </w:rPr>
              <w:tab/>
            </w:r>
            <w:r>
              <w:rPr>
                <w:noProof/>
                <w:webHidden/>
              </w:rPr>
              <w:fldChar w:fldCharType="begin"/>
            </w:r>
            <w:r>
              <w:rPr>
                <w:noProof/>
                <w:webHidden/>
              </w:rPr>
              <w:instrText xml:space="preserve"> PAGEREF _Toc402166445 \h </w:instrText>
            </w:r>
            <w:r>
              <w:rPr>
                <w:noProof/>
                <w:webHidden/>
              </w:rPr>
            </w:r>
            <w:r>
              <w:rPr>
                <w:noProof/>
                <w:webHidden/>
              </w:rPr>
              <w:fldChar w:fldCharType="separate"/>
            </w:r>
            <w:r w:rsidR="00230011">
              <w:rPr>
                <w:noProof/>
                <w:webHidden/>
              </w:rPr>
              <w:t>14</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6" w:history="1">
            <w:r w:rsidRPr="00C725C0">
              <w:rPr>
                <w:rStyle w:val="Hyperlink"/>
                <w:noProof/>
              </w:rPr>
              <w:t>3.7.</w:t>
            </w:r>
            <w:r>
              <w:rPr>
                <w:b w:val="0"/>
                <w:noProof/>
                <w:color w:val="auto"/>
                <w:sz w:val="22"/>
                <w:szCs w:val="22"/>
                <w:lang w:eastAsia="pt-BR"/>
              </w:rPr>
              <w:tab/>
            </w:r>
            <w:r w:rsidRPr="00C725C0">
              <w:rPr>
                <w:rStyle w:val="Hyperlink"/>
                <w:bCs/>
                <w:noProof/>
              </w:rPr>
              <w:t>Atribuição por usuário</w:t>
            </w:r>
            <w:r>
              <w:rPr>
                <w:noProof/>
                <w:webHidden/>
              </w:rPr>
              <w:tab/>
            </w:r>
            <w:r>
              <w:rPr>
                <w:noProof/>
                <w:webHidden/>
              </w:rPr>
              <w:fldChar w:fldCharType="begin"/>
            </w:r>
            <w:r>
              <w:rPr>
                <w:noProof/>
                <w:webHidden/>
              </w:rPr>
              <w:instrText xml:space="preserve"> PAGEREF _Toc402166446 \h </w:instrText>
            </w:r>
            <w:r>
              <w:rPr>
                <w:noProof/>
                <w:webHidden/>
              </w:rPr>
            </w:r>
            <w:r>
              <w:rPr>
                <w:noProof/>
                <w:webHidden/>
              </w:rPr>
              <w:fldChar w:fldCharType="separate"/>
            </w:r>
            <w:r w:rsidR="00230011">
              <w:rPr>
                <w:noProof/>
                <w:webHidden/>
              </w:rPr>
              <w:t>16</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7" w:history="1">
            <w:r w:rsidRPr="00C725C0">
              <w:rPr>
                <w:rStyle w:val="Hyperlink"/>
                <w:noProof/>
              </w:rPr>
              <w:t>3.8.</w:t>
            </w:r>
            <w:r>
              <w:rPr>
                <w:b w:val="0"/>
                <w:noProof/>
                <w:color w:val="auto"/>
                <w:sz w:val="22"/>
                <w:szCs w:val="22"/>
                <w:lang w:eastAsia="pt-BR"/>
              </w:rPr>
              <w:tab/>
            </w:r>
            <w:r w:rsidRPr="00C725C0">
              <w:rPr>
                <w:rStyle w:val="Hyperlink"/>
                <w:bCs/>
                <w:noProof/>
              </w:rPr>
              <w:t>Atribuição para Pool de Recursos</w:t>
            </w:r>
            <w:r>
              <w:rPr>
                <w:noProof/>
                <w:webHidden/>
              </w:rPr>
              <w:tab/>
            </w:r>
            <w:r>
              <w:rPr>
                <w:noProof/>
                <w:webHidden/>
              </w:rPr>
              <w:fldChar w:fldCharType="begin"/>
            </w:r>
            <w:r>
              <w:rPr>
                <w:noProof/>
                <w:webHidden/>
              </w:rPr>
              <w:instrText xml:space="preserve"> PAGEREF _Toc402166447 \h </w:instrText>
            </w:r>
            <w:r>
              <w:rPr>
                <w:noProof/>
                <w:webHidden/>
              </w:rPr>
            </w:r>
            <w:r>
              <w:rPr>
                <w:noProof/>
                <w:webHidden/>
              </w:rPr>
              <w:fldChar w:fldCharType="separate"/>
            </w:r>
            <w:r w:rsidR="00230011">
              <w:rPr>
                <w:noProof/>
                <w:webHidden/>
              </w:rPr>
              <w:t>18</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48" w:history="1">
            <w:r w:rsidRPr="00C725C0">
              <w:rPr>
                <w:rStyle w:val="Hyperlink"/>
                <w:noProof/>
              </w:rPr>
              <w:t>3.9.</w:t>
            </w:r>
            <w:r>
              <w:rPr>
                <w:b w:val="0"/>
                <w:noProof/>
                <w:color w:val="auto"/>
                <w:sz w:val="22"/>
                <w:szCs w:val="22"/>
                <w:lang w:eastAsia="pt-BR"/>
              </w:rPr>
              <w:tab/>
            </w:r>
            <w:r w:rsidRPr="00C725C0">
              <w:rPr>
                <w:rStyle w:val="Hyperlink"/>
                <w:bCs/>
                <w:noProof/>
              </w:rPr>
              <w:t>Atribuição para Atividade Inicial</w:t>
            </w:r>
            <w:r>
              <w:rPr>
                <w:noProof/>
                <w:webHidden/>
              </w:rPr>
              <w:tab/>
            </w:r>
            <w:r>
              <w:rPr>
                <w:noProof/>
                <w:webHidden/>
              </w:rPr>
              <w:fldChar w:fldCharType="begin"/>
            </w:r>
            <w:r>
              <w:rPr>
                <w:noProof/>
                <w:webHidden/>
              </w:rPr>
              <w:instrText xml:space="preserve"> PAGEREF _Toc402166448 \h </w:instrText>
            </w:r>
            <w:r>
              <w:rPr>
                <w:noProof/>
                <w:webHidden/>
              </w:rPr>
            </w:r>
            <w:r>
              <w:rPr>
                <w:noProof/>
                <w:webHidden/>
              </w:rPr>
              <w:fldChar w:fldCharType="separate"/>
            </w:r>
            <w:r w:rsidR="00230011">
              <w:rPr>
                <w:noProof/>
                <w:webHidden/>
              </w:rPr>
              <w:t>20</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49" w:history="1">
            <w:r w:rsidRPr="00C725C0">
              <w:rPr>
                <w:rStyle w:val="Hyperlink"/>
                <w:noProof/>
              </w:rPr>
              <w:t>4.</w:t>
            </w:r>
            <w:r>
              <w:rPr>
                <w:b w:val="0"/>
                <w:noProof/>
                <w:color w:val="auto"/>
                <w:sz w:val="22"/>
                <w:szCs w:val="22"/>
                <w:lang w:eastAsia="pt-BR"/>
              </w:rPr>
              <w:tab/>
            </w:r>
            <w:r w:rsidRPr="00C725C0">
              <w:rPr>
                <w:rStyle w:val="Hyperlink"/>
                <w:bCs/>
                <w:noProof/>
              </w:rPr>
              <w:t>Conceito de fluxos</w:t>
            </w:r>
            <w:r>
              <w:rPr>
                <w:noProof/>
                <w:webHidden/>
              </w:rPr>
              <w:tab/>
            </w:r>
            <w:r>
              <w:rPr>
                <w:noProof/>
                <w:webHidden/>
              </w:rPr>
              <w:fldChar w:fldCharType="begin"/>
            </w:r>
            <w:r>
              <w:rPr>
                <w:noProof/>
                <w:webHidden/>
              </w:rPr>
              <w:instrText xml:space="preserve"> PAGEREF _Toc402166449 \h </w:instrText>
            </w:r>
            <w:r>
              <w:rPr>
                <w:noProof/>
                <w:webHidden/>
              </w:rPr>
            </w:r>
            <w:r>
              <w:rPr>
                <w:noProof/>
                <w:webHidden/>
              </w:rPr>
              <w:fldChar w:fldCharType="separate"/>
            </w:r>
            <w:r w:rsidR="00230011">
              <w:rPr>
                <w:noProof/>
                <w:webHidden/>
              </w:rPr>
              <w:t>21</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50" w:history="1">
            <w:r w:rsidRPr="00C725C0">
              <w:rPr>
                <w:rStyle w:val="Hyperlink"/>
                <w:noProof/>
              </w:rPr>
              <w:t>5.</w:t>
            </w:r>
            <w:r>
              <w:rPr>
                <w:b w:val="0"/>
                <w:noProof/>
                <w:color w:val="auto"/>
                <w:sz w:val="22"/>
                <w:szCs w:val="22"/>
                <w:lang w:eastAsia="pt-BR"/>
              </w:rPr>
              <w:tab/>
            </w:r>
            <w:r w:rsidRPr="00C725C0">
              <w:rPr>
                <w:rStyle w:val="Hyperlink"/>
                <w:noProof/>
              </w:rPr>
              <w:t xml:space="preserve">Conceito de </w:t>
            </w:r>
            <w:r w:rsidRPr="00C725C0">
              <w:rPr>
                <w:rStyle w:val="Hyperlink"/>
                <w:i/>
                <w:noProof/>
              </w:rPr>
              <w:t xml:space="preserve">Fork </w:t>
            </w:r>
            <w:r w:rsidRPr="00C725C0">
              <w:rPr>
                <w:rStyle w:val="Hyperlink"/>
                <w:noProof/>
              </w:rPr>
              <w:t xml:space="preserve">e </w:t>
            </w:r>
            <w:r w:rsidRPr="00C725C0">
              <w:rPr>
                <w:rStyle w:val="Hyperlink"/>
                <w:i/>
                <w:noProof/>
              </w:rPr>
              <w:t>Join</w:t>
            </w:r>
            <w:r>
              <w:rPr>
                <w:noProof/>
                <w:webHidden/>
              </w:rPr>
              <w:tab/>
            </w:r>
            <w:r>
              <w:rPr>
                <w:noProof/>
                <w:webHidden/>
              </w:rPr>
              <w:fldChar w:fldCharType="begin"/>
            </w:r>
            <w:r>
              <w:rPr>
                <w:noProof/>
                <w:webHidden/>
              </w:rPr>
              <w:instrText xml:space="preserve"> PAGEREF _Toc402166450 \h </w:instrText>
            </w:r>
            <w:r>
              <w:rPr>
                <w:noProof/>
                <w:webHidden/>
              </w:rPr>
            </w:r>
            <w:r>
              <w:rPr>
                <w:noProof/>
                <w:webHidden/>
              </w:rPr>
              <w:fldChar w:fldCharType="separate"/>
            </w:r>
            <w:r w:rsidR="00230011">
              <w:rPr>
                <w:noProof/>
                <w:webHidden/>
              </w:rPr>
              <w:t>22</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51" w:history="1">
            <w:r w:rsidRPr="00C725C0">
              <w:rPr>
                <w:rStyle w:val="Hyperlink"/>
                <w:noProof/>
              </w:rPr>
              <w:t>6.</w:t>
            </w:r>
            <w:r>
              <w:rPr>
                <w:b w:val="0"/>
                <w:noProof/>
                <w:color w:val="auto"/>
                <w:sz w:val="22"/>
                <w:szCs w:val="22"/>
                <w:lang w:eastAsia="pt-BR"/>
              </w:rPr>
              <w:tab/>
            </w:r>
            <w:r w:rsidRPr="00C725C0">
              <w:rPr>
                <w:rStyle w:val="Hyperlink"/>
                <w:noProof/>
              </w:rPr>
              <w:t>Configurar segurança de anexos</w:t>
            </w:r>
            <w:r>
              <w:rPr>
                <w:noProof/>
                <w:webHidden/>
              </w:rPr>
              <w:tab/>
            </w:r>
            <w:r>
              <w:rPr>
                <w:noProof/>
                <w:webHidden/>
              </w:rPr>
              <w:fldChar w:fldCharType="begin"/>
            </w:r>
            <w:r>
              <w:rPr>
                <w:noProof/>
                <w:webHidden/>
              </w:rPr>
              <w:instrText xml:space="preserve"> PAGEREF _Toc402166451 \h </w:instrText>
            </w:r>
            <w:r>
              <w:rPr>
                <w:noProof/>
                <w:webHidden/>
              </w:rPr>
            </w:r>
            <w:r>
              <w:rPr>
                <w:noProof/>
                <w:webHidden/>
              </w:rPr>
              <w:fldChar w:fldCharType="separate"/>
            </w:r>
            <w:r w:rsidR="00230011">
              <w:rPr>
                <w:noProof/>
                <w:webHidden/>
              </w:rPr>
              <w:t>23</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52" w:history="1">
            <w:r w:rsidRPr="00C725C0">
              <w:rPr>
                <w:rStyle w:val="Hyperlink"/>
                <w:noProof/>
              </w:rPr>
              <w:t>7.</w:t>
            </w:r>
            <w:r>
              <w:rPr>
                <w:b w:val="0"/>
                <w:noProof/>
                <w:color w:val="auto"/>
                <w:sz w:val="22"/>
                <w:szCs w:val="22"/>
                <w:lang w:eastAsia="pt-BR"/>
              </w:rPr>
              <w:tab/>
            </w:r>
            <w:r w:rsidRPr="00C725C0">
              <w:rPr>
                <w:rStyle w:val="Hyperlink"/>
                <w:noProof/>
              </w:rPr>
              <w:t>Vincular Formulários</w:t>
            </w:r>
            <w:r>
              <w:rPr>
                <w:noProof/>
                <w:webHidden/>
              </w:rPr>
              <w:tab/>
            </w:r>
            <w:r>
              <w:rPr>
                <w:noProof/>
                <w:webHidden/>
              </w:rPr>
              <w:fldChar w:fldCharType="begin"/>
            </w:r>
            <w:r>
              <w:rPr>
                <w:noProof/>
                <w:webHidden/>
              </w:rPr>
              <w:instrText xml:space="preserve"> PAGEREF _Toc402166452 \h </w:instrText>
            </w:r>
            <w:r>
              <w:rPr>
                <w:noProof/>
                <w:webHidden/>
              </w:rPr>
            </w:r>
            <w:r>
              <w:rPr>
                <w:noProof/>
                <w:webHidden/>
              </w:rPr>
              <w:fldChar w:fldCharType="separate"/>
            </w:r>
            <w:r w:rsidR="00230011">
              <w:rPr>
                <w:noProof/>
                <w:webHidden/>
              </w:rPr>
              <w:t>25</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53" w:history="1">
            <w:r w:rsidRPr="00C725C0">
              <w:rPr>
                <w:rStyle w:val="Hyperlink"/>
                <w:noProof/>
              </w:rPr>
              <w:t>8.</w:t>
            </w:r>
            <w:r>
              <w:rPr>
                <w:b w:val="0"/>
                <w:noProof/>
                <w:color w:val="auto"/>
                <w:sz w:val="22"/>
                <w:szCs w:val="22"/>
                <w:lang w:eastAsia="pt-BR"/>
              </w:rPr>
              <w:tab/>
            </w:r>
            <w:r w:rsidRPr="00C725C0">
              <w:rPr>
                <w:rStyle w:val="Hyperlink"/>
                <w:noProof/>
              </w:rPr>
              <w:t>Etapas de liberação</w:t>
            </w:r>
            <w:r>
              <w:rPr>
                <w:noProof/>
                <w:webHidden/>
              </w:rPr>
              <w:tab/>
            </w:r>
            <w:r>
              <w:rPr>
                <w:noProof/>
                <w:webHidden/>
              </w:rPr>
              <w:fldChar w:fldCharType="begin"/>
            </w:r>
            <w:r>
              <w:rPr>
                <w:noProof/>
                <w:webHidden/>
              </w:rPr>
              <w:instrText xml:space="preserve"> PAGEREF _Toc402166453 \h </w:instrText>
            </w:r>
            <w:r>
              <w:rPr>
                <w:noProof/>
                <w:webHidden/>
              </w:rPr>
            </w:r>
            <w:r>
              <w:rPr>
                <w:noProof/>
                <w:webHidden/>
              </w:rPr>
              <w:fldChar w:fldCharType="separate"/>
            </w:r>
            <w:r w:rsidR="00230011">
              <w:rPr>
                <w:noProof/>
                <w:webHidden/>
              </w:rPr>
              <w:t>27</w:t>
            </w:r>
            <w:r>
              <w:rPr>
                <w:noProof/>
                <w:webHidden/>
              </w:rPr>
              <w:fldChar w:fldCharType="end"/>
            </w:r>
          </w:hyperlink>
        </w:p>
        <w:p w:rsidR="00D60DA4" w:rsidRDefault="00D60DA4" w:rsidP="00D60DA4">
          <w:pPr>
            <w:pStyle w:val="Sumrio1"/>
            <w:tabs>
              <w:tab w:val="left" w:pos="567"/>
              <w:tab w:val="right" w:leader="dot" w:pos="8296"/>
            </w:tabs>
            <w:rPr>
              <w:b w:val="0"/>
              <w:noProof/>
              <w:color w:val="auto"/>
              <w:sz w:val="22"/>
              <w:szCs w:val="22"/>
              <w:lang w:eastAsia="pt-BR"/>
            </w:rPr>
          </w:pPr>
          <w:hyperlink w:anchor="_Toc402166454" w:history="1">
            <w:r w:rsidRPr="00C725C0">
              <w:rPr>
                <w:rStyle w:val="Hyperlink"/>
                <w:noProof/>
              </w:rPr>
              <w:t>9.</w:t>
            </w:r>
            <w:r>
              <w:rPr>
                <w:b w:val="0"/>
                <w:noProof/>
                <w:color w:val="auto"/>
                <w:sz w:val="22"/>
                <w:szCs w:val="22"/>
                <w:lang w:eastAsia="pt-BR"/>
              </w:rPr>
              <w:tab/>
            </w:r>
            <w:r w:rsidRPr="00C725C0">
              <w:rPr>
                <w:rStyle w:val="Hyperlink"/>
                <w:noProof/>
              </w:rPr>
              <w:t>Versionamento de processos</w:t>
            </w:r>
            <w:r>
              <w:rPr>
                <w:noProof/>
                <w:webHidden/>
              </w:rPr>
              <w:tab/>
            </w:r>
            <w:r>
              <w:rPr>
                <w:noProof/>
                <w:webHidden/>
              </w:rPr>
              <w:fldChar w:fldCharType="begin"/>
            </w:r>
            <w:r>
              <w:rPr>
                <w:noProof/>
                <w:webHidden/>
              </w:rPr>
              <w:instrText xml:space="preserve"> PAGEREF _Toc402166454 \h </w:instrText>
            </w:r>
            <w:r>
              <w:rPr>
                <w:noProof/>
                <w:webHidden/>
              </w:rPr>
            </w:r>
            <w:r>
              <w:rPr>
                <w:noProof/>
                <w:webHidden/>
              </w:rPr>
              <w:fldChar w:fldCharType="separate"/>
            </w:r>
            <w:r w:rsidR="00230011">
              <w:rPr>
                <w:noProof/>
                <w:webHidden/>
              </w:rPr>
              <w:t>28</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55" w:history="1">
            <w:r w:rsidRPr="00C725C0">
              <w:rPr>
                <w:rStyle w:val="Hyperlink"/>
                <w:noProof/>
              </w:rPr>
              <w:t>10.</w:t>
            </w:r>
            <w:r>
              <w:rPr>
                <w:b w:val="0"/>
                <w:noProof/>
                <w:color w:val="auto"/>
                <w:sz w:val="22"/>
                <w:szCs w:val="22"/>
                <w:lang w:eastAsia="pt-BR"/>
              </w:rPr>
              <w:tab/>
            </w:r>
            <w:r w:rsidRPr="00C725C0">
              <w:rPr>
                <w:rStyle w:val="Hyperlink"/>
                <w:noProof/>
              </w:rPr>
              <w:t>Eliminar e reabrir versões de processos</w:t>
            </w:r>
            <w:r>
              <w:rPr>
                <w:noProof/>
                <w:webHidden/>
              </w:rPr>
              <w:tab/>
            </w:r>
            <w:r>
              <w:rPr>
                <w:noProof/>
                <w:webHidden/>
              </w:rPr>
              <w:fldChar w:fldCharType="begin"/>
            </w:r>
            <w:r>
              <w:rPr>
                <w:noProof/>
                <w:webHidden/>
              </w:rPr>
              <w:instrText xml:space="preserve"> PAGEREF _Toc402166455 \h </w:instrText>
            </w:r>
            <w:r>
              <w:rPr>
                <w:noProof/>
                <w:webHidden/>
              </w:rPr>
            </w:r>
            <w:r>
              <w:rPr>
                <w:noProof/>
                <w:webHidden/>
              </w:rPr>
              <w:fldChar w:fldCharType="separate"/>
            </w:r>
            <w:r w:rsidR="00230011">
              <w:rPr>
                <w:noProof/>
                <w:webHidden/>
              </w:rPr>
              <w:t>29</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56" w:history="1">
            <w:r w:rsidRPr="00C725C0">
              <w:rPr>
                <w:rStyle w:val="Hyperlink"/>
                <w:noProof/>
              </w:rPr>
              <w:t>11.</w:t>
            </w:r>
            <w:r>
              <w:rPr>
                <w:b w:val="0"/>
                <w:noProof/>
                <w:color w:val="auto"/>
                <w:sz w:val="22"/>
                <w:szCs w:val="22"/>
                <w:lang w:eastAsia="pt-BR"/>
              </w:rPr>
              <w:tab/>
            </w:r>
            <w:r w:rsidRPr="00C725C0">
              <w:rPr>
                <w:rStyle w:val="Hyperlink"/>
                <w:noProof/>
              </w:rPr>
              <w:t>Cadastro de Processo</w:t>
            </w:r>
            <w:r>
              <w:rPr>
                <w:noProof/>
                <w:webHidden/>
              </w:rPr>
              <w:tab/>
            </w:r>
            <w:r>
              <w:rPr>
                <w:noProof/>
                <w:webHidden/>
              </w:rPr>
              <w:fldChar w:fldCharType="begin"/>
            </w:r>
            <w:r>
              <w:rPr>
                <w:noProof/>
                <w:webHidden/>
              </w:rPr>
              <w:instrText xml:space="preserve"> PAGEREF _Toc402166456 \h </w:instrText>
            </w:r>
            <w:r>
              <w:rPr>
                <w:noProof/>
                <w:webHidden/>
              </w:rPr>
            </w:r>
            <w:r>
              <w:rPr>
                <w:noProof/>
                <w:webHidden/>
              </w:rPr>
              <w:fldChar w:fldCharType="separate"/>
            </w:r>
            <w:r w:rsidR="00230011">
              <w:rPr>
                <w:noProof/>
                <w:webHidden/>
              </w:rPr>
              <w:t>30</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57" w:history="1">
            <w:r w:rsidRPr="00C725C0">
              <w:rPr>
                <w:rStyle w:val="Hyperlink"/>
                <w:noProof/>
              </w:rPr>
              <w:t>12.</w:t>
            </w:r>
            <w:r>
              <w:rPr>
                <w:b w:val="0"/>
                <w:noProof/>
                <w:color w:val="auto"/>
                <w:sz w:val="22"/>
                <w:szCs w:val="22"/>
                <w:lang w:eastAsia="pt-BR"/>
              </w:rPr>
              <w:tab/>
            </w:r>
            <w:r w:rsidRPr="00C725C0">
              <w:rPr>
                <w:rStyle w:val="Hyperlink"/>
                <w:bCs/>
                <w:noProof/>
              </w:rPr>
              <w:t>Cadastro e configuração de formulários</w:t>
            </w:r>
            <w:r>
              <w:rPr>
                <w:noProof/>
                <w:webHidden/>
              </w:rPr>
              <w:tab/>
            </w:r>
            <w:r>
              <w:rPr>
                <w:noProof/>
                <w:webHidden/>
              </w:rPr>
              <w:fldChar w:fldCharType="begin"/>
            </w:r>
            <w:r>
              <w:rPr>
                <w:noProof/>
                <w:webHidden/>
              </w:rPr>
              <w:instrText xml:space="preserve"> PAGEREF _Toc402166457 \h </w:instrText>
            </w:r>
            <w:r>
              <w:rPr>
                <w:noProof/>
                <w:webHidden/>
              </w:rPr>
            </w:r>
            <w:r>
              <w:rPr>
                <w:noProof/>
                <w:webHidden/>
              </w:rPr>
              <w:fldChar w:fldCharType="separate"/>
            </w:r>
            <w:r w:rsidR="00230011">
              <w:rPr>
                <w:noProof/>
                <w:webHidden/>
              </w:rPr>
              <w:t>46</w:t>
            </w:r>
            <w:r>
              <w:rPr>
                <w:noProof/>
                <w:webHidden/>
              </w:rPr>
              <w:fldChar w:fldCharType="end"/>
            </w:r>
          </w:hyperlink>
        </w:p>
        <w:p w:rsidR="00D60DA4" w:rsidRDefault="00D60DA4" w:rsidP="00D60DA4">
          <w:pPr>
            <w:pStyle w:val="Sumrio1"/>
            <w:tabs>
              <w:tab w:val="left" w:pos="567"/>
              <w:tab w:val="left" w:pos="720"/>
              <w:tab w:val="right" w:leader="dot" w:pos="8296"/>
            </w:tabs>
            <w:rPr>
              <w:b w:val="0"/>
              <w:noProof/>
              <w:color w:val="auto"/>
              <w:sz w:val="22"/>
              <w:szCs w:val="22"/>
              <w:lang w:eastAsia="pt-BR"/>
            </w:rPr>
          </w:pPr>
          <w:hyperlink w:anchor="_Toc402166458" w:history="1">
            <w:r w:rsidRPr="00C725C0">
              <w:rPr>
                <w:rStyle w:val="Hyperlink"/>
                <w:noProof/>
              </w:rPr>
              <w:t>13.</w:t>
            </w:r>
            <w:r>
              <w:rPr>
                <w:b w:val="0"/>
                <w:noProof/>
                <w:color w:val="auto"/>
                <w:sz w:val="22"/>
                <w:szCs w:val="22"/>
                <w:lang w:eastAsia="pt-BR"/>
              </w:rPr>
              <w:tab/>
            </w:r>
            <w:r w:rsidRPr="00C725C0">
              <w:rPr>
                <w:rStyle w:val="Hyperlink"/>
                <w:noProof/>
              </w:rPr>
              <w:t>Conclusão</w:t>
            </w:r>
            <w:r>
              <w:rPr>
                <w:noProof/>
                <w:webHidden/>
              </w:rPr>
              <w:tab/>
            </w:r>
            <w:r>
              <w:rPr>
                <w:noProof/>
                <w:webHidden/>
              </w:rPr>
              <w:fldChar w:fldCharType="begin"/>
            </w:r>
            <w:r>
              <w:rPr>
                <w:noProof/>
                <w:webHidden/>
              </w:rPr>
              <w:instrText xml:space="preserve"> PAGEREF _Toc402166458 \h </w:instrText>
            </w:r>
            <w:r>
              <w:rPr>
                <w:noProof/>
                <w:webHidden/>
              </w:rPr>
            </w:r>
            <w:r>
              <w:rPr>
                <w:noProof/>
                <w:webHidden/>
              </w:rPr>
              <w:fldChar w:fldCharType="separate"/>
            </w:r>
            <w:r w:rsidR="00230011">
              <w:rPr>
                <w:noProof/>
                <w:webHidden/>
              </w:rPr>
              <w:t>57</w:t>
            </w:r>
            <w:r>
              <w:rPr>
                <w:noProof/>
                <w:webHidden/>
              </w:rPr>
              <w:fldChar w:fldCharType="end"/>
            </w:r>
          </w:hyperlink>
        </w:p>
        <w:p w:rsidR="005A07AA" w:rsidRPr="001C689B" w:rsidRDefault="009F6007" w:rsidP="005A07AA">
          <w:pPr>
            <w:rPr>
              <w:b/>
              <w:bCs/>
              <w:noProof/>
              <w:color w:val="595959" w:themeColor="text1" w:themeTint="A6"/>
            </w:rPr>
          </w:pPr>
          <w:r w:rsidRPr="001C689B">
            <w:rPr>
              <w:b/>
              <w:bCs/>
              <w:noProof/>
              <w:color w:val="595959" w:themeColor="text1" w:themeTint="A6"/>
            </w:rPr>
            <w:fldChar w:fldCharType="end"/>
          </w:r>
        </w:p>
      </w:sdtContent>
    </w:sdt>
    <w:p w:rsidR="005A07AA" w:rsidRPr="001C689B" w:rsidRDefault="005A07AA">
      <w:pPr>
        <w:jc w:val="left"/>
        <w:rPr>
          <w:b/>
          <w:bCs/>
          <w:noProof/>
          <w:color w:val="595959" w:themeColor="text1" w:themeTint="A6"/>
        </w:rPr>
      </w:pPr>
      <w:r w:rsidRPr="001C689B">
        <w:rPr>
          <w:b/>
          <w:bCs/>
          <w:noProof/>
          <w:color w:val="595959" w:themeColor="text1" w:themeTint="A6"/>
        </w:rPr>
        <w:br w:type="page"/>
      </w:r>
    </w:p>
    <w:p w:rsidR="00911111" w:rsidRPr="001C689B" w:rsidRDefault="003A3AD8" w:rsidP="001C689B">
      <w:pPr>
        <w:pStyle w:val="Ttulo1"/>
        <w:numPr>
          <w:ilvl w:val="0"/>
          <w:numId w:val="5"/>
        </w:numPr>
        <w:ind w:left="540" w:hanging="540"/>
      </w:pPr>
      <w:bookmarkStart w:id="1" w:name="_Toc402166436"/>
      <w:r w:rsidRPr="001C689B">
        <w:rPr>
          <w:bCs/>
        </w:rPr>
        <w:lastRenderedPageBreak/>
        <w:t>Objetivos do Treinamento</w:t>
      </w:r>
      <w:bookmarkEnd w:id="1"/>
    </w:p>
    <w:p w:rsidR="005A07AA" w:rsidRPr="001C689B" w:rsidRDefault="005A07AA" w:rsidP="005A07AA">
      <w:pPr>
        <w:rPr>
          <w:color w:val="595959" w:themeColor="text1" w:themeTint="A6"/>
        </w:rPr>
      </w:pPr>
    </w:p>
    <w:p w:rsidR="003A3AD8" w:rsidRPr="001C689B" w:rsidRDefault="003A3AD8" w:rsidP="003A3AD8">
      <w:pPr>
        <w:rPr>
          <w:color w:val="595959" w:themeColor="text1" w:themeTint="A6"/>
        </w:rPr>
      </w:pPr>
      <w:r w:rsidRPr="001C689B">
        <w:rPr>
          <w:color w:val="595959" w:themeColor="text1" w:themeTint="A6"/>
        </w:rPr>
        <w:t>Olá!</w:t>
      </w:r>
    </w:p>
    <w:p w:rsidR="00577292" w:rsidRPr="001C689B" w:rsidRDefault="00577292" w:rsidP="003A3AD8">
      <w:pPr>
        <w:rPr>
          <w:color w:val="595959" w:themeColor="text1" w:themeTint="A6"/>
        </w:rPr>
      </w:pPr>
    </w:p>
    <w:p w:rsidR="003A3AD8" w:rsidRPr="001C689B" w:rsidRDefault="003A3AD8" w:rsidP="003A3AD8">
      <w:pPr>
        <w:rPr>
          <w:b/>
          <w:bCs/>
          <w:color w:val="595959" w:themeColor="text1" w:themeTint="A6"/>
        </w:rPr>
      </w:pPr>
      <w:r w:rsidRPr="001C689B">
        <w:rPr>
          <w:color w:val="595959" w:themeColor="text1" w:themeTint="A6"/>
        </w:rPr>
        <w:t xml:space="preserve">Seja bem-vindo ao treinamento </w:t>
      </w:r>
      <w:r w:rsidRPr="001C689B">
        <w:rPr>
          <w:b/>
          <w:bCs/>
          <w:color w:val="595959" w:themeColor="text1" w:themeTint="A6"/>
        </w:rPr>
        <w:t>Processos I</w:t>
      </w:r>
      <w:r w:rsidRPr="001C689B">
        <w:rPr>
          <w:color w:val="595959" w:themeColor="text1" w:themeTint="A6"/>
        </w:rPr>
        <w:t xml:space="preserve"> do curso </w:t>
      </w:r>
      <w:r w:rsidRPr="001C689B">
        <w:rPr>
          <w:b/>
          <w:bCs/>
          <w:color w:val="595959" w:themeColor="text1" w:themeTint="A6"/>
        </w:rPr>
        <w:t>Gestão de Processos de Negócio</w:t>
      </w:r>
      <w:r w:rsidRPr="001C689B">
        <w:rPr>
          <w:color w:val="595959" w:themeColor="text1" w:themeTint="A6"/>
        </w:rPr>
        <w:t xml:space="preserve"> do </w:t>
      </w:r>
      <w:proofErr w:type="spellStart"/>
      <w:r w:rsidRPr="001C689B">
        <w:rPr>
          <w:b/>
          <w:bCs/>
          <w:color w:val="595959" w:themeColor="text1" w:themeTint="A6"/>
        </w:rPr>
        <w:t>Fluig</w:t>
      </w:r>
      <w:proofErr w:type="spellEnd"/>
      <w:r w:rsidRPr="001C689B">
        <w:rPr>
          <w:b/>
          <w:bCs/>
          <w:color w:val="595959" w:themeColor="text1" w:themeTint="A6"/>
        </w:rPr>
        <w:t>.</w:t>
      </w:r>
    </w:p>
    <w:p w:rsidR="000E7EFC" w:rsidRPr="001C689B" w:rsidRDefault="000E7EFC" w:rsidP="003A3AD8">
      <w:pPr>
        <w:rPr>
          <w:b/>
          <w:bCs/>
          <w:color w:val="595959" w:themeColor="text1" w:themeTint="A6"/>
        </w:rPr>
      </w:pPr>
    </w:p>
    <w:p w:rsidR="000E7EFC" w:rsidRPr="001C689B" w:rsidRDefault="000E7EFC" w:rsidP="000E7EFC">
      <w:pPr>
        <w:rPr>
          <w:color w:val="595959" w:themeColor="text1" w:themeTint="A6"/>
        </w:rPr>
      </w:pPr>
      <w:r w:rsidRPr="001C689B">
        <w:rPr>
          <w:color w:val="595959" w:themeColor="text1" w:themeTint="A6"/>
        </w:rPr>
        <w:t>Ao término deste treinamento você terá conhecido mais sobre:</w:t>
      </w:r>
    </w:p>
    <w:p w:rsidR="000E7EFC" w:rsidRPr="001C689B" w:rsidRDefault="000E7EFC" w:rsidP="000E7EFC">
      <w:pPr>
        <w:rPr>
          <w:color w:val="595959" w:themeColor="text1" w:themeTint="A6"/>
        </w:rPr>
      </w:pPr>
    </w:p>
    <w:p w:rsidR="003046BE" w:rsidRPr="003046BE" w:rsidRDefault="003046BE" w:rsidP="003046BE">
      <w:pPr>
        <w:numPr>
          <w:ilvl w:val="0"/>
          <w:numId w:val="18"/>
        </w:numPr>
        <w:rPr>
          <w:color w:val="595959" w:themeColor="text1" w:themeTint="A6"/>
        </w:rPr>
      </w:pPr>
      <w:r w:rsidRPr="003046BE">
        <w:rPr>
          <w:color w:val="595959" w:themeColor="text1" w:themeTint="A6"/>
        </w:rPr>
        <w:t xml:space="preserve">Processos </w:t>
      </w:r>
      <w:r w:rsidRPr="003046BE">
        <w:rPr>
          <w:i/>
          <w:iCs/>
          <w:color w:val="595959" w:themeColor="text1" w:themeTint="A6"/>
        </w:rPr>
        <w:t>Workflow</w:t>
      </w:r>
      <w:r w:rsidRPr="003046BE">
        <w:rPr>
          <w:color w:val="595959" w:themeColor="text1" w:themeTint="A6"/>
        </w:rPr>
        <w:t>.</w:t>
      </w:r>
    </w:p>
    <w:p w:rsidR="003046BE" w:rsidRPr="003046BE" w:rsidRDefault="003046BE" w:rsidP="003046BE">
      <w:pPr>
        <w:numPr>
          <w:ilvl w:val="0"/>
          <w:numId w:val="18"/>
        </w:numPr>
        <w:rPr>
          <w:color w:val="595959" w:themeColor="text1" w:themeTint="A6"/>
        </w:rPr>
      </w:pPr>
      <w:r w:rsidRPr="003046BE">
        <w:rPr>
          <w:color w:val="595959" w:themeColor="text1" w:themeTint="A6"/>
        </w:rPr>
        <w:t>Atividades de um Processo.</w:t>
      </w:r>
    </w:p>
    <w:p w:rsidR="003046BE" w:rsidRPr="003046BE" w:rsidRDefault="003046BE" w:rsidP="003046BE">
      <w:pPr>
        <w:numPr>
          <w:ilvl w:val="0"/>
          <w:numId w:val="18"/>
        </w:numPr>
        <w:rPr>
          <w:color w:val="595959" w:themeColor="text1" w:themeTint="A6"/>
        </w:rPr>
      </w:pPr>
      <w:r w:rsidRPr="003046BE">
        <w:rPr>
          <w:color w:val="595959" w:themeColor="text1" w:themeTint="A6"/>
        </w:rPr>
        <w:t>Mecanismos de Atribuição.</w:t>
      </w:r>
    </w:p>
    <w:p w:rsidR="003046BE" w:rsidRPr="003046BE" w:rsidRDefault="003046BE" w:rsidP="003046BE">
      <w:pPr>
        <w:numPr>
          <w:ilvl w:val="0"/>
          <w:numId w:val="18"/>
        </w:numPr>
        <w:rPr>
          <w:color w:val="595959" w:themeColor="text1" w:themeTint="A6"/>
        </w:rPr>
      </w:pPr>
      <w:r w:rsidRPr="003046BE">
        <w:rPr>
          <w:color w:val="595959" w:themeColor="text1" w:themeTint="A6"/>
        </w:rPr>
        <w:t>Conceito de Fluxos.</w:t>
      </w:r>
    </w:p>
    <w:p w:rsidR="003046BE" w:rsidRPr="003046BE" w:rsidRDefault="003046BE" w:rsidP="003046BE">
      <w:pPr>
        <w:numPr>
          <w:ilvl w:val="0"/>
          <w:numId w:val="18"/>
        </w:numPr>
        <w:rPr>
          <w:color w:val="595959" w:themeColor="text1" w:themeTint="A6"/>
        </w:rPr>
      </w:pPr>
      <w:r w:rsidRPr="003046BE">
        <w:rPr>
          <w:color w:val="595959" w:themeColor="text1" w:themeTint="A6"/>
        </w:rPr>
        <w:t xml:space="preserve">Conceito de </w:t>
      </w:r>
      <w:proofErr w:type="spellStart"/>
      <w:r w:rsidRPr="003046BE">
        <w:rPr>
          <w:i/>
          <w:iCs/>
          <w:color w:val="595959" w:themeColor="text1" w:themeTint="A6"/>
        </w:rPr>
        <w:t>Fork</w:t>
      </w:r>
      <w:proofErr w:type="spellEnd"/>
      <w:r w:rsidRPr="003046BE">
        <w:rPr>
          <w:color w:val="595959" w:themeColor="text1" w:themeTint="A6"/>
        </w:rPr>
        <w:t xml:space="preserve"> e </w:t>
      </w:r>
      <w:proofErr w:type="spellStart"/>
      <w:r w:rsidRPr="003046BE">
        <w:rPr>
          <w:i/>
          <w:iCs/>
          <w:color w:val="595959" w:themeColor="text1" w:themeTint="A6"/>
        </w:rPr>
        <w:t>Join</w:t>
      </w:r>
      <w:proofErr w:type="spellEnd"/>
      <w:r w:rsidRPr="003046BE">
        <w:rPr>
          <w:color w:val="595959" w:themeColor="text1" w:themeTint="A6"/>
        </w:rPr>
        <w:t>.</w:t>
      </w:r>
    </w:p>
    <w:p w:rsidR="003046BE" w:rsidRPr="003046BE" w:rsidRDefault="003046BE" w:rsidP="003046BE">
      <w:pPr>
        <w:numPr>
          <w:ilvl w:val="0"/>
          <w:numId w:val="18"/>
        </w:numPr>
        <w:rPr>
          <w:color w:val="595959" w:themeColor="text1" w:themeTint="A6"/>
        </w:rPr>
      </w:pPr>
      <w:r w:rsidRPr="003046BE">
        <w:rPr>
          <w:color w:val="595959" w:themeColor="text1" w:themeTint="A6"/>
        </w:rPr>
        <w:t>Configurar Segurança de Anexos.</w:t>
      </w:r>
    </w:p>
    <w:p w:rsidR="003046BE" w:rsidRPr="003046BE" w:rsidRDefault="003046BE" w:rsidP="003046BE">
      <w:pPr>
        <w:numPr>
          <w:ilvl w:val="0"/>
          <w:numId w:val="18"/>
        </w:numPr>
        <w:rPr>
          <w:color w:val="595959" w:themeColor="text1" w:themeTint="A6"/>
        </w:rPr>
      </w:pPr>
      <w:r w:rsidRPr="003046BE">
        <w:rPr>
          <w:color w:val="595959" w:themeColor="text1" w:themeTint="A6"/>
        </w:rPr>
        <w:t>Vincular Formulários.</w:t>
      </w:r>
    </w:p>
    <w:p w:rsidR="003046BE" w:rsidRPr="003046BE" w:rsidRDefault="003046BE" w:rsidP="003046BE">
      <w:pPr>
        <w:numPr>
          <w:ilvl w:val="0"/>
          <w:numId w:val="18"/>
        </w:numPr>
        <w:rPr>
          <w:color w:val="595959" w:themeColor="text1" w:themeTint="A6"/>
        </w:rPr>
      </w:pPr>
      <w:r w:rsidRPr="003046BE">
        <w:rPr>
          <w:color w:val="595959" w:themeColor="text1" w:themeTint="A6"/>
        </w:rPr>
        <w:t>Etapas de Liberação.</w:t>
      </w:r>
    </w:p>
    <w:p w:rsidR="003046BE" w:rsidRPr="003046BE" w:rsidRDefault="003046BE" w:rsidP="003046BE">
      <w:pPr>
        <w:numPr>
          <w:ilvl w:val="0"/>
          <w:numId w:val="18"/>
        </w:numPr>
        <w:rPr>
          <w:color w:val="595959" w:themeColor="text1" w:themeTint="A6"/>
        </w:rPr>
      </w:pPr>
      <w:r w:rsidRPr="003046BE">
        <w:rPr>
          <w:color w:val="595959" w:themeColor="text1" w:themeTint="A6"/>
        </w:rPr>
        <w:t>Versionamento de Processos.</w:t>
      </w:r>
    </w:p>
    <w:p w:rsidR="003046BE" w:rsidRPr="003046BE" w:rsidRDefault="003046BE" w:rsidP="003046BE">
      <w:pPr>
        <w:numPr>
          <w:ilvl w:val="0"/>
          <w:numId w:val="18"/>
        </w:numPr>
        <w:rPr>
          <w:color w:val="595959" w:themeColor="text1" w:themeTint="A6"/>
        </w:rPr>
      </w:pPr>
      <w:r w:rsidRPr="003046BE">
        <w:rPr>
          <w:color w:val="595959" w:themeColor="text1" w:themeTint="A6"/>
        </w:rPr>
        <w:t>Eliminar e Reabrir Versões de Processo.</w:t>
      </w:r>
    </w:p>
    <w:p w:rsidR="003046BE" w:rsidRPr="003046BE" w:rsidRDefault="003046BE" w:rsidP="003046BE">
      <w:pPr>
        <w:numPr>
          <w:ilvl w:val="0"/>
          <w:numId w:val="18"/>
        </w:numPr>
        <w:rPr>
          <w:color w:val="595959" w:themeColor="text1" w:themeTint="A6"/>
        </w:rPr>
      </w:pPr>
      <w:r w:rsidRPr="003046BE">
        <w:rPr>
          <w:color w:val="595959" w:themeColor="text1" w:themeTint="A6"/>
        </w:rPr>
        <w:t>Cadastro de Processo.</w:t>
      </w:r>
    </w:p>
    <w:p w:rsidR="003046BE" w:rsidRPr="003046BE" w:rsidRDefault="003046BE" w:rsidP="003046BE">
      <w:pPr>
        <w:numPr>
          <w:ilvl w:val="0"/>
          <w:numId w:val="18"/>
        </w:numPr>
        <w:rPr>
          <w:color w:val="595959" w:themeColor="text1" w:themeTint="A6"/>
        </w:rPr>
      </w:pPr>
      <w:r w:rsidRPr="003046BE">
        <w:rPr>
          <w:color w:val="595959" w:themeColor="text1" w:themeTint="A6"/>
        </w:rPr>
        <w:t>Cadastro e configuração de Formulários.</w:t>
      </w:r>
    </w:p>
    <w:p w:rsidR="000E7EFC" w:rsidRPr="001C689B" w:rsidRDefault="000E7EFC" w:rsidP="000E7EFC">
      <w:pPr>
        <w:rPr>
          <w:color w:val="595959" w:themeColor="text1" w:themeTint="A6"/>
        </w:rPr>
      </w:pPr>
    </w:p>
    <w:p w:rsidR="000E7EFC" w:rsidRPr="001C689B" w:rsidRDefault="000E7EFC" w:rsidP="000E7EFC">
      <w:pPr>
        <w:rPr>
          <w:color w:val="595959" w:themeColor="text1" w:themeTint="A6"/>
        </w:rPr>
      </w:pPr>
    </w:p>
    <w:p w:rsidR="000E7EFC" w:rsidRPr="001C689B" w:rsidRDefault="000E7EFC" w:rsidP="003A3AD8">
      <w:pPr>
        <w:rPr>
          <w:color w:val="595959" w:themeColor="text1" w:themeTint="A6"/>
        </w:rPr>
      </w:pPr>
    </w:p>
    <w:p w:rsidR="005A07AA" w:rsidRPr="001C689B" w:rsidRDefault="005A07AA" w:rsidP="005A07AA">
      <w:pPr>
        <w:rPr>
          <w:color w:val="595959" w:themeColor="text1" w:themeTint="A6"/>
        </w:rPr>
      </w:pPr>
    </w:p>
    <w:p w:rsidR="005A07AA" w:rsidRPr="001C689B" w:rsidRDefault="005A07AA">
      <w:pPr>
        <w:jc w:val="left"/>
        <w:rPr>
          <w:color w:val="595959" w:themeColor="text1" w:themeTint="A6"/>
        </w:rPr>
      </w:pPr>
      <w:r w:rsidRPr="001C689B">
        <w:rPr>
          <w:color w:val="595959" w:themeColor="text1" w:themeTint="A6"/>
        </w:rPr>
        <w:br w:type="page"/>
      </w:r>
    </w:p>
    <w:p w:rsidR="006C713A" w:rsidRPr="001C689B" w:rsidRDefault="006C713A" w:rsidP="001C689B">
      <w:pPr>
        <w:pStyle w:val="Ttulo1"/>
        <w:numPr>
          <w:ilvl w:val="0"/>
          <w:numId w:val="5"/>
        </w:numPr>
        <w:ind w:left="540" w:hanging="540"/>
      </w:pPr>
      <w:bookmarkStart w:id="2" w:name="_Toc402166437"/>
      <w:r w:rsidRPr="001C689B">
        <w:rPr>
          <w:bCs/>
        </w:rPr>
        <w:lastRenderedPageBreak/>
        <w:t xml:space="preserve">Processos </w:t>
      </w:r>
      <w:r w:rsidRPr="001C689B">
        <w:rPr>
          <w:bCs/>
          <w:i/>
          <w:iCs/>
        </w:rPr>
        <w:t>workflow</w:t>
      </w:r>
      <w:bookmarkEnd w:id="2"/>
      <w:r w:rsidRPr="001C689B">
        <w:t xml:space="preserve"> </w:t>
      </w:r>
    </w:p>
    <w:p w:rsidR="005A07AA" w:rsidRPr="001C689B" w:rsidRDefault="005A07AA" w:rsidP="005A07AA">
      <w:pPr>
        <w:rPr>
          <w:color w:val="595959" w:themeColor="text1" w:themeTint="A6"/>
        </w:rPr>
      </w:pPr>
    </w:p>
    <w:p w:rsidR="00F85A96" w:rsidRPr="001C689B" w:rsidRDefault="00F85A96" w:rsidP="00F85A96">
      <w:pPr>
        <w:rPr>
          <w:color w:val="595959" w:themeColor="text1" w:themeTint="A6"/>
        </w:rPr>
      </w:pPr>
      <w:r w:rsidRPr="001C689B">
        <w:rPr>
          <w:b/>
          <w:bCs/>
          <w:color w:val="595959" w:themeColor="text1" w:themeTint="A6"/>
        </w:rPr>
        <w:t>Processo</w:t>
      </w:r>
      <w:r w:rsidRPr="001C689B">
        <w:rPr>
          <w:color w:val="595959" w:themeColor="text1" w:themeTint="A6"/>
        </w:rPr>
        <w:t xml:space="preserve"> é a sequência continuada de fatos ou operações que acontecem com certa regularidade.</w:t>
      </w:r>
    </w:p>
    <w:p w:rsidR="00F85A96" w:rsidRPr="001C689B" w:rsidRDefault="00F85A96" w:rsidP="00F85A96">
      <w:pPr>
        <w:rPr>
          <w:color w:val="595959" w:themeColor="text1" w:themeTint="A6"/>
        </w:rPr>
      </w:pPr>
      <w:r w:rsidRPr="001C689B">
        <w:rPr>
          <w:b/>
          <w:bCs/>
          <w:color w:val="595959" w:themeColor="text1" w:themeTint="A6"/>
        </w:rPr>
        <w:t> </w:t>
      </w:r>
      <w:r w:rsidRPr="001C689B">
        <w:rPr>
          <w:color w:val="595959" w:themeColor="text1" w:themeTint="A6"/>
        </w:rPr>
        <w:t xml:space="preserve"> </w:t>
      </w:r>
    </w:p>
    <w:p w:rsidR="00F85A96" w:rsidRPr="001C689B" w:rsidRDefault="00F85A96" w:rsidP="00F85A96">
      <w:pPr>
        <w:rPr>
          <w:color w:val="595959" w:themeColor="text1" w:themeTint="A6"/>
        </w:rPr>
      </w:pPr>
      <w:r w:rsidRPr="001C689B">
        <w:rPr>
          <w:color w:val="595959" w:themeColor="text1" w:themeTint="A6"/>
        </w:rPr>
        <w:t xml:space="preserve">Dessa forma, podemos entender que os </w:t>
      </w:r>
      <w:r w:rsidRPr="001C689B">
        <w:rPr>
          <w:b/>
          <w:bCs/>
          <w:color w:val="595959" w:themeColor="text1" w:themeTint="A6"/>
        </w:rPr>
        <w:t xml:space="preserve">Processos </w:t>
      </w:r>
      <w:r w:rsidRPr="001C689B">
        <w:rPr>
          <w:b/>
          <w:bCs/>
          <w:i/>
          <w:iCs/>
          <w:color w:val="595959" w:themeColor="text1" w:themeTint="A6"/>
        </w:rPr>
        <w:t>Workflow</w:t>
      </w:r>
      <w:r w:rsidRPr="001C689B">
        <w:rPr>
          <w:color w:val="595959" w:themeColor="text1" w:themeTint="A6"/>
        </w:rPr>
        <w:t xml:space="preserve"> devem representar os processos de trabalhos existentes nas empresas.</w:t>
      </w:r>
    </w:p>
    <w:p w:rsidR="00F85A96" w:rsidRPr="001C689B" w:rsidRDefault="00F85A96" w:rsidP="00F85A96">
      <w:pPr>
        <w:rPr>
          <w:color w:val="595959" w:themeColor="text1" w:themeTint="A6"/>
        </w:rPr>
      </w:pPr>
      <w:r w:rsidRPr="001C689B">
        <w:rPr>
          <w:color w:val="595959" w:themeColor="text1" w:themeTint="A6"/>
        </w:rPr>
        <w:t> </w:t>
      </w:r>
    </w:p>
    <w:p w:rsidR="00F85A96" w:rsidRPr="001C689B" w:rsidRDefault="00F85A96" w:rsidP="00F85A96">
      <w:pPr>
        <w:rPr>
          <w:color w:val="595959" w:themeColor="text1" w:themeTint="A6"/>
        </w:rPr>
      </w:pPr>
      <w:r w:rsidRPr="001C689B">
        <w:rPr>
          <w:color w:val="595959" w:themeColor="text1" w:themeTint="A6"/>
        </w:rPr>
        <w:t xml:space="preserve">Um processo tem o objetivo principal de alcançar algum </w:t>
      </w:r>
      <w:r w:rsidRPr="001C689B">
        <w:rPr>
          <w:b/>
          <w:bCs/>
          <w:color w:val="595959" w:themeColor="text1" w:themeTint="A6"/>
        </w:rPr>
        <w:t>resultado ou objetivo</w:t>
      </w:r>
      <w:r w:rsidRPr="001C689B">
        <w:rPr>
          <w:color w:val="595959" w:themeColor="text1" w:themeTint="A6"/>
        </w:rPr>
        <w:t xml:space="preserve"> e para que esse resultado seja alcançado é necessário executar </w:t>
      </w:r>
      <w:r w:rsidRPr="001C689B">
        <w:rPr>
          <w:b/>
          <w:bCs/>
          <w:color w:val="595959" w:themeColor="text1" w:themeTint="A6"/>
        </w:rPr>
        <w:t>tarefas ou atividades.</w:t>
      </w:r>
      <w:r w:rsidRPr="001C689B">
        <w:rPr>
          <w:color w:val="595959" w:themeColor="text1" w:themeTint="A6"/>
        </w:rPr>
        <w:t xml:space="preserve"> Essas atividades devem possuir uma sequência lógica de execução intitulada </w:t>
      </w:r>
      <w:r w:rsidRPr="001C689B">
        <w:rPr>
          <w:b/>
          <w:bCs/>
          <w:color w:val="595959" w:themeColor="text1" w:themeTint="A6"/>
        </w:rPr>
        <w:t>fluxos de atividades.</w:t>
      </w:r>
      <w:r w:rsidRPr="001C689B">
        <w:rPr>
          <w:color w:val="595959" w:themeColor="text1" w:themeTint="A6"/>
        </w:rPr>
        <w:t xml:space="preserve"> A prévia análise e preparação dessas informações são necessárias para o cadastro do processo no </w:t>
      </w:r>
      <w:proofErr w:type="spellStart"/>
      <w:r w:rsidRPr="001C689B">
        <w:rPr>
          <w:b/>
          <w:bCs/>
          <w:color w:val="595959" w:themeColor="text1" w:themeTint="A6"/>
        </w:rPr>
        <w:t>Fluig</w:t>
      </w:r>
      <w:proofErr w:type="spellEnd"/>
      <w:r w:rsidRPr="001C689B">
        <w:rPr>
          <w:b/>
          <w:bCs/>
          <w:color w:val="595959" w:themeColor="text1" w:themeTint="A6"/>
        </w:rPr>
        <w:t>.</w:t>
      </w:r>
      <w:r w:rsidRPr="001C689B">
        <w:rPr>
          <w:color w:val="595959" w:themeColor="text1" w:themeTint="A6"/>
        </w:rPr>
        <w:t xml:space="preserve"> </w:t>
      </w:r>
    </w:p>
    <w:p w:rsidR="00F85A96" w:rsidRPr="001C689B" w:rsidRDefault="00F85A96" w:rsidP="00F85A96">
      <w:pPr>
        <w:rPr>
          <w:color w:val="595959" w:themeColor="text1" w:themeTint="A6"/>
        </w:rPr>
      </w:pPr>
      <w:r w:rsidRPr="001C689B">
        <w:rPr>
          <w:color w:val="595959" w:themeColor="text1" w:themeTint="A6"/>
        </w:rPr>
        <w:t> </w:t>
      </w:r>
    </w:p>
    <w:p w:rsidR="00F85A96" w:rsidRPr="001C689B" w:rsidRDefault="00F85A96" w:rsidP="00F85A96">
      <w:pPr>
        <w:rPr>
          <w:color w:val="595959" w:themeColor="text1" w:themeTint="A6"/>
        </w:rPr>
      </w:pPr>
      <w:r w:rsidRPr="001C689B">
        <w:rPr>
          <w:color w:val="595959" w:themeColor="text1" w:themeTint="A6"/>
        </w:rPr>
        <w:t>Para melhor organizar a apresentação dos processos a serem utilizados, é possível determinar, para cada processo, uma categoria. Dessa forma, os processos relacionados a uma mesma categoria serão apresentados de forma agrupada.</w:t>
      </w:r>
    </w:p>
    <w:p w:rsidR="00F85A96" w:rsidRPr="001C689B" w:rsidRDefault="00F85A96" w:rsidP="00F85A96">
      <w:pPr>
        <w:rPr>
          <w:color w:val="595959" w:themeColor="text1" w:themeTint="A6"/>
        </w:rPr>
      </w:pPr>
      <w:r w:rsidRPr="001C689B">
        <w:rPr>
          <w:color w:val="595959" w:themeColor="text1" w:themeTint="A6"/>
        </w:rPr>
        <w:t> </w:t>
      </w:r>
    </w:p>
    <w:p w:rsidR="00F85A96" w:rsidRPr="001C689B" w:rsidRDefault="00F85A96" w:rsidP="00F85A96">
      <w:pPr>
        <w:rPr>
          <w:color w:val="595959" w:themeColor="text1" w:themeTint="A6"/>
        </w:rPr>
      </w:pPr>
      <w:r w:rsidRPr="001C689B">
        <w:rPr>
          <w:color w:val="595959" w:themeColor="text1" w:themeTint="A6"/>
        </w:rPr>
        <w:t xml:space="preserve">A configuração de uma categoria é feita a partir da configuração de um processo. Ao iniciar a configuração, é possível definir nas propriedades do processo a que categoria ele estará relacionado. </w:t>
      </w:r>
    </w:p>
    <w:p w:rsidR="006C713A" w:rsidRPr="001C689B" w:rsidRDefault="006C713A">
      <w:pPr>
        <w:jc w:val="left"/>
        <w:rPr>
          <w:color w:val="595959" w:themeColor="text1" w:themeTint="A6"/>
        </w:rPr>
      </w:pPr>
    </w:p>
    <w:p w:rsidR="006C713A" w:rsidRPr="001C689B" w:rsidRDefault="004C7008">
      <w:pPr>
        <w:jc w:val="left"/>
        <w:rPr>
          <w:color w:val="595959" w:themeColor="text1" w:themeTint="A6"/>
        </w:rPr>
      </w:pPr>
      <w:r w:rsidRPr="001C689B">
        <w:rPr>
          <w:noProof/>
          <w:color w:val="595959" w:themeColor="text1" w:themeTint="A6"/>
          <w:lang w:eastAsia="pt-BR"/>
        </w:rPr>
        <w:drawing>
          <wp:inline distT="0" distB="0" distL="0" distR="0">
            <wp:extent cx="5274310" cy="1672168"/>
            <wp:effectExtent l="19050" t="0" r="254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761" cy="2647030"/>
                      <a:chOff x="396120" y="2956956"/>
                      <a:chExt cx="8351761" cy="2647030"/>
                    </a:xfrm>
                  </a:grpSpPr>
                  <a:sp>
                    <a:nvSpPr>
                      <a:cNvPr id="9" name="CaixaDeTexto 1"/>
                      <a:cNvSpPr txBox="1">
                        <a:spLocks noChangeArrowheads="1"/>
                      </a:cNvSpPr>
                    </a:nvSpPr>
                    <a:spPr bwMode="auto">
                      <a:xfrm>
                        <a:off x="2509279" y="3621652"/>
                        <a:ext cx="625292" cy="261609"/>
                      </a:xfrm>
                      <a:prstGeom prst="rect">
                        <a:avLst/>
                      </a:prstGeom>
                      <a:noFill/>
                      <a:ln w="9525">
                        <a:noFill/>
                        <a:miter lim="800000"/>
                        <a:headEnd/>
                        <a:tailEnd/>
                      </a:ln>
                    </a:spPr>
                    <a:txSp>
                      <a:txBody>
                        <a:bodyPr wrap="squar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pt-BR" sz="1100" b="1" dirty="0"/>
                            <a:t>FORK</a:t>
                          </a:r>
                        </a:p>
                      </a:txBody>
                      <a:useSpRect/>
                    </a:txSp>
                  </a:sp>
                  <a:sp>
                    <a:nvSpPr>
                      <a:cNvPr id="10" name="CaixaDeTexto 20"/>
                      <a:cNvSpPr txBox="1">
                        <a:spLocks noChangeArrowheads="1"/>
                      </a:cNvSpPr>
                    </a:nvSpPr>
                    <a:spPr bwMode="auto">
                      <a:xfrm>
                        <a:off x="6271164" y="3621652"/>
                        <a:ext cx="584137" cy="334261"/>
                      </a:xfrm>
                      <a:prstGeom prst="rect">
                        <a:avLst/>
                      </a:prstGeom>
                      <a:noFill/>
                      <a:ln w="9525">
                        <a:noFill/>
                        <a:miter lim="800000"/>
                        <a:headEnd/>
                        <a:tailEnd/>
                      </a:ln>
                    </a:spPr>
                    <a:txSp>
                      <a:txBody>
                        <a:bodyPr wrap="non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pt-BR" sz="1100" b="1" dirty="0"/>
                            <a:t>JOIN</a:t>
                          </a:r>
                        </a:p>
                      </a:txBody>
                      <a:useSpRect/>
                    </a:txSp>
                  </a:sp>
                  <a:sp>
                    <a:nvSpPr>
                      <a:cNvPr id="11" name="Retângulo 4"/>
                      <a:cNvSpPr/>
                    </a:nvSpPr>
                    <a:spPr>
                      <a:xfrm>
                        <a:off x="396120" y="3922896"/>
                        <a:ext cx="1186600" cy="730215"/>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Preparar Viagem</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Losango 9"/>
                      <a:cNvSpPr/>
                    </a:nvSpPr>
                    <a:spPr>
                      <a:xfrm>
                        <a:off x="2267283" y="3847918"/>
                        <a:ext cx="973619" cy="880170"/>
                      </a:xfrm>
                      <a:prstGeom prst="diamond">
                        <a:avLst/>
                      </a:prstGeom>
                      <a:solidFill>
                        <a:schemeClr val="bg1">
                          <a:lumMod val="85000"/>
                        </a:schemeClr>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sz="1200" b="1"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PPTShape_0"/>
                      <a:cNvSpPr/>
                    </a:nvSpPr>
                    <a:spPr>
                      <a:xfrm>
                        <a:off x="3879828" y="2956956"/>
                        <a:ext cx="1470044" cy="730215"/>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Reservar Hotel</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tângulo 5"/>
                      <a:cNvSpPr/>
                    </a:nvSpPr>
                    <a:spPr>
                      <a:xfrm>
                        <a:off x="3879828" y="3922896"/>
                        <a:ext cx="1470044" cy="730215"/>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Comprar Passagem</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tângulo 6"/>
                      <a:cNvSpPr/>
                    </a:nvSpPr>
                    <a:spPr>
                      <a:xfrm>
                        <a:off x="3879828" y="4873771"/>
                        <a:ext cx="1470044" cy="730215"/>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Depositar Adiantamento</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PPTShape_1"/>
                      <a:cNvSpPr/>
                    </a:nvSpPr>
                    <a:spPr>
                      <a:xfrm>
                        <a:off x="6031402" y="3847918"/>
                        <a:ext cx="973619" cy="880170"/>
                      </a:xfrm>
                      <a:prstGeom prst="diamond">
                        <a:avLst/>
                      </a:prstGeom>
                      <a:solidFill>
                        <a:schemeClr val="bg1">
                          <a:lumMod val="85000"/>
                        </a:schemeClr>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sz="1200" b="1" dirty="0">
                            <a:solidFill>
                              <a:srgbClr val="000000"/>
                            </a:solidFill>
                            <a:latin typeface="DokChampa" pitchFamily="34" charset="-34"/>
                            <a:cs typeface="DokChampa" pitchFamily="34" charset="-34"/>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tângulo 21"/>
                      <a:cNvSpPr/>
                    </a:nvSpPr>
                    <a:spPr>
                      <a:xfrm>
                        <a:off x="7561281" y="3922896"/>
                        <a:ext cx="1186600" cy="730215"/>
                      </a:xfrm>
                      <a:prstGeom prst="rect">
                        <a:avLst/>
                      </a:prstGeom>
                      <a:solidFill>
                        <a:schemeClr val="accent3"/>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Viagem OK?</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Conector reto 23"/>
                      <a:cNvCxnSpPr>
                        <a:stCxn id="11" idx="3"/>
                        <a:endCxn id="12" idx="1"/>
                      </a:cNvCxnSpPr>
                    </a:nvCxnSpPr>
                    <a:spPr>
                      <a:xfrm flipV="1">
                        <a:off x="1582720" y="4288003"/>
                        <a:ext cx="684563" cy="1"/>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19" name="PPTShape_2"/>
                      <a:cNvCxnSpPr>
                        <a:stCxn id="12" idx="3"/>
                        <a:endCxn id="14" idx="1"/>
                      </a:cNvCxnSpPr>
                    </a:nvCxnSpPr>
                    <a:spPr>
                      <a:xfrm>
                        <a:off x="3240902" y="4288003"/>
                        <a:ext cx="638926" cy="1"/>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20" name="PPTShape_3"/>
                      <a:cNvCxnSpPr>
                        <a:stCxn id="12" idx="3"/>
                        <a:endCxn id="13" idx="1"/>
                      </a:cNvCxnSpPr>
                    </a:nvCxnSpPr>
                    <a:spPr>
                      <a:xfrm flipV="1">
                        <a:off x="3240902" y="3322064"/>
                        <a:ext cx="638926" cy="965939"/>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21" name="PPTShape_4"/>
                      <a:cNvCxnSpPr>
                        <a:stCxn id="12" idx="3"/>
                        <a:endCxn id="15" idx="1"/>
                      </a:cNvCxnSpPr>
                    </a:nvCxnSpPr>
                    <a:spPr>
                      <a:xfrm>
                        <a:off x="3240902" y="4288003"/>
                        <a:ext cx="638926" cy="950876"/>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22" name="PPTShape_5"/>
                      <a:cNvCxnSpPr>
                        <a:stCxn id="14" idx="3"/>
                        <a:endCxn id="16" idx="1"/>
                      </a:cNvCxnSpPr>
                    </a:nvCxnSpPr>
                    <a:spPr>
                      <a:xfrm flipV="1">
                        <a:off x="5349872" y="4288003"/>
                        <a:ext cx="681530" cy="1"/>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23" name="PPTShape_6"/>
                      <a:cNvCxnSpPr>
                        <a:stCxn id="15" idx="3"/>
                        <a:endCxn id="16" idx="1"/>
                      </a:cNvCxnSpPr>
                    </a:nvCxnSpPr>
                    <a:spPr>
                      <a:xfrm flipV="1">
                        <a:off x="5349872" y="4288003"/>
                        <a:ext cx="681530" cy="950876"/>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24" name="PPTShape_7"/>
                      <a:cNvCxnSpPr>
                        <a:stCxn id="13" idx="3"/>
                        <a:endCxn id="16" idx="1"/>
                      </a:cNvCxnSpPr>
                    </a:nvCxnSpPr>
                    <a:spPr>
                      <a:xfrm>
                        <a:off x="5349872" y="3322064"/>
                        <a:ext cx="681530" cy="965939"/>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25" name="PPTShape_8"/>
                      <a:cNvCxnSpPr>
                        <a:stCxn id="16" idx="3"/>
                        <a:endCxn id="17" idx="1"/>
                      </a:cNvCxnSpPr>
                    </a:nvCxnSpPr>
                    <a:spPr>
                      <a:xfrm>
                        <a:off x="7005021" y="4288003"/>
                        <a:ext cx="556260" cy="1"/>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sp>
                    <a:nvSpPr>
                      <a:cNvPr id="26" name="Mais 25"/>
                      <a:cNvSpPr/>
                    </a:nvSpPr>
                    <a:spPr>
                      <a:xfrm>
                        <a:off x="2631818" y="4176361"/>
                        <a:ext cx="244549" cy="223284"/>
                      </a:xfrm>
                      <a:prstGeom prst="mathPlus">
                        <a:avLst/>
                      </a:prstGeom>
                      <a:solidFill>
                        <a:srgbClr val="000000"/>
                      </a:solidFill>
                      <a:ln w="3175">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dirty="0"/>
                        </a:p>
                      </a:txBody>
                      <a:useSpRect/>
                    </a:txSp>
                    <a:style>
                      <a:lnRef idx="2">
                        <a:schemeClr val="dk1">
                          <a:shade val="50000"/>
                        </a:schemeClr>
                      </a:lnRef>
                      <a:fillRef idx="1">
                        <a:schemeClr val="dk1"/>
                      </a:fillRef>
                      <a:effectRef idx="0">
                        <a:schemeClr val="dk1"/>
                      </a:effectRef>
                      <a:fontRef idx="minor">
                        <a:schemeClr val="lt1"/>
                      </a:fontRef>
                    </a:style>
                  </a:sp>
                  <a:sp>
                    <a:nvSpPr>
                      <a:cNvPr id="27" name="Mais 26"/>
                      <a:cNvSpPr/>
                    </a:nvSpPr>
                    <a:spPr>
                      <a:xfrm rot="2700000">
                        <a:off x="6395937" y="4176361"/>
                        <a:ext cx="244549" cy="223284"/>
                      </a:xfrm>
                      <a:prstGeom prst="mathPlus">
                        <a:avLst/>
                      </a:prstGeom>
                      <a:solidFill>
                        <a:srgbClr val="000000"/>
                      </a:solidFill>
                      <a:ln w="3175">
                        <a:solidFill>
                          <a:srgbClr val="000000"/>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dirty="0">
                            <a:ln>
                              <a:solidFill>
                                <a:sysClr val="windowText" lastClr="000000"/>
                              </a:solidFill>
                            </a:ln>
                            <a:solidFill>
                              <a:sysClr val="windowText" lastClr="000000"/>
                            </a:solidFill>
                          </a:endParaRPr>
                        </a:p>
                      </a:txBody>
                      <a:useSpRect/>
                    </a:txSp>
                    <a:style>
                      <a:lnRef idx="2">
                        <a:schemeClr val="dk1">
                          <a:shade val="50000"/>
                        </a:schemeClr>
                      </a:lnRef>
                      <a:fillRef idx="1">
                        <a:schemeClr val="dk1"/>
                      </a:fillRef>
                      <a:effectRef idx="0">
                        <a:schemeClr val="dk1"/>
                      </a:effectRef>
                      <a:fontRef idx="minor">
                        <a:schemeClr val="lt1"/>
                      </a:fontRef>
                    </a:style>
                  </a:sp>
                </lc:lockedCanvas>
              </a:graphicData>
            </a:graphic>
          </wp:inline>
        </w:drawing>
      </w:r>
    </w:p>
    <w:p w:rsidR="006C713A" w:rsidRPr="001C689B" w:rsidRDefault="006C713A">
      <w:pPr>
        <w:jc w:val="left"/>
        <w:rPr>
          <w:color w:val="595959" w:themeColor="text1" w:themeTint="A6"/>
        </w:rPr>
      </w:pPr>
    </w:p>
    <w:p w:rsidR="006C713A" w:rsidRPr="001C689B" w:rsidRDefault="004C7008">
      <w:pPr>
        <w:jc w:val="left"/>
        <w:rPr>
          <w:color w:val="595959" w:themeColor="text1" w:themeTint="A6"/>
        </w:rPr>
      </w:pPr>
      <w:r w:rsidRPr="001C689B">
        <w:rPr>
          <w:color w:val="595959" w:themeColor="text1" w:themeTint="A6"/>
        </w:rPr>
        <w:t xml:space="preserve">A seguir verifique as premissas de um </w:t>
      </w:r>
      <w:r w:rsidRPr="001C689B">
        <w:rPr>
          <w:b/>
          <w:color w:val="595959" w:themeColor="text1" w:themeTint="A6"/>
        </w:rPr>
        <w:t>Processo Workflow</w:t>
      </w:r>
      <w:r w:rsidRPr="001C689B">
        <w:rPr>
          <w:color w:val="595959" w:themeColor="text1" w:themeTint="A6"/>
        </w:rPr>
        <w:t>.</w:t>
      </w:r>
    </w:p>
    <w:p w:rsidR="004C7008" w:rsidRPr="001C689B" w:rsidRDefault="004C7008">
      <w:pPr>
        <w:jc w:val="left"/>
        <w:rPr>
          <w:color w:val="595959" w:themeColor="text1" w:themeTint="A6"/>
        </w:rPr>
      </w:pPr>
    </w:p>
    <w:p w:rsidR="004C7008" w:rsidRPr="001C689B" w:rsidRDefault="004C7008">
      <w:pPr>
        <w:jc w:val="left"/>
        <w:rPr>
          <w:color w:val="595959" w:themeColor="text1" w:themeTint="A6"/>
        </w:rPr>
      </w:pPr>
      <w:r w:rsidRPr="001C689B">
        <w:rPr>
          <w:b/>
          <w:color w:val="595959" w:themeColor="text1" w:themeTint="A6"/>
        </w:rPr>
        <w:t>1. Processo Workflow:</w:t>
      </w:r>
      <w:r w:rsidRPr="001C689B">
        <w:rPr>
          <w:color w:val="595959" w:themeColor="text1" w:themeTint="A6"/>
        </w:rPr>
        <w:t xml:space="preserve"> os processos de Workflow representam os processos existentes nas empresas, como solicitações de bolsa de estudos, fichas de justificativa ou normas de qualidade.</w:t>
      </w:r>
    </w:p>
    <w:p w:rsidR="004C7008" w:rsidRPr="001C689B" w:rsidRDefault="004C7008">
      <w:pPr>
        <w:jc w:val="left"/>
        <w:rPr>
          <w:color w:val="595959" w:themeColor="text1" w:themeTint="A6"/>
        </w:rPr>
      </w:pPr>
    </w:p>
    <w:p w:rsidR="004C7008" w:rsidRPr="001C689B" w:rsidRDefault="004C7008" w:rsidP="00F85A96">
      <w:pPr>
        <w:rPr>
          <w:color w:val="595959" w:themeColor="text1" w:themeTint="A6"/>
        </w:rPr>
      </w:pPr>
      <w:r w:rsidRPr="001C689B">
        <w:rPr>
          <w:b/>
          <w:color w:val="595959" w:themeColor="text1" w:themeTint="A6"/>
        </w:rPr>
        <w:t>2. Formulários:</w:t>
      </w:r>
      <w:r w:rsidRPr="001C689B">
        <w:rPr>
          <w:color w:val="595959" w:themeColor="text1" w:themeTint="A6"/>
        </w:rPr>
        <w:t xml:space="preserve"> </w:t>
      </w:r>
      <w:r w:rsidR="00F85A96" w:rsidRPr="001C689B">
        <w:rPr>
          <w:rFonts w:cs="Open Sans"/>
          <w:color w:val="595959" w:themeColor="text1" w:themeTint="A6"/>
        </w:rPr>
        <w:t>boa parte dos processos inicia-se com um formulário preenchido pelo solicitante. Os processos podem ter um formulário ou fichário associado.</w:t>
      </w:r>
    </w:p>
    <w:p w:rsidR="004D2CA0" w:rsidRPr="001C689B" w:rsidRDefault="004D2CA0" w:rsidP="00F85A96">
      <w:pPr>
        <w:rPr>
          <w:rFonts w:cs="Open Sans"/>
          <w:b/>
          <w:bCs/>
          <w:iCs/>
          <w:color w:val="595959" w:themeColor="text1" w:themeTint="A6"/>
        </w:rPr>
      </w:pPr>
    </w:p>
    <w:p w:rsidR="004D2CA0" w:rsidRPr="001C689B" w:rsidRDefault="004D2CA0" w:rsidP="00F85A96">
      <w:pPr>
        <w:rPr>
          <w:color w:val="595959" w:themeColor="text1" w:themeTint="A6"/>
        </w:rPr>
      </w:pPr>
      <w:r w:rsidRPr="001C689B">
        <w:rPr>
          <w:b/>
          <w:color w:val="595959" w:themeColor="text1" w:themeTint="A6"/>
        </w:rPr>
        <w:lastRenderedPageBreak/>
        <w:t xml:space="preserve">3. </w:t>
      </w:r>
      <w:r w:rsidR="00C93347" w:rsidRPr="001C689B">
        <w:rPr>
          <w:b/>
          <w:color w:val="595959" w:themeColor="text1" w:themeTint="A6"/>
        </w:rPr>
        <w:t>Anexos:</w:t>
      </w:r>
      <w:r w:rsidR="00C93347" w:rsidRPr="001C689B">
        <w:rPr>
          <w:color w:val="595959" w:themeColor="text1" w:themeTint="A6"/>
        </w:rPr>
        <w:t xml:space="preserve"> </w:t>
      </w:r>
      <w:r w:rsidR="00F85A96" w:rsidRPr="001C689B">
        <w:rPr>
          <w:rFonts w:cs="Open Sans"/>
          <w:color w:val="595959" w:themeColor="text1" w:themeTint="A6"/>
        </w:rPr>
        <w:t>em alguns processos, o solicitante necessita anexar documentos, como recibos, certificados e relatórios. Os usuários podem anexar qualquer tipo de documento ao processo, até mesmo links externos de outros aplicativos.</w:t>
      </w:r>
    </w:p>
    <w:p w:rsidR="00A674ED" w:rsidRPr="001C689B" w:rsidRDefault="00A674ED" w:rsidP="00F85A96">
      <w:pPr>
        <w:rPr>
          <w:color w:val="595959" w:themeColor="text1" w:themeTint="A6"/>
        </w:rPr>
      </w:pPr>
    </w:p>
    <w:p w:rsidR="00E666FD" w:rsidRPr="001C689B" w:rsidRDefault="00557B0B" w:rsidP="00F85A96">
      <w:pPr>
        <w:rPr>
          <w:rFonts w:cs="Open Sans"/>
          <w:color w:val="595959" w:themeColor="text1" w:themeTint="A6"/>
        </w:rPr>
      </w:pPr>
      <w:r w:rsidRPr="001C689B">
        <w:rPr>
          <w:b/>
          <w:color w:val="595959" w:themeColor="text1" w:themeTint="A6"/>
        </w:rPr>
        <w:t xml:space="preserve">4. </w:t>
      </w:r>
      <w:r w:rsidR="00E666FD" w:rsidRPr="001C689B">
        <w:rPr>
          <w:b/>
          <w:color w:val="595959" w:themeColor="text1" w:themeTint="A6"/>
        </w:rPr>
        <w:t xml:space="preserve"> Encaminhamento:</w:t>
      </w:r>
      <w:r w:rsidR="00E666FD" w:rsidRPr="001C689B">
        <w:rPr>
          <w:color w:val="595959" w:themeColor="text1" w:themeTint="A6"/>
        </w:rPr>
        <w:t xml:space="preserve"> </w:t>
      </w:r>
      <w:r w:rsidR="00F85A96" w:rsidRPr="001C689B">
        <w:rPr>
          <w:rFonts w:cs="Open Sans"/>
          <w:color w:val="595959" w:themeColor="text1" w:themeTint="A6"/>
        </w:rPr>
        <w:t>o solicitante deve saber para quem encaminhar a sua solicitação. O encaminhamento, porém, pode ser manual, restrito ou automático. As atividades podem ser de responsabilidade de vários usuários. É possível especificar um percentual de consenso, permitindo criar atividades, em que a maioria vence.</w:t>
      </w:r>
    </w:p>
    <w:p w:rsidR="00F85A96" w:rsidRPr="001C689B" w:rsidRDefault="00F85A96">
      <w:pPr>
        <w:jc w:val="left"/>
        <w:rPr>
          <w:color w:val="595959" w:themeColor="text1" w:themeTint="A6"/>
        </w:rPr>
      </w:pPr>
    </w:p>
    <w:p w:rsidR="00E666FD" w:rsidRPr="001C689B" w:rsidRDefault="001C73B0" w:rsidP="001C689B">
      <w:pPr>
        <w:rPr>
          <w:color w:val="595959" w:themeColor="text1" w:themeTint="A6"/>
        </w:rPr>
      </w:pPr>
      <w:r w:rsidRPr="001C689B">
        <w:rPr>
          <w:b/>
          <w:color w:val="595959" w:themeColor="text1" w:themeTint="A6"/>
        </w:rPr>
        <w:t>5. Avaliação:</w:t>
      </w:r>
      <w:r w:rsidRPr="001C689B">
        <w:rPr>
          <w:color w:val="595959" w:themeColor="text1" w:themeTint="A6"/>
        </w:rPr>
        <w:t xml:space="preserve"> quando algum colaborador recebe a solicitação, avalia os dados, valida as informações, aprova ou executa alguma atividade manual e encaminha o formulário e anexos para o próximo usuário responsável.</w:t>
      </w:r>
    </w:p>
    <w:p w:rsidR="004C7008" w:rsidRPr="001C689B" w:rsidRDefault="004C7008">
      <w:pPr>
        <w:jc w:val="left"/>
        <w:rPr>
          <w:color w:val="595959" w:themeColor="text1" w:themeTint="A6"/>
        </w:rPr>
      </w:pPr>
    </w:p>
    <w:p w:rsidR="001C73B0" w:rsidRPr="001C689B" w:rsidRDefault="001C73B0" w:rsidP="00F85A96">
      <w:pPr>
        <w:rPr>
          <w:color w:val="595959" w:themeColor="text1" w:themeTint="A6"/>
        </w:rPr>
      </w:pPr>
      <w:r w:rsidRPr="001C689B">
        <w:rPr>
          <w:b/>
          <w:color w:val="595959" w:themeColor="text1" w:themeTint="A6"/>
        </w:rPr>
        <w:t xml:space="preserve">6. </w:t>
      </w:r>
      <w:r w:rsidR="00F85A96" w:rsidRPr="001C689B">
        <w:rPr>
          <w:b/>
          <w:color w:val="595959" w:themeColor="text1" w:themeTint="A6"/>
        </w:rPr>
        <w:t>Transferir</w:t>
      </w:r>
      <w:r w:rsidR="005927E6" w:rsidRPr="001C689B">
        <w:rPr>
          <w:b/>
          <w:color w:val="595959" w:themeColor="text1" w:themeTint="A6"/>
        </w:rPr>
        <w:t>:</w:t>
      </w:r>
      <w:r w:rsidR="005927E6" w:rsidRPr="001C689B">
        <w:rPr>
          <w:color w:val="595959" w:themeColor="text1" w:themeTint="A6"/>
        </w:rPr>
        <w:t xml:space="preserve"> </w:t>
      </w:r>
      <w:r w:rsidR="00F85A96" w:rsidRPr="001C689B">
        <w:rPr>
          <w:rFonts w:cs="Open Sans"/>
          <w:color w:val="595959" w:themeColor="text1" w:themeTint="A6"/>
        </w:rPr>
        <w:t>Quando algum colaborador está sobrecarregado, pode-se transferir algumas solicitações para um colega com as mesmas responsabilidades. É possível transferir tarefas entre usuários ou atribuí-las a um grupo de pessoas.</w:t>
      </w:r>
    </w:p>
    <w:p w:rsidR="004C7008" w:rsidRPr="001C689B" w:rsidRDefault="004C7008">
      <w:pPr>
        <w:jc w:val="left"/>
        <w:rPr>
          <w:color w:val="595959" w:themeColor="text1" w:themeTint="A6"/>
        </w:rPr>
      </w:pPr>
    </w:p>
    <w:p w:rsidR="00A674ED" w:rsidRPr="001C689B" w:rsidRDefault="00A674ED" w:rsidP="001C689B">
      <w:pPr>
        <w:rPr>
          <w:color w:val="595959" w:themeColor="text1" w:themeTint="A6"/>
        </w:rPr>
      </w:pPr>
      <w:r w:rsidRPr="001C689B">
        <w:rPr>
          <w:b/>
          <w:color w:val="595959" w:themeColor="text1" w:themeTint="A6"/>
        </w:rPr>
        <w:t xml:space="preserve">7. Observação: </w:t>
      </w:r>
      <w:r w:rsidR="00114EBA" w:rsidRPr="001C689B">
        <w:rPr>
          <w:color w:val="595959" w:themeColor="text1" w:themeTint="A6"/>
        </w:rPr>
        <w:t>todos os usuários que participam do processo podem deixar observações nas atividades.</w:t>
      </w:r>
    </w:p>
    <w:p w:rsidR="00114EBA" w:rsidRPr="001C689B" w:rsidRDefault="00114EBA" w:rsidP="001C689B">
      <w:pPr>
        <w:rPr>
          <w:color w:val="595959" w:themeColor="text1" w:themeTint="A6"/>
        </w:rPr>
      </w:pPr>
    </w:p>
    <w:p w:rsidR="007E11E1" w:rsidRPr="001C689B" w:rsidRDefault="00114EBA" w:rsidP="001C689B">
      <w:pPr>
        <w:autoSpaceDE w:val="0"/>
        <w:autoSpaceDN w:val="0"/>
        <w:adjustRightInd w:val="0"/>
        <w:rPr>
          <w:color w:val="595959" w:themeColor="text1" w:themeTint="A6"/>
        </w:rPr>
      </w:pPr>
      <w:r w:rsidRPr="001C689B">
        <w:rPr>
          <w:b/>
          <w:color w:val="595959" w:themeColor="text1" w:themeTint="A6"/>
        </w:rPr>
        <w:t xml:space="preserve">8. </w:t>
      </w:r>
      <w:r w:rsidR="007E11E1" w:rsidRPr="001C689B">
        <w:rPr>
          <w:b/>
          <w:color w:val="595959" w:themeColor="text1" w:themeTint="A6"/>
        </w:rPr>
        <w:t>Histórico:</w:t>
      </w:r>
      <w:r w:rsidR="007E11E1" w:rsidRPr="001C689B">
        <w:rPr>
          <w:color w:val="595959" w:themeColor="text1" w:themeTint="A6"/>
        </w:rPr>
        <w:t xml:space="preserve"> todas as movimentações das atividades são registradas e o histórico das solicitações está disponível para todos os usuários.</w:t>
      </w:r>
    </w:p>
    <w:p w:rsidR="00474454" w:rsidRPr="001C689B" w:rsidRDefault="00474454" w:rsidP="001C689B">
      <w:pPr>
        <w:autoSpaceDE w:val="0"/>
        <w:autoSpaceDN w:val="0"/>
        <w:adjustRightInd w:val="0"/>
        <w:rPr>
          <w:color w:val="595959" w:themeColor="text1" w:themeTint="A6"/>
        </w:rPr>
      </w:pPr>
    </w:p>
    <w:p w:rsidR="00474454" w:rsidRPr="001C689B" w:rsidRDefault="00474454" w:rsidP="001C689B">
      <w:pPr>
        <w:autoSpaceDE w:val="0"/>
        <w:autoSpaceDN w:val="0"/>
        <w:adjustRightInd w:val="0"/>
        <w:rPr>
          <w:color w:val="595959" w:themeColor="text1" w:themeTint="A6"/>
        </w:rPr>
      </w:pPr>
      <w:r w:rsidRPr="001C689B">
        <w:rPr>
          <w:b/>
          <w:color w:val="595959" w:themeColor="text1" w:themeTint="A6"/>
        </w:rPr>
        <w:t>9. Fim:</w:t>
      </w:r>
      <w:r w:rsidRPr="001C689B">
        <w:rPr>
          <w:color w:val="595959" w:themeColor="text1" w:themeTint="A6"/>
        </w:rPr>
        <w:t xml:space="preserve"> </w:t>
      </w:r>
      <w:r w:rsidR="00E87C69" w:rsidRPr="001C689B">
        <w:rPr>
          <w:color w:val="595959" w:themeColor="text1" w:themeTint="A6"/>
        </w:rPr>
        <w:t>para conclusão do processo, é necessário completar todas as atividades.</w:t>
      </w:r>
    </w:p>
    <w:p w:rsidR="009C373C" w:rsidRPr="001C689B" w:rsidRDefault="009C373C" w:rsidP="001C689B">
      <w:pPr>
        <w:autoSpaceDE w:val="0"/>
        <w:autoSpaceDN w:val="0"/>
        <w:adjustRightInd w:val="0"/>
        <w:rPr>
          <w:color w:val="595959" w:themeColor="text1" w:themeTint="A6"/>
        </w:rPr>
      </w:pPr>
    </w:p>
    <w:p w:rsidR="009C373C" w:rsidRPr="001C689B" w:rsidRDefault="009C373C" w:rsidP="001C689B">
      <w:pPr>
        <w:autoSpaceDE w:val="0"/>
        <w:autoSpaceDN w:val="0"/>
        <w:adjustRightInd w:val="0"/>
        <w:rPr>
          <w:color w:val="595959" w:themeColor="text1" w:themeTint="A6"/>
        </w:rPr>
      </w:pPr>
      <w:r w:rsidRPr="001C689B">
        <w:rPr>
          <w:b/>
          <w:color w:val="595959" w:themeColor="text1" w:themeTint="A6"/>
        </w:rPr>
        <w:t xml:space="preserve">10. </w:t>
      </w:r>
      <w:r w:rsidR="00B127F1" w:rsidRPr="001C689B">
        <w:rPr>
          <w:b/>
          <w:color w:val="595959" w:themeColor="text1" w:themeTint="A6"/>
        </w:rPr>
        <w:t xml:space="preserve">Consultas: </w:t>
      </w:r>
      <w:r w:rsidR="00B127F1" w:rsidRPr="001C689B">
        <w:rPr>
          <w:color w:val="595959" w:themeColor="text1" w:themeTint="A6"/>
        </w:rPr>
        <w:t>a consulta de solicitações, correntes ou históricas, é rápida e simples, permitindo a breve localização de informações.</w:t>
      </w:r>
    </w:p>
    <w:p w:rsidR="00B127F1" w:rsidRPr="001C689B" w:rsidRDefault="00B127F1" w:rsidP="001C689B">
      <w:pPr>
        <w:autoSpaceDE w:val="0"/>
        <w:autoSpaceDN w:val="0"/>
        <w:adjustRightInd w:val="0"/>
        <w:rPr>
          <w:color w:val="595959" w:themeColor="text1" w:themeTint="A6"/>
        </w:rPr>
      </w:pPr>
    </w:p>
    <w:p w:rsidR="00B127F1" w:rsidRPr="001C689B" w:rsidRDefault="00B127F1" w:rsidP="001C689B">
      <w:pPr>
        <w:autoSpaceDE w:val="0"/>
        <w:autoSpaceDN w:val="0"/>
        <w:adjustRightInd w:val="0"/>
        <w:rPr>
          <w:color w:val="595959" w:themeColor="text1" w:themeTint="A6"/>
        </w:rPr>
      </w:pPr>
      <w:r w:rsidRPr="001C689B">
        <w:rPr>
          <w:b/>
          <w:color w:val="595959" w:themeColor="text1" w:themeTint="A6"/>
        </w:rPr>
        <w:t>11.</w:t>
      </w:r>
      <w:r w:rsidR="00484C51" w:rsidRPr="001C689B">
        <w:rPr>
          <w:b/>
          <w:color w:val="595959" w:themeColor="text1" w:themeTint="A6"/>
        </w:rPr>
        <w:t xml:space="preserve"> Evolução: </w:t>
      </w:r>
      <w:r w:rsidR="00484C51" w:rsidRPr="001C689B">
        <w:rPr>
          <w:color w:val="595959" w:themeColor="text1" w:themeTint="A6"/>
        </w:rPr>
        <w:t>os processos podem evoluir sem causar impacto nas solicitações já existentes.</w:t>
      </w:r>
    </w:p>
    <w:p w:rsidR="00484C51" w:rsidRPr="001C689B" w:rsidRDefault="00484C51" w:rsidP="001C689B">
      <w:pPr>
        <w:autoSpaceDE w:val="0"/>
        <w:autoSpaceDN w:val="0"/>
        <w:adjustRightInd w:val="0"/>
        <w:rPr>
          <w:color w:val="595959" w:themeColor="text1" w:themeTint="A6"/>
        </w:rPr>
      </w:pPr>
    </w:p>
    <w:p w:rsidR="00484C51" w:rsidRPr="001C689B" w:rsidRDefault="00484C51" w:rsidP="001C689B">
      <w:pPr>
        <w:autoSpaceDE w:val="0"/>
        <w:autoSpaceDN w:val="0"/>
        <w:adjustRightInd w:val="0"/>
        <w:rPr>
          <w:color w:val="595959" w:themeColor="text1" w:themeTint="A6"/>
        </w:rPr>
      </w:pPr>
      <w:r w:rsidRPr="001C689B">
        <w:rPr>
          <w:b/>
          <w:color w:val="595959" w:themeColor="text1" w:themeTint="A6"/>
        </w:rPr>
        <w:t xml:space="preserve">12. Notificação: </w:t>
      </w:r>
      <w:r w:rsidRPr="001C689B">
        <w:rPr>
          <w:color w:val="595959" w:themeColor="text1" w:themeTint="A6"/>
        </w:rPr>
        <w:t>os usuários são notificados, via e-mail, quando existem novas atividades a serem efetuadas.</w:t>
      </w:r>
    </w:p>
    <w:p w:rsidR="00114EBA" w:rsidRPr="001C689B" w:rsidRDefault="00114EBA">
      <w:pPr>
        <w:jc w:val="left"/>
        <w:rPr>
          <w:color w:val="595959" w:themeColor="text1" w:themeTint="A6"/>
        </w:rPr>
      </w:pPr>
    </w:p>
    <w:p w:rsidR="006C713A" w:rsidRPr="001C689B" w:rsidRDefault="006C713A">
      <w:pPr>
        <w:jc w:val="left"/>
        <w:rPr>
          <w:color w:val="595959" w:themeColor="text1" w:themeTint="A6"/>
        </w:rPr>
      </w:pPr>
    </w:p>
    <w:p w:rsidR="003C0531" w:rsidRPr="001C689B" w:rsidRDefault="003C0531" w:rsidP="001C689B">
      <w:pPr>
        <w:pStyle w:val="Ttulo1"/>
        <w:numPr>
          <w:ilvl w:val="1"/>
          <w:numId w:val="5"/>
        </w:numPr>
        <w:ind w:left="540" w:hanging="540"/>
      </w:pPr>
      <w:bookmarkStart w:id="3" w:name="_Toc402166438"/>
      <w:r w:rsidRPr="001C689B">
        <w:rPr>
          <w:bCs/>
        </w:rPr>
        <w:t>Atividades de um processo</w:t>
      </w:r>
      <w:bookmarkEnd w:id="3"/>
    </w:p>
    <w:p w:rsidR="004D20E3" w:rsidRPr="001C689B" w:rsidRDefault="004D20E3" w:rsidP="004D20E3">
      <w:pPr>
        <w:rPr>
          <w:color w:val="595959" w:themeColor="text1" w:themeTint="A6"/>
        </w:rPr>
      </w:pPr>
    </w:p>
    <w:p w:rsidR="003C0531" w:rsidRPr="001C689B" w:rsidRDefault="003C0531" w:rsidP="001C689B">
      <w:pPr>
        <w:rPr>
          <w:color w:val="595959" w:themeColor="text1" w:themeTint="A6"/>
        </w:rPr>
      </w:pPr>
      <w:r w:rsidRPr="001C689B">
        <w:rPr>
          <w:color w:val="595959" w:themeColor="text1" w:themeTint="A6"/>
        </w:rPr>
        <w:t>As atividades de um processo podem representar:</w:t>
      </w:r>
    </w:p>
    <w:p w:rsidR="003C0531" w:rsidRPr="001C689B" w:rsidRDefault="003C0531" w:rsidP="001C689B">
      <w:pPr>
        <w:rPr>
          <w:color w:val="595959" w:themeColor="text1" w:themeTint="A6"/>
        </w:rPr>
      </w:pPr>
    </w:p>
    <w:p w:rsidR="006730EF" w:rsidRPr="001C689B" w:rsidRDefault="006730EF" w:rsidP="001C689B">
      <w:pPr>
        <w:numPr>
          <w:ilvl w:val="0"/>
          <w:numId w:val="8"/>
        </w:numPr>
        <w:rPr>
          <w:color w:val="595959" w:themeColor="text1" w:themeTint="A6"/>
        </w:rPr>
      </w:pPr>
      <w:r w:rsidRPr="001C689B">
        <w:rPr>
          <w:b/>
          <w:bCs/>
          <w:color w:val="595959" w:themeColor="text1" w:themeTint="A6"/>
        </w:rPr>
        <w:t xml:space="preserve">O início do processo. </w:t>
      </w:r>
      <w:r w:rsidRPr="001C689B">
        <w:rPr>
          <w:color w:val="595959" w:themeColor="text1" w:themeTint="A6"/>
        </w:rPr>
        <w:t>Há apenas um início por processo.</w:t>
      </w:r>
    </w:p>
    <w:p w:rsidR="006730EF" w:rsidRDefault="006730EF" w:rsidP="001C689B">
      <w:pPr>
        <w:numPr>
          <w:ilvl w:val="0"/>
          <w:numId w:val="8"/>
        </w:numPr>
        <w:rPr>
          <w:color w:val="595959" w:themeColor="text1" w:themeTint="A6"/>
        </w:rPr>
      </w:pPr>
      <w:r w:rsidRPr="001C689B">
        <w:rPr>
          <w:color w:val="595959" w:themeColor="text1" w:themeTint="A6"/>
        </w:rPr>
        <w:lastRenderedPageBreak/>
        <w:t xml:space="preserve">Toda e qualquer </w:t>
      </w:r>
      <w:r w:rsidRPr="001C689B">
        <w:rPr>
          <w:b/>
          <w:bCs/>
          <w:color w:val="595959" w:themeColor="text1" w:themeTint="A6"/>
        </w:rPr>
        <w:t>decisão ou atividade é executada pelos usuários</w:t>
      </w:r>
      <w:r w:rsidRPr="001C689B">
        <w:rPr>
          <w:color w:val="595959" w:themeColor="text1" w:themeTint="A6"/>
        </w:rPr>
        <w:t xml:space="preserve">, como aprovações, avaliações, checagens, entre outros. </w:t>
      </w:r>
    </w:p>
    <w:p w:rsidR="001C689B" w:rsidRPr="001C689B" w:rsidRDefault="001C689B" w:rsidP="001C689B">
      <w:pPr>
        <w:ind w:left="720"/>
        <w:rPr>
          <w:color w:val="595959" w:themeColor="text1" w:themeTint="A6"/>
        </w:rPr>
      </w:pPr>
    </w:p>
    <w:p w:rsidR="006730EF" w:rsidRPr="001C689B" w:rsidRDefault="006730EF" w:rsidP="001C689B">
      <w:pPr>
        <w:numPr>
          <w:ilvl w:val="0"/>
          <w:numId w:val="8"/>
        </w:numPr>
        <w:rPr>
          <w:color w:val="595959" w:themeColor="text1" w:themeTint="A6"/>
        </w:rPr>
      </w:pPr>
      <w:r w:rsidRPr="001C689B">
        <w:rPr>
          <w:b/>
          <w:bCs/>
          <w:color w:val="595959" w:themeColor="text1" w:themeTint="A6"/>
        </w:rPr>
        <w:t>O final do processo</w:t>
      </w:r>
      <w:r w:rsidRPr="001C689B">
        <w:rPr>
          <w:color w:val="595959" w:themeColor="text1" w:themeTint="A6"/>
        </w:rPr>
        <w:t>. Pode existir mais de um ponto no qual o processo é finalizado.</w:t>
      </w:r>
    </w:p>
    <w:p w:rsidR="003C0531" w:rsidRPr="001C689B" w:rsidRDefault="003C0531" w:rsidP="001C689B">
      <w:pPr>
        <w:ind w:left="720"/>
        <w:rPr>
          <w:color w:val="595959" w:themeColor="text1" w:themeTint="A6"/>
        </w:rPr>
      </w:pPr>
    </w:p>
    <w:p w:rsidR="003C0531" w:rsidRPr="001C689B" w:rsidRDefault="003C0531" w:rsidP="001C689B">
      <w:pPr>
        <w:rPr>
          <w:color w:val="595959" w:themeColor="text1" w:themeTint="A6"/>
        </w:rPr>
      </w:pPr>
      <w:r w:rsidRPr="001C689B">
        <w:rPr>
          <w:color w:val="595959" w:themeColor="text1" w:themeTint="A6"/>
        </w:rPr>
        <w:t>Conforme imagem apresentada, verifique o exemplo simples de um processo.</w:t>
      </w:r>
    </w:p>
    <w:p w:rsidR="001C689B" w:rsidRDefault="001C689B" w:rsidP="001C689B">
      <w:pPr>
        <w:rPr>
          <w:color w:val="595959" w:themeColor="text1" w:themeTint="A6"/>
        </w:rPr>
      </w:pPr>
    </w:p>
    <w:p w:rsidR="003C0531" w:rsidRPr="001C689B" w:rsidRDefault="003C0531" w:rsidP="001C689B">
      <w:pPr>
        <w:rPr>
          <w:color w:val="595959" w:themeColor="text1" w:themeTint="A6"/>
        </w:rPr>
      </w:pPr>
      <w:r w:rsidRPr="001C689B">
        <w:rPr>
          <w:color w:val="595959" w:themeColor="text1" w:themeTint="A6"/>
        </w:rPr>
        <w:t xml:space="preserve">O processo inicia com a atividade </w:t>
      </w:r>
      <w:r w:rsidRPr="001C689B">
        <w:rPr>
          <w:b/>
          <w:bCs/>
          <w:color w:val="595959" w:themeColor="text1" w:themeTint="A6"/>
        </w:rPr>
        <w:t>Solicitar bolsa.</w:t>
      </w:r>
      <w:r w:rsidRPr="001C689B">
        <w:rPr>
          <w:color w:val="595959" w:themeColor="text1" w:themeTint="A6"/>
        </w:rPr>
        <w:t xml:space="preserve"> A atividade seguinte é </w:t>
      </w:r>
      <w:r w:rsidRPr="001C689B">
        <w:rPr>
          <w:b/>
          <w:bCs/>
          <w:color w:val="595959" w:themeColor="text1" w:themeTint="A6"/>
        </w:rPr>
        <w:t>Aprovação Gerencial</w:t>
      </w:r>
      <w:r w:rsidRPr="001C689B">
        <w:rPr>
          <w:color w:val="595959" w:themeColor="text1" w:themeTint="A6"/>
        </w:rPr>
        <w:t>,</w:t>
      </w:r>
      <w:r w:rsidRPr="001C689B">
        <w:rPr>
          <w:b/>
          <w:bCs/>
          <w:color w:val="595959" w:themeColor="text1" w:themeTint="A6"/>
        </w:rPr>
        <w:t xml:space="preserve"> </w:t>
      </w:r>
      <w:r w:rsidRPr="001C689B">
        <w:rPr>
          <w:color w:val="595959" w:themeColor="text1" w:themeTint="A6"/>
        </w:rPr>
        <w:t xml:space="preserve">depois que a solicitação é aprovada pela </w:t>
      </w:r>
      <w:r w:rsidRPr="001C689B">
        <w:rPr>
          <w:b/>
          <w:bCs/>
          <w:color w:val="595959" w:themeColor="text1" w:themeTint="A6"/>
        </w:rPr>
        <w:t>Gerência</w:t>
      </w:r>
      <w:r w:rsidRPr="001C689B">
        <w:rPr>
          <w:color w:val="595959" w:themeColor="text1" w:themeTint="A6"/>
        </w:rPr>
        <w:t xml:space="preserve">, passa pela </w:t>
      </w:r>
      <w:r w:rsidRPr="001C689B">
        <w:rPr>
          <w:b/>
          <w:bCs/>
          <w:color w:val="595959" w:themeColor="text1" w:themeTint="A6"/>
        </w:rPr>
        <w:t xml:space="preserve">Aprovação Financeira. </w:t>
      </w:r>
      <w:r w:rsidRPr="001C689B">
        <w:rPr>
          <w:color w:val="595959" w:themeColor="text1" w:themeTint="A6"/>
        </w:rPr>
        <w:t>Depois de aprovado, o processo será finalizado.</w:t>
      </w:r>
    </w:p>
    <w:p w:rsidR="00EF1FC6" w:rsidRPr="001C689B" w:rsidRDefault="00EF1FC6" w:rsidP="003C0531">
      <w:pPr>
        <w:rPr>
          <w:color w:val="595959" w:themeColor="text1" w:themeTint="A6"/>
        </w:rPr>
      </w:pPr>
    </w:p>
    <w:p w:rsidR="00EF1FC6" w:rsidRPr="001C689B" w:rsidRDefault="00EF1FC6" w:rsidP="003C0531">
      <w:pPr>
        <w:rPr>
          <w:color w:val="595959" w:themeColor="text1" w:themeTint="A6"/>
        </w:rPr>
      </w:pPr>
      <w:r w:rsidRPr="001C689B">
        <w:rPr>
          <w:noProof/>
          <w:color w:val="595959" w:themeColor="text1" w:themeTint="A6"/>
          <w:lang w:eastAsia="pt-BR"/>
        </w:rPr>
        <w:drawing>
          <wp:inline distT="0" distB="0" distL="0" distR="0">
            <wp:extent cx="5274310" cy="736422"/>
            <wp:effectExtent l="19050" t="0" r="2540" b="0"/>
            <wp:docPr id="2"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69454" cy="944598"/>
                      <a:chOff x="1187273" y="4275226"/>
                      <a:chExt cx="6769454" cy="944598"/>
                    </a:xfrm>
                  </a:grpSpPr>
                  <a:grpSp>
                    <a:nvGrpSpPr>
                      <a:cNvPr id="2" name="Grupo 12"/>
                      <a:cNvGrpSpPr/>
                    </a:nvGrpSpPr>
                    <a:grpSpPr>
                      <a:xfrm>
                        <a:off x="1187273" y="4275226"/>
                        <a:ext cx="6769454" cy="944598"/>
                        <a:chOff x="2000568" y="5052441"/>
                        <a:chExt cx="5190490" cy="572298"/>
                      </a:xfrm>
                    </a:grpSpPr>
                    <a:sp>
                      <a:nvSpPr>
                        <a:cNvPr id="10" name="Retângulo 4"/>
                        <a:cNvSpPr/>
                      </a:nvSpPr>
                      <a:spPr>
                        <a:xfrm>
                          <a:off x="2000568" y="5052441"/>
                          <a:ext cx="928694"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Solicitar Bolsa</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tângulo 5"/>
                        <a:cNvSpPr/>
                      </a:nvSpPr>
                      <a:spPr>
                        <a:xfrm>
                          <a:off x="3443207" y="5052441"/>
                          <a:ext cx="928694"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Aprovação Gerencial</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tângulo 6"/>
                        <a:cNvSpPr/>
                      </a:nvSpPr>
                      <a:spPr>
                        <a:xfrm>
                          <a:off x="4888427" y="5053235"/>
                          <a:ext cx="928694"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Aprovação Financeira</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Conector de seta reta 11"/>
                        <a:cNvCxnSpPr>
                          <a:stCxn id="10" idx="3"/>
                          <a:endCxn id="11" idx="1"/>
                        </a:cNvCxnSpPr>
                      </a:nvCxnSpPr>
                      <a:spPr>
                        <a:xfrm>
                          <a:off x="2929262" y="5338193"/>
                          <a:ext cx="513945" cy="1588"/>
                        </a:xfrm>
                        <a:prstGeom prst="straightConnector1">
                          <a:avLst/>
                        </a:prstGeom>
                        <a:ln>
                          <a:solidFill>
                            <a:srgbClr val="A6CE39"/>
                          </a:solidFill>
                          <a:headEnd type="arrow"/>
                          <a:tailEnd type="arrow"/>
                        </a:ln>
                      </a:spPr>
                      <a:style>
                        <a:lnRef idx="1">
                          <a:schemeClr val="dk1"/>
                        </a:lnRef>
                        <a:fillRef idx="0">
                          <a:schemeClr val="dk1"/>
                        </a:fillRef>
                        <a:effectRef idx="0">
                          <a:schemeClr val="dk1"/>
                        </a:effectRef>
                        <a:fontRef idx="minor">
                          <a:schemeClr val="tx1"/>
                        </a:fontRef>
                      </a:style>
                    </a:cxnSp>
                    <a:cxnSp>
                      <a:nvCxnSpPr>
                        <a:cNvPr id="18" name="Conector de seta reta 12"/>
                        <a:cNvCxnSpPr>
                          <a:stCxn id="11" idx="3"/>
                          <a:endCxn id="12" idx="1"/>
                        </a:cNvCxnSpPr>
                      </a:nvCxnSpPr>
                      <a:spPr>
                        <a:xfrm>
                          <a:off x="4371901" y="5338193"/>
                          <a:ext cx="516526" cy="794"/>
                        </a:xfrm>
                        <a:prstGeom prst="straightConnector1">
                          <a:avLst/>
                        </a:prstGeom>
                        <a:ln>
                          <a:solidFill>
                            <a:schemeClr val="accent4"/>
                          </a:solidFill>
                          <a:headEnd type="arrow"/>
                          <a:tailEnd type="arrow"/>
                        </a:ln>
                      </a:spPr>
                      <a:style>
                        <a:lnRef idx="1">
                          <a:schemeClr val="dk1"/>
                        </a:lnRef>
                        <a:fillRef idx="0">
                          <a:schemeClr val="dk1"/>
                        </a:fillRef>
                        <a:effectRef idx="0">
                          <a:schemeClr val="dk1"/>
                        </a:effectRef>
                        <a:fontRef idx="minor">
                          <a:schemeClr val="tx1"/>
                        </a:fontRef>
                      </a:style>
                    </a:cxnSp>
                    <a:cxnSp>
                      <a:nvCxnSpPr>
                        <a:cNvPr id="49" name="Conector de seta reta 12"/>
                        <a:cNvCxnSpPr>
                          <a:stCxn id="12" idx="3"/>
                          <a:endCxn id="53" idx="1"/>
                        </a:cNvCxnSpPr>
                      </a:nvCxnSpPr>
                      <a:spPr>
                        <a:xfrm flipV="1">
                          <a:off x="5817121" y="5338193"/>
                          <a:ext cx="445243" cy="794"/>
                        </a:xfrm>
                        <a:prstGeom prst="straightConnector1">
                          <a:avLst/>
                        </a:prstGeom>
                        <a:ln>
                          <a:solidFill>
                            <a:schemeClr val="accent4"/>
                          </a:solidFill>
                          <a:headEnd type="none"/>
                          <a:tailEnd type="arrow"/>
                        </a:ln>
                      </a:spPr>
                      <a:style>
                        <a:lnRef idx="1">
                          <a:schemeClr val="dk1"/>
                        </a:lnRef>
                        <a:fillRef idx="0">
                          <a:schemeClr val="dk1"/>
                        </a:fillRef>
                        <a:effectRef idx="0">
                          <a:schemeClr val="dk1"/>
                        </a:effectRef>
                        <a:fontRef idx="minor">
                          <a:schemeClr val="tx1"/>
                        </a:fontRef>
                      </a:style>
                    </a:cxnSp>
                    <a:sp>
                      <a:nvSpPr>
                        <a:cNvPr id="53" name="Retângulo 20"/>
                        <a:cNvSpPr/>
                      </a:nvSpPr>
                      <a:spPr>
                        <a:xfrm>
                          <a:off x="6262364" y="5052441"/>
                          <a:ext cx="928694" cy="571504"/>
                        </a:xfrm>
                        <a:prstGeom prst="rect">
                          <a:avLst/>
                        </a:prstGeom>
                        <a:solidFill>
                          <a:schemeClr val="accent3"/>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Fim</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EF1FC6" w:rsidRPr="001C689B" w:rsidRDefault="00EF1FC6" w:rsidP="005A07AA">
      <w:pPr>
        <w:rPr>
          <w:color w:val="595959" w:themeColor="text1" w:themeTint="A6"/>
          <w:lang w:val="en-US"/>
        </w:rPr>
      </w:pPr>
    </w:p>
    <w:p w:rsidR="008E3155" w:rsidRPr="001C689B" w:rsidRDefault="008E3155" w:rsidP="008E3155">
      <w:pPr>
        <w:rPr>
          <w:color w:val="595959" w:themeColor="text1" w:themeTint="A6"/>
        </w:rPr>
      </w:pPr>
      <w:r w:rsidRPr="001C689B">
        <w:rPr>
          <w:color w:val="595959" w:themeColor="text1" w:themeTint="A6"/>
        </w:rPr>
        <w:t>A seguir, apresentaremos as Atividades de um Processo:</w:t>
      </w:r>
    </w:p>
    <w:p w:rsidR="008E3155" w:rsidRPr="001C689B" w:rsidRDefault="008E3155" w:rsidP="008E3155">
      <w:pPr>
        <w:rPr>
          <w:color w:val="595959" w:themeColor="text1" w:themeTint="A6"/>
        </w:rPr>
      </w:pPr>
    </w:p>
    <w:p w:rsidR="006730EF" w:rsidRPr="001C689B" w:rsidRDefault="006730EF" w:rsidP="008E3155">
      <w:pPr>
        <w:numPr>
          <w:ilvl w:val="0"/>
          <w:numId w:val="9"/>
        </w:numPr>
        <w:rPr>
          <w:color w:val="595959" w:themeColor="text1" w:themeTint="A6"/>
        </w:rPr>
      </w:pPr>
      <w:r w:rsidRPr="001C689B">
        <w:rPr>
          <w:color w:val="595959" w:themeColor="text1" w:themeTint="A6"/>
        </w:rPr>
        <w:t>Atividade Conjunta.</w:t>
      </w:r>
    </w:p>
    <w:p w:rsidR="006730EF" w:rsidRPr="001C689B" w:rsidRDefault="006730EF" w:rsidP="008E3155">
      <w:pPr>
        <w:numPr>
          <w:ilvl w:val="0"/>
          <w:numId w:val="9"/>
        </w:numPr>
        <w:rPr>
          <w:color w:val="595959" w:themeColor="text1" w:themeTint="A6"/>
        </w:rPr>
      </w:pPr>
      <w:r w:rsidRPr="001C689B">
        <w:rPr>
          <w:color w:val="595959" w:themeColor="text1" w:themeTint="A6"/>
        </w:rPr>
        <w:t xml:space="preserve">Decisão Automática. </w:t>
      </w:r>
    </w:p>
    <w:p w:rsidR="008E3155" w:rsidRPr="001C689B" w:rsidRDefault="008E3155" w:rsidP="005A07AA">
      <w:pPr>
        <w:rPr>
          <w:color w:val="595959" w:themeColor="text1" w:themeTint="A6"/>
          <w:lang w:val="en-US"/>
        </w:rPr>
      </w:pPr>
    </w:p>
    <w:p w:rsidR="008E3155" w:rsidRPr="001C689B" w:rsidRDefault="008E3155" w:rsidP="008E3155">
      <w:pPr>
        <w:jc w:val="center"/>
        <w:rPr>
          <w:color w:val="595959" w:themeColor="text1" w:themeTint="A6"/>
          <w:lang w:val="en-US"/>
        </w:rPr>
      </w:pPr>
      <w:r w:rsidRPr="001C689B">
        <w:rPr>
          <w:noProof/>
          <w:color w:val="595959" w:themeColor="text1" w:themeTint="A6"/>
          <w:lang w:eastAsia="pt-BR"/>
        </w:rPr>
        <w:drawing>
          <wp:inline distT="0" distB="0" distL="0" distR="0">
            <wp:extent cx="5274310" cy="1011536"/>
            <wp:effectExtent l="0" t="0" r="0" b="0"/>
            <wp:docPr id="4"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65404" cy="1278445"/>
                      <a:chOff x="1239298" y="3281684"/>
                      <a:chExt cx="6665404" cy="1278445"/>
                    </a:xfrm>
                  </a:grpSpPr>
                  <a:grpSp>
                    <a:nvGrpSpPr>
                      <a:cNvPr id="16" name="Grupo 15"/>
                      <a:cNvGrpSpPr/>
                    </a:nvGrpSpPr>
                    <a:grpSpPr>
                      <a:xfrm>
                        <a:off x="1239298" y="3281684"/>
                        <a:ext cx="6665404" cy="1278445"/>
                        <a:chOff x="3031895" y="4874316"/>
                        <a:chExt cx="4924832" cy="944598"/>
                      </a:xfrm>
                    </a:grpSpPr>
                    <a:sp>
                      <a:nvSpPr>
                        <a:cNvPr id="8" name="Retângulo 4"/>
                        <a:cNvSpPr/>
                      </a:nvSpPr>
                      <a:spPr>
                        <a:xfrm>
                          <a:off x="3031895" y="4874316"/>
                          <a:ext cx="1211206" cy="943287"/>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Solicitar Bolsa</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tângulo 6"/>
                        <a:cNvSpPr/>
                      </a:nvSpPr>
                      <a:spPr>
                        <a:xfrm>
                          <a:off x="4953628" y="4875627"/>
                          <a:ext cx="1211206" cy="943287"/>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Aprovação Financeira</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Conector de seta reta 12"/>
                        <a:cNvCxnSpPr>
                          <a:stCxn id="8" idx="3"/>
                          <a:endCxn id="10" idx="1"/>
                        </a:cNvCxnSpPr>
                      </a:nvCxnSpPr>
                      <a:spPr>
                        <a:xfrm>
                          <a:off x="4243101" y="5345960"/>
                          <a:ext cx="710527" cy="1311"/>
                        </a:xfrm>
                        <a:prstGeom prst="straightConnector1">
                          <a:avLst/>
                        </a:prstGeom>
                        <a:ln>
                          <a:solidFill>
                            <a:schemeClr val="accent4"/>
                          </a:solidFill>
                          <a:headEnd type="arrow"/>
                          <a:tailEnd type="arrow"/>
                        </a:ln>
                      </a:spPr>
                      <a:style>
                        <a:lnRef idx="1">
                          <a:schemeClr val="dk1"/>
                        </a:lnRef>
                        <a:fillRef idx="0">
                          <a:schemeClr val="dk1"/>
                        </a:fillRef>
                        <a:effectRef idx="0">
                          <a:schemeClr val="dk1"/>
                        </a:effectRef>
                        <a:fontRef idx="minor">
                          <a:schemeClr val="tx1"/>
                        </a:fontRef>
                      </a:style>
                    </a:cxnSp>
                    <a:cxnSp>
                      <a:nvCxnSpPr>
                        <a:cNvPr id="13" name="Conector de seta reta 12"/>
                        <a:cNvCxnSpPr>
                          <a:stCxn id="10" idx="3"/>
                          <a:endCxn id="14" idx="1"/>
                        </a:cNvCxnSpPr>
                      </a:nvCxnSpPr>
                      <a:spPr>
                        <a:xfrm flipV="1">
                          <a:off x="6164834" y="5345960"/>
                          <a:ext cx="580687" cy="1311"/>
                        </a:xfrm>
                        <a:prstGeom prst="straightConnector1">
                          <a:avLst/>
                        </a:prstGeom>
                        <a:ln>
                          <a:solidFill>
                            <a:schemeClr val="accent4"/>
                          </a:solidFill>
                          <a:headEnd type="none"/>
                          <a:tailEnd type="arrow"/>
                        </a:ln>
                      </a:spPr>
                      <a:style>
                        <a:lnRef idx="1">
                          <a:schemeClr val="dk1"/>
                        </a:lnRef>
                        <a:fillRef idx="0">
                          <a:schemeClr val="dk1"/>
                        </a:fillRef>
                        <a:effectRef idx="0">
                          <a:schemeClr val="dk1"/>
                        </a:effectRef>
                        <a:fontRef idx="minor">
                          <a:schemeClr val="tx1"/>
                        </a:fontRef>
                      </a:style>
                    </a:cxnSp>
                    <a:sp>
                      <a:nvSpPr>
                        <a:cNvPr id="14" name="Retângulo 20"/>
                        <a:cNvSpPr/>
                      </a:nvSpPr>
                      <a:spPr>
                        <a:xfrm>
                          <a:off x="6745521" y="4874316"/>
                          <a:ext cx="1211206" cy="943287"/>
                        </a:xfrm>
                        <a:prstGeom prst="rect">
                          <a:avLst/>
                        </a:prstGeom>
                        <a:solidFill>
                          <a:schemeClr val="accent3"/>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Fim</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8E3155" w:rsidRPr="001C689B" w:rsidRDefault="008E3155" w:rsidP="008E3155">
      <w:pPr>
        <w:jc w:val="center"/>
        <w:rPr>
          <w:color w:val="595959" w:themeColor="text1" w:themeTint="A6"/>
          <w:lang w:val="en-US"/>
        </w:rPr>
      </w:pPr>
    </w:p>
    <w:p w:rsidR="008E3155" w:rsidRPr="001C689B" w:rsidRDefault="008E3155" w:rsidP="008E3155">
      <w:pPr>
        <w:jc w:val="left"/>
        <w:rPr>
          <w:b/>
          <w:bCs/>
          <w:color w:val="595959" w:themeColor="text1" w:themeTint="A6"/>
        </w:rPr>
      </w:pPr>
      <w:r w:rsidRPr="001C689B">
        <w:rPr>
          <w:b/>
          <w:bCs/>
          <w:color w:val="595959" w:themeColor="text1" w:themeTint="A6"/>
        </w:rPr>
        <w:t>Atividade Conjunta</w:t>
      </w:r>
    </w:p>
    <w:p w:rsidR="008E3155" w:rsidRPr="001C689B" w:rsidRDefault="008E3155" w:rsidP="008E3155">
      <w:pPr>
        <w:jc w:val="left"/>
        <w:rPr>
          <w:color w:val="595959" w:themeColor="text1" w:themeTint="A6"/>
        </w:rPr>
      </w:pPr>
    </w:p>
    <w:p w:rsidR="00F85A96" w:rsidRPr="001C689B" w:rsidRDefault="00F85A96" w:rsidP="001C689B">
      <w:pPr>
        <w:rPr>
          <w:color w:val="595959" w:themeColor="text1" w:themeTint="A6"/>
        </w:rPr>
      </w:pPr>
      <w:r w:rsidRPr="001C689B">
        <w:rPr>
          <w:color w:val="595959" w:themeColor="text1" w:themeTint="A6"/>
        </w:rPr>
        <w:t>É possível definir uma atividade conjunta para um processo, isso significa que todos os usuários (configurados por um mecanismo) deverão completar suas tarefas e chegar a um consenso sobre qual será a próxima atividade e para qual (ou quais) usuário(s) a solicitação será enviada.</w:t>
      </w:r>
    </w:p>
    <w:p w:rsidR="00F85A96" w:rsidRPr="001C689B" w:rsidRDefault="00F85A96" w:rsidP="001C689B">
      <w:pPr>
        <w:rPr>
          <w:color w:val="595959" w:themeColor="text1" w:themeTint="A6"/>
        </w:rPr>
      </w:pPr>
    </w:p>
    <w:p w:rsidR="00F85A96" w:rsidRPr="001C689B" w:rsidRDefault="00F85A96" w:rsidP="001C689B">
      <w:pPr>
        <w:rPr>
          <w:color w:val="595959" w:themeColor="text1" w:themeTint="A6"/>
        </w:rPr>
      </w:pPr>
      <w:r w:rsidRPr="001C689B">
        <w:rPr>
          <w:color w:val="595959" w:themeColor="text1" w:themeTint="A6"/>
        </w:rPr>
        <w:t>Se a meta de início não for atingida, algum usuário precisará mudar sua avaliação prévia, fazendo com que o consenso seja alcançado.</w:t>
      </w:r>
    </w:p>
    <w:p w:rsidR="00F85A96" w:rsidRPr="001C689B" w:rsidRDefault="00F85A96" w:rsidP="001C689B">
      <w:pPr>
        <w:rPr>
          <w:color w:val="595959" w:themeColor="text1" w:themeTint="A6"/>
        </w:rPr>
      </w:pPr>
    </w:p>
    <w:p w:rsidR="008E3155" w:rsidRPr="001C689B" w:rsidRDefault="008E3155" w:rsidP="001C689B">
      <w:pPr>
        <w:rPr>
          <w:color w:val="595959" w:themeColor="text1" w:themeTint="A6"/>
        </w:rPr>
      </w:pPr>
      <w:r w:rsidRPr="001C689B">
        <w:rPr>
          <w:color w:val="595959" w:themeColor="text1" w:themeTint="A6"/>
        </w:rPr>
        <w:t xml:space="preserve">Para configurar uma atividade que pode ser executada por mais de um usuário simultaneamente, acesse </w:t>
      </w:r>
      <w:r w:rsidRPr="001C689B">
        <w:rPr>
          <w:b/>
          <w:bCs/>
          <w:color w:val="595959" w:themeColor="text1" w:themeTint="A6"/>
        </w:rPr>
        <w:t>Configuração do Processo/Atividade/Propriedades da Atividade.</w:t>
      </w:r>
      <w:r w:rsidRPr="001C689B">
        <w:rPr>
          <w:color w:val="595959" w:themeColor="text1" w:themeTint="A6"/>
        </w:rPr>
        <w:t xml:space="preserve"> </w:t>
      </w:r>
    </w:p>
    <w:p w:rsidR="005F73B7" w:rsidRPr="001C689B" w:rsidRDefault="005F73B7" w:rsidP="001C689B">
      <w:pPr>
        <w:rPr>
          <w:b/>
          <w:bCs/>
          <w:color w:val="595959" w:themeColor="text1" w:themeTint="A6"/>
        </w:rPr>
      </w:pPr>
      <w:r w:rsidRPr="001C689B">
        <w:rPr>
          <w:color w:val="595959" w:themeColor="text1" w:themeTint="A6"/>
        </w:rPr>
        <w:lastRenderedPageBreak/>
        <w:t xml:space="preserve">Posicione o mouse sobre a atividade e clique no ícone </w:t>
      </w:r>
      <w:r w:rsidRPr="001C689B">
        <w:rPr>
          <w:b/>
          <w:bCs/>
          <w:color w:val="595959" w:themeColor="text1" w:themeTint="A6"/>
        </w:rPr>
        <w:t xml:space="preserve">Propriedades da Atividade. </w:t>
      </w:r>
    </w:p>
    <w:p w:rsidR="005F73B7" w:rsidRPr="001C689B" w:rsidRDefault="005F73B7" w:rsidP="005F73B7">
      <w:pPr>
        <w:jc w:val="left"/>
        <w:rPr>
          <w:b/>
          <w:bCs/>
          <w:color w:val="595959" w:themeColor="text1" w:themeTint="A6"/>
        </w:rPr>
      </w:pPr>
    </w:p>
    <w:p w:rsidR="005F73B7" w:rsidRPr="001C689B" w:rsidRDefault="00FF42D3" w:rsidP="00D01BD0">
      <w:pPr>
        <w:jc w:val="center"/>
        <w:rPr>
          <w:color w:val="595959" w:themeColor="text1" w:themeTint="A6"/>
        </w:rPr>
      </w:pPr>
      <w:r>
        <w:rPr>
          <w:noProof/>
          <w:lang w:eastAsia="pt-BR"/>
        </w:rPr>
        <w:drawing>
          <wp:inline distT="0" distB="0" distL="0" distR="0" wp14:anchorId="2D4A452C" wp14:editId="154C7CC2">
            <wp:extent cx="5274310" cy="3328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8670"/>
                    </a:xfrm>
                    <a:prstGeom prst="rect">
                      <a:avLst/>
                    </a:prstGeom>
                  </pic:spPr>
                </pic:pic>
              </a:graphicData>
            </a:graphic>
          </wp:inline>
        </w:drawing>
      </w:r>
    </w:p>
    <w:p w:rsidR="005F73B7" w:rsidRPr="001C689B" w:rsidRDefault="005F73B7" w:rsidP="008E3155">
      <w:pPr>
        <w:jc w:val="left"/>
        <w:rPr>
          <w:color w:val="595959" w:themeColor="text1" w:themeTint="A6"/>
        </w:rPr>
      </w:pPr>
    </w:p>
    <w:p w:rsidR="0011444E" w:rsidRPr="001C689B" w:rsidRDefault="0011444E" w:rsidP="0011444E">
      <w:pPr>
        <w:jc w:val="left"/>
        <w:rPr>
          <w:color w:val="595959" w:themeColor="text1" w:themeTint="A6"/>
        </w:rPr>
      </w:pPr>
      <w:r w:rsidRPr="001C689B">
        <w:rPr>
          <w:color w:val="595959" w:themeColor="text1" w:themeTint="A6"/>
        </w:rPr>
        <w:t xml:space="preserve">Selecione o campo </w:t>
      </w:r>
      <w:r w:rsidRPr="001C689B">
        <w:rPr>
          <w:b/>
          <w:bCs/>
          <w:color w:val="595959" w:themeColor="text1" w:themeTint="A6"/>
        </w:rPr>
        <w:t>Atividade Conjunta.</w:t>
      </w:r>
      <w:r w:rsidRPr="001C689B">
        <w:rPr>
          <w:color w:val="595959" w:themeColor="text1" w:themeTint="A6"/>
        </w:rPr>
        <w:t xml:space="preserve"> Dessa forma, o campo </w:t>
      </w:r>
      <w:r w:rsidRPr="001C689B">
        <w:rPr>
          <w:b/>
          <w:bCs/>
          <w:color w:val="595959" w:themeColor="text1" w:themeTint="A6"/>
        </w:rPr>
        <w:t>% Consenso</w:t>
      </w:r>
      <w:r w:rsidRPr="001C689B">
        <w:rPr>
          <w:color w:val="595959" w:themeColor="text1" w:themeTint="A6"/>
        </w:rPr>
        <w:t xml:space="preserve"> será habilitado. No exemplo disposto, foi inserido o valor de 51%, ou seja, quando esta atividade atingir esse percentual, ela será considerada completa. </w:t>
      </w:r>
    </w:p>
    <w:p w:rsidR="008E3155" w:rsidRPr="001C689B" w:rsidRDefault="008E3155" w:rsidP="008E3155">
      <w:pPr>
        <w:jc w:val="left"/>
        <w:rPr>
          <w:color w:val="595959" w:themeColor="text1" w:themeTint="A6"/>
        </w:rPr>
      </w:pPr>
    </w:p>
    <w:p w:rsidR="0011444E" w:rsidRPr="001C689B" w:rsidRDefault="0011444E" w:rsidP="008E3155">
      <w:pPr>
        <w:jc w:val="left"/>
        <w:rPr>
          <w:color w:val="595959" w:themeColor="text1" w:themeTint="A6"/>
        </w:rPr>
      </w:pPr>
    </w:p>
    <w:p w:rsidR="0011444E" w:rsidRPr="001C689B" w:rsidRDefault="00DF7305" w:rsidP="001C689B">
      <w:pPr>
        <w:jc w:val="center"/>
        <w:rPr>
          <w:color w:val="595959" w:themeColor="text1" w:themeTint="A6"/>
        </w:rPr>
      </w:pPr>
      <w:r w:rsidRPr="001C689B">
        <w:rPr>
          <w:noProof/>
          <w:color w:val="595959" w:themeColor="text1" w:themeTint="A6"/>
          <w:lang w:eastAsia="pt-BR"/>
        </w:rPr>
        <w:lastRenderedPageBreak/>
        <w:drawing>
          <wp:inline distT="0" distB="0" distL="0" distR="0">
            <wp:extent cx="4942533" cy="2880000"/>
            <wp:effectExtent l="19050" t="0" r="0" b="0"/>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
                    <a:srcRect/>
                    <a:stretch>
                      <a:fillRect/>
                    </a:stretch>
                  </pic:blipFill>
                  <pic:spPr bwMode="auto">
                    <a:xfrm>
                      <a:off x="0" y="0"/>
                      <a:ext cx="4942533" cy="2880000"/>
                    </a:xfrm>
                    <a:prstGeom prst="rect">
                      <a:avLst/>
                    </a:prstGeom>
                    <a:noFill/>
                    <a:ln w="9525">
                      <a:noFill/>
                      <a:miter lim="800000"/>
                      <a:headEnd/>
                      <a:tailEnd/>
                    </a:ln>
                    <a:effectLst/>
                  </pic:spPr>
                </pic:pic>
              </a:graphicData>
            </a:graphic>
          </wp:inline>
        </w:drawing>
      </w:r>
    </w:p>
    <w:p w:rsidR="00F85A96" w:rsidRDefault="00F85A96" w:rsidP="00DF7305">
      <w:pPr>
        <w:jc w:val="left"/>
        <w:rPr>
          <w:b/>
          <w:bCs/>
          <w:color w:val="595959" w:themeColor="text1" w:themeTint="A6"/>
        </w:rPr>
      </w:pPr>
    </w:p>
    <w:p w:rsidR="001C689B" w:rsidRDefault="001C689B" w:rsidP="00DF7305">
      <w:pPr>
        <w:jc w:val="left"/>
        <w:rPr>
          <w:b/>
          <w:bCs/>
          <w:color w:val="595959" w:themeColor="text1" w:themeTint="A6"/>
        </w:rPr>
      </w:pPr>
    </w:p>
    <w:p w:rsidR="001C689B" w:rsidRPr="001C689B" w:rsidRDefault="001C689B" w:rsidP="00DF7305">
      <w:pPr>
        <w:jc w:val="left"/>
        <w:rPr>
          <w:b/>
          <w:bCs/>
          <w:color w:val="595959" w:themeColor="text1" w:themeTint="A6"/>
        </w:rPr>
      </w:pPr>
    </w:p>
    <w:p w:rsidR="00DF7305" w:rsidRPr="001C689B" w:rsidRDefault="00DF7305" w:rsidP="00DF7305">
      <w:pPr>
        <w:jc w:val="left"/>
        <w:rPr>
          <w:b/>
          <w:bCs/>
          <w:color w:val="595959" w:themeColor="text1" w:themeTint="A6"/>
        </w:rPr>
      </w:pPr>
      <w:r w:rsidRPr="001C689B">
        <w:rPr>
          <w:b/>
          <w:bCs/>
          <w:color w:val="595959" w:themeColor="text1" w:themeTint="A6"/>
        </w:rPr>
        <w:t>Decisão Automática</w:t>
      </w:r>
    </w:p>
    <w:p w:rsidR="00DF7305" w:rsidRPr="001C689B" w:rsidRDefault="00DF7305" w:rsidP="00DF7305">
      <w:pPr>
        <w:jc w:val="left"/>
        <w:rPr>
          <w:color w:val="595959" w:themeColor="text1" w:themeTint="A6"/>
        </w:rPr>
      </w:pPr>
    </w:p>
    <w:p w:rsidR="00DF7305" w:rsidRPr="001C689B" w:rsidRDefault="00DF7305" w:rsidP="001C689B">
      <w:pPr>
        <w:rPr>
          <w:color w:val="595959" w:themeColor="text1" w:themeTint="A6"/>
        </w:rPr>
      </w:pPr>
      <w:r w:rsidRPr="001C689B">
        <w:rPr>
          <w:color w:val="595959" w:themeColor="text1" w:themeTint="A6"/>
        </w:rPr>
        <w:t xml:space="preserve">Em </w:t>
      </w:r>
      <w:r w:rsidRPr="001C689B">
        <w:rPr>
          <w:b/>
          <w:bCs/>
          <w:color w:val="595959" w:themeColor="text1" w:themeTint="A6"/>
        </w:rPr>
        <w:t xml:space="preserve">Processos </w:t>
      </w:r>
      <w:r w:rsidRPr="001C689B">
        <w:rPr>
          <w:b/>
          <w:bCs/>
          <w:i/>
          <w:iCs/>
          <w:color w:val="595959" w:themeColor="text1" w:themeTint="A6"/>
        </w:rPr>
        <w:t>Workflow</w:t>
      </w:r>
      <w:r w:rsidRPr="001C689B">
        <w:rPr>
          <w:color w:val="595959" w:themeColor="text1" w:themeTint="A6"/>
        </w:rPr>
        <w:t xml:space="preserve"> é comum encontrarmos fluxos em que uma das atividades determina o caminho a seguir. Esta atividade é chamada de atividade de </w:t>
      </w:r>
      <w:r w:rsidRPr="001C689B">
        <w:rPr>
          <w:b/>
          <w:bCs/>
          <w:color w:val="595959" w:themeColor="text1" w:themeTint="A6"/>
        </w:rPr>
        <w:t>Decisão automática.</w:t>
      </w:r>
      <w:r w:rsidRPr="001C689B">
        <w:rPr>
          <w:color w:val="595959" w:themeColor="text1" w:themeTint="A6"/>
        </w:rPr>
        <w:t xml:space="preserve"> </w:t>
      </w:r>
    </w:p>
    <w:p w:rsidR="00F85A96" w:rsidRPr="001C689B" w:rsidRDefault="00F85A96" w:rsidP="001C689B">
      <w:pPr>
        <w:rPr>
          <w:color w:val="595959" w:themeColor="text1" w:themeTint="A6"/>
        </w:rPr>
      </w:pPr>
    </w:p>
    <w:p w:rsidR="00DF7305" w:rsidRPr="001C689B" w:rsidRDefault="00DF7305" w:rsidP="001C689B">
      <w:pPr>
        <w:rPr>
          <w:color w:val="595959" w:themeColor="text1" w:themeTint="A6"/>
        </w:rPr>
      </w:pPr>
      <w:r w:rsidRPr="001C689B">
        <w:rPr>
          <w:color w:val="595959" w:themeColor="text1" w:themeTint="A6"/>
        </w:rPr>
        <w:t xml:space="preserve">Essa atividade pode compreender vários destinos, porém o processo irá seguir apenas para uma atividade que será o resultado da </w:t>
      </w:r>
      <w:r w:rsidRPr="001C689B">
        <w:rPr>
          <w:b/>
          <w:bCs/>
          <w:color w:val="595959" w:themeColor="text1" w:themeTint="A6"/>
        </w:rPr>
        <w:t>Decisão automática</w:t>
      </w:r>
      <w:r w:rsidRPr="001C689B">
        <w:rPr>
          <w:color w:val="595959" w:themeColor="text1" w:themeTint="A6"/>
        </w:rPr>
        <w:t xml:space="preserve"> configurada.</w:t>
      </w:r>
    </w:p>
    <w:p w:rsidR="00F85A96" w:rsidRPr="001C689B" w:rsidRDefault="00F85A96" w:rsidP="001C689B">
      <w:pPr>
        <w:rPr>
          <w:color w:val="595959" w:themeColor="text1" w:themeTint="A6"/>
        </w:rPr>
      </w:pPr>
    </w:p>
    <w:p w:rsidR="00DF7305" w:rsidRPr="001C689B" w:rsidRDefault="00DF7305" w:rsidP="001C689B">
      <w:pPr>
        <w:rPr>
          <w:color w:val="595959" w:themeColor="text1" w:themeTint="A6"/>
        </w:rPr>
      </w:pPr>
      <w:r w:rsidRPr="001C689B">
        <w:rPr>
          <w:color w:val="595959" w:themeColor="text1" w:themeTint="A6"/>
        </w:rPr>
        <w:t xml:space="preserve">A escolha da atividade pode depender de informações inseridas no formulário ou ainda de lógicas mais complexas. </w:t>
      </w:r>
    </w:p>
    <w:p w:rsidR="00DF7305" w:rsidRPr="001C689B" w:rsidRDefault="00DF7305" w:rsidP="008E3155">
      <w:pPr>
        <w:jc w:val="left"/>
        <w:rPr>
          <w:color w:val="595959" w:themeColor="text1" w:themeTint="A6"/>
        </w:rPr>
      </w:pPr>
    </w:p>
    <w:p w:rsidR="00DF7305" w:rsidRPr="001C689B" w:rsidRDefault="00DF7305" w:rsidP="00DF7305">
      <w:pPr>
        <w:jc w:val="center"/>
        <w:rPr>
          <w:color w:val="595959" w:themeColor="text1" w:themeTint="A6"/>
        </w:rPr>
      </w:pPr>
      <w:r w:rsidRPr="001C689B">
        <w:rPr>
          <w:noProof/>
          <w:color w:val="595959" w:themeColor="text1" w:themeTint="A6"/>
          <w:lang w:eastAsia="pt-BR"/>
        </w:rPr>
        <w:drawing>
          <wp:inline distT="0" distB="0" distL="0" distR="0">
            <wp:extent cx="3378805" cy="2123926"/>
            <wp:effectExtent l="19050" t="0" r="0" b="0"/>
            <wp:docPr id="8" name="Objeto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06762" cy="2922786"/>
                      <a:chOff x="2118619" y="3075719"/>
                      <a:chExt cx="4906762" cy="2922786"/>
                    </a:xfrm>
                  </a:grpSpPr>
                  <a:sp>
                    <a:nvSpPr>
                      <a:cNvPr id="31" name="Losango 9"/>
                      <a:cNvSpPr/>
                    </a:nvSpPr>
                    <a:spPr>
                      <a:xfrm>
                        <a:off x="2691510" y="4068981"/>
                        <a:ext cx="1445141" cy="939466"/>
                      </a:xfrm>
                      <a:prstGeom prst="diamond">
                        <a:avLst/>
                      </a:prstGeom>
                      <a:solidFill>
                        <a:schemeClr val="accent1"/>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pt-BR" sz="1200" dirty="0">
                            <a:solidFill>
                              <a:schemeClr val="tx2"/>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CaixaDeTexto 10"/>
                      <a:cNvSpPr txBox="1"/>
                    </a:nvSpPr>
                    <a:spPr>
                      <a:xfrm>
                        <a:off x="2691510" y="4370819"/>
                        <a:ext cx="1445141" cy="335793"/>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Automática</a:t>
                          </a:r>
                        </a:p>
                      </a:txBody>
                      <a:useSpRect/>
                    </a:txSp>
                  </a:sp>
                  <a:sp>
                    <a:nvSpPr>
                      <a:cNvPr id="34" name="Retângulo 8"/>
                      <a:cNvSpPr/>
                    </a:nvSpPr>
                    <a:spPr>
                      <a:xfrm>
                        <a:off x="5772925" y="3075719"/>
                        <a:ext cx="1252456" cy="779410"/>
                      </a:xfrm>
                      <a:prstGeom prst="rect">
                        <a:avLst/>
                      </a:prstGeom>
                      <a:solidFill>
                        <a:srgbClr val="F15A2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latin typeface="Open Sans"/>
                              <a:cs typeface="Open Sans"/>
                            </a:rPr>
                            <a:t>Atividade 1</a:t>
                          </a:r>
                          <a:endParaRPr lang="pt-BR" sz="1000" b="1" dirty="0">
                            <a:solidFill>
                              <a:schemeClr val="bg1"/>
                            </a:solidFill>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PPTShape_0"/>
                      <a:cNvSpPr/>
                    </a:nvSpPr>
                    <a:spPr>
                      <a:xfrm>
                        <a:off x="5772925" y="4149010"/>
                        <a:ext cx="1252456" cy="779410"/>
                      </a:xfrm>
                      <a:prstGeom prst="rect">
                        <a:avLst/>
                      </a:prstGeom>
                      <a:solidFill>
                        <a:srgbClr val="F15A2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latin typeface="Open Sans"/>
                              <a:cs typeface="Open Sans"/>
                            </a:rPr>
                            <a:t>Atividade 2</a:t>
                          </a:r>
                          <a:endParaRPr lang="pt-BR" sz="1000" b="1" dirty="0">
                            <a:solidFill>
                              <a:schemeClr val="bg1"/>
                            </a:solidFill>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PPTShape_1"/>
                      <a:cNvSpPr/>
                    </a:nvSpPr>
                    <a:spPr>
                      <a:xfrm>
                        <a:off x="5772925" y="5219095"/>
                        <a:ext cx="1252456" cy="779410"/>
                      </a:xfrm>
                      <a:prstGeom prst="rect">
                        <a:avLst/>
                      </a:prstGeom>
                      <a:solidFill>
                        <a:srgbClr val="F15A2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latin typeface="Open Sans"/>
                              <a:cs typeface="Open Sans"/>
                            </a:rPr>
                            <a:t>Atividade 3</a:t>
                          </a:r>
                          <a:endParaRPr lang="pt-BR" sz="1000" b="1" dirty="0">
                            <a:solidFill>
                              <a:schemeClr val="bg1"/>
                            </a:solidFill>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Conector de seta reta 17"/>
                      <a:cNvCxnSpPr>
                        <a:stCxn id="34" idx="1"/>
                        <a:endCxn id="31" idx="3"/>
                      </a:cNvCxnSpPr>
                    </a:nvCxnSpPr>
                    <a:spPr>
                      <a:xfrm rot="10800000" flipV="1">
                        <a:off x="4136652" y="3465422"/>
                        <a:ext cx="1636273" cy="1073291"/>
                      </a:xfrm>
                      <a:prstGeom prst="straightConnector1">
                        <a:avLst/>
                      </a:prstGeom>
                      <a:ln>
                        <a:solidFill>
                          <a:srgbClr val="A6CE39"/>
                        </a:solidFill>
                        <a:headEnd type="arrow"/>
                        <a:tailEnd type="none"/>
                      </a:ln>
                    </a:spPr>
                    <a:style>
                      <a:lnRef idx="1">
                        <a:schemeClr val="dk1"/>
                      </a:lnRef>
                      <a:fillRef idx="0">
                        <a:schemeClr val="dk1"/>
                      </a:fillRef>
                      <a:effectRef idx="0">
                        <a:schemeClr val="dk1"/>
                      </a:effectRef>
                      <a:fontRef idx="minor">
                        <a:schemeClr val="tx1"/>
                      </a:fontRef>
                    </a:style>
                  </a:cxnSp>
                  <a:cxnSp>
                    <a:nvCxnSpPr>
                      <a:cNvPr id="40" name="PPTShape_2"/>
                      <a:cNvCxnSpPr>
                        <a:stCxn id="35" idx="1"/>
                        <a:endCxn id="31" idx="3"/>
                      </a:cNvCxnSpPr>
                    </a:nvCxnSpPr>
                    <a:spPr>
                      <a:xfrm rot="10800000">
                        <a:off x="4136652" y="4538714"/>
                        <a:ext cx="1636273" cy="2166"/>
                      </a:xfrm>
                      <a:prstGeom prst="straightConnector1">
                        <a:avLst/>
                      </a:prstGeom>
                      <a:ln>
                        <a:solidFill>
                          <a:srgbClr val="A6CE39"/>
                        </a:solidFill>
                        <a:headEnd type="arrow"/>
                        <a:tailEnd type="none"/>
                      </a:ln>
                    </a:spPr>
                    <a:style>
                      <a:lnRef idx="1">
                        <a:schemeClr val="dk1"/>
                      </a:lnRef>
                      <a:fillRef idx="0">
                        <a:schemeClr val="dk1"/>
                      </a:fillRef>
                      <a:effectRef idx="0">
                        <a:schemeClr val="dk1"/>
                      </a:effectRef>
                      <a:fontRef idx="minor">
                        <a:schemeClr val="tx1"/>
                      </a:fontRef>
                    </a:style>
                  </a:cxnSp>
                  <a:cxnSp>
                    <a:nvCxnSpPr>
                      <a:cNvPr id="43" name="PPTShape_3"/>
                      <a:cNvCxnSpPr>
                        <a:stCxn id="36" idx="1"/>
                        <a:endCxn id="31" idx="3"/>
                      </a:cNvCxnSpPr>
                    </a:nvCxnSpPr>
                    <a:spPr>
                      <a:xfrm rot="10800000">
                        <a:off x="4136652" y="4538716"/>
                        <a:ext cx="1636273" cy="1070086"/>
                      </a:xfrm>
                      <a:prstGeom prst="straightConnector1">
                        <a:avLst/>
                      </a:prstGeom>
                      <a:ln>
                        <a:solidFill>
                          <a:srgbClr val="A6CE39"/>
                        </a:solidFill>
                        <a:headEnd type="arrow"/>
                        <a:tailEnd type="none"/>
                      </a:ln>
                    </a:spPr>
                    <a:style>
                      <a:lnRef idx="1">
                        <a:schemeClr val="dk1"/>
                      </a:lnRef>
                      <a:fillRef idx="0">
                        <a:schemeClr val="dk1"/>
                      </a:fillRef>
                      <a:effectRef idx="0">
                        <a:schemeClr val="dk1"/>
                      </a:effectRef>
                      <a:fontRef idx="minor">
                        <a:schemeClr val="tx1"/>
                      </a:fontRef>
                    </a:style>
                  </a:cxnSp>
                  <a:cxnSp>
                    <a:nvCxnSpPr>
                      <a:cNvPr id="49" name="PPTShape_4"/>
                      <a:cNvCxnSpPr>
                        <a:stCxn id="31" idx="1"/>
                      </a:cNvCxnSpPr>
                    </a:nvCxnSpPr>
                    <a:spPr>
                      <a:xfrm rot="10800000" flipV="1">
                        <a:off x="2118619" y="4538714"/>
                        <a:ext cx="572891" cy="2166"/>
                      </a:xfrm>
                      <a:prstGeom prst="straightConnector1">
                        <a:avLst/>
                      </a:prstGeom>
                      <a:ln>
                        <a:solidFill>
                          <a:srgbClr val="A6CE39"/>
                        </a:solidFill>
                        <a:headEnd type="arrow"/>
                        <a:tailEnd type="none"/>
                      </a:ln>
                    </a:spPr>
                    <a:style>
                      <a:lnRef idx="1">
                        <a:schemeClr val="dk1"/>
                      </a:lnRef>
                      <a:fillRef idx="0">
                        <a:schemeClr val="dk1"/>
                      </a:fillRef>
                      <a:effectRef idx="0">
                        <a:schemeClr val="dk1"/>
                      </a:effectRef>
                      <a:fontRef idx="minor">
                        <a:schemeClr val="tx1"/>
                      </a:fontRef>
                    </a:style>
                  </a:cxnSp>
                </lc:lockedCanvas>
              </a:graphicData>
            </a:graphic>
          </wp:inline>
        </w:drawing>
      </w:r>
    </w:p>
    <w:p w:rsidR="00DF7305" w:rsidRPr="001C689B" w:rsidRDefault="00DF7305" w:rsidP="00DF7305">
      <w:pPr>
        <w:jc w:val="center"/>
        <w:rPr>
          <w:color w:val="595959" w:themeColor="text1" w:themeTint="A6"/>
        </w:rPr>
      </w:pPr>
    </w:p>
    <w:p w:rsidR="00E244E6" w:rsidRPr="001C689B" w:rsidRDefault="00E244E6" w:rsidP="001C689B">
      <w:pPr>
        <w:rPr>
          <w:color w:val="595959" w:themeColor="text1" w:themeTint="A6"/>
        </w:rPr>
      </w:pPr>
      <w:r w:rsidRPr="001C689B">
        <w:rPr>
          <w:color w:val="595959" w:themeColor="text1" w:themeTint="A6"/>
        </w:rPr>
        <w:t xml:space="preserve">A possibilidade de incluir </w:t>
      </w:r>
      <w:r w:rsidRPr="001C689B">
        <w:rPr>
          <w:b/>
          <w:bCs/>
          <w:color w:val="595959" w:themeColor="text1" w:themeTint="A6"/>
        </w:rPr>
        <w:t>Atividades de Decisão Automática</w:t>
      </w:r>
      <w:r w:rsidRPr="001C689B">
        <w:rPr>
          <w:color w:val="595959" w:themeColor="text1" w:themeTint="A6"/>
        </w:rPr>
        <w:t>, além de minimizar a necessidade de customizações do produto, potencializa a utilização do processo.</w:t>
      </w:r>
    </w:p>
    <w:p w:rsidR="00F85A96" w:rsidRPr="001C689B" w:rsidRDefault="00F85A96" w:rsidP="001C689B">
      <w:pPr>
        <w:rPr>
          <w:color w:val="595959" w:themeColor="text1" w:themeTint="A6"/>
        </w:rPr>
      </w:pPr>
    </w:p>
    <w:p w:rsidR="00E244E6" w:rsidRPr="001C689B" w:rsidRDefault="00E244E6" w:rsidP="001C689B">
      <w:pPr>
        <w:rPr>
          <w:color w:val="595959" w:themeColor="text1" w:themeTint="A6"/>
        </w:rPr>
      </w:pPr>
      <w:r w:rsidRPr="001C689B">
        <w:rPr>
          <w:color w:val="595959" w:themeColor="text1" w:themeTint="A6"/>
        </w:rPr>
        <w:t xml:space="preserve">A atividade de </w:t>
      </w:r>
      <w:r w:rsidRPr="001C689B">
        <w:rPr>
          <w:b/>
          <w:bCs/>
          <w:color w:val="595959" w:themeColor="text1" w:themeTint="A6"/>
        </w:rPr>
        <w:t>Decisão automática</w:t>
      </w:r>
      <w:r w:rsidRPr="001C689B">
        <w:rPr>
          <w:color w:val="595959" w:themeColor="text1" w:themeTint="A6"/>
        </w:rPr>
        <w:t xml:space="preserve"> permite que seja criado um </w:t>
      </w:r>
      <w:r w:rsidRPr="001C689B">
        <w:rPr>
          <w:b/>
          <w:bCs/>
          <w:color w:val="595959" w:themeColor="text1" w:themeTint="A6"/>
        </w:rPr>
        <w:t>mecanismo automático</w:t>
      </w:r>
      <w:r w:rsidRPr="001C689B">
        <w:rPr>
          <w:color w:val="595959" w:themeColor="text1" w:themeTint="A6"/>
        </w:rPr>
        <w:t xml:space="preserve">, sem que haja necessidade de interação do usuário nessa decisão. O mecanismo é definido nas propriedades da atividade em questão. </w:t>
      </w:r>
    </w:p>
    <w:p w:rsidR="00E244E6" w:rsidRPr="001C689B" w:rsidRDefault="00E244E6" w:rsidP="001C689B">
      <w:pPr>
        <w:rPr>
          <w:color w:val="595959" w:themeColor="text1" w:themeTint="A6"/>
        </w:rPr>
      </w:pPr>
      <w:r w:rsidRPr="001C689B">
        <w:rPr>
          <w:color w:val="595959" w:themeColor="text1" w:themeTint="A6"/>
        </w:rPr>
        <w:t> </w:t>
      </w:r>
    </w:p>
    <w:p w:rsidR="00E244E6" w:rsidRPr="001C689B" w:rsidRDefault="00E244E6" w:rsidP="001C689B">
      <w:pPr>
        <w:rPr>
          <w:color w:val="595959" w:themeColor="text1" w:themeTint="A6"/>
        </w:rPr>
      </w:pPr>
      <w:r w:rsidRPr="001C689B">
        <w:rPr>
          <w:color w:val="595959" w:themeColor="text1" w:themeTint="A6"/>
        </w:rPr>
        <w:t xml:space="preserve">Acompanhe ao final deste treinamento a interação que representa a modelagem de um </w:t>
      </w:r>
      <w:r w:rsidRPr="001C689B">
        <w:rPr>
          <w:b/>
          <w:bCs/>
          <w:color w:val="595959" w:themeColor="text1" w:themeTint="A6"/>
        </w:rPr>
        <w:t>Processo Workflow.</w:t>
      </w:r>
      <w:r w:rsidRPr="001C689B">
        <w:rPr>
          <w:color w:val="595959" w:themeColor="text1" w:themeTint="A6"/>
        </w:rPr>
        <w:t xml:space="preserve"> Nesta interação será possível acompanhar o passo a passo da configuração de uma </w:t>
      </w:r>
      <w:r w:rsidRPr="001C689B">
        <w:rPr>
          <w:b/>
          <w:bCs/>
          <w:color w:val="595959" w:themeColor="text1" w:themeTint="A6"/>
        </w:rPr>
        <w:t>Atividade Automática.</w:t>
      </w:r>
      <w:r w:rsidRPr="001C689B">
        <w:rPr>
          <w:color w:val="595959" w:themeColor="text1" w:themeTint="A6"/>
        </w:rPr>
        <w:t xml:space="preserve"> </w:t>
      </w:r>
    </w:p>
    <w:p w:rsidR="00DF7305" w:rsidRPr="001C689B" w:rsidRDefault="00DF7305" w:rsidP="00E244E6">
      <w:pPr>
        <w:jc w:val="left"/>
        <w:rPr>
          <w:color w:val="595959" w:themeColor="text1" w:themeTint="A6"/>
        </w:rPr>
      </w:pPr>
    </w:p>
    <w:p w:rsidR="00BF4D66" w:rsidRPr="001C689B" w:rsidRDefault="00BF4D66" w:rsidP="00E244E6">
      <w:pPr>
        <w:jc w:val="center"/>
        <w:rPr>
          <w:color w:val="595959" w:themeColor="text1" w:themeTint="A6"/>
        </w:rPr>
      </w:pPr>
    </w:p>
    <w:p w:rsidR="008876E4" w:rsidRPr="001C689B" w:rsidRDefault="008876E4" w:rsidP="001C689B">
      <w:pPr>
        <w:pStyle w:val="Ttulo1"/>
        <w:numPr>
          <w:ilvl w:val="0"/>
          <w:numId w:val="5"/>
        </w:numPr>
        <w:ind w:left="540" w:hanging="540"/>
      </w:pPr>
      <w:bookmarkStart w:id="4" w:name="_Toc402166439"/>
      <w:r w:rsidRPr="001C689B">
        <w:rPr>
          <w:bCs/>
        </w:rPr>
        <w:t>Mecanismos de Atribuição</w:t>
      </w:r>
      <w:bookmarkEnd w:id="4"/>
    </w:p>
    <w:p w:rsidR="008876E4" w:rsidRPr="001C689B" w:rsidRDefault="008876E4" w:rsidP="001C689B">
      <w:pPr>
        <w:rPr>
          <w:color w:val="595959" w:themeColor="text1" w:themeTint="A6"/>
        </w:rPr>
      </w:pPr>
    </w:p>
    <w:p w:rsidR="00B07910" w:rsidRPr="001C689B" w:rsidRDefault="00B07910" w:rsidP="001C689B">
      <w:pPr>
        <w:rPr>
          <w:color w:val="595959" w:themeColor="text1" w:themeTint="A6"/>
        </w:rPr>
      </w:pPr>
      <w:r w:rsidRPr="001C689B">
        <w:rPr>
          <w:color w:val="595959" w:themeColor="text1" w:themeTint="A6"/>
        </w:rPr>
        <w:t>São componentes que permitem restringir as opções de usuários que podem receber as tarefas geradas em uma determinada atividade do processo.</w:t>
      </w:r>
    </w:p>
    <w:p w:rsidR="00EE1F54" w:rsidRPr="001C689B" w:rsidRDefault="00EE1F54" w:rsidP="001C689B">
      <w:pPr>
        <w:rPr>
          <w:color w:val="595959" w:themeColor="text1" w:themeTint="A6"/>
        </w:rPr>
      </w:pPr>
    </w:p>
    <w:p w:rsidR="00B07910" w:rsidRPr="001C689B" w:rsidRDefault="00B07910" w:rsidP="001C689B">
      <w:pPr>
        <w:rPr>
          <w:color w:val="595959" w:themeColor="text1" w:themeTint="A6"/>
        </w:rPr>
      </w:pPr>
      <w:r w:rsidRPr="001C689B">
        <w:rPr>
          <w:color w:val="595959" w:themeColor="text1" w:themeTint="A6"/>
        </w:rPr>
        <w:t>Cada mecanismo permite que apenas determinado usuário ou usuários estabelecidos pela lógica interna do mecanismo tenha</w:t>
      </w:r>
      <w:r w:rsidR="00EE1F54" w:rsidRPr="001C689B">
        <w:rPr>
          <w:color w:val="595959" w:themeColor="text1" w:themeTint="A6"/>
        </w:rPr>
        <w:t>m</w:t>
      </w:r>
      <w:r w:rsidRPr="001C689B">
        <w:rPr>
          <w:color w:val="595959" w:themeColor="text1" w:themeTint="A6"/>
        </w:rPr>
        <w:t xml:space="preserve"> controle sobre a respectiva atividade. </w:t>
      </w:r>
    </w:p>
    <w:p w:rsidR="00EE1F54" w:rsidRPr="001C689B" w:rsidRDefault="00EE1F54" w:rsidP="001C689B">
      <w:pPr>
        <w:rPr>
          <w:color w:val="595959" w:themeColor="text1" w:themeTint="A6"/>
        </w:rPr>
      </w:pPr>
    </w:p>
    <w:p w:rsidR="00B07910" w:rsidRPr="001C689B" w:rsidRDefault="00EE1F54" w:rsidP="001C689B">
      <w:pPr>
        <w:rPr>
          <w:color w:val="595959" w:themeColor="text1" w:themeTint="A6"/>
        </w:rPr>
      </w:pPr>
      <w:r w:rsidRPr="001C689B">
        <w:rPr>
          <w:color w:val="595959" w:themeColor="text1" w:themeTint="A6"/>
        </w:rPr>
        <w:t xml:space="preserve">Se </w:t>
      </w:r>
      <w:r w:rsidR="00B07910" w:rsidRPr="001C689B">
        <w:rPr>
          <w:color w:val="595959" w:themeColor="text1" w:themeTint="A6"/>
        </w:rPr>
        <w:t>nenhum mecanismo for informado, a atividade pode ser direcionada a qualquer usuário. Caso o mecanismo de atribuição por grupo seja informado, a atividade pode ser manipulada restritamente por usuários pertencentes ao grupo configurado.</w:t>
      </w:r>
    </w:p>
    <w:p w:rsidR="00EE1F54" w:rsidRPr="001C689B" w:rsidRDefault="00EE1F54" w:rsidP="001C689B">
      <w:pPr>
        <w:rPr>
          <w:color w:val="595959" w:themeColor="text1" w:themeTint="A6"/>
        </w:rPr>
      </w:pPr>
    </w:p>
    <w:p w:rsidR="004054FB" w:rsidRPr="001C689B" w:rsidRDefault="004054FB" w:rsidP="001C689B">
      <w:pPr>
        <w:rPr>
          <w:b/>
          <w:bCs/>
          <w:color w:val="595959" w:themeColor="text1" w:themeTint="A6"/>
        </w:rPr>
      </w:pPr>
      <w:r w:rsidRPr="001C689B">
        <w:rPr>
          <w:color w:val="595959" w:themeColor="text1" w:themeTint="A6"/>
        </w:rPr>
        <w:t xml:space="preserve">A seguir, apresentaremos tipos de </w:t>
      </w:r>
      <w:r w:rsidRPr="001C689B">
        <w:rPr>
          <w:b/>
          <w:bCs/>
          <w:color w:val="595959" w:themeColor="text1" w:themeTint="A6"/>
        </w:rPr>
        <w:t>Mecanismos de Atribuição:</w:t>
      </w:r>
    </w:p>
    <w:p w:rsidR="004054FB" w:rsidRPr="001C689B" w:rsidRDefault="004054FB" w:rsidP="004054FB">
      <w:pPr>
        <w:jc w:val="left"/>
        <w:rPr>
          <w:color w:val="595959" w:themeColor="text1" w:themeTint="A6"/>
        </w:rPr>
      </w:pP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grupo.</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grupo do usuário.</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papel.</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associação.</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executor de atividade.</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campo de formulário.</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Por usuário.</w:t>
      </w:r>
    </w:p>
    <w:p w:rsidR="006730EF" w:rsidRPr="001C689B" w:rsidRDefault="006730EF" w:rsidP="004054FB">
      <w:pPr>
        <w:numPr>
          <w:ilvl w:val="1"/>
          <w:numId w:val="10"/>
        </w:numPr>
        <w:jc w:val="left"/>
        <w:rPr>
          <w:color w:val="595959" w:themeColor="text1" w:themeTint="A6"/>
        </w:rPr>
      </w:pPr>
      <w:r w:rsidRPr="001C689B">
        <w:rPr>
          <w:color w:val="595959" w:themeColor="text1" w:themeTint="A6"/>
        </w:rPr>
        <w:t xml:space="preserve">Para </w:t>
      </w:r>
      <w:r w:rsidRPr="001C689B">
        <w:rPr>
          <w:i/>
          <w:iCs/>
          <w:color w:val="595959" w:themeColor="text1" w:themeTint="A6"/>
        </w:rPr>
        <w:t>pool</w:t>
      </w:r>
      <w:r w:rsidRPr="001C689B">
        <w:rPr>
          <w:color w:val="595959" w:themeColor="text1" w:themeTint="A6"/>
        </w:rPr>
        <w:t xml:space="preserve"> de recursos.</w:t>
      </w:r>
    </w:p>
    <w:p w:rsidR="00B07910" w:rsidRPr="001C689B" w:rsidRDefault="00B07910" w:rsidP="00B07910">
      <w:pPr>
        <w:jc w:val="left"/>
        <w:rPr>
          <w:color w:val="595959" w:themeColor="text1" w:themeTint="A6"/>
        </w:rPr>
      </w:pPr>
    </w:p>
    <w:p w:rsidR="00E876EF" w:rsidRPr="001C689B" w:rsidRDefault="00E876EF" w:rsidP="001C689B">
      <w:pPr>
        <w:rPr>
          <w:b/>
          <w:bCs/>
          <w:color w:val="595959" w:themeColor="text1" w:themeTint="A6"/>
        </w:rPr>
      </w:pPr>
      <w:r w:rsidRPr="001C689B">
        <w:rPr>
          <w:color w:val="595959" w:themeColor="text1" w:themeTint="A6"/>
        </w:rPr>
        <w:t xml:space="preserve">A atribuição de um </w:t>
      </w:r>
      <w:r w:rsidRPr="001C689B">
        <w:rPr>
          <w:b/>
          <w:bCs/>
          <w:color w:val="595959" w:themeColor="text1" w:themeTint="A6"/>
        </w:rPr>
        <w:t>Mecanismo de Atribuição</w:t>
      </w:r>
      <w:r w:rsidRPr="001C689B">
        <w:rPr>
          <w:color w:val="595959" w:themeColor="text1" w:themeTint="A6"/>
        </w:rPr>
        <w:t xml:space="preserve"> pode ser realizada para diversas atividades de um processo, para isso, acesse </w:t>
      </w:r>
      <w:r w:rsidRPr="001C689B">
        <w:rPr>
          <w:b/>
          <w:bCs/>
          <w:color w:val="595959" w:themeColor="text1" w:themeTint="A6"/>
        </w:rPr>
        <w:t xml:space="preserve">Processo/Configuração de Processo/Propriedade da Atividade/Campo Mecanismo de Atribuição. </w:t>
      </w:r>
    </w:p>
    <w:p w:rsidR="00EE1F54" w:rsidRPr="001C689B" w:rsidRDefault="00EE1F54" w:rsidP="001C689B">
      <w:pPr>
        <w:rPr>
          <w:color w:val="595959" w:themeColor="text1" w:themeTint="A6"/>
        </w:rPr>
      </w:pPr>
    </w:p>
    <w:p w:rsidR="00AE266D" w:rsidRPr="001C689B" w:rsidRDefault="00AE266D" w:rsidP="001C689B">
      <w:pPr>
        <w:rPr>
          <w:color w:val="595959" w:themeColor="text1" w:themeTint="A6"/>
        </w:rPr>
      </w:pPr>
      <w:r w:rsidRPr="001C689B">
        <w:rPr>
          <w:color w:val="595959" w:themeColor="text1" w:themeTint="A6"/>
        </w:rPr>
        <w:lastRenderedPageBreak/>
        <w:t xml:space="preserve">Também é possível atribuir um </w:t>
      </w:r>
      <w:r w:rsidRPr="001C689B">
        <w:rPr>
          <w:b/>
          <w:bCs/>
          <w:color w:val="595959" w:themeColor="text1" w:themeTint="A6"/>
        </w:rPr>
        <w:t>Mecanismo de Atribuição</w:t>
      </w:r>
      <w:r w:rsidRPr="001C689B">
        <w:rPr>
          <w:color w:val="595959" w:themeColor="text1" w:themeTint="A6"/>
        </w:rPr>
        <w:t xml:space="preserve"> para definir um gestor nas propriedades de um </w:t>
      </w:r>
      <w:r w:rsidRPr="001C689B">
        <w:rPr>
          <w:b/>
          <w:bCs/>
          <w:color w:val="595959" w:themeColor="text1" w:themeTint="A6"/>
        </w:rPr>
        <w:t xml:space="preserve">Processo workflow, </w:t>
      </w:r>
      <w:r w:rsidRPr="001C689B">
        <w:rPr>
          <w:color w:val="595959" w:themeColor="text1" w:themeTint="A6"/>
        </w:rPr>
        <w:t>acesse</w:t>
      </w:r>
      <w:r w:rsidRPr="001C689B">
        <w:rPr>
          <w:b/>
          <w:bCs/>
          <w:color w:val="595959" w:themeColor="text1" w:themeTint="A6"/>
        </w:rPr>
        <w:t xml:space="preserve"> Configuração de Processo/Processo/Propriedade do Processo/Campo Gestor.</w:t>
      </w:r>
      <w:r w:rsidRPr="001C689B">
        <w:rPr>
          <w:color w:val="595959" w:themeColor="text1" w:themeTint="A6"/>
        </w:rPr>
        <w:t xml:space="preserve"> </w:t>
      </w:r>
    </w:p>
    <w:p w:rsidR="00C1698C" w:rsidRPr="001C689B" w:rsidRDefault="00C1698C" w:rsidP="001C689B">
      <w:pPr>
        <w:rPr>
          <w:color w:val="595959" w:themeColor="text1" w:themeTint="A6"/>
        </w:rPr>
      </w:pPr>
    </w:p>
    <w:p w:rsidR="00C1698C" w:rsidRPr="001C689B" w:rsidRDefault="00C1698C" w:rsidP="001C689B">
      <w:pPr>
        <w:rPr>
          <w:color w:val="595959" w:themeColor="text1" w:themeTint="A6"/>
        </w:rPr>
      </w:pPr>
      <w:r w:rsidRPr="001C689B">
        <w:rPr>
          <w:color w:val="595959" w:themeColor="text1" w:themeTint="A6"/>
        </w:rPr>
        <w:t>O colaborador que for definido como gestor do processo tem o poder de efetuar ações dentro do processo, executando ou transferindo as tarefas envolvidas no fluxo desse processo. Este processo também pode receber notificações de acompanhamento das atividades. Mais detalhes no Treinamento Processos III.</w:t>
      </w:r>
    </w:p>
    <w:p w:rsidR="002F5841" w:rsidRDefault="002F5841" w:rsidP="00AE266D">
      <w:pPr>
        <w:jc w:val="left"/>
        <w:rPr>
          <w:color w:val="595959" w:themeColor="text1" w:themeTint="A6"/>
        </w:rPr>
      </w:pPr>
    </w:p>
    <w:p w:rsidR="001C689B" w:rsidRPr="001C689B" w:rsidRDefault="001C689B" w:rsidP="00AE266D">
      <w:pPr>
        <w:jc w:val="left"/>
        <w:rPr>
          <w:color w:val="595959" w:themeColor="text1" w:themeTint="A6"/>
        </w:rPr>
      </w:pPr>
    </w:p>
    <w:p w:rsidR="002F5841" w:rsidRPr="001C689B" w:rsidRDefault="002F5841" w:rsidP="001C689B">
      <w:pPr>
        <w:pStyle w:val="Ttulo1"/>
        <w:numPr>
          <w:ilvl w:val="1"/>
          <w:numId w:val="5"/>
        </w:numPr>
        <w:ind w:left="540" w:hanging="540"/>
      </w:pPr>
      <w:bookmarkStart w:id="5" w:name="_Toc402166440"/>
      <w:r w:rsidRPr="001C689B">
        <w:rPr>
          <w:bCs/>
        </w:rPr>
        <w:t>Atribuição por Grupo</w:t>
      </w:r>
      <w:bookmarkEnd w:id="5"/>
    </w:p>
    <w:p w:rsidR="002F5841" w:rsidRPr="001C689B" w:rsidRDefault="002F5841" w:rsidP="002F5841">
      <w:pPr>
        <w:jc w:val="center"/>
        <w:rPr>
          <w:color w:val="595959" w:themeColor="text1" w:themeTint="A6"/>
        </w:rPr>
      </w:pPr>
    </w:p>
    <w:p w:rsidR="00C1698C" w:rsidRPr="001C689B" w:rsidRDefault="00C1698C" w:rsidP="001C689B">
      <w:pPr>
        <w:rPr>
          <w:color w:val="595959" w:themeColor="text1" w:themeTint="A6"/>
        </w:rPr>
      </w:pPr>
      <w:r w:rsidRPr="001C689B">
        <w:rPr>
          <w:color w:val="595959" w:themeColor="text1" w:themeTint="A6"/>
        </w:rPr>
        <w:t xml:space="preserve">O mecanismo de </w:t>
      </w:r>
      <w:r w:rsidRPr="001C689B">
        <w:rPr>
          <w:b/>
          <w:bCs/>
          <w:color w:val="595959" w:themeColor="text1" w:themeTint="A6"/>
        </w:rPr>
        <w:t>Atribuição por Grupo</w:t>
      </w:r>
      <w:r w:rsidRPr="001C689B">
        <w:rPr>
          <w:color w:val="595959" w:themeColor="text1" w:themeTint="A6"/>
        </w:rPr>
        <w:t xml:space="preserve"> permite que apenas usuários de determinado grupo recebam as tarefas.</w:t>
      </w:r>
    </w:p>
    <w:p w:rsidR="00C1698C" w:rsidRPr="001C689B" w:rsidRDefault="00C1698C" w:rsidP="001C689B">
      <w:pPr>
        <w:rPr>
          <w:color w:val="595959" w:themeColor="text1" w:themeTint="A6"/>
        </w:rPr>
      </w:pPr>
      <w:r w:rsidRPr="001C689B">
        <w:rPr>
          <w:color w:val="595959" w:themeColor="text1" w:themeTint="A6"/>
        </w:rPr>
        <w:t> </w:t>
      </w:r>
    </w:p>
    <w:p w:rsidR="00C1698C" w:rsidRPr="001C689B" w:rsidRDefault="00C1698C" w:rsidP="001C689B">
      <w:pPr>
        <w:rPr>
          <w:color w:val="595959" w:themeColor="text1" w:themeTint="A6"/>
        </w:rPr>
      </w:pPr>
      <w:r w:rsidRPr="001C689B">
        <w:rPr>
          <w:color w:val="595959" w:themeColor="text1" w:themeTint="A6"/>
        </w:rPr>
        <w:t xml:space="preserve">É importante observar que é possível definir </w:t>
      </w:r>
      <w:r w:rsidRPr="001C689B">
        <w:rPr>
          <w:b/>
          <w:bCs/>
          <w:color w:val="595959" w:themeColor="text1" w:themeTint="A6"/>
        </w:rPr>
        <w:t>grupos dentro de outros grupos.</w:t>
      </w:r>
      <w:r w:rsidRPr="001C689B">
        <w:rPr>
          <w:color w:val="595959" w:themeColor="text1" w:themeTint="A6"/>
        </w:rPr>
        <w:t xml:space="preserve"> Neste caso, quando declarado </w:t>
      </w:r>
      <w:r w:rsidRPr="001C689B">
        <w:rPr>
          <w:b/>
          <w:bCs/>
          <w:color w:val="595959" w:themeColor="text1" w:themeTint="A6"/>
        </w:rPr>
        <w:t>grupo principal</w:t>
      </w:r>
      <w:r w:rsidRPr="001C689B">
        <w:rPr>
          <w:color w:val="595959" w:themeColor="text1" w:themeTint="A6"/>
        </w:rPr>
        <w:t xml:space="preserve">, os usuários dos </w:t>
      </w:r>
      <w:r w:rsidRPr="001C689B">
        <w:rPr>
          <w:b/>
          <w:bCs/>
          <w:color w:val="595959" w:themeColor="text1" w:themeTint="A6"/>
        </w:rPr>
        <w:t xml:space="preserve">grupos filhos </w:t>
      </w:r>
      <w:r w:rsidRPr="001C689B">
        <w:rPr>
          <w:color w:val="595959" w:themeColor="text1" w:themeTint="A6"/>
        </w:rPr>
        <w:t>terão controle sobre a atividade.</w:t>
      </w:r>
    </w:p>
    <w:p w:rsidR="00C1698C" w:rsidRPr="001C689B" w:rsidRDefault="00C1698C" w:rsidP="001C689B">
      <w:pPr>
        <w:rPr>
          <w:color w:val="595959" w:themeColor="text1" w:themeTint="A6"/>
        </w:rPr>
      </w:pPr>
      <w:r w:rsidRPr="001C689B">
        <w:rPr>
          <w:color w:val="595959" w:themeColor="text1" w:themeTint="A6"/>
        </w:rPr>
        <w:t> </w:t>
      </w:r>
    </w:p>
    <w:p w:rsidR="00C1698C" w:rsidRPr="001C689B" w:rsidRDefault="00C1698C" w:rsidP="001C689B">
      <w:pPr>
        <w:rPr>
          <w:color w:val="595959" w:themeColor="text1" w:themeTint="A6"/>
        </w:rPr>
      </w:pPr>
      <w:r w:rsidRPr="001C689B">
        <w:rPr>
          <w:b/>
          <w:bCs/>
          <w:color w:val="595959" w:themeColor="text1" w:themeTint="A6"/>
        </w:rPr>
        <w:t xml:space="preserve">Exemplo: Grupo Administrativo </w:t>
      </w:r>
      <w:r w:rsidRPr="001C689B">
        <w:rPr>
          <w:color w:val="595959" w:themeColor="text1" w:themeTint="A6"/>
        </w:rPr>
        <w:t>contém</w:t>
      </w:r>
      <w:r w:rsidRPr="001C689B">
        <w:rPr>
          <w:b/>
          <w:bCs/>
          <w:color w:val="595959" w:themeColor="text1" w:themeTint="A6"/>
        </w:rPr>
        <w:t xml:space="preserve"> </w:t>
      </w:r>
      <w:r w:rsidRPr="001C689B">
        <w:rPr>
          <w:color w:val="595959" w:themeColor="text1" w:themeTint="A6"/>
        </w:rPr>
        <w:t>o</w:t>
      </w:r>
      <w:r w:rsidRPr="001C689B">
        <w:rPr>
          <w:b/>
          <w:bCs/>
          <w:color w:val="595959" w:themeColor="text1" w:themeTint="A6"/>
        </w:rPr>
        <w:t xml:space="preserve"> Grupo Financeiro </w:t>
      </w:r>
      <w:r w:rsidRPr="001C689B">
        <w:rPr>
          <w:color w:val="595959" w:themeColor="text1" w:themeTint="A6"/>
        </w:rPr>
        <w:t>e</w:t>
      </w:r>
      <w:r w:rsidRPr="001C689B">
        <w:rPr>
          <w:b/>
          <w:bCs/>
          <w:color w:val="595959" w:themeColor="text1" w:themeTint="A6"/>
        </w:rPr>
        <w:t xml:space="preserve"> Recursos Humanos. </w:t>
      </w:r>
      <w:r w:rsidRPr="001C689B">
        <w:rPr>
          <w:color w:val="595959" w:themeColor="text1" w:themeTint="A6"/>
        </w:rPr>
        <w:t xml:space="preserve">Caso o grupo </w:t>
      </w:r>
      <w:r w:rsidRPr="001C689B">
        <w:rPr>
          <w:b/>
          <w:bCs/>
          <w:color w:val="595959" w:themeColor="text1" w:themeTint="A6"/>
        </w:rPr>
        <w:t xml:space="preserve">Administrativo </w:t>
      </w:r>
      <w:r w:rsidRPr="001C689B">
        <w:rPr>
          <w:color w:val="595959" w:themeColor="text1" w:themeTint="A6"/>
        </w:rPr>
        <w:t xml:space="preserve">seja configurado como mecanismo de atribuição, todos os usuários do </w:t>
      </w:r>
      <w:r w:rsidRPr="001C689B">
        <w:rPr>
          <w:b/>
          <w:bCs/>
          <w:color w:val="595959" w:themeColor="text1" w:themeTint="A6"/>
        </w:rPr>
        <w:t xml:space="preserve">Grupo Financeiro </w:t>
      </w:r>
      <w:r w:rsidRPr="001C689B">
        <w:rPr>
          <w:color w:val="595959" w:themeColor="text1" w:themeTint="A6"/>
        </w:rPr>
        <w:t xml:space="preserve">e </w:t>
      </w:r>
      <w:r w:rsidRPr="001C689B">
        <w:rPr>
          <w:b/>
          <w:bCs/>
          <w:color w:val="595959" w:themeColor="text1" w:themeTint="A6"/>
        </w:rPr>
        <w:t xml:space="preserve">Recursos Humanos </w:t>
      </w:r>
      <w:r w:rsidRPr="001C689B">
        <w:rPr>
          <w:color w:val="595959" w:themeColor="text1" w:themeTint="A6"/>
        </w:rPr>
        <w:t xml:space="preserve">terão controle sobre a atividade. </w:t>
      </w:r>
    </w:p>
    <w:p w:rsidR="00AE266D" w:rsidRPr="001C689B" w:rsidRDefault="00AE266D" w:rsidP="00AE266D">
      <w:pPr>
        <w:jc w:val="left"/>
        <w:rPr>
          <w:color w:val="595959" w:themeColor="text1" w:themeTint="A6"/>
        </w:rPr>
      </w:pPr>
    </w:p>
    <w:p w:rsidR="00AE266D" w:rsidRPr="001C689B" w:rsidRDefault="00AE266D" w:rsidP="00AE266D">
      <w:pPr>
        <w:jc w:val="center"/>
        <w:rPr>
          <w:color w:val="595959" w:themeColor="text1" w:themeTint="A6"/>
        </w:rPr>
      </w:pPr>
      <w:r w:rsidRPr="001C689B">
        <w:rPr>
          <w:noProof/>
          <w:color w:val="595959" w:themeColor="text1" w:themeTint="A6"/>
          <w:lang w:eastAsia="pt-BR"/>
        </w:rPr>
        <w:drawing>
          <wp:inline distT="0" distB="0" distL="0" distR="0">
            <wp:extent cx="3906570" cy="2664000"/>
            <wp:effectExtent l="19050" t="0" r="0" b="0"/>
            <wp:docPr id="1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pic:nvPicPr>
                  <pic:blipFill>
                    <a:blip r:embed="rId11"/>
                    <a:stretch>
                      <a:fillRect/>
                    </a:stretch>
                  </pic:blipFill>
                  <pic:spPr>
                    <a:xfrm>
                      <a:off x="0" y="0"/>
                      <a:ext cx="3906570" cy="2664000"/>
                    </a:xfrm>
                    <a:prstGeom prst="rect">
                      <a:avLst/>
                    </a:prstGeom>
                  </pic:spPr>
                </pic:pic>
              </a:graphicData>
            </a:graphic>
          </wp:inline>
        </w:drawing>
      </w:r>
    </w:p>
    <w:p w:rsidR="00AE266D" w:rsidRPr="001C689B" w:rsidRDefault="00AE266D" w:rsidP="00AE266D">
      <w:pPr>
        <w:jc w:val="left"/>
        <w:rPr>
          <w:color w:val="595959" w:themeColor="text1" w:themeTint="A6"/>
        </w:rPr>
      </w:pPr>
    </w:p>
    <w:p w:rsidR="002F5841" w:rsidRPr="001C689B" w:rsidRDefault="002F5841" w:rsidP="00AE266D">
      <w:pPr>
        <w:jc w:val="left"/>
        <w:rPr>
          <w:b/>
          <w:bCs/>
          <w:color w:val="595959" w:themeColor="text1" w:themeTint="A6"/>
        </w:rPr>
      </w:pPr>
    </w:p>
    <w:p w:rsidR="002F5841" w:rsidRPr="001C689B" w:rsidRDefault="002F5841" w:rsidP="001C689B">
      <w:pPr>
        <w:pStyle w:val="Ttulo1"/>
        <w:numPr>
          <w:ilvl w:val="1"/>
          <w:numId w:val="5"/>
        </w:numPr>
        <w:ind w:left="540" w:hanging="540"/>
      </w:pPr>
      <w:bookmarkStart w:id="6" w:name="_Toc402166441"/>
      <w:r w:rsidRPr="001C689B">
        <w:rPr>
          <w:bCs/>
        </w:rPr>
        <w:t>Atribuição por Grupos do Usuário</w:t>
      </w:r>
      <w:bookmarkEnd w:id="6"/>
    </w:p>
    <w:p w:rsidR="002F5841" w:rsidRPr="001C689B" w:rsidRDefault="002F5841" w:rsidP="00AE266D">
      <w:pPr>
        <w:jc w:val="left"/>
        <w:rPr>
          <w:b/>
          <w:bCs/>
          <w:color w:val="595959" w:themeColor="text1" w:themeTint="A6"/>
        </w:rPr>
      </w:pPr>
    </w:p>
    <w:p w:rsidR="00C1698C" w:rsidRPr="001C689B" w:rsidRDefault="00C1698C" w:rsidP="00C1698C">
      <w:pPr>
        <w:jc w:val="left"/>
        <w:rPr>
          <w:color w:val="595959" w:themeColor="text1" w:themeTint="A6"/>
        </w:rPr>
      </w:pPr>
      <w:r w:rsidRPr="001C689B">
        <w:rPr>
          <w:color w:val="595959" w:themeColor="text1" w:themeTint="A6"/>
        </w:rPr>
        <w:t xml:space="preserve">Habilita a atividade apenas para os usuários que participem dos mesmos grupos, pelo menos um grupo, do usuário conectado ou do responsável da solicitação. </w:t>
      </w:r>
    </w:p>
    <w:p w:rsidR="00AE266D" w:rsidRPr="001C689B" w:rsidRDefault="00AE266D" w:rsidP="00AE266D">
      <w:pPr>
        <w:jc w:val="left"/>
        <w:rPr>
          <w:color w:val="595959" w:themeColor="text1" w:themeTint="A6"/>
        </w:rPr>
      </w:pPr>
    </w:p>
    <w:p w:rsidR="00AE266D" w:rsidRDefault="00AE266D" w:rsidP="00AE266D">
      <w:pPr>
        <w:jc w:val="center"/>
        <w:rPr>
          <w:color w:val="595959" w:themeColor="text1" w:themeTint="A6"/>
        </w:rPr>
      </w:pPr>
      <w:r w:rsidRPr="001C689B">
        <w:rPr>
          <w:noProof/>
          <w:color w:val="595959" w:themeColor="text1" w:themeTint="A6"/>
          <w:lang w:eastAsia="pt-BR"/>
        </w:rPr>
        <w:drawing>
          <wp:inline distT="0" distB="0" distL="0" distR="0">
            <wp:extent cx="4197460" cy="2664000"/>
            <wp:effectExtent l="19050" t="0" r="0" b="0"/>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srcRect/>
                    <a:stretch>
                      <a:fillRect/>
                    </a:stretch>
                  </pic:blipFill>
                  <pic:spPr bwMode="auto">
                    <a:xfrm>
                      <a:off x="0" y="0"/>
                      <a:ext cx="4197460" cy="2664000"/>
                    </a:xfrm>
                    <a:prstGeom prst="rect">
                      <a:avLst/>
                    </a:prstGeom>
                    <a:noFill/>
                    <a:ln w="9525">
                      <a:noFill/>
                      <a:miter lim="800000"/>
                      <a:headEnd/>
                      <a:tailEnd/>
                    </a:ln>
                    <a:effectLst/>
                  </pic:spPr>
                </pic:pic>
              </a:graphicData>
            </a:graphic>
          </wp:inline>
        </w:drawing>
      </w:r>
    </w:p>
    <w:p w:rsidR="00FF42D3" w:rsidRPr="001C689B" w:rsidRDefault="00FF42D3" w:rsidP="00AE266D">
      <w:pPr>
        <w:jc w:val="center"/>
        <w:rPr>
          <w:color w:val="595959" w:themeColor="text1" w:themeTint="A6"/>
        </w:rPr>
      </w:pPr>
    </w:p>
    <w:p w:rsidR="002F5841" w:rsidRPr="001C689B" w:rsidRDefault="002F5841" w:rsidP="001C689B">
      <w:pPr>
        <w:pStyle w:val="Ttulo1"/>
        <w:numPr>
          <w:ilvl w:val="1"/>
          <w:numId w:val="5"/>
        </w:numPr>
        <w:ind w:left="540" w:hanging="540"/>
      </w:pPr>
      <w:bookmarkStart w:id="7" w:name="_Toc402166442"/>
      <w:r w:rsidRPr="001C689B">
        <w:rPr>
          <w:bCs/>
        </w:rPr>
        <w:t>Atribuição por papel</w:t>
      </w:r>
      <w:bookmarkEnd w:id="7"/>
    </w:p>
    <w:p w:rsidR="00DF0E93" w:rsidRPr="001C689B" w:rsidRDefault="00DF0E93" w:rsidP="00DF0E93">
      <w:pPr>
        <w:jc w:val="left"/>
        <w:rPr>
          <w:color w:val="595959" w:themeColor="text1" w:themeTint="A6"/>
        </w:rPr>
      </w:pPr>
    </w:p>
    <w:p w:rsidR="00C1698C" w:rsidRPr="001C689B" w:rsidRDefault="00C1698C" w:rsidP="001C689B">
      <w:pPr>
        <w:rPr>
          <w:color w:val="595959" w:themeColor="text1" w:themeTint="A6"/>
        </w:rPr>
      </w:pPr>
      <w:r w:rsidRPr="001C689B">
        <w:rPr>
          <w:color w:val="595959" w:themeColor="text1" w:themeTint="A6"/>
        </w:rPr>
        <w:t xml:space="preserve">Permite restringir usuários que desempenham um papel específico dentro do </w:t>
      </w:r>
      <w:r w:rsidRPr="001C689B">
        <w:rPr>
          <w:b/>
          <w:bCs/>
          <w:i/>
          <w:iCs/>
          <w:color w:val="595959" w:themeColor="text1" w:themeTint="A6"/>
        </w:rPr>
        <w:t>Workflow.</w:t>
      </w:r>
      <w:r w:rsidRPr="001C689B">
        <w:rPr>
          <w:color w:val="595959" w:themeColor="text1" w:themeTint="A6"/>
        </w:rPr>
        <w:t xml:space="preserve"> Os papéis são configuráveis e cada usuário pode desempenhar mais de um papel, conforme informado no cadastro de usuários.</w:t>
      </w:r>
    </w:p>
    <w:p w:rsidR="00C1698C" w:rsidRPr="001C689B" w:rsidRDefault="00C1698C" w:rsidP="001C689B">
      <w:pPr>
        <w:rPr>
          <w:color w:val="595959" w:themeColor="text1" w:themeTint="A6"/>
        </w:rPr>
      </w:pPr>
    </w:p>
    <w:p w:rsidR="00C1698C" w:rsidRPr="001C689B" w:rsidRDefault="00C1698C" w:rsidP="001C689B">
      <w:pPr>
        <w:rPr>
          <w:color w:val="595959" w:themeColor="text1" w:themeTint="A6"/>
        </w:rPr>
      </w:pPr>
      <w:r w:rsidRPr="001C689B">
        <w:rPr>
          <w:color w:val="595959" w:themeColor="text1" w:themeTint="A6"/>
        </w:rPr>
        <w:t>Apenas os usuários de determinado papel são listados para desempenhar ações sobre a atividade.</w:t>
      </w:r>
    </w:p>
    <w:p w:rsidR="00C1698C" w:rsidRPr="001C689B" w:rsidRDefault="00C1698C" w:rsidP="001C689B">
      <w:pPr>
        <w:rPr>
          <w:color w:val="595959" w:themeColor="text1" w:themeTint="A6"/>
        </w:rPr>
      </w:pPr>
    </w:p>
    <w:p w:rsidR="00C1698C" w:rsidRPr="001C689B" w:rsidRDefault="00C1698C" w:rsidP="001C689B">
      <w:pPr>
        <w:rPr>
          <w:color w:val="595959" w:themeColor="text1" w:themeTint="A6"/>
        </w:rPr>
      </w:pPr>
      <w:r w:rsidRPr="001C689B">
        <w:rPr>
          <w:color w:val="595959" w:themeColor="text1" w:themeTint="A6"/>
        </w:rPr>
        <w:t xml:space="preserve">Essa funcionalidade é semelhante à </w:t>
      </w:r>
      <w:r w:rsidRPr="001C689B">
        <w:rPr>
          <w:b/>
          <w:bCs/>
          <w:color w:val="595959" w:themeColor="text1" w:themeTint="A6"/>
        </w:rPr>
        <w:t>atribuição por grupo.</w:t>
      </w:r>
      <w:r w:rsidRPr="001C689B">
        <w:rPr>
          <w:color w:val="595959" w:themeColor="text1" w:themeTint="A6"/>
        </w:rPr>
        <w:t xml:space="preserve"> A diferença é que as ações são desempenhadas por papel e não por grupo. </w:t>
      </w:r>
    </w:p>
    <w:p w:rsidR="00C1698C" w:rsidRPr="001C689B" w:rsidRDefault="00C1698C" w:rsidP="001C689B">
      <w:pPr>
        <w:rPr>
          <w:color w:val="595959" w:themeColor="text1" w:themeTint="A6"/>
        </w:rPr>
      </w:pPr>
    </w:p>
    <w:p w:rsidR="00C1698C" w:rsidRPr="001C689B" w:rsidRDefault="00C1698C" w:rsidP="001C689B">
      <w:pPr>
        <w:rPr>
          <w:color w:val="595959" w:themeColor="text1" w:themeTint="A6"/>
        </w:rPr>
      </w:pPr>
      <w:r w:rsidRPr="001C689B">
        <w:rPr>
          <w:color w:val="595959" w:themeColor="text1" w:themeTint="A6"/>
        </w:rPr>
        <w:t xml:space="preserve">Exemplo: Ao selecionar o mecanismo de </w:t>
      </w:r>
      <w:r w:rsidRPr="001C689B">
        <w:rPr>
          <w:b/>
          <w:bCs/>
          <w:color w:val="595959" w:themeColor="text1" w:themeTint="A6"/>
        </w:rPr>
        <w:t>Atribuição por papel</w:t>
      </w:r>
      <w:r w:rsidRPr="001C689B">
        <w:rPr>
          <w:color w:val="595959" w:themeColor="text1" w:themeTint="A6"/>
        </w:rPr>
        <w:t xml:space="preserve"> e clicar em</w:t>
      </w:r>
      <w:r w:rsidRPr="001C689B">
        <w:rPr>
          <w:b/>
          <w:bCs/>
          <w:color w:val="595959" w:themeColor="text1" w:themeTint="A6"/>
        </w:rPr>
        <w:t xml:space="preserve"> Configurar</w:t>
      </w:r>
      <w:r w:rsidRPr="001C689B">
        <w:rPr>
          <w:color w:val="595959" w:themeColor="text1" w:themeTint="A6"/>
        </w:rPr>
        <w:t xml:space="preserve">, será apresentada uma tela para selecionar um dos papéis disponíveis, por exemplo, </w:t>
      </w:r>
      <w:r w:rsidRPr="001C689B">
        <w:rPr>
          <w:b/>
          <w:bCs/>
          <w:color w:val="595959" w:themeColor="text1" w:themeTint="A6"/>
        </w:rPr>
        <w:t>Gerente e Supervisores</w:t>
      </w:r>
      <w:r w:rsidRPr="001C689B">
        <w:rPr>
          <w:color w:val="595959" w:themeColor="text1" w:themeTint="A6"/>
        </w:rPr>
        <w:t xml:space="preserve">, </w:t>
      </w:r>
      <w:r w:rsidRPr="001C689B">
        <w:rPr>
          <w:b/>
          <w:bCs/>
          <w:color w:val="595959" w:themeColor="text1" w:themeTint="A6"/>
        </w:rPr>
        <w:t>Compradores</w:t>
      </w:r>
      <w:r w:rsidRPr="001C689B">
        <w:rPr>
          <w:color w:val="595959" w:themeColor="text1" w:themeTint="A6"/>
        </w:rPr>
        <w:t xml:space="preserve"> e </w:t>
      </w:r>
      <w:r w:rsidRPr="001C689B">
        <w:rPr>
          <w:b/>
          <w:bCs/>
          <w:color w:val="595959" w:themeColor="text1" w:themeTint="A6"/>
        </w:rPr>
        <w:t>Administrador.</w:t>
      </w:r>
      <w:r w:rsidRPr="001C689B">
        <w:rPr>
          <w:color w:val="595959" w:themeColor="text1" w:themeTint="A6"/>
        </w:rPr>
        <w:t xml:space="preserve"> </w:t>
      </w:r>
    </w:p>
    <w:p w:rsidR="00E876EF" w:rsidRPr="001C689B" w:rsidRDefault="00E876EF" w:rsidP="00E876EF">
      <w:pPr>
        <w:jc w:val="left"/>
        <w:rPr>
          <w:color w:val="595959" w:themeColor="text1" w:themeTint="A6"/>
        </w:rPr>
      </w:pPr>
    </w:p>
    <w:p w:rsidR="00BF4D66" w:rsidRPr="001C689B" w:rsidRDefault="00DF0E93" w:rsidP="0023512A">
      <w:pPr>
        <w:jc w:val="center"/>
        <w:rPr>
          <w:color w:val="595959" w:themeColor="text1" w:themeTint="A6"/>
        </w:rPr>
      </w:pPr>
      <w:r w:rsidRPr="001C689B">
        <w:rPr>
          <w:noProof/>
          <w:color w:val="595959" w:themeColor="text1" w:themeTint="A6"/>
          <w:lang w:eastAsia="pt-BR"/>
        </w:rPr>
        <w:lastRenderedPageBreak/>
        <w:drawing>
          <wp:inline distT="0" distB="0" distL="0" distR="0">
            <wp:extent cx="4639870" cy="2880000"/>
            <wp:effectExtent l="19050" t="0" r="8330" b="0"/>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pic:nvPicPr>
                  <pic:blipFill>
                    <a:blip r:embed="rId13"/>
                    <a:stretch>
                      <a:fillRect/>
                    </a:stretch>
                  </pic:blipFill>
                  <pic:spPr>
                    <a:xfrm>
                      <a:off x="0" y="0"/>
                      <a:ext cx="4639870" cy="2880000"/>
                    </a:xfrm>
                    <a:prstGeom prst="rect">
                      <a:avLst/>
                    </a:prstGeom>
                  </pic:spPr>
                </pic:pic>
              </a:graphicData>
            </a:graphic>
          </wp:inline>
        </w:drawing>
      </w:r>
    </w:p>
    <w:p w:rsidR="00DF0E93" w:rsidRPr="001C689B" w:rsidRDefault="00DF0E93" w:rsidP="00E876EF">
      <w:pPr>
        <w:jc w:val="left"/>
        <w:rPr>
          <w:color w:val="595959" w:themeColor="text1" w:themeTint="A6"/>
        </w:rPr>
      </w:pPr>
    </w:p>
    <w:p w:rsidR="00D25A4C" w:rsidRPr="001C689B" w:rsidRDefault="00D25A4C" w:rsidP="00591425">
      <w:pPr>
        <w:jc w:val="left"/>
        <w:rPr>
          <w:b/>
          <w:bCs/>
          <w:color w:val="595959" w:themeColor="text1" w:themeTint="A6"/>
        </w:rPr>
      </w:pPr>
    </w:p>
    <w:p w:rsidR="00D25A4C" w:rsidRPr="001C689B" w:rsidRDefault="00D25A4C" w:rsidP="001C689B">
      <w:pPr>
        <w:pStyle w:val="Ttulo1"/>
        <w:numPr>
          <w:ilvl w:val="1"/>
          <w:numId w:val="5"/>
        </w:numPr>
        <w:ind w:left="540" w:hanging="540"/>
      </w:pPr>
      <w:bookmarkStart w:id="8" w:name="_Toc402166443"/>
      <w:r w:rsidRPr="001C689B">
        <w:rPr>
          <w:bCs/>
        </w:rPr>
        <w:t>Atribuição por associação</w:t>
      </w:r>
      <w:bookmarkEnd w:id="8"/>
    </w:p>
    <w:p w:rsidR="00D25A4C" w:rsidRPr="001C689B" w:rsidRDefault="00D25A4C" w:rsidP="00591425">
      <w:pPr>
        <w:jc w:val="left"/>
        <w:rPr>
          <w:b/>
          <w:bCs/>
          <w:color w:val="595959" w:themeColor="text1" w:themeTint="A6"/>
        </w:rPr>
      </w:pPr>
    </w:p>
    <w:p w:rsidR="00591425" w:rsidRPr="001C689B" w:rsidRDefault="00591425" w:rsidP="0023512A">
      <w:pPr>
        <w:rPr>
          <w:color w:val="595959" w:themeColor="text1" w:themeTint="A6"/>
        </w:rPr>
      </w:pPr>
      <w:r w:rsidRPr="001C689B">
        <w:rPr>
          <w:color w:val="595959" w:themeColor="text1" w:themeTint="A6"/>
        </w:rPr>
        <w:t>Esse recurso permite associar diversos mecanismos, possibilitando a criação de lógicas mais complexas e elaboradas para a seleção de usuários.</w:t>
      </w:r>
    </w:p>
    <w:p w:rsidR="00EE1F54" w:rsidRPr="001C689B" w:rsidRDefault="00EE1F54" w:rsidP="0023512A">
      <w:pPr>
        <w:rPr>
          <w:color w:val="595959" w:themeColor="text1" w:themeTint="A6"/>
        </w:rPr>
      </w:pPr>
    </w:p>
    <w:p w:rsidR="00591425" w:rsidRPr="001C689B" w:rsidRDefault="00591425" w:rsidP="0023512A">
      <w:pPr>
        <w:rPr>
          <w:color w:val="595959" w:themeColor="text1" w:themeTint="A6"/>
        </w:rPr>
      </w:pPr>
      <w:r w:rsidRPr="001C689B">
        <w:rPr>
          <w:color w:val="595959" w:themeColor="text1" w:themeTint="A6"/>
        </w:rPr>
        <w:t xml:space="preserve">Ao selecionar o mecanismo de </w:t>
      </w:r>
      <w:r w:rsidRPr="001C689B">
        <w:rPr>
          <w:b/>
          <w:bCs/>
          <w:color w:val="595959" w:themeColor="text1" w:themeTint="A6"/>
        </w:rPr>
        <w:t>Atribuição por associação</w:t>
      </w:r>
      <w:r w:rsidRPr="001C689B">
        <w:rPr>
          <w:color w:val="595959" w:themeColor="text1" w:themeTint="A6"/>
        </w:rPr>
        <w:t xml:space="preserve">, clique em </w:t>
      </w:r>
      <w:r w:rsidRPr="001C689B">
        <w:rPr>
          <w:b/>
          <w:bCs/>
          <w:color w:val="595959" w:themeColor="text1" w:themeTint="A6"/>
        </w:rPr>
        <w:t>Configurar.</w:t>
      </w:r>
      <w:r w:rsidRPr="001C689B">
        <w:rPr>
          <w:color w:val="595959" w:themeColor="text1" w:themeTint="A6"/>
        </w:rPr>
        <w:t xml:space="preserve"> É apresentada uma tela para selecionar um ou mais mecanismos de atribuição. Para isso, selecione um mecanismo de atribuição no campo </w:t>
      </w:r>
      <w:r w:rsidRPr="001C689B">
        <w:rPr>
          <w:b/>
          <w:bCs/>
          <w:color w:val="595959" w:themeColor="text1" w:themeTint="A6"/>
        </w:rPr>
        <w:t>Mecanismo</w:t>
      </w:r>
      <w:r w:rsidRPr="001C689B">
        <w:rPr>
          <w:color w:val="595959" w:themeColor="text1" w:themeTint="A6"/>
        </w:rPr>
        <w:t xml:space="preserve"> e clique em </w:t>
      </w:r>
      <w:r w:rsidRPr="001C689B">
        <w:rPr>
          <w:b/>
          <w:bCs/>
          <w:color w:val="595959" w:themeColor="text1" w:themeTint="A6"/>
        </w:rPr>
        <w:t>Incluir.</w:t>
      </w:r>
      <w:r w:rsidRPr="001C689B">
        <w:rPr>
          <w:color w:val="595959" w:themeColor="text1" w:themeTint="A6"/>
        </w:rPr>
        <w:t xml:space="preserve"> Na tabela de Associação, clique sobre o mecanismo de associação e posteriormente em </w:t>
      </w:r>
      <w:r w:rsidRPr="001C689B">
        <w:rPr>
          <w:b/>
          <w:bCs/>
          <w:color w:val="595959" w:themeColor="text1" w:themeTint="A6"/>
        </w:rPr>
        <w:t>Editar</w:t>
      </w:r>
      <w:r w:rsidRPr="001C689B">
        <w:rPr>
          <w:color w:val="595959" w:themeColor="text1" w:themeTint="A6"/>
        </w:rPr>
        <w:t xml:space="preserve"> para configurá-lo. Para incluir outros mecanismos, repita o processo. </w:t>
      </w:r>
    </w:p>
    <w:p w:rsidR="00EE1F54" w:rsidRPr="001C689B" w:rsidRDefault="00EE1F54" w:rsidP="0023512A">
      <w:pPr>
        <w:rPr>
          <w:color w:val="595959" w:themeColor="text1" w:themeTint="A6"/>
        </w:rPr>
      </w:pPr>
    </w:p>
    <w:p w:rsidR="00591425" w:rsidRPr="001C689B" w:rsidRDefault="00591425" w:rsidP="0023512A">
      <w:pPr>
        <w:rPr>
          <w:color w:val="595959" w:themeColor="text1" w:themeTint="A6"/>
        </w:rPr>
      </w:pPr>
      <w:r w:rsidRPr="001C689B">
        <w:rPr>
          <w:color w:val="595959" w:themeColor="text1" w:themeTint="A6"/>
        </w:rPr>
        <w:t xml:space="preserve">Exemplo: </w:t>
      </w:r>
      <w:r w:rsidRPr="001C689B">
        <w:rPr>
          <w:b/>
          <w:bCs/>
          <w:color w:val="595959" w:themeColor="text1" w:themeTint="A6"/>
        </w:rPr>
        <w:t>Papel + Grupo de usuário + Mecanismo associado</w:t>
      </w:r>
      <w:r w:rsidRPr="001C689B">
        <w:rPr>
          <w:color w:val="595959" w:themeColor="text1" w:themeTint="A6"/>
        </w:rPr>
        <w:t xml:space="preserve"> resulta em uma lista de usuários válidos para determinada atividade.</w:t>
      </w:r>
    </w:p>
    <w:p w:rsidR="00DF0E93" w:rsidRPr="001C689B" w:rsidRDefault="00DF0E93" w:rsidP="00E876EF">
      <w:pPr>
        <w:jc w:val="left"/>
        <w:rPr>
          <w:color w:val="595959" w:themeColor="text1" w:themeTint="A6"/>
        </w:rPr>
      </w:pPr>
    </w:p>
    <w:p w:rsidR="00591425" w:rsidRPr="001C689B" w:rsidRDefault="00FF42D3" w:rsidP="0023512A">
      <w:pPr>
        <w:jc w:val="center"/>
        <w:rPr>
          <w:color w:val="595959" w:themeColor="text1" w:themeTint="A6"/>
        </w:rPr>
      </w:pPr>
      <w:r>
        <w:rPr>
          <w:noProof/>
          <w:lang w:eastAsia="pt-BR"/>
        </w:rPr>
        <w:lastRenderedPageBreak/>
        <w:drawing>
          <wp:inline distT="0" distB="0" distL="0" distR="0" wp14:anchorId="61ECCB31" wp14:editId="543C12E2">
            <wp:extent cx="5274310" cy="3328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28670"/>
                    </a:xfrm>
                    <a:prstGeom prst="rect">
                      <a:avLst/>
                    </a:prstGeom>
                  </pic:spPr>
                </pic:pic>
              </a:graphicData>
            </a:graphic>
          </wp:inline>
        </w:drawing>
      </w:r>
    </w:p>
    <w:p w:rsidR="00591425" w:rsidRPr="001C689B" w:rsidRDefault="00591425" w:rsidP="00E876EF">
      <w:pPr>
        <w:jc w:val="left"/>
        <w:rPr>
          <w:color w:val="595959" w:themeColor="text1" w:themeTint="A6"/>
        </w:rPr>
      </w:pPr>
    </w:p>
    <w:p w:rsidR="005018E7" w:rsidRPr="001C689B" w:rsidRDefault="005018E7" w:rsidP="0023512A">
      <w:pPr>
        <w:rPr>
          <w:color w:val="595959" w:themeColor="text1" w:themeTint="A6"/>
        </w:rPr>
      </w:pPr>
      <w:r w:rsidRPr="001C689B">
        <w:rPr>
          <w:b/>
          <w:bCs/>
          <w:color w:val="595959" w:themeColor="text1" w:themeTint="A6"/>
        </w:rPr>
        <w:t>Importante:</w:t>
      </w:r>
      <w:r w:rsidRPr="001C689B">
        <w:rPr>
          <w:color w:val="595959" w:themeColor="text1" w:themeTint="A6"/>
        </w:rPr>
        <w:t xml:space="preserve"> não é recomendada a inclusão de um mecanismo em </w:t>
      </w:r>
      <w:r w:rsidRPr="001C689B">
        <w:rPr>
          <w:b/>
          <w:bCs/>
          <w:i/>
          <w:iCs/>
          <w:color w:val="595959" w:themeColor="text1" w:themeTint="A6"/>
        </w:rPr>
        <w:t>Pool</w:t>
      </w:r>
      <w:r w:rsidRPr="001C689B">
        <w:rPr>
          <w:color w:val="595959" w:themeColor="text1" w:themeTint="A6"/>
        </w:rPr>
        <w:t xml:space="preserve"> </w:t>
      </w:r>
      <w:r w:rsidRPr="001C689B">
        <w:rPr>
          <w:b/>
          <w:bCs/>
          <w:color w:val="595959" w:themeColor="text1" w:themeTint="A6"/>
        </w:rPr>
        <w:t>para um papel</w:t>
      </w:r>
      <w:r w:rsidRPr="001C689B">
        <w:rPr>
          <w:color w:val="595959" w:themeColor="text1" w:themeTint="A6"/>
        </w:rPr>
        <w:t xml:space="preserve"> ou </w:t>
      </w:r>
      <w:r w:rsidRPr="001C689B">
        <w:rPr>
          <w:b/>
          <w:bCs/>
          <w:color w:val="595959" w:themeColor="text1" w:themeTint="A6"/>
        </w:rPr>
        <w:t>para um grupo</w:t>
      </w:r>
      <w:r w:rsidRPr="001C689B">
        <w:rPr>
          <w:color w:val="595959" w:themeColor="text1" w:themeTint="A6"/>
        </w:rPr>
        <w:t xml:space="preserve"> em </w:t>
      </w:r>
      <w:r w:rsidRPr="001C689B">
        <w:rPr>
          <w:b/>
          <w:bCs/>
          <w:color w:val="595959" w:themeColor="text1" w:themeTint="A6"/>
        </w:rPr>
        <w:t>mecanismos de associação</w:t>
      </w:r>
      <w:r w:rsidRPr="001C689B">
        <w:rPr>
          <w:color w:val="595959" w:themeColor="text1" w:themeTint="A6"/>
        </w:rPr>
        <w:t xml:space="preserve">, pois o </w:t>
      </w:r>
      <w:proofErr w:type="spellStart"/>
      <w:r w:rsidRPr="001C689B">
        <w:rPr>
          <w:color w:val="595959" w:themeColor="text1" w:themeTint="A6"/>
        </w:rPr>
        <w:t>Fluig</w:t>
      </w:r>
      <w:proofErr w:type="spellEnd"/>
      <w:r w:rsidRPr="001C689B">
        <w:rPr>
          <w:color w:val="595959" w:themeColor="text1" w:themeTint="A6"/>
        </w:rPr>
        <w:t xml:space="preserve"> trata estes mecanismos como usuários virtuais, neste caso, não haveria nenhum usuário responsável do grupo ou papel configurado. </w:t>
      </w:r>
    </w:p>
    <w:p w:rsidR="00036B5A" w:rsidRPr="001C689B" w:rsidRDefault="00036B5A" w:rsidP="0023512A">
      <w:pPr>
        <w:rPr>
          <w:color w:val="595959" w:themeColor="text1" w:themeTint="A6"/>
        </w:rPr>
      </w:pPr>
    </w:p>
    <w:p w:rsidR="00036B5A" w:rsidRPr="001C689B" w:rsidRDefault="00036B5A" w:rsidP="0023512A">
      <w:pPr>
        <w:rPr>
          <w:color w:val="595959" w:themeColor="text1" w:themeTint="A6"/>
        </w:rPr>
      </w:pPr>
      <w:r w:rsidRPr="001C689B">
        <w:rPr>
          <w:color w:val="595959" w:themeColor="text1" w:themeTint="A6"/>
        </w:rPr>
        <w:t xml:space="preserve">Os mecanismos podem ser associados de duas maneiras: </w:t>
      </w:r>
    </w:p>
    <w:p w:rsidR="00036B5A" w:rsidRPr="001C689B" w:rsidRDefault="00036B5A" w:rsidP="0023512A">
      <w:pPr>
        <w:rPr>
          <w:color w:val="595959" w:themeColor="text1" w:themeTint="A6"/>
        </w:rPr>
      </w:pPr>
    </w:p>
    <w:p w:rsidR="006730EF" w:rsidRPr="001C689B" w:rsidRDefault="006730EF" w:rsidP="0023512A">
      <w:pPr>
        <w:numPr>
          <w:ilvl w:val="0"/>
          <w:numId w:val="11"/>
        </w:numPr>
        <w:rPr>
          <w:color w:val="595959" w:themeColor="text1" w:themeTint="A6"/>
        </w:rPr>
      </w:pPr>
      <w:r w:rsidRPr="001C689B">
        <w:rPr>
          <w:b/>
          <w:bCs/>
          <w:color w:val="595959" w:themeColor="text1" w:themeTint="A6"/>
        </w:rPr>
        <w:t>Todos os usuários em qualquer mecanismo</w:t>
      </w:r>
      <w:r w:rsidRPr="001C689B">
        <w:rPr>
          <w:color w:val="595959" w:themeColor="text1" w:themeTint="A6"/>
        </w:rPr>
        <w:t>, no qual uma vez selecionado por algum dos mecanismos associados, o usuário já é válido para a tarefa.</w:t>
      </w:r>
    </w:p>
    <w:p w:rsidR="00036B5A" w:rsidRPr="001C689B" w:rsidRDefault="00036B5A" w:rsidP="0023512A">
      <w:pPr>
        <w:ind w:left="720"/>
        <w:rPr>
          <w:color w:val="595959" w:themeColor="text1" w:themeTint="A6"/>
        </w:rPr>
      </w:pPr>
    </w:p>
    <w:p w:rsidR="006730EF" w:rsidRPr="001C689B" w:rsidRDefault="006730EF" w:rsidP="0023512A">
      <w:pPr>
        <w:numPr>
          <w:ilvl w:val="0"/>
          <w:numId w:val="11"/>
        </w:numPr>
        <w:rPr>
          <w:color w:val="595959" w:themeColor="text1" w:themeTint="A6"/>
        </w:rPr>
      </w:pPr>
      <w:r w:rsidRPr="001C689B">
        <w:rPr>
          <w:b/>
          <w:bCs/>
          <w:color w:val="595959" w:themeColor="text1" w:themeTint="A6"/>
        </w:rPr>
        <w:t>Somente usuários em todos os mecanismos</w:t>
      </w:r>
      <w:r w:rsidRPr="001C689B">
        <w:rPr>
          <w:color w:val="595959" w:themeColor="text1" w:themeTint="A6"/>
        </w:rPr>
        <w:t>, no qual um usuário deve ser válido em todos os mecanismos para ser válido para a tarefa.</w:t>
      </w:r>
    </w:p>
    <w:p w:rsidR="0023512A" w:rsidRDefault="0023512A" w:rsidP="005018E7">
      <w:pPr>
        <w:jc w:val="left"/>
        <w:rPr>
          <w:color w:val="595959" w:themeColor="text1" w:themeTint="A6"/>
        </w:rPr>
      </w:pPr>
    </w:p>
    <w:p w:rsidR="00036B5A" w:rsidRPr="001C689B" w:rsidRDefault="0023512A" w:rsidP="0023512A">
      <w:pPr>
        <w:jc w:val="center"/>
        <w:rPr>
          <w:color w:val="595959" w:themeColor="text1" w:themeTint="A6"/>
        </w:rPr>
      </w:pPr>
      <w:r>
        <w:rPr>
          <w:noProof/>
          <w:color w:val="595959" w:themeColor="text1" w:themeTint="A6"/>
          <w:lang w:eastAsia="pt-BR"/>
        </w:rPr>
        <w:drawing>
          <wp:inline distT="0" distB="0" distL="0" distR="0">
            <wp:extent cx="3475717" cy="977546"/>
            <wp:effectExtent l="0" t="0" r="0" b="0"/>
            <wp:docPr id="14" name="Objeto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94017" cy="2087019"/>
                      <a:chOff x="1347596" y="3974596"/>
                      <a:chExt cx="6494017" cy="2087019"/>
                    </a:xfrm>
                  </a:grpSpPr>
                  <a:sp>
                    <a:nvSpPr>
                      <a:cNvPr id="11" name="Rectangle 3"/>
                      <a:cNvSpPr txBox="1">
                        <a:spLocks noChangeArrowheads="1"/>
                      </a:cNvSpPr>
                    </a:nvSpPr>
                    <a:spPr bwMode="auto">
                      <a:xfrm>
                        <a:off x="1347596" y="5401172"/>
                        <a:ext cx="2665228" cy="646331"/>
                      </a:xfrm>
                      <a:prstGeom prst="rect">
                        <a:avLst/>
                      </a:prstGeom>
                      <a:noFill/>
                      <a:ln w="9525">
                        <a:noFill/>
                        <a:miter lim="800000"/>
                        <a:headEnd/>
                        <a:tailEnd/>
                      </a:ln>
                    </a:spPr>
                    <a:txSp>
                      <a:txBody>
                        <a:bodyPr wrap="squar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266700">
                            <a:buClr>
                              <a:srgbClr val="254061"/>
                            </a:buClr>
                            <a:defRPr/>
                          </a:pPr>
                          <a:r>
                            <a:rPr lang="pt-BR" sz="1800" b="0" dirty="0">
                              <a:latin typeface="Open Sans" pitchFamily="34" charset="0"/>
                              <a:ea typeface="Open Sans" pitchFamily="34" charset="0"/>
                              <a:cs typeface="Open Sans" pitchFamily="34" charset="0"/>
                            </a:rPr>
                            <a:t>Todos os usuários em todos os mecanismos.</a:t>
                          </a:r>
                        </a:p>
                      </a:txBody>
                      <a:useSpRect/>
                    </a:txSp>
                  </a:sp>
                  <a:sp>
                    <a:nvSpPr>
                      <a:cNvPr id="12" name="PPTShape_0"/>
                      <a:cNvSpPr txBox="1">
                        <a:spLocks noChangeArrowheads="1"/>
                      </a:cNvSpPr>
                    </a:nvSpPr>
                    <a:spPr bwMode="auto">
                      <a:xfrm>
                        <a:off x="4933608" y="5415284"/>
                        <a:ext cx="2908005" cy="646331"/>
                      </a:xfrm>
                      <a:prstGeom prst="rect">
                        <a:avLst/>
                      </a:prstGeom>
                      <a:noFill/>
                      <a:ln w="9525">
                        <a:noFill/>
                        <a:miter lim="800000"/>
                        <a:headEnd/>
                        <a:tailEnd/>
                      </a:ln>
                    </a:spPr>
                    <a:txSp>
                      <a:txBody>
                        <a:bodyPr wrap="squar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defTabSz="266700">
                            <a:buClr>
                              <a:srgbClr val="254061"/>
                            </a:buClr>
                            <a:defRPr/>
                          </a:pPr>
                          <a:r>
                            <a:rPr lang="pt-BR" sz="1800" b="0" dirty="0">
                              <a:latin typeface="Open Sans" pitchFamily="34" charset="0"/>
                              <a:ea typeface="Open Sans" pitchFamily="34" charset="0"/>
                              <a:cs typeface="Open Sans" pitchFamily="34" charset="0"/>
                            </a:rPr>
                            <a:t>Apenas usuários comuns a todos os mecanismos.</a:t>
                          </a:r>
                        </a:p>
                      </a:txBody>
                      <a:useSpRect/>
                    </a:txSp>
                  </a:sp>
                  <a:pic>
                    <a:nvPicPr>
                      <a:cNvPr id="17" name="Imagem 16" descr="circulo_01.png"/>
                      <a:cNvPicPr>
                        <a:picLocks noChangeAspect="1"/>
                      </a:cNvPicPr>
                    </a:nvPicPr>
                    <a:blipFill>
                      <a:blip r:embed="rId15"/>
                      <a:stretch>
                        <a:fillRect/>
                      </a:stretch>
                    </a:blipFill>
                    <a:spPr>
                      <a:xfrm>
                        <a:off x="1707830" y="3974596"/>
                        <a:ext cx="1916569" cy="1279678"/>
                      </a:xfrm>
                      <a:prstGeom prst="roundRect">
                        <a:avLst>
                          <a:gd name="adj" fmla="val 16667"/>
                        </a:avLst>
                      </a:prstGeom>
                      <a:ln>
                        <a:noFill/>
                      </a:ln>
                      <a:effectLst/>
                    </a:spPr>
                  </a:pic>
                  <a:pic>
                    <a:nvPicPr>
                      <a:cNvPr id="18" name="Imagem 17" descr="circulo_02.png"/>
                      <a:cNvPicPr>
                        <a:picLocks noChangeAspect="1"/>
                      </a:cNvPicPr>
                    </a:nvPicPr>
                    <a:blipFill>
                      <a:blip r:embed="rId16"/>
                      <a:stretch>
                        <a:fillRect/>
                      </a:stretch>
                    </a:blipFill>
                    <a:spPr>
                      <a:xfrm>
                        <a:off x="5398213" y="4007813"/>
                        <a:ext cx="1916569" cy="1279678"/>
                      </a:xfrm>
                      <a:prstGeom prst="roundRect">
                        <a:avLst>
                          <a:gd name="adj" fmla="val 16667"/>
                        </a:avLst>
                      </a:prstGeom>
                      <a:ln>
                        <a:noFill/>
                      </a:ln>
                      <a:effectLst/>
                    </a:spPr>
                  </a:pic>
                </lc:lockedCanvas>
              </a:graphicData>
            </a:graphic>
          </wp:inline>
        </w:drawing>
      </w:r>
    </w:p>
    <w:p w:rsidR="00D25A4C" w:rsidRPr="001C689B" w:rsidRDefault="00D25A4C" w:rsidP="001C689B">
      <w:pPr>
        <w:pStyle w:val="Ttulo1"/>
        <w:numPr>
          <w:ilvl w:val="1"/>
          <w:numId w:val="5"/>
        </w:numPr>
        <w:ind w:left="540" w:hanging="540"/>
      </w:pPr>
      <w:bookmarkStart w:id="9" w:name="_Toc402166444"/>
      <w:r w:rsidRPr="001C689B">
        <w:rPr>
          <w:bCs/>
        </w:rPr>
        <w:t>Atribuição por Executor de Atividade</w:t>
      </w:r>
      <w:bookmarkEnd w:id="9"/>
    </w:p>
    <w:p w:rsidR="00D25A4C" w:rsidRPr="001C689B" w:rsidRDefault="00D25A4C" w:rsidP="00E876EF">
      <w:pPr>
        <w:jc w:val="left"/>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Esse mecanismo possibilita atribuir uma tarefa somente para usuários que já executaram alguma atividade anterior no processo. </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Essa opção tem por objetivo atender processos em que os responsáveis por determinadas atividades obrigatoriamente são os mesmos que executaram determinadas tarefas anteriores. </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Nesse mecanismo, é necessário informar qual foi a atividade executada e definir quais usuários devem ser considerados, conforme apresentado na imagem. </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Nessa tela de configuração do mecanismo definimos que quem irá executar essa atividade é o próprio usuário que executou a atividade </w:t>
      </w:r>
      <w:r w:rsidRPr="001C689B">
        <w:rPr>
          <w:b/>
          <w:bCs/>
          <w:color w:val="595959" w:themeColor="text1" w:themeTint="A6"/>
        </w:rPr>
        <w:t>Aprovação Financeira.</w:t>
      </w:r>
      <w:r w:rsidRPr="001C689B">
        <w:rPr>
          <w:color w:val="595959" w:themeColor="text1" w:themeTint="A6"/>
        </w:rPr>
        <w:t xml:space="preserve"> </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No campo </w:t>
      </w:r>
      <w:r w:rsidRPr="001C689B">
        <w:rPr>
          <w:b/>
          <w:bCs/>
          <w:color w:val="595959" w:themeColor="text1" w:themeTint="A6"/>
        </w:rPr>
        <w:t>Retorna</w:t>
      </w:r>
      <w:r w:rsidRPr="001C689B">
        <w:rPr>
          <w:color w:val="595959" w:themeColor="text1" w:themeTint="A6"/>
        </w:rPr>
        <w:t xml:space="preserve"> é possível definir se a tarefa retornará ao primeiro usuário executor - </w:t>
      </w:r>
      <w:r w:rsidRPr="001C689B">
        <w:rPr>
          <w:b/>
          <w:bCs/>
          <w:color w:val="595959" w:themeColor="text1" w:themeTint="A6"/>
        </w:rPr>
        <w:t>Primeira Execução</w:t>
      </w:r>
      <w:r w:rsidRPr="001C689B">
        <w:rPr>
          <w:color w:val="595959" w:themeColor="text1" w:themeTint="A6"/>
        </w:rPr>
        <w:t xml:space="preserve">, ao último usuário executor - </w:t>
      </w:r>
      <w:r w:rsidRPr="001C689B">
        <w:rPr>
          <w:b/>
          <w:bCs/>
          <w:color w:val="595959" w:themeColor="text1" w:themeTint="A6"/>
        </w:rPr>
        <w:t>Última Execução</w:t>
      </w:r>
      <w:r w:rsidRPr="001C689B">
        <w:rPr>
          <w:color w:val="595959" w:themeColor="text1" w:themeTint="A6"/>
        </w:rPr>
        <w:t xml:space="preserve"> ou se a tarefa retornará para todos os usuários que possuem permissão para executar a tarefa - </w:t>
      </w:r>
      <w:r w:rsidRPr="001C689B">
        <w:rPr>
          <w:b/>
          <w:bCs/>
          <w:color w:val="595959" w:themeColor="text1" w:themeTint="A6"/>
        </w:rPr>
        <w:t>Todas as Execuções.</w:t>
      </w:r>
      <w:r w:rsidRPr="001C689B">
        <w:rPr>
          <w:color w:val="595959" w:themeColor="text1" w:themeTint="A6"/>
        </w:rPr>
        <w:t xml:space="preserve"> </w:t>
      </w:r>
    </w:p>
    <w:p w:rsidR="00C1698C" w:rsidRPr="001C689B" w:rsidRDefault="00C1698C" w:rsidP="0023512A">
      <w:pPr>
        <w:rPr>
          <w:color w:val="595959" w:themeColor="text1" w:themeTint="A6"/>
        </w:rPr>
      </w:pPr>
      <w:r w:rsidRPr="001C689B">
        <w:rPr>
          <w:color w:val="595959" w:themeColor="text1" w:themeTint="A6"/>
        </w:rPr>
        <w:t> </w:t>
      </w:r>
    </w:p>
    <w:p w:rsidR="00C1698C" w:rsidRPr="001C689B" w:rsidRDefault="00C1698C" w:rsidP="0023512A">
      <w:pPr>
        <w:rPr>
          <w:color w:val="595959" w:themeColor="text1" w:themeTint="A6"/>
        </w:rPr>
      </w:pPr>
      <w:r w:rsidRPr="001C689B">
        <w:rPr>
          <w:color w:val="595959" w:themeColor="text1" w:themeTint="A6"/>
        </w:rPr>
        <w:t xml:space="preserve">As opções </w:t>
      </w:r>
      <w:r w:rsidRPr="001C689B">
        <w:rPr>
          <w:b/>
          <w:bCs/>
          <w:color w:val="595959" w:themeColor="text1" w:themeTint="A6"/>
        </w:rPr>
        <w:t>Última Execução</w:t>
      </w:r>
      <w:r w:rsidRPr="001C689B">
        <w:rPr>
          <w:color w:val="595959" w:themeColor="text1" w:themeTint="A6"/>
        </w:rPr>
        <w:t xml:space="preserve"> e </w:t>
      </w:r>
      <w:r w:rsidRPr="001C689B">
        <w:rPr>
          <w:b/>
          <w:bCs/>
          <w:color w:val="595959" w:themeColor="text1" w:themeTint="A6"/>
        </w:rPr>
        <w:t>Todas as Execuções</w:t>
      </w:r>
      <w:r w:rsidRPr="001C689B">
        <w:rPr>
          <w:color w:val="595959" w:themeColor="text1" w:themeTint="A6"/>
        </w:rPr>
        <w:t xml:space="preserve"> somente fazem sentido caso a atividade seja executada mais de uma vez dentro do processo.</w:t>
      </w:r>
    </w:p>
    <w:p w:rsidR="00036B5A" w:rsidRPr="001C689B" w:rsidRDefault="00036B5A" w:rsidP="00E876EF">
      <w:pPr>
        <w:jc w:val="left"/>
        <w:rPr>
          <w:color w:val="595959" w:themeColor="text1" w:themeTint="A6"/>
        </w:rPr>
      </w:pPr>
    </w:p>
    <w:p w:rsidR="000000E0" w:rsidRPr="001C689B" w:rsidRDefault="002F36B3" w:rsidP="002F36B3">
      <w:pPr>
        <w:jc w:val="center"/>
        <w:rPr>
          <w:color w:val="595959" w:themeColor="text1" w:themeTint="A6"/>
        </w:rPr>
      </w:pPr>
      <w:r w:rsidRPr="001C689B">
        <w:rPr>
          <w:noProof/>
          <w:color w:val="595959" w:themeColor="text1" w:themeTint="A6"/>
          <w:lang w:eastAsia="pt-BR"/>
        </w:rPr>
        <w:drawing>
          <wp:inline distT="0" distB="0" distL="0" distR="0">
            <wp:extent cx="4300483" cy="2880000"/>
            <wp:effectExtent l="95250" t="95250" r="100067" b="91800"/>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7"/>
                    <a:srcRect/>
                    <a:stretch>
                      <a:fillRect/>
                    </a:stretch>
                  </pic:blipFill>
                  <pic:spPr bwMode="auto">
                    <a:xfrm>
                      <a:off x="0" y="0"/>
                      <a:ext cx="4300483" cy="2880000"/>
                    </a:xfrm>
                    <a:prstGeom prst="rect">
                      <a:avLst/>
                    </a:prstGeom>
                    <a:solidFill>
                      <a:srgbClr val="FFFFFF">
                        <a:shade val="85000"/>
                      </a:srgbClr>
                    </a:solidFill>
                    <a:ln w="88900" cap="sq">
                      <a:solidFill>
                        <a:srgbClr val="FFFFFF"/>
                      </a:solidFill>
                      <a:miter lim="800000"/>
                    </a:ln>
                    <a:effectLst/>
                    <a:extLst/>
                  </pic:spPr>
                </pic:pic>
              </a:graphicData>
            </a:graphic>
          </wp:inline>
        </w:drawing>
      </w:r>
    </w:p>
    <w:p w:rsidR="001C105A" w:rsidRPr="001C689B" w:rsidRDefault="001C105A" w:rsidP="00DD54B2">
      <w:pPr>
        <w:jc w:val="left"/>
        <w:rPr>
          <w:b/>
          <w:bCs/>
          <w:color w:val="595959" w:themeColor="text1" w:themeTint="A6"/>
        </w:rPr>
      </w:pPr>
    </w:p>
    <w:p w:rsidR="001C105A" w:rsidRPr="001C689B" w:rsidRDefault="001C105A" w:rsidP="001C689B">
      <w:pPr>
        <w:pStyle w:val="Ttulo1"/>
        <w:numPr>
          <w:ilvl w:val="1"/>
          <w:numId w:val="5"/>
        </w:numPr>
        <w:ind w:left="540" w:hanging="540"/>
      </w:pPr>
      <w:bookmarkStart w:id="10" w:name="_Toc402166445"/>
      <w:r w:rsidRPr="001C689B">
        <w:rPr>
          <w:bCs/>
        </w:rPr>
        <w:t>Atribuição por Campo de Formulário</w:t>
      </w:r>
      <w:bookmarkEnd w:id="10"/>
    </w:p>
    <w:p w:rsidR="00DD54B2" w:rsidRPr="001C689B" w:rsidRDefault="00DD54B2" w:rsidP="00DD54B2">
      <w:pPr>
        <w:jc w:val="left"/>
        <w:rPr>
          <w:color w:val="595959" w:themeColor="text1" w:themeTint="A6"/>
        </w:rPr>
      </w:pPr>
    </w:p>
    <w:p w:rsidR="00DD54B2" w:rsidRPr="001C689B" w:rsidRDefault="00DD54B2" w:rsidP="0023512A">
      <w:pPr>
        <w:rPr>
          <w:color w:val="595959" w:themeColor="text1" w:themeTint="A6"/>
        </w:rPr>
      </w:pPr>
      <w:r w:rsidRPr="001C689B">
        <w:rPr>
          <w:color w:val="595959" w:themeColor="text1" w:themeTint="A6"/>
        </w:rPr>
        <w:t xml:space="preserve">Esse mecanismo possibilita que uma atividade seja atribuída diretamente para um único usuário, informado em um dos campos do formulário utilizado </w:t>
      </w:r>
      <w:r w:rsidRPr="001C689B">
        <w:rPr>
          <w:color w:val="595959" w:themeColor="text1" w:themeTint="A6"/>
        </w:rPr>
        <w:lastRenderedPageBreak/>
        <w:t>no processo. Dessa forma, esse mecanismo somente poderá ser utilizado em atividades de processo que utilizem uma definição de formulário padrão.</w:t>
      </w:r>
    </w:p>
    <w:p w:rsidR="00EE1F54" w:rsidRPr="001C689B" w:rsidRDefault="00EE1F54" w:rsidP="0023512A">
      <w:pPr>
        <w:rPr>
          <w:color w:val="595959" w:themeColor="text1" w:themeTint="A6"/>
        </w:rPr>
      </w:pPr>
    </w:p>
    <w:p w:rsidR="00DD54B2" w:rsidRPr="001C689B" w:rsidRDefault="00DD54B2" w:rsidP="0023512A">
      <w:pPr>
        <w:rPr>
          <w:color w:val="595959" w:themeColor="text1" w:themeTint="A6"/>
        </w:rPr>
      </w:pPr>
      <w:r w:rsidRPr="001C689B">
        <w:rPr>
          <w:color w:val="595959" w:themeColor="text1" w:themeTint="A6"/>
        </w:rPr>
        <w:t>Esse mecanismo ordena qual usuário deve receber a tarefa, porém não pode ser utilizado em uma tarefa inicial de um processo, pois no início do processo ainda não existe registro.</w:t>
      </w:r>
    </w:p>
    <w:p w:rsidR="00EE1F54" w:rsidRPr="001C689B" w:rsidRDefault="00EE1F54" w:rsidP="0023512A">
      <w:pPr>
        <w:rPr>
          <w:color w:val="595959" w:themeColor="text1" w:themeTint="A6"/>
        </w:rPr>
      </w:pPr>
    </w:p>
    <w:p w:rsidR="00DD54B2" w:rsidRPr="001C689B" w:rsidRDefault="00DD54B2" w:rsidP="0023512A">
      <w:pPr>
        <w:rPr>
          <w:color w:val="595959" w:themeColor="text1" w:themeTint="A6"/>
        </w:rPr>
      </w:pPr>
      <w:r w:rsidRPr="001C689B">
        <w:rPr>
          <w:color w:val="595959" w:themeColor="text1" w:themeTint="A6"/>
        </w:rPr>
        <w:t xml:space="preserve">Para determinar a utilização do mecanismo de atribuição por campo de formulário é necessário, no momento do cadastro da atividade, selecionar o mecanismo em questão e clicar em </w:t>
      </w:r>
      <w:r w:rsidRPr="001C689B">
        <w:rPr>
          <w:b/>
          <w:bCs/>
          <w:color w:val="595959" w:themeColor="text1" w:themeTint="A6"/>
        </w:rPr>
        <w:t>Configurar</w:t>
      </w:r>
      <w:r w:rsidRPr="001C689B">
        <w:rPr>
          <w:color w:val="595959" w:themeColor="text1" w:themeTint="A6"/>
        </w:rPr>
        <w:t xml:space="preserve">, conforme imagem disposta. </w:t>
      </w:r>
    </w:p>
    <w:p w:rsidR="002F36B3" w:rsidRPr="001C689B" w:rsidRDefault="002F36B3" w:rsidP="002F36B3">
      <w:pPr>
        <w:jc w:val="left"/>
        <w:rPr>
          <w:color w:val="595959" w:themeColor="text1" w:themeTint="A6"/>
        </w:rPr>
      </w:pPr>
    </w:p>
    <w:p w:rsidR="00BE6AC2" w:rsidRPr="001C689B" w:rsidRDefault="00FF42D3" w:rsidP="0023512A">
      <w:pPr>
        <w:jc w:val="center"/>
        <w:rPr>
          <w:color w:val="595959" w:themeColor="text1" w:themeTint="A6"/>
        </w:rPr>
      </w:pPr>
      <w:r>
        <w:rPr>
          <w:noProof/>
          <w:lang w:eastAsia="pt-BR"/>
        </w:rPr>
        <w:drawing>
          <wp:inline distT="0" distB="0" distL="0" distR="0" wp14:anchorId="39C03B78" wp14:editId="1EB63839">
            <wp:extent cx="5274310" cy="334899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48990"/>
                    </a:xfrm>
                    <a:prstGeom prst="rect">
                      <a:avLst/>
                    </a:prstGeom>
                  </pic:spPr>
                </pic:pic>
              </a:graphicData>
            </a:graphic>
          </wp:inline>
        </w:drawing>
      </w:r>
    </w:p>
    <w:p w:rsidR="00BE6AC2" w:rsidRPr="001C689B" w:rsidRDefault="00BE6AC2" w:rsidP="002F36B3">
      <w:pPr>
        <w:jc w:val="left"/>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No formulário, o campo definido deve ser preenchido obrigatoriamente com a identificação da matrícula de um usuário ativo no </w:t>
      </w:r>
      <w:proofErr w:type="spellStart"/>
      <w:r w:rsidRPr="001C689B">
        <w:rPr>
          <w:b/>
          <w:bCs/>
          <w:color w:val="595959" w:themeColor="text1" w:themeTint="A6"/>
        </w:rPr>
        <w:t>Fluig</w:t>
      </w:r>
      <w:proofErr w:type="spellEnd"/>
      <w:r w:rsidRPr="001C689B">
        <w:rPr>
          <w:b/>
          <w:bCs/>
          <w:color w:val="595959" w:themeColor="text1" w:themeTint="A6"/>
        </w:rPr>
        <w:t>.</w:t>
      </w:r>
      <w:r w:rsidRPr="001C689B">
        <w:rPr>
          <w:color w:val="595959" w:themeColor="text1" w:themeTint="A6"/>
        </w:rPr>
        <w:t xml:space="preserve"> O preenchimento deste campo pode ser efetuado em qualquer uma das atividades anteriores àquela definida com o mecanismo de atribuição por campo de formulário, desde que não seja a primeira atividade, conforme comentado anteriormente.</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Caso o campo não esteja preenchido ou esteja preenchido com um valor que não seja um usuário válido, não será possível avançar para a atividade em questão, isso porque não haverá um usuário para atender a tarefa. </w:t>
      </w:r>
    </w:p>
    <w:p w:rsidR="00BE6AC2" w:rsidRPr="001C689B" w:rsidRDefault="00BE6AC2" w:rsidP="002F36B3">
      <w:pPr>
        <w:jc w:val="left"/>
        <w:rPr>
          <w:color w:val="595959" w:themeColor="text1" w:themeTint="A6"/>
        </w:rPr>
      </w:pPr>
    </w:p>
    <w:p w:rsidR="00BE6AC2" w:rsidRPr="001C689B" w:rsidRDefault="00BE6AC2" w:rsidP="0023512A">
      <w:pPr>
        <w:rPr>
          <w:color w:val="595959" w:themeColor="text1" w:themeTint="A6"/>
        </w:rPr>
      </w:pPr>
      <w:r w:rsidRPr="001C689B">
        <w:rPr>
          <w:color w:val="595959" w:themeColor="text1" w:themeTint="A6"/>
        </w:rPr>
        <w:t xml:space="preserve">O campo selecionado será utilizado pelo </w:t>
      </w:r>
      <w:r w:rsidRPr="001C689B">
        <w:rPr>
          <w:b/>
          <w:bCs/>
          <w:color w:val="595959" w:themeColor="text1" w:themeTint="A6"/>
        </w:rPr>
        <w:t>mecanismo de atribuição</w:t>
      </w:r>
      <w:r w:rsidRPr="001C689B">
        <w:rPr>
          <w:color w:val="595959" w:themeColor="text1" w:themeTint="A6"/>
        </w:rPr>
        <w:t xml:space="preserve">. No momento de transferência da atividade anterior para a atividade </w:t>
      </w:r>
      <w:r w:rsidRPr="001C689B">
        <w:rPr>
          <w:color w:val="595959" w:themeColor="text1" w:themeTint="A6"/>
        </w:rPr>
        <w:lastRenderedPageBreak/>
        <w:t xml:space="preserve">relacionada ao mecanismo </w:t>
      </w:r>
      <w:r w:rsidRPr="001C689B">
        <w:rPr>
          <w:b/>
          <w:bCs/>
          <w:color w:val="595959" w:themeColor="text1" w:themeTint="A6"/>
        </w:rPr>
        <w:t>por campo do formulário</w:t>
      </w:r>
      <w:r w:rsidRPr="001C689B">
        <w:rPr>
          <w:color w:val="595959" w:themeColor="text1" w:themeTint="A6"/>
        </w:rPr>
        <w:t xml:space="preserve">, o </w:t>
      </w:r>
      <w:proofErr w:type="spellStart"/>
      <w:r w:rsidRPr="001C689B">
        <w:rPr>
          <w:color w:val="595959" w:themeColor="text1" w:themeTint="A6"/>
        </w:rPr>
        <w:t>Fluig</w:t>
      </w:r>
      <w:proofErr w:type="spellEnd"/>
      <w:r w:rsidRPr="001C689B">
        <w:rPr>
          <w:color w:val="595959" w:themeColor="text1" w:themeTint="A6"/>
        </w:rPr>
        <w:t xml:space="preserve"> fará a leitura da informação inserida nesse campo no formulário e, caso a informação represente a identificação da matrícula de um usuário ativo no </w:t>
      </w:r>
      <w:proofErr w:type="spellStart"/>
      <w:r w:rsidRPr="001C689B">
        <w:rPr>
          <w:b/>
          <w:bCs/>
          <w:color w:val="595959" w:themeColor="text1" w:themeTint="A6"/>
        </w:rPr>
        <w:t>Fluig</w:t>
      </w:r>
      <w:proofErr w:type="spellEnd"/>
      <w:r w:rsidRPr="001C689B">
        <w:rPr>
          <w:b/>
          <w:bCs/>
          <w:color w:val="595959" w:themeColor="text1" w:themeTint="A6"/>
        </w:rPr>
        <w:t>,</w:t>
      </w:r>
      <w:r w:rsidRPr="001C689B">
        <w:rPr>
          <w:color w:val="595959" w:themeColor="text1" w:themeTint="A6"/>
        </w:rPr>
        <w:t xml:space="preserve"> a tarefa será automaticamente encaminhada para o usuário em questão.</w:t>
      </w:r>
      <w:r w:rsidRPr="001C689B">
        <w:rPr>
          <w:b/>
          <w:bCs/>
          <w:color w:val="595959" w:themeColor="text1" w:themeTint="A6"/>
        </w:rPr>
        <w:t xml:space="preserve"> </w:t>
      </w:r>
    </w:p>
    <w:p w:rsidR="00BE6AC2" w:rsidRPr="001C689B" w:rsidRDefault="00BE6AC2" w:rsidP="002F36B3">
      <w:pPr>
        <w:jc w:val="left"/>
        <w:rPr>
          <w:color w:val="595959" w:themeColor="text1" w:themeTint="A6"/>
        </w:rPr>
      </w:pPr>
    </w:p>
    <w:p w:rsidR="00FB4DFF" w:rsidRPr="001C689B" w:rsidRDefault="00FB4DFF" w:rsidP="00FB4DFF">
      <w:pPr>
        <w:jc w:val="center"/>
        <w:rPr>
          <w:color w:val="595959" w:themeColor="text1" w:themeTint="A6"/>
        </w:rPr>
      </w:pPr>
      <w:r w:rsidRPr="001C689B">
        <w:rPr>
          <w:noProof/>
          <w:color w:val="595959" w:themeColor="text1" w:themeTint="A6"/>
          <w:lang w:eastAsia="pt-BR"/>
        </w:rPr>
        <w:drawing>
          <wp:inline distT="0" distB="0" distL="0" distR="0">
            <wp:extent cx="4490681" cy="2880000"/>
            <wp:effectExtent l="19050" t="0" r="5119" b="0"/>
            <wp:docPr id="17"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pic:cNvPicPr/>
                  </pic:nvPicPr>
                  <pic:blipFill>
                    <a:blip r:embed="rId19"/>
                    <a:stretch>
                      <a:fillRect/>
                    </a:stretch>
                  </pic:blipFill>
                  <pic:spPr>
                    <a:xfrm>
                      <a:off x="0" y="0"/>
                      <a:ext cx="4490681" cy="2880000"/>
                    </a:xfrm>
                    <a:prstGeom prst="rect">
                      <a:avLst/>
                    </a:prstGeom>
                  </pic:spPr>
                </pic:pic>
              </a:graphicData>
            </a:graphic>
          </wp:inline>
        </w:drawing>
      </w:r>
    </w:p>
    <w:p w:rsidR="00FB4DFF" w:rsidRPr="001C689B" w:rsidRDefault="00FB4DFF" w:rsidP="00FB4DFF">
      <w:pPr>
        <w:jc w:val="center"/>
        <w:rPr>
          <w:color w:val="595959" w:themeColor="text1" w:themeTint="A6"/>
        </w:rPr>
      </w:pPr>
    </w:p>
    <w:p w:rsidR="001C105A" w:rsidRPr="001C689B" w:rsidRDefault="001C105A" w:rsidP="00547847">
      <w:pPr>
        <w:jc w:val="left"/>
        <w:rPr>
          <w:b/>
          <w:bCs/>
          <w:color w:val="595959" w:themeColor="text1" w:themeTint="A6"/>
        </w:rPr>
      </w:pPr>
    </w:p>
    <w:p w:rsidR="001C105A" w:rsidRPr="001C689B" w:rsidRDefault="001C105A" w:rsidP="001C689B">
      <w:pPr>
        <w:pStyle w:val="Ttulo1"/>
        <w:numPr>
          <w:ilvl w:val="1"/>
          <w:numId w:val="5"/>
        </w:numPr>
        <w:ind w:left="540" w:hanging="540"/>
      </w:pPr>
      <w:bookmarkStart w:id="11" w:name="_Toc402166446"/>
      <w:r w:rsidRPr="001C689B">
        <w:rPr>
          <w:bCs/>
        </w:rPr>
        <w:t>Atribuição por usuário</w:t>
      </w:r>
      <w:bookmarkEnd w:id="11"/>
    </w:p>
    <w:p w:rsidR="001C105A" w:rsidRPr="001C689B" w:rsidRDefault="001C105A" w:rsidP="00547847">
      <w:pPr>
        <w:jc w:val="left"/>
        <w:rPr>
          <w:b/>
          <w:bCs/>
          <w:color w:val="595959" w:themeColor="text1" w:themeTint="A6"/>
        </w:rPr>
      </w:pPr>
    </w:p>
    <w:p w:rsidR="00547847" w:rsidRDefault="00547847" w:rsidP="0023512A">
      <w:pPr>
        <w:rPr>
          <w:color w:val="595959" w:themeColor="text1" w:themeTint="A6"/>
        </w:rPr>
      </w:pPr>
      <w:r w:rsidRPr="001C689B">
        <w:rPr>
          <w:b/>
          <w:bCs/>
          <w:color w:val="595959" w:themeColor="text1" w:themeTint="A6"/>
        </w:rPr>
        <w:t>Esse mecanismo de atribuição por usuário</w:t>
      </w:r>
      <w:r w:rsidRPr="001C689B">
        <w:rPr>
          <w:color w:val="595959" w:themeColor="text1" w:themeTint="A6"/>
        </w:rPr>
        <w:t xml:space="preserve"> possibilita que uma atividade seja atribuída especificamente para um usuário ativo no </w:t>
      </w:r>
      <w:proofErr w:type="spellStart"/>
      <w:r w:rsidRPr="001C689B">
        <w:rPr>
          <w:b/>
          <w:bCs/>
          <w:color w:val="595959" w:themeColor="text1" w:themeTint="A6"/>
        </w:rPr>
        <w:t>Fluig</w:t>
      </w:r>
      <w:proofErr w:type="spellEnd"/>
      <w:r w:rsidRPr="001C689B">
        <w:rPr>
          <w:b/>
          <w:bCs/>
          <w:color w:val="595959" w:themeColor="text1" w:themeTint="A6"/>
        </w:rPr>
        <w:t>.</w:t>
      </w:r>
      <w:r w:rsidRPr="001C689B">
        <w:rPr>
          <w:color w:val="595959" w:themeColor="text1" w:themeTint="A6"/>
        </w:rPr>
        <w:t xml:space="preserve"> Dessa forma, somente esse usuário poderá executar a atividade.</w:t>
      </w:r>
    </w:p>
    <w:p w:rsidR="0023512A" w:rsidRPr="001C689B" w:rsidRDefault="0023512A" w:rsidP="0023512A">
      <w:pPr>
        <w:rPr>
          <w:color w:val="595959" w:themeColor="text1" w:themeTint="A6"/>
        </w:rPr>
      </w:pPr>
    </w:p>
    <w:p w:rsidR="00547847" w:rsidRPr="001C689B" w:rsidRDefault="00547847" w:rsidP="0023512A">
      <w:pPr>
        <w:rPr>
          <w:color w:val="595959" w:themeColor="text1" w:themeTint="A6"/>
        </w:rPr>
      </w:pPr>
      <w:r w:rsidRPr="001C689B">
        <w:rPr>
          <w:color w:val="595959" w:themeColor="text1" w:themeTint="A6"/>
        </w:rPr>
        <w:t xml:space="preserve">Para determinar a utilização do mecanismo de </w:t>
      </w:r>
      <w:r w:rsidRPr="001C689B">
        <w:rPr>
          <w:b/>
          <w:bCs/>
          <w:color w:val="595959" w:themeColor="text1" w:themeTint="A6"/>
        </w:rPr>
        <w:t>atribuição por usuário</w:t>
      </w:r>
      <w:r w:rsidRPr="001C689B">
        <w:rPr>
          <w:color w:val="595959" w:themeColor="text1" w:themeTint="A6"/>
        </w:rPr>
        <w:t xml:space="preserve">, é necessário, no momento do cadastro da atividade, selecionar o mecanismo em questão e clicar em </w:t>
      </w:r>
      <w:r w:rsidRPr="001C689B">
        <w:rPr>
          <w:b/>
          <w:bCs/>
          <w:color w:val="595959" w:themeColor="text1" w:themeTint="A6"/>
        </w:rPr>
        <w:t>Configurar</w:t>
      </w:r>
      <w:r w:rsidRPr="001C689B">
        <w:rPr>
          <w:color w:val="595959" w:themeColor="text1" w:themeTint="A6"/>
        </w:rPr>
        <w:t>, conforme disposto na imagem.</w:t>
      </w:r>
    </w:p>
    <w:p w:rsidR="002B11FF" w:rsidRPr="001C689B" w:rsidRDefault="002B11FF" w:rsidP="00547847">
      <w:pPr>
        <w:jc w:val="left"/>
        <w:rPr>
          <w:color w:val="595959" w:themeColor="text1" w:themeTint="A6"/>
        </w:rPr>
      </w:pPr>
    </w:p>
    <w:p w:rsidR="002B11FF" w:rsidRPr="001C689B" w:rsidRDefault="00FF42D3" w:rsidP="00FB4DFF">
      <w:pPr>
        <w:jc w:val="center"/>
        <w:rPr>
          <w:color w:val="595959" w:themeColor="text1" w:themeTint="A6"/>
        </w:rPr>
      </w:pPr>
      <w:r>
        <w:rPr>
          <w:noProof/>
          <w:lang w:eastAsia="pt-BR"/>
        </w:rPr>
        <w:lastRenderedPageBreak/>
        <w:drawing>
          <wp:inline distT="0" distB="0" distL="0" distR="0" wp14:anchorId="571938B7" wp14:editId="7DA1B52B">
            <wp:extent cx="5274310" cy="333819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8195"/>
                    </a:xfrm>
                    <a:prstGeom prst="rect">
                      <a:avLst/>
                    </a:prstGeom>
                  </pic:spPr>
                </pic:pic>
              </a:graphicData>
            </a:graphic>
          </wp:inline>
        </w:drawing>
      </w:r>
    </w:p>
    <w:p w:rsidR="001C105A" w:rsidRPr="001C689B" w:rsidRDefault="001C105A" w:rsidP="002B11FF">
      <w:pPr>
        <w:jc w:val="left"/>
        <w:rPr>
          <w:color w:val="595959" w:themeColor="text1" w:themeTint="A6"/>
        </w:rPr>
      </w:pPr>
    </w:p>
    <w:p w:rsidR="002B11FF" w:rsidRPr="001C689B" w:rsidRDefault="002B11FF" w:rsidP="0023512A">
      <w:pPr>
        <w:rPr>
          <w:color w:val="595959" w:themeColor="text1" w:themeTint="A6"/>
        </w:rPr>
      </w:pPr>
      <w:r w:rsidRPr="001C689B">
        <w:rPr>
          <w:color w:val="595959" w:themeColor="text1" w:themeTint="A6"/>
        </w:rPr>
        <w:t xml:space="preserve">Após selecionar o mecanismo de atribuição </w:t>
      </w:r>
      <w:r w:rsidRPr="001C689B">
        <w:rPr>
          <w:b/>
          <w:bCs/>
          <w:color w:val="595959" w:themeColor="text1" w:themeTint="A6"/>
        </w:rPr>
        <w:t>por usuário</w:t>
      </w:r>
      <w:r w:rsidRPr="001C689B">
        <w:rPr>
          <w:color w:val="595959" w:themeColor="text1" w:themeTint="A6"/>
        </w:rPr>
        <w:t>, é necessário configurar qual usuário será responsável pela atividade.</w:t>
      </w:r>
    </w:p>
    <w:p w:rsidR="0023512A" w:rsidRDefault="0023512A" w:rsidP="0023512A">
      <w:pPr>
        <w:rPr>
          <w:color w:val="595959" w:themeColor="text1" w:themeTint="A6"/>
        </w:rPr>
      </w:pPr>
    </w:p>
    <w:p w:rsidR="002B11FF" w:rsidRPr="001C689B" w:rsidRDefault="002B11FF" w:rsidP="0023512A">
      <w:pPr>
        <w:rPr>
          <w:color w:val="595959" w:themeColor="text1" w:themeTint="A6"/>
        </w:rPr>
      </w:pPr>
      <w:r w:rsidRPr="001C689B">
        <w:rPr>
          <w:color w:val="595959" w:themeColor="text1" w:themeTint="A6"/>
        </w:rPr>
        <w:t xml:space="preserve">Assim como no mecanismo de atribuição </w:t>
      </w:r>
      <w:r w:rsidRPr="001C689B">
        <w:rPr>
          <w:b/>
          <w:bCs/>
          <w:color w:val="595959" w:themeColor="text1" w:themeTint="A6"/>
        </w:rPr>
        <w:t>por campo de formulário</w:t>
      </w:r>
      <w:r w:rsidRPr="001C689B">
        <w:rPr>
          <w:color w:val="595959" w:themeColor="text1" w:themeTint="A6"/>
        </w:rPr>
        <w:t>, esse mecanismo não poder ser utilizado na primeira atividade, somente a partir da segunda.</w:t>
      </w:r>
    </w:p>
    <w:p w:rsidR="0023512A" w:rsidRDefault="0023512A" w:rsidP="0023512A">
      <w:pPr>
        <w:rPr>
          <w:color w:val="595959" w:themeColor="text1" w:themeTint="A6"/>
        </w:rPr>
      </w:pPr>
    </w:p>
    <w:p w:rsidR="002B11FF" w:rsidRPr="001C689B" w:rsidRDefault="002B11FF" w:rsidP="0023512A">
      <w:pPr>
        <w:rPr>
          <w:color w:val="595959" w:themeColor="text1" w:themeTint="A6"/>
        </w:rPr>
      </w:pPr>
      <w:r w:rsidRPr="001C689B">
        <w:rPr>
          <w:color w:val="595959" w:themeColor="text1" w:themeTint="A6"/>
        </w:rPr>
        <w:t xml:space="preserve">Outra característica desse mecanismo é que, caso o usuário responsável não consiga resolver essa atividade, o processo permanece parado até a sua resolução. </w:t>
      </w:r>
    </w:p>
    <w:p w:rsidR="00C671D8" w:rsidRPr="001C689B" w:rsidRDefault="00C671D8" w:rsidP="00FB4DFF">
      <w:pPr>
        <w:jc w:val="center"/>
        <w:rPr>
          <w:color w:val="595959" w:themeColor="text1" w:themeTint="A6"/>
        </w:rPr>
      </w:pPr>
    </w:p>
    <w:p w:rsidR="00C671D8" w:rsidRDefault="00C671D8" w:rsidP="00FB4DFF">
      <w:pPr>
        <w:jc w:val="center"/>
        <w:rPr>
          <w:color w:val="595959" w:themeColor="text1" w:themeTint="A6"/>
        </w:rPr>
      </w:pPr>
      <w:r w:rsidRPr="001C689B">
        <w:rPr>
          <w:noProof/>
          <w:color w:val="595959" w:themeColor="text1" w:themeTint="A6"/>
          <w:lang w:eastAsia="pt-BR"/>
        </w:rPr>
        <w:lastRenderedPageBreak/>
        <w:drawing>
          <wp:inline distT="0" distB="0" distL="0" distR="0">
            <wp:extent cx="4397169" cy="2880000"/>
            <wp:effectExtent l="19050" t="0" r="3381" b="0"/>
            <wp:docPr id="1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pic:cNvPicPr/>
                  </pic:nvPicPr>
                  <pic:blipFill>
                    <a:blip r:embed="rId21"/>
                    <a:stretch>
                      <a:fillRect/>
                    </a:stretch>
                  </pic:blipFill>
                  <pic:spPr>
                    <a:xfrm>
                      <a:off x="0" y="0"/>
                      <a:ext cx="4397169" cy="2880000"/>
                    </a:xfrm>
                    <a:prstGeom prst="rect">
                      <a:avLst/>
                    </a:prstGeom>
                  </pic:spPr>
                </pic:pic>
              </a:graphicData>
            </a:graphic>
          </wp:inline>
        </w:drawing>
      </w:r>
    </w:p>
    <w:p w:rsidR="00FF42D3" w:rsidRPr="001C689B" w:rsidRDefault="00FF42D3" w:rsidP="00FB4DFF">
      <w:pPr>
        <w:jc w:val="center"/>
        <w:rPr>
          <w:color w:val="595959" w:themeColor="text1" w:themeTint="A6"/>
        </w:rPr>
      </w:pPr>
    </w:p>
    <w:p w:rsidR="001C105A" w:rsidRPr="001C689B" w:rsidRDefault="001C105A" w:rsidP="001C689B">
      <w:pPr>
        <w:pStyle w:val="Ttulo1"/>
        <w:numPr>
          <w:ilvl w:val="1"/>
          <w:numId w:val="5"/>
        </w:numPr>
        <w:ind w:left="540" w:hanging="540"/>
      </w:pPr>
      <w:bookmarkStart w:id="12" w:name="_Toc402166447"/>
      <w:r w:rsidRPr="001C689B">
        <w:rPr>
          <w:bCs/>
        </w:rPr>
        <w:t>Atribuição para Pool de Recursos</w:t>
      </w:r>
      <w:bookmarkEnd w:id="12"/>
    </w:p>
    <w:p w:rsidR="001C105A" w:rsidRPr="001C689B" w:rsidRDefault="001C105A" w:rsidP="001C105A">
      <w:pPr>
        <w:jc w:val="left"/>
        <w:rPr>
          <w:color w:val="595959" w:themeColor="text1" w:themeTint="A6"/>
        </w:rPr>
      </w:pPr>
    </w:p>
    <w:p w:rsidR="00C3262B" w:rsidRPr="001C689B" w:rsidRDefault="00C3262B" w:rsidP="0023512A">
      <w:pPr>
        <w:rPr>
          <w:color w:val="595959" w:themeColor="text1" w:themeTint="A6"/>
        </w:rPr>
      </w:pPr>
      <w:r w:rsidRPr="001C689B">
        <w:rPr>
          <w:color w:val="595959" w:themeColor="text1" w:themeTint="A6"/>
        </w:rPr>
        <w:t xml:space="preserve">O </w:t>
      </w:r>
      <w:proofErr w:type="spellStart"/>
      <w:r w:rsidRPr="001C689B">
        <w:rPr>
          <w:b/>
          <w:bCs/>
          <w:color w:val="595959" w:themeColor="text1" w:themeTint="A6"/>
        </w:rPr>
        <w:t>Fluig</w:t>
      </w:r>
      <w:proofErr w:type="spellEnd"/>
      <w:r w:rsidRPr="001C689B">
        <w:rPr>
          <w:color w:val="595959" w:themeColor="text1" w:themeTint="A6"/>
        </w:rPr>
        <w:t xml:space="preserve"> permite que as tarefas de uma atividade sejam atribuídas a um conjunto de usuários. Para isso, acesse </w:t>
      </w:r>
      <w:r w:rsidRPr="001C689B">
        <w:rPr>
          <w:b/>
          <w:bCs/>
          <w:color w:val="595959" w:themeColor="text1" w:themeTint="A6"/>
        </w:rPr>
        <w:t xml:space="preserve">Menu Principal </w:t>
      </w:r>
      <w:proofErr w:type="spellStart"/>
      <w:r w:rsidRPr="001C689B">
        <w:rPr>
          <w:b/>
          <w:bCs/>
          <w:color w:val="595959" w:themeColor="text1" w:themeTint="A6"/>
        </w:rPr>
        <w:t>Fluig</w:t>
      </w:r>
      <w:proofErr w:type="spellEnd"/>
      <w:r w:rsidRPr="001C689B">
        <w:rPr>
          <w:b/>
          <w:bCs/>
          <w:color w:val="595959" w:themeColor="text1" w:themeTint="A6"/>
        </w:rPr>
        <w:t xml:space="preserve">/Central de Tarefas/Tarefas em Pool. </w:t>
      </w:r>
    </w:p>
    <w:p w:rsidR="00C1698C" w:rsidRPr="001C689B" w:rsidRDefault="00C1698C" w:rsidP="0023512A">
      <w:pPr>
        <w:rPr>
          <w:color w:val="595959" w:themeColor="text1" w:themeTint="A6"/>
        </w:rPr>
      </w:pPr>
    </w:p>
    <w:p w:rsidR="00C3262B" w:rsidRPr="001C689B" w:rsidRDefault="00C3262B" w:rsidP="0023512A">
      <w:pPr>
        <w:rPr>
          <w:color w:val="595959" w:themeColor="text1" w:themeTint="A6"/>
        </w:rPr>
      </w:pPr>
      <w:r w:rsidRPr="001C689B">
        <w:rPr>
          <w:color w:val="595959" w:themeColor="text1" w:themeTint="A6"/>
        </w:rPr>
        <w:t xml:space="preserve">A tarefa permanece sobre a responsabilidade de todo o grupo até que um dos usuários assuma a atividade para execução. Neste momento, a tarefa deixa de ser </w:t>
      </w:r>
      <w:r w:rsidRPr="001C689B">
        <w:rPr>
          <w:b/>
          <w:bCs/>
          <w:color w:val="595959" w:themeColor="text1" w:themeTint="A6"/>
        </w:rPr>
        <w:t>do grupo</w:t>
      </w:r>
      <w:r w:rsidRPr="001C689B">
        <w:rPr>
          <w:color w:val="595959" w:themeColor="text1" w:themeTint="A6"/>
        </w:rPr>
        <w:t xml:space="preserve"> e passa a ser apenas </w:t>
      </w:r>
      <w:r w:rsidRPr="001C689B">
        <w:rPr>
          <w:b/>
          <w:bCs/>
          <w:color w:val="595959" w:themeColor="text1" w:themeTint="A6"/>
        </w:rPr>
        <w:t>do usuário</w:t>
      </w:r>
      <w:r w:rsidRPr="001C689B">
        <w:rPr>
          <w:color w:val="595959" w:themeColor="text1" w:themeTint="A6"/>
        </w:rPr>
        <w:t xml:space="preserve">. </w:t>
      </w:r>
    </w:p>
    <w:p w:rsidR="00C1698C" w:rsidRPr="001C689B" w:rsidRDefault="00C1698C" w:rsidP="0023512A">
      <w:pPr>
        <w:rPr>
          <w:color w:val="595959" w:themeColor="text1" w:themeTint="A6"/>
        </w:rPr>
      </w:pPr>
    </w:p>
    <w:p w:rsidR="00C3262B" w:rsidRPr="001C689B" w:rsidRDefault="00C3262B" w:rsidP="0023512A">
      <w:pPr>
        <w:rPr>
          <w:color w:val="595959" w:themeColor="text1" w:themeTint="A6"/>
        </w:rPr>
      </w:pPr>
      <w:r w:rsidRPr="001C689B">
        <w:rPr>
          <w:color w:val="595959" w:themeColor="text1" w:themeTint="A6"/>
        </w:rPr>
        <w:t xml:space="preserve">Dois mecanismos de </w:t>
      </w:r>
      <w:r w:rsidRPr="001C689B">
        <w:rPr>
          <w:b/>
          <w:bCs/>
          <w:color w:val="595959" w:themeColor="text1" w:themeTint="A6"/>
        </w:rPr>
        <w:t xml:space="preserve">atribuição consolidam o </w:t>
      </w:r>
      <w:r w:rsidRPr="001C689B">
        <w:rPr>
          <w:b/>
          <w:bCs/>
          <w:i/>
          <w:iCs/>
          <w:color w:val="595959" w:themeColor="text1" w:themeTint="A6"/>
        </w:rPr>
        <w:t>Pool</w:t>
      </w:r>
      <w:r w:rsidRPr="001C689B">
        <w:rPr>
          <w:i/>
          <w:iCs/>
          <w:color w:val="595959" w:themeColor="text1" w:themeTint="A6"/>
        </w:rPr>
        <w:t>:</w:t>
      </w:r>
      <w:r w:rsidRPr="001C689B">
        <w:rPr>
          <w:color w:val="595959" w:themeColor="text1" w:themeTint="A6"/>
        </w:rPr>
        <w:t xml:space="preserve"> </w:t>
      </w:r>
      <w:r w:rsidRPr="001C689B">
        <w:rPr>
          <w:b/>
          <w:bCs/>
          <w:color w:val="595959" w:themeColor="text1" w:themeTint="A6"/>
        </w:rPr>
        <w:t xml:space="preserve">Atribuição para um Grupo </w:t>
      </w:r>
      <w:r w:rsidRPr="001C689B">
        <w:rPr>
          <w:color w:val="595959" w:themeColor="text1" w:themeTint="A6"/>
        </w:rPr>
        <w:t>e</w:t>
      </w:r>
      <w:r w:rsidRPr="001C689B">
        <w:rPr>
          <w:b/>
          <w:bCs/>
          <w:color w:val="595959" w:themeColor="text1" w:themeTint="A6"/>
        </w:rPr>
        <w:t xml:space="preserve"> Atribuição para um Papel.</w:t>
      </w:r>
      <w:r w:rsidRPr="001C689B">
        <w:rPr>
          <w:color w:val="595959" w:themeColor="text1" w:themeTint="A6"/>
        </w:rPr>
        <w:t xml:space="preserve"> A lógica de seleção de usuários é a mesma utilizada pelos mecanismos de atribuição </w:t>
      </w:r>
      <w:r w:rsidRPr="001C689B">
        <w:rPr>
          <w:b/>
          <w:bCs/>
          <w:color w:val="595959" w:themeColor="text1" w:themeTint="A6"/>
        </w:rPr>
        <w:t xml:space="preserve">por Grupo </w:t>
      </w:r>
      <w:r w:rsidRPr="001C689B">
        <w:rPr>
          <w:color w:val="595959" w:themeColor="text1" w:themeTint="A6"/>
        </w:rPr>
        <w:t>e</w:t>
      </w:r>
      <w:r w:rsidRPr="001C689B">
        <w:rPr>
          <w:b/>
          <w:bCs/>
          <w:color w:val="595959" w:themeColor="text1" w:themeTint="A6"/>
        </w:rPr>
        <w:t xml:space="preserve"> por Papel</w:t>
      </w:r>
      <w:r w:rsidRPr="001C689B">
        <w:rPr>
          <w:color w:val="595959" w:themeColor="text1" w:themeTint="A6"/>
        </w:rPr>
        <w:t>,</w:t>
      </w:r>
      <w:r w:rsidRPr="001C689B">
        <w:rPr>
          <w:b/>
          <w:bCs/>
          <w:color w:val="595959" w:themeColor="text1" w:themeTint="A6"/>
        </w:rPr>
        <w:t xml:space="preserve"> </w:t>
      </w:r>
      <w:r w:rsidRPr="001C689B">
        <w:rPr>
          <w:color w:val="595959" w:themeColor="text1" w:themeTint="A6"/>
        </w:rPr>
        <w:t xml:space="preserve">respectivamente. </w:t>
      </w:r>
    </w:p>
    <w:p w:rsidR="00880971" w:rsidRPr="001C689B" w:rsidRDefault="00880971" w:rsidP="00C3262B">
      <w:pPr>
        <w:jc w:val="left"/>
        <w:rPr>
          <w:color w:val="595959" w:themeColor="text1" w:themeTint="A6"/>
        </w:rPr>
      </w:pPr>
    </w:p>
    <w:p w:rsidR="00880971" w:rsidRPr="001C689B" w:rsidRDefault="00FF42D3" w:rsidP="0023512A">
      <w:pPr>
        <w:jc w:val="center"/>
        <w:rPr>
          <w:color w:val="595959" w:themeColor="text1" w:themeTint="A6"/>
        </w:rPr>
      </w:pPr>
      <w:r>
        <w:rPr>
          <w:noProof/>
          <w:lang w:eastAsia="pt-BR"/>
        </w:rPr>
        <w:lastRenderedPageBreak/>
        <w:drawing>
          <wp:inline distT="0" distB="0" distL="0" distR="0" wp14:anchorId="48890E7D" wp14:editId="4CFD9CA3">
            <wp:extent cx="5274310" cy="335026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50260"/>
                    </a:xfrm>
                    <a:prstGeom prst="rect">
                      <a:avLst/>
                    </a:prstGeom>
                  </pic:spPr>
                </pic:pic>
              </a:graphicData>
            </a:graphic>
          </wp:inline>
        </w:drawing>
      </w:r>
    </w:p>
    <w:p w:rsidR="00880971" w:rsidRPr="001C689B" w:rsidRDefault="00880971" w:rsidP="00C3262B">
      <w:pPr>
        <w:jc w:val="left"/>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Quando uma tarefa é associada a um </w:t>
      </w:r>
      <w:r w:rsidRPr="001C689B">
        <w:rPr>
          <w:i/>
          <w:iCs/>
          <w:color w:val="595959" w:themeColor="text1" w:themeTint="A6"/>
        </w:rPr>
        <w:t>pool</w:t>
      </w:r>
      <w:r w:rsidRPr="001C689B">
        <w:rPr>
          <w:color w:val="595959" w:themeColor="text1" w:themeTint="A6"/>
        </w:rPr>
        <w:t>, ela será apresentada a todos os usuários daquele grupo ou papel.</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Ao acessar uma solicitação, o </w:t>
      </w:r>
      <w:proofErr w:type="spellStart"/>
      <w:r w:rsidRPr="001C689B">
        <w:rPr>
          <w:b/>
          <w:bCs/>
          <w:color w:val="595959" w:themeColor="text1" w:themeTint="A6"/>
        </w:rPr>
        <w:t>Fluig</w:t>
      </w:r>
      <w:proofErr w:type="spellEnd"/>
      <w:r w:rsidRPr="001C689B">
        <w:rPr>
          <w:color w:val="595959" w:themeColor="text1" w:themeTint="A6"/>
        </w:rPr>
        <w:t xml:space="preserve"> apresenta detalhes da solicitação e o </w:t>
      </w:r>
      <w:r w:rsidRPr="001C689B">
        <w:rPr>
          <w:i/>
          <w:color w:val="595959" w:themeColor="text1" w:themeTint="A6"/>
        </w:rPr>
        <w:t>link</w:t>
      </w:r>
      <w:r w:rsidRPr="001C689B">
        <w:rPr>
          <w:color w:val="595959" w:themeColor="text1" w:themeTint="A6"/>
        </w:rPr>
        <w:t xml:space="preserve"> </w:t>
      </w:r>
      <w:r w:rsidRPr="001C689B">
        <w:rPr>
          <w:b/>
          <w:bCs/>
          <w:color w:val="595959" w:themeColor="text1" w:themeTint="A6"/>
        </w:rPr>
        <w:t>Assumir Tarefa</w:t>
      </w:r>
      <w:r w:rsidRPr="001C689B">
        <w:rPr>
          <w:color w:val="595959" w:themeColor="text1" w:themeTint="A6"/>
        </w:rPr>
        <w:t xml:space="preserve"> que permite ao usuário tornar-se responsável pela tarefa. </w:t>
      </w:r>
    </w:p>
    <w:p w:rsidR="00880971" w:rsidRPr="001C689B" w:rsidRDefault="00880971" w:rsidP="00C3262B">
      <w:pPr>
        <w:jc w:val="left"/>
        <w:rPr>
          <w:color w:val="595959" w:themeColor="text1" w:themeTint="A6"/>
        </w:rPr>
      </w:pPr>
    </w:p>
    <w:p w:rsidR="00A610A5" w:rsidRPr="001C689B" w:rsidRDefault="00FF42D3" w:rsidP="0023512A">
      <w:pPr>
        <w:jc w:val="center"/>
        <w:rPr>
          <w:color w:val="595959" w:themeColor="text1" w:themeTint="A6"/>
        </w:rPr>
      </w:pPr>
      <w:r>
        <w:rPr>
          <w:noProof/>
          <w:lang w:eastAsia="pt-BR"/>
        </w:rPr>
        <w:drawing>
          <wp:inline distT="0" distB="0" distL="0" distR="0" wp14:anchorId="278A7C50" wp14:editId="06CFD0FF">
            <wp:extent cx="5274310" cy="232854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28545"/>
                    </a:xfrm>
                    <a:prstGeom prst="rect">
                      <a:avLst/>
                    </a:prstGeom>
                  </pic:spPr>
                </pic:pic>
              </a:graphicData>
            </a:graphic>
          </wp:inline>
        </w:drawing>
      </w:r>
    </w:p>
    <w:p w:rsidR="001C105A" w:rsidRDefault="001C105A" w:rsidP="00C3262B">
      <w:pPr>
        <w:jc w:val="left"/>
        <w:rPr>
          <w:color w:val="595959" w:themeColor="text1" w:themeTint="A6"/>
        </w:rPr>
      </w:pPr>
    </w:p>
    <w:p w:rsidR="00FF42D3" w:rsidRDefault="00FF42D3" w:rsidP="00C3262B">
      <w:pPr>
        <w:jc w:val="left"/>
        <w:rPr>
          <w:color w:val="595959" w:themeColor="text1" w:themeTint="A6"/>
        </w:rPr>
      </w:pPr>
    </w:p>
    <w:p w:rsidR="00FF42D3" w:rsidRPr="001C689B" w:rsidRDefault="00FF42D3" w:rsidP="00C3262B">
      <w:pPr>
        <w:jc w:val="left"/>
        <w:rPr>
          <w:color w:val="595959" w:themeColor="text1" w:themeTint="A6"/>
        </w:rPr>
      </w:pPr>
    </w:p>
    <w:p w:rsidR="001C105A" w:rsidRPr="001C689B" w:rsidRDefault="001C105A" w:rsidP="00C3262B">
      <w:pPr>
        <w:jc w:val="left"/>
        <w:rPr>
          <w:color w:val="595959" w:themeColor="text1" w:themeTint="A6"/>
        </w:rPr>
      </w:pPr>
    </w:p>
    <w:p w:rsidR="00C1698C" w:rsidRPr="001C689B" w:rsidRDefault="00C1698C" w:rsidP="001C689B">
      <w:pPr>
        <w:pStyle w:val="Ttulo1"/>
        <w:numPr>
          <w:ilvl w:val="1"/>
          <w:numId w:val="5"/>
        </w:numPr>
        <w:ind w:left="540" w:hanging="540"/>
      </w:pPr>
      <w:bookmarkStart w:id="13" w:name="_Toc402166448"/>
      <w:r w:rsidRPr="001C689B">
        <w:rPr>
          <w:bCs/>
        </w:rPr>
        <w:lastRenderedPageBreak/>
        <w:t>Atribuição para Atividade Inicial</w:t>
      </w:r>
      <w:bookmarkEnd w:id="13"/>
    </w:p>
    <w:p w:rsidR="00C1698C" w:rsidRPr="001C689B" w:rsidRDefault="00C1698C" w:rsidP="00C1698C">
      <w:pPr>
        <w:jc w:val="left"/>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É possível atribuir um mecanismo a atividade inicial. </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Tal mecanismo, neste caso, permite decidir quem poderá iniciar a solicitação.</w:t>
      </w:r>
    </w:p>
    <w:p w:rsidR="00C1698C" w:rsidRPr="001C689B" w:rsidRDefault="00C1698C" w:rsidP="0023512A">
      <w:pPr>
        <w:rPr>
          <w:color w:val="595959" w:themeColor="text1" w:themeTint="A6"/>
        </w:rPr>
      </w:pPr>
    </w:p>
    <w:p w:rsidR="00C1698C" w:rsidRPr="001C689B" w:rsidRDefault="00C1698C" w:rsidP="0023512A">
      <w:pPr>
        <w:rPr>
          <w:color w:val="595959" w:themeColor="text1" w:themeTint="A6"/>
        </w:rPr>
      </w:pPr>
      <w:r w:rsidRPr="001C689B">
        <w:rPr>
          <w:color w:val="595959" w:themeColor="text1" w:themeTint="A6"/>
        </w:rPr>
        <w:t xml:space="preserve">Desta maneira, para os usuários configurados no mecanismo, será possível visualizar o processo em </w:t>
      </w:r>
      <w:r w:rsidRPr="001C689B">
        <w:rPr>
          <w:b/>
          <w:bCs/>
          <w:color w:val="595959" w:themeColor="text1" w:themeTint="A6"/>
        </w:rPr>
        <w:t>Processos/Iniciar Solicitações</w:t>
      </w:r>
      <w:r w:rsidRPr="001C689B">
        <w:rPr>
          <w:color w:val="595959" w:themeColor="text1" w:themeTint="A6"/>
        </w:rPr>
        <w:t xml:space="preserve"> e iniciar a solicitação.</w:t>
      </w:r>
    </w:p>
    <w:p w:rsidR="00C1698C" w:rsidRPr="001C689B" w:rsidRDefault="00C1698C" w:rsidP="00C1698C">
      <w:pPr>
        <w:jc w:val="left"/>
        <w:rPr>
          <w:color w:val="595959" w:themeColor="text1" w:themeTint="A6"/>
        </w:rPr>
      </w:pPr>
    </w:p>
    <w:p w:rsidR="00C1698C" w:rsidRDefault="00FF42D3" w:rsidP="00C1698C">
      <w:pPr>
        <w:jc w:val="center"/>
        <w:rPr>
          <w:color w:val="595959" w:themeColor="text1" w:themeTint="A6"/>
        </w:rPr>
      </w:pPr>
      <w:r>
        <w:rPr>
          <w:noProof/>
          <w:lang w:eastAsia="pt-BR"/>
        </w:rPr>
        <w:drawing>
          <wp:inline distT="0" distB="0" distL="0" distR="0" wp14:anchorId="3A934DFB" wp14:editId="402369F4">
            <wp:extent cx="5274310" cy="334264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42640"/>
                    </a:xfrm>
                    <a:prstGeom prst="rect">
                      <a:avLst/>
                    </a:prstGeom>
                  </pic:spPr>
                </pic:pic>
              </a:graphicData>
            </a:graphic>
          </wp:inline>
        </w:drawing>
      </w:r>
    </w:p>
    <w:p w:rsidR="00FF42D3" w:rsidRPr="001C689B" w:rsidRDefault="00FF42D3" w:rsidP="00C1698C">
      <w:pPr>
        <w:jc w:val="center"/>
        <w:rPr>
          <w:color w:val="595959" w:themeColor="text1" w:themeTint="A6"/>
        </w:rPr>
      </w:pPr>
    </w:p>
    <w:p w:rsidR="00C1698C" w:rsidRPr="001C689B" w:rsidRDefault="00C1698C" w:rsidP="00C1698C">
      <w:pPr>
        <w:jc w:val="left"/>
        <w:rPr>
          <w:color w:val="595959" w:themeColor="text1" w:themeTint="A6"/>
        </w:rPr>
      </w:pPr>
      <w:r w:rsidRPr="001C689B">
        <w:rPr>
          <w:color w:val="595959" w:themeColor="text1" w:themeTint="A6"/>
        </w:rPr>
        <w:t xml:space="preserve">É importante salientar que mecanismos de </w:t>
      </w:r>
      <w:r w:rsidRPr="001C689B">
        <w:rPr>
          <w:i/>
          <w:iCs/>
          <w:color w:val="595959" w:themeColor="text1" w:themeTint="A6"/>
        </w:rPr>
        <w:t>pool</w:t>
      </w:r>
      <w:r w:rsidRPr="001C689B">
        <w:rPr>
          <w:color w:val="595959" w:themeColor="text1" w:themeTint="A6"/>
        </w:rPr>
        <w:t xml:space="preserve"> (para grupo e para papel) não podem ser configurados para atividade inicial, visto que não se tratam de um usuário virtual.</w:t>
      </w:r>
    </w:p>
    <w:p w:rsidR="00C1698C" w:rsidRPr="001C689B" w:rsidRDefault="00C1698C" w:rsidP="00C1698C">
      <w:pPr>
        <w:jc w:val="left"/>
        <w:rPr>
          <w:color w:val="595959" w:themeColor="text1" w:themeTint="A6"/>
        </w:rPr>
      </w:pPr>
      <w:r w:rsidRPr="001C689B">
        <w:rPr>
          <w:b/>
          <w:bCs/>
          <w:color w:val="595959" w:themeColor="text1" w:themeTint="A6"/>
        </w:rPr>
        <w:t xml:space="preserve"> </w:t>
      </w:r>
    </w:p>
    <w:p w:rsidR="003A127B" w:rsidRDefault="003A127B">
      <w:pPr>
        <w:jc w:val="left"/>
        <w:rPr>
          <w:color w:val="595959" w:themeColor="text1" w:themeTint="A6"/>
        </w:rPr>
      </w:pPr>
      <w:r>
        <w:rPr>
          <w:color w:val="595959" w:themeColor="text1" w:themeTint="A6"/>
        </w:rPr>
        <w:br w:type="page"/>
      </w:r>
    </w:p>
    <w:p w:rsidR="00DB0D8B" w:rsidRPr="001C689B" w:rsidRDefault="00DB0D8B" w:rsidP="001C689B">
      <w:pPr>
        <w:pStyle w:val="Ttulo1"/>
        <w:numPr>
          <w:ilvl w:val="0"/>
          <w:numId w:val="5"/>
        </w:numPr>
        <w:ind w:left="540" w:hanging="540"/>
      </w:pPr>
      <w:bookmarkStart w:id="14" w:name="_Toc402166449"/>
      <w:r w:rsidRPr="001C689B">
        <w:rPr>
          <w:bCs/>
        </w:rPr>
        <w:lastRenderedPageBreak/>
        <w:t>Conceito de fluxos</w:t>
      </w:r>
      <w:bookmarkEnd w:id="14"/>
    </w:p>
    <w:p w:rsidR="00A610A5" w:rsidRPr="001C689B" w:rsidRDefault="00A610A5" w:rsidP="00C3262B">
      <w:pPr>
        <w:jc w:val="left"/>
        <w:rPr>
          <w:color w:val="595959" w:themeColor="text1" w:themeTint="A6"/>
        </w:rPr>
      </w:pPr>
    </w:p>
    <w:p w:rsidR="00D12D1B" w:rsidRPr="001C689B" w:rsidRDefault="00D12D1B" w:rsidP="00D12D1B">
      <w:pPr>
        <w:jc w:val="left"/>
        <w:rPr>
          <w:color w:val="595959" w:themeColor="text1" w:themeTint="A6"/>
        </w:rPr>
      </w:pPr>
      <w:r w:rsidRPr="001C689B">
        <w:rPr>
          <w:color w:val="595959" w:themeColor="text1" w:themeTint="A6"/>
        </w:rPr>
        <w:t xml:space="preserve">Os </w:t>
      </w:r>
      <w:r w:rsidRPr="001C689B">
        <w:rPr>
          <w:b/>
          <w:bCs/>
          <w:color w:val="595959" w:themeColor="text1" w:themeTint="A6"/>
        </w:rPr>
        <w:t>fluxos</w:t>
      </w:r>
      <w:r w:rsidRPr="001C689B">
        <w:rPr>
          <w:color w:val="595959" w:themeColor="text1" w:themeTint="A6"/>
        </w:rPr>
        <w:t xml:space="preserve"> de processos representam os caminhos que levam de uma atividade a outra, até o final do processo.</w:t>
      </w:r>
    </w:p>
    <w:p w:rsidR="0023512A" w:rsidRDefault="0023512A" w:rsidP="00D12D1B">
      <w:pPr>
        <w:jc w:val="left"/>
        <w:rPr>
          <w:color w:val="595959" w:themeColor="text1" w:themeTint="A6"/>
        </w:rPr>
      </w:pPr>
    </w:p>
    <w:p w:rsidR="00D12D1B" w:rsidRPr="001C689B" w:rsidRDefault="00D12D1B" w:rsidP="00D12D1B">
      <w:pPr>
        <w:jc w:val="left"/>
        <w:rPr>
          <w:color w:val="595959" w:themeColor="text1" w:themeTint="A6"/>
        </w:rPr>
      </w:pPr>
      <w:r w:rsidRPr="001C689B">
        <w:rPr>
          <w:color w:val="595959" w:themeColor="text1" w:themeTint="A6"/>
        </w:rPr>
        <w:t xml:space="preserve">São os </w:t>
      </w:r>
      <w:r w:rsidRPr="001C689B">
        <w:rPr>
          <w:b/>
          <w:bCs/>
          <w:color w:val="595959" w:themeColor="text1" w:themeTint="A6"/>
        </w:rPr>
        <w:t>fluxos</w:t>
      </w:r>
      <w:r w:rsidRPr="001C689B">
        <w:rPr>
          <w:color w:val="595959" w:themeColor="text1" w:themeTint="A6"/>
        </w:rPr>
        <w:t xml:space="preserve"> que guiam os usuários na sequência correta de execução do processo.</w:t>
      </w:r>
    </w:p>
    <w:p w:rsidR="00A610A5" w:rsidRPr="001C689B" w:rsidRDefault="00A610A5" w:rsidP="00C3262B">
      <w:pPr>
        <w:jc w:val="left"/>
        <w:rPr>
          <w:color w:val="595959" w:themeColor="text1" w:themeTint="A6"/>
        </w:rPr>
      </w:pPr>
    </w:p>
    <w:p w:rsidR="00D12D1B" w:rsidRPr="001C689B" w:rsidRDefault="00D12D1B" w:rsidP="00D12D1B">
      <w:pPr>
        <w:jc w:val="center"/>
        <w:rPr>
          <w:color w:val="595959" w:themeColor="text1" w:themeTint="A6"/>
        </w:rPr>
      </w:pPr>
      <w:r w:rsidRPr="001C689B">
        <w:rPr>
          <w:noProof/>
          <w:color w:val="595959" w:themeColor="text1" w:themeTint="A6"/>
          <w:lang w:eastAsia="pt-BR"/>
        </w:rPr>
        <w:drawing>
          <wp:inline distT="0" distB="0" distL="0" distR="0">
            <wp:extent cx="1440612" cy="3062378"/>
            <wp:effectExtent l="19050" t="0" r="7188" b="0"/>
            <wp:docPr id="23" name="Objeto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64423" cy="3892721"/>
                      <a:chOff x="3689789" y="2395233"/>
                      <a:chExt cx="1764423" cy="3892721"/>
                    </a:xfrm>
                  </a:grpSpPr>
                  <a:sp>
                    <a:nvSpPr>
                      <a:cNvPr id="20" name="Retângulo 8"/>
                      <a:cNvSpPr/>
                    </a:nvSpPr>
                    <a:spPr>
                      <a:xfrm>
                        <a:off x="3689789" y="2395233"/>
                        <a:ext cx="1764423" cy="1085799"/>
                      </a:xfrm>
                      <a:prstGeom prst="rect">
                        <a:avLst/>
                      </a:prstGeom>
                      <a:solidFill>
                        <a:srgbClr val="F15A2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latin typeface="Open Sans"/>
                              <a:cs typeface="Open Sans"/>
                            </a:rPr>
                            <a:t>Aprovação Gerencial</a:t>
                          </a:r>
                          <a:endParaRPr lang="pt-BR" sz="1000" b="1" dirty="0">
                            <a:solidFill>
                              <a:schemeClr val="bg1"/>
                            </a:solidFill>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Conector de seta reta 17"/>
                      <a:cNvCxnSpPr>
                        <a:stCxn id="23" idx="0"/>
                      </a:cNvCxnSpPr>
                    </a:nvCxnSpPr>
                    <a:spPr>
                      <a:xfrm rot="5400000" flipH="1" flipV="1">
                        <a:off x="3711440" y="4341594"/>
                        <a:ext cx="1721123" cy="2"/>
                      </a:xfrm>
                      <a:prstGeom prst="straightConnector1">
                        <a:avLst/>
                      </a:prstGeom>
                      <a:ln>
                        <a:solidFill>
                          <a:srgbClr val="A6CE39"/>
                        </a:solidFill>
                        <a:headEnd type="arrow"/>
                        <a:tailEnd type="arrow"/>
                      </a:ln>
                    </a:spPr>
                    <a:style>
                      <a:lnRef idx="1">
                        <a:schemeClr val="dk1"/>
                      </a:lnRef>
                      <a:fillRef idx="0">
                        <a:schemeClr val="dk1"/>
                      </a:fillRef>
                      <a:effectRef idx="0">
                        <a:schemeClr val="dk1"/>
                      </a:effectRef>
                      <a:fontRef idx="minor">
                        <a:schemeClr val="tx1"/>
                      </a:fontRef>
                    </a:style>
                  </a:cxnSp>
                  <a:sp>
                    <a:nvSpPr>
                      <a:cNvPr id="23" name="Retângulo 20"/>
                      <a:cNvSpPr/>
                    </a:nvSpPr>
                    <a:spPr>
                      <a:xfrm>
                        <a:off x="3689789" y="5202155"/>
                        <a:ext cx="1764423" cy="1085799"/>
                      </a:xfrm>
                      <a:prstGeom prst="rect">
                        <a:avLst/>
                      </a:prstGeom>
                      <a:solidFill>
                        <a:schemeClr val="accent3"/>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Aprovação Financeira</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12D1B" w:rsidRPr="001C689B" w:rsidRDefault="00D12D1B" w:rsidP="00D12D1B">
      <w:pPr>
        <w:jc w:val="center"/>
        <w:rPr>
          <w:color w:val="595959" w:themeColor="text1" w:themeTint="A6"/>
        </w:rPr>
      </w:pPr>
    </w:p>
    <w:p w:rsidR="003A127B" w:rsidRDefault="003A127B">
      <w:pPr>
        <w:jc w:val="left"/>
        <w:rPr>
          <w:color w:val="595959" w:themeColor="text1" w:themeTint="A6"/>
        </w:rPr>
      </w:pPr>
      <w:r>
        <w:rPr>
          <w:color w:val="595959" w:themeColor="text1" w:themeTint="A6"/>
        </w:rPr>
        <w:br w:type="page"/>
      </w:r>
    </w:p>
    <w:p w:rsidR="008800F0" w:rsidRPr="001C689B" w:rsidRDefault="008800F0" w:rsidP="001C689B">
      <w:pPr>
        <w:pStyle w:val="Ttulo1"/>
        <w:numPr>
          <w:ilvl w:val="0"/>
          <w:numId w:val="5"/>
        </w:numPr>
        <w:ind w:left="540" w:hanging="540"/>
      </w:pPr>
      <w:bookmarkStart w:id="15" w:name="_Toc402166450"/>
      <w:r w:rsidRPr="001C689B">
        <w:lastRenderedPageBreak/>
        <w:t xml:space="preserve">Conceito de </w:t>
      </w:r>
      <w:proofErr w:type="spellStart"/>
      <w:r w:rsidRPr="001C689B">
        <w:rPr>
          <w:i/>
        </w:rPr>
        <w:t>Fork</w:t>
      </w:r>
      <w:proofErr w:type="spellEnd"/>
      <w:r w:rsidRPr="001C689B">
        <w:rPr>
          <w:i/>
        </w:rPr>
        <w:t xml:space="preserve"> </w:t>
      </w:r>
      <w:r w:rsidRPr="001C689B">
        <w:t xml:space="preserve">e </w:t>
      </w:r>
      <w:proofErr w:type="spellStart"/>
      <w:r w:rsidRPr="001C689B">
        <w:rPr>
          <w:i/>
        </w:rPr>
        <w:t>Join</w:t>
      </w:r>
      <w:bookmarkEnd w:id="15"/>
      <w:proofErr w:type="spellEnd"/>
    </w:p>
    <w:p w:rsidR="008800F0" w:rsidRPr="001C689B" w:rsidRDefault="008800F0" w:rsidP="008800F0">
      <w:pPr>
        <w:jc w:val="left"/>
        <w:rPr>
          <w:color w:val="595959" w:themeColor="text1" w:themeTint="A6"/>
        </w:rPr>
      </w:pPr>
    </w:p>
    <w:p w:rsidR="008800F0" w:rsidRDefault="008800F0" w:rsidP="0023512A">
      <w:pPr>
        <w:rPr>
          <w:color w:val="595959" w:themeColor="text1" w:themeTint="A6"/>
        </w:rPr>
      </w:pPr>
      <w:proofErr w:type="spellStart"/>
      <w:r w:rsidRPr="001C689B">
        <w:rPr>
          <w:i/>
          <w:iCs/>
          <w:color w:val="595959" w:themeColor="text1" w:themeTint="A6"/>
        </w:rPr>
        <w:t>Fork</w:t>
      </w:r>
      <w:proofErr w:type="spellEnd"/>
      <w:r w:rsidRPr="001C689B">
        <w:rPr>
          <w:i/>
          <w:iCs/>
          <w:color w:val="595959" w:themeColor="text1" w:themeTint="A6"/>
        </w:rPr>
        <w:t xml:space="preserve"> </w:t>
      </w:r>
      <w:r w:rsidRPr="001C689B">
        <w:rPr>
          <w:color w:val="595959" w:themeColor="text1" w:themeTint="A6"/>
        </w:rPr>
        <w:t xml:space="preserve">e </w:t>
      </w:r>
      <w:proofErr w:type="spellStart"/>
      <w:r w:rsidRPr="001C689B">
        <w:rPr>
          <w:i/>
          <w:iCs/>
          <w:color w:val="595959" w:themeColor="text1" w:themeTint="A6"/>
        </w:rPr>
        <w:t>Join</w:t>
      </w:r>
      <w:proofErr w:type="spellEnd"/>
      <w:r w:rsidRPr="001C689B">
        <w:rPr>
          <w:color w:val="595959" w:themeColor="text1" w:themeTint="A6"/>
        </w:rPr>
        <w:t xml:space="preserve"> indicam simultaneamente o </w:t>
      </w:r>
      <w:r w:rsidRPr="001C689B">
        <w:rPr>
          <w:b/>
          <w:bCs/>
          <w:color w:val="595959" w:themeColor="text1" w:themeTint="A6"/>
        </w:rPr>
        <w:t>início</w:t>
      </w:r>
      <w:r w:rsidRPr="001C689B">
        <w:rPr>
          <w:color w:val="595959" w:themeColor="text1" w:themeTint="A6"/>
        </w:rPr>
        <w:t xml:space="preserve"> e </w:t>
      </w:r>
      <w:r w:rsidRPr="001C689B">
        <w:rPr>
          <w:b/>
          <w:bCs/>
          <w:color w:val="595959" w:themeColor="text1" w:themeTint="A6"/>
        </w:rPr>
        <w:t>fim</w:t>
      </w:r>
      <w:r w:rsidRPr="001C689B">
        <w:rPr>
          <w:color w:val="595959" w:themeColor="text1" w:themeTint="A6"/>
        </w:rPr>
        <w:t xml:space="preserve"> das atividades paralelas.</w:t>
      </w:r>
    </w:p>
    <w:p w:rsidR="0023512A" w:rsidRPr="001C689B" w:rsidRDefault="0023512A" w:rsidP="0023512A">
      <w:pPr>
        <w:rPr>
          <w:color w:val="595959" w:themeColor="text1" w:themeTint="A6"/>
        </w:rPr>
      </w:pPr>
    </w:p>
    <w:p w:rsidR="008800F0" w:rsidRDefault="008800F0" w:rsidP="0023512A">
      <w:pPr>
        <w:rPr>
          <w:color w:val="595959" w:themeColor="text1" w:themeTint="A6"/>
        </w:rPr>
      </w:pPr>
      <w:r w:rsidRPr="001C689B">
        <w:rPr>
          <w:color w:val="595959" w:themeColor="text1" w:themeTint="A6"/>
        </w:rPr>
        <w:t xml:space="preserve">Quando existem atividades paralelas pendentes, o processo permanece posicionado no </w:t>
      </w:r>
      <w:proofErr w:type="spellStart"/>
      <w:r w:rsidRPr="001C689B">
        <w:rPr>
          <w:i/>
          <w:iCs/>
          <w:color w:val="595959" w:themeColor="text1" w:themeTint="A6"/>
        </w:rPr>
        <w:t>Join</w:t>
      </w:r>
      <w:proofErr w:type="spellEnd"/>
      <w:r w:rsidRPr="001C689B">
        <w:rPr>
          <w:color w:val="595959" w:themeColor="text1" w:themeTint="A6"/>
        </w:rPr>
        <w:t>, até que todas as atividades sejam concluídas.</w:t>
      </w:r>
    </w:p>
    <w:p w:rsidR="0023512A" w:rsidRPr="001C689B" w:rsidRDefault="0023512A" w:rsidP="0023512A">
      <w:pPr>
        <w:rPr>
          <w:color w:val="595959" w:themeColor="text1" w:themeTint="A6"/>
        </w:rPr>
      </w:pPr>
    </w:p>
    <w:p w:rsidR="008800F0" w:rsidRPr="001C689B" w:rsidRDefault="008800F0" w:rsidP="0023512A">
      <w:pPr>
        <w:rPr>
          <w:color w:val="595959" w:themeColor="text1" w:themeTint="A6"/>
        </w:rPr>
      </w:pPr>
      <w:r w:rsidRPr="001C689B">
        <w:rPr>
          <w:color w:val="595959" w:themeColor="text1" w:themeTint="A6"/>
        </w:rPr>
        <w:t>Com as tarefas concluídas, o fluxo segue automaticamente para a próxima atividade.</w:t>
      </w:r>
    </w:p>
    <w:p w:rsidR="00D12D1B" w:rsidRPr="001C689B" w:rsidRDefault="00D12D1B" w:rsidP="0009265E">
      <w:pPr>
        <w:jc w:val="left"/>
        <w:rPr>
          <w:color w:val="595959" w:themeColor="text1" w:themeTint="A6"/>
        </w:rPr>
      </w:pPr>
    </w:p>
    <w:p w:rsidR="003A1F4E" w:rsidRPr="001C689B" w:rsidRDefault="003A1F4E" w:rsidP="003A1F4E">
      <w:pPr>
        <w:jc w:val="center"/>
        <w:rPr>
          <w:color w:val="595959" w:themeColor="text1" w:themeTint="A6"/>
        </w:rPr>
      </w:pPr>
      <w:r w:rsidRPr="001C689B">
        <w:rPr>
          <w:noProof/>
          <w:color w:val="595959" w:themeColor="text1" w:themeTint="A6"/>
          <w:lang w:eastAsia="pt-BR"/>
        </w:rPr>
        <w:drawing>
          <wp:inline distT="0" distB="0" distL="0" distR="0">
            <wp:extent cx="4742731" cy="1457864"/>
            <wp:effectExtent l="19050" t="0" r="719" b="0"/>
            <wp:docPr id="24" name="Objeto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478" cy="2607957"/>
                      <a:chOff x="919761" y="3452597"/>
                      <a:chExt cx="7304478" cy="2607957"/>
                    </a:xfrm>
                  </a:grpSpPr>
                  <a:grpSp>
                    <a:nvGrpSpPr>
                      <a:cNvPr id="71" name="Grupo 70"/>
                      <a:cNvGrpSpPr/>
                    </a:nvGrpSpPr>
                    <a:grpSpPr>
                      <a:xfrm>
                        <a:off x="919761" y="3452597"/>
                        <a:ext cx="7304478" cy="2607957"/>
                        <a:chOff x="1135853" y="4147352"/>
                        <a:chExt cx="6536517" cy="2071702"/>
                      </a:xfrm>
                    </a:grpSpPr>
                    <a:sp>
                      <a:nvSpPr>
                        <a:cNvPr id="9" name="CaixaDeTexto 1"/>
                        <a:cNvSpPr txBox="1">
                          <a:spLocks noChangeArrowheads="1"/>
                        </a:cNvSpPr>
                      </a:nvSpPr>
                      <a:spPr bwMode="auto">
                        <a:xfrm>
                          <a:off x="2717389" y="4584357"/>
                          <a:ext cx="502061" cy="261610"/>
                        </a:xfrm>
                        <a:prstGeom prst="rect">
                          <a:avLst/>
                        </a:prstGeom>
                        <a:noFill/>
                        <a:ln w="9525">
                          <a:noFill/>
                          <a:miter lim="800000"/>
                          <a:headEnd/>
                          <a:tailEnd/>
                        </a:ln>
                      </a:spPr>
                      <a:txSp>
                        <a:txBody>
                          <a:bodyPr wrap="non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pt-BR" sz="1100" b="1" dirty="0"/>
                              <a:t>FORK</a:t>
                            </a:r>
                          </a:p>
                        </a:txBody>
                        <a:useSpRect/>
                      </a:txSp>
                    </a:sp>
                    <a:sp>
                      <a:nvSpPr>
                        <a:cNvPr id="11" name="CaixaDeTexto 20"/>
                        <a:cNvSpPr txBox="1">
                          <a:spLocks noChangeArrowheads="1"/>
                        </a:cNvSpPr>
                      </a:nvSpPr>
                      <a:spPr bwMode="auto">
                        <a:xfrm>
                          <a:off x="5700676" y="4584357"/>
                          <a:ext cx="457176" cy="261610"/>
                        </a:xfrm>
                        <a:prstGeom prst="rect">
                          <a:avLst/>
                        </a:prstGeom>
                        <a:noFill/>
                        <a:ln w="9525">
                          <a:noFill/>
                          <a:miter lim="800000"/>
                          <a:headEnd/>
                          <a:tailEnd/>
                        </a:ln>
                      </a:spPr>
                      <a:txSp>
                        <a:txBody>
                          <a:bodyPr wrap="none">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pt-BR" sz="1100" b="1" dirty="0"/>
                              <a:t>JOIN</a:t>
                            </a:r>
                          </a:p>
                        </a:txBody>
                        <a:useSpRect/>
                      </a:txSp>
                    </a:sp>
                    <a:sp>
                      <a:nvSpPr>
                        <a:cNvPr id="32" name="Retângulo 4"/>
                        <a:cNvSpPr/>
                      </a:nvSpPr>
                      <a:spPr>
                        <a:xfrm>
                          <a:off x="1135853" y="4903346"/>
                          <a:ext cx="928694"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Preparar Viagem</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Losango 9"/>
                        <a:cNvSpPr/>
                      </a:nvSpPr>
                      <a:spPr>
                        <a:xfrm>
                          <a:off x="2600321" y="4844665"/>
                          <a:ext cx="762004" cy="688866"/>
                        </a:xfrm>
                        <a:prstGeom prst="diamond">
                          <a:avLst/>
                        </a:prstGeom>
                        <a:solidFill>
                          <a:schemeClr val="bg1">
                            <a:lumMod val="85000"/>
                          </a:schemeClr>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4000" b="1" dirty="0" smtClean="0">
                                <a:solidFill>
                                  <a:srgbClr val="000000"/>
                                </a:solidFill>
                              </a:rPr>
                              <a:t>+</a:t>
                            </a:r>
                            <a:endParaRPr lang="pt-BR" sz="1200" b="1"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tângulo 4"/>
                        <a:cNvSpPr/>
                      </a:nvSpPr>
                      <a:spPr>
                        <a:xfrm>
                          <a:off x="3862382" y="4147352"/>
                          <a:ext cx="1150532"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Reservar Hotel</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tângulo 5"/>
                        <a:cNvSpPr/>
                      </a:nvSpPr>
                      <a:spPr>
                        <a:xfrm>
                          <a:off x="3862382" y="4903346"/>
                          <a:ext cx="1150532"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Comprar Passagem</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Retângulo 6"/>
                        <a:cNvSpPr/>
                      </a:nvSpPr>
                      <a:spPr>
                        <a:xfrm>
                          <a:off x="3862382" y="5647550"/>
                          <a:ext cx="1150532" cy="571504"/>
                        </a:xfrm>
                        <a:prstGeom prst="rect">
                          <a:avLst/>
                        </a:prstGeom>
                        <a:solidFill>
                          <a:schemeClr val="accent2"/>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Depositar Adiantamento</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Losango 9"/>
                        <a:cNvSpPr/>
                      </a:nvSpPr>
                      <a:spPr>
                        <a:xfrm>
                          <a:off x="5546314" y="4844665"/>
                          <a:ext cx="762004" cy="688866"/>
                        </a:xfrm>
                        <a:prstGeom prst="diamond">
                          <a:avLst/>
                        </a:prstGeom>
                        <a:solidFill>
                          <a:schemeClr val="bg1">
                            <a:lumMod val="85000"/>
                          </a:schemeClr>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2800" b="1" dirty="0" smtClean="0">
                                <a:solidFill>
                                  <a:srgbClr val="000000"/>
                                </a:solidFill>
                              </a:rPr>
                              <a:t>X</a:t>
                            </a:r>
                            <a:endParaRPr lang="pt-BR" sz="1200" b="1" dirty="0">
                              <a:solidFill>
                                <a:srgbClr val="000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Retângulo 21"/>
                        <a:cNvSpPr/>
                      </a:nvSpPr>
                      <a:spPr>
                        <a:xfrm>
                          <a:off x="6743676" y="4903346"/>
                          <a:ext cx="928694" cy="571504"/>
                        </a:xfrm>
                        <a:prstGeom prst="rect">
                          <a:avLst/>
                        </a:prstGeom>
                        <a:solidFill>
                          <a:schemeClr val="accent3"/>
                        </a:solidFill>
                        <a:ln w="31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pt-BR" sz="1000" b="1" dirty="0" smtClean="0">
                                <a:solidFill>
                                  <a:schemeClr val="bg1"/>
                                </a:solidFill>
                                <a:effectLst>
                                  <a:outerShdw blurRad="38100" dist="38100" dir="2700000" algn="tl">
                                    <a:srgbClr val="000000">
                                      <a:alpha val="43137"/>
                                    </a:srgbClr>
                                  </a:outerShdw>
                                </a:effectLst>
                                <a:latin typeface="Open Sans"/>
                                <a:cs typeface="Open Sans"/>
                              </a:rPr>
                              <a:t>Viagem OK?</a:t>
                            </a:r>
                            <a:endParaRPr lang="pt-BR" sz="1000" b="1" dirty="0">
                              <a:solidFill>
                                <a:schemeClr val="bg1"/>
                              </a:solidFill>
                              <a:effectLst>
                                <a:outerShdw blurRad="38100" dist="38100" dir="2700000" algn="tl">
                                  <a:srgbClr val="000000">
                                    <a:alpha val="43137"/>
                                  </a:srgbClr>
                                </a:outerShdw>
                              </a:effectLst>
                              <a:latin typeface="Open Sans"/>
                              <a:cs typeface="Open Sans"/>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5" name="Conector reto 23"/>
                        <a:cNvCxnSpPr>
                          <a:stCxn id="32" idx="3"/>
                          <a:endCxn id="35" idx="1"/>
                        </a:cNvCxnSpPr>
                      </a:nvCxnSpPr>
                      <a:spPr>
                        <a:xfrm>
                          <a:off x="2064547" y="5189098"/>
                          <a:ext cx="535774" cy="1588"/>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48" name="Conector reto 23"/>
                        <a:cNvCxnSpPr>
                          <a:stCxn id="35" idx="3"/>
                          <a:endCxn id="41" idx="1"/>
                        </a:cNvCxnSpPr>
                      </a:nvCxnSpPr>
                      <a:spPr>
                        <a:xfrm>
                          <a:off x="3362325" y="5189098"/>
                          <a:ext cx="500057" cy="1588"/>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52" name="Conector reto 23"/>
                        <a:cNvCxnSpPr>
                          <a:stCxn id="35" idx="3"/>
                          <a:endCxn id="40" idx="1"/>
                        </a:cNvCxnSpPr>
                      </a:nvCxnSpPr>
                      <a:spPr>
                        <a:xfrm flipV="1">
                          <a:off x="3362325" y="4433104"/>
                          <a:ext cx="500057" cy="755994"/>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55" name="Conector reto 23"/>
                        <a:cNvCxnSpPr>
                          <a:stCxn id="35" idx="3"/>
                          <a:endCxn id="42" idx="1"/>
                        </a:cNvCxnSpPr>
                      </a:nvCxnSpPr>
                      <a:spPr>
                        <a:xfrm>
                          <a:off x="3362325" y="5189098"/>
                          <a:ext cx="500057" cy="744204"/>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58" name="Conector reto 23"/>
                        <a:cNvCxnSpPr>
                          <a:stCxn id="41" idx="3"/>
                          <a:endCxn id="43" idx="1"/>
                        </a:cNvCxnSpPr>
                      </a:nvCxnSpPr>
                      <a:spPr>
                        <a:xfrm>
                          <a:off x="5012914" y="5189098"/>
                          <a:ext cx="533400" cy="1588"/>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60" name="Conector reto 23"/>
                        <a:cNvCxnSpPr>
                          <a:stCxn id="42" idx="3"/>
                          <a:endCxn id="43" idx="1"/>
                        </a:cNvCxnSpPr>
                      </a:nvCxnSpPr>
                      <a:spPr>
                        <a:xfrm flipV="1">
                          <a:off x="5012914" y="5189098"/>
                          <a:ext cx="533400" cy="744204"/>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64" name="Conector reto 23"/>
                        <a:cNvCxnSpPr>
                          <a:stCxn id="40" idx="3"/>
                          <a:endCxn id="43" idx="1"/>
                        </a:cNvCxnSpPr>
                      </a:nvCxnSpPr>
                      <a:spPr>
                        <a:xfrm>
                          <a:off x="5012914" y="4433104"/>
                          <a:ext cx="533400" cy="755994"/>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cxnSp>
                      <a:nvCxnSpPr>
                        <a:cNvPr id="68" name="Conector reto 23"/>
                        <a:cNvCxnSpPr>
                          <a:stCxn id="43" idx="3"/>
                          <a:endCxn id="44" idx="1"/>
                        </a:cNvCxnSpPr>
                      </a:nvCxnSpPr>
                      <a:spPr>
                        <a:xfrm>
                          <a:off x="6308318" y="5189098"/>
                          <a:ext cx="435358" cy="1588"/>
                        </a:xfrm>
                        <a:prstGeom prst="line">
                          <a:avLst/>
                        </a:prstGeom>
                        <a:ln>
                          <a:solidFill>
                            <a:schemeClr val="accent4"/>
                          </a:solidFill>
                          <a:tailEnd type="arrow"/>
                        </a:ln>
                      </a:spPr>
                      <a:style>
                        <a:lnRef idx="1">
                          <a:schemeClr val="dk1"/>
                        </a:lnRef>
                        <a:fillRef idx="0">
                          <a:schemeClr val="dk1"/>
                        </a:fillRef>
                        <a:effectRef idx="0">
                          <a:schemeClr val="dk1"/>
                        </a:effectRef>
                        <a:fontRef idx="minor">
                          <a:schemeClr val="tx1"/>
                        </a:fontRef>
                      </a:style>
                    </a:cxnSp>
                  </a:grpSp>
                </lc:lockedCanvas>
              </a:graphicData>
            </a:graphic>
          </wp:inline>
        </w:drawing>
      </w:r>
    </w:p>
    <w:p w:rsidR="003A1F4E" w:rsidRPr="001C689B" w:rsidRDefault="003A1F4E" w:rsidP="003A1F4E">
      <w:pPr>
        <w:jc w:val="center"/>
        <w:rPr>
          <w:color w:val="595959" w:themeColor="text1" w:themeTint="A6"/>
        </w:rPr>
      </w:pPr>
    </w:p>
    <w:p w:rsidR="003A127B" w:rsidRDefault="003A127B">
      <w:pPr>
        <w:jc w:val="left"/>
        <w:rPr>
          <w:color w:val="595959" w:themeColor="text1" w:themeTint="A6"/>
        </w:rPr>
      </w:pPr>
      <w:r>
        <w:rPr>
          <w:color w:val="595959" w:themeColor="text1" w:themeTint="A6"/>
        </w:rPr>
        <w:br w:type="page"/>
      </w:r>
    </w:p>
    <w:p w:rsidR="007958AC" w:rsidRPr="001C689B" w:rsidRDefault="007958AC" w:rsidP="001C689B">
      <w:pPr>
        <w:pStyle w:val="Ttulo1"/>
        <w:numPr>
          <w:ilvl w:val="0"/>
          <w:numId w:val="5"/>
        </w:numPr>
        <w:ind w:left="540" w:hanging="540"/>
      </w:pPr>
      <w:bookmarkStart w:id="16" w:name="_Toc402166451"/>
      <w:r w:rsidRPr="001C689B">
        <w:lastRenderedPageBreak/>
        <w:t>Configurar segurança de anexos</w:t>
      </w:r>
      <w:bookmarkEnd w:id="16"/>
    </w:p>
    <w:p w:rsidR="007958AC" w:rsidRPr="001C689B" w:rsidRDefault="007958AC" w:rsidP="007958AC">
      <w:pPr>
        <w:jc w:val="left"/>
        <w:rPr>
          <w:color w:val="595959" w:themeColor="text1" w:themeTint="A6"/>
        </w:rPr>
      </w:pPr>
    </w:p>
    <w:p w:rsidR="007958AC" w:rsidRPr="001C689B" w:rsidRDefault="007958AC" w:rsidP="003A127B">
      <w:pPr>
        <w:rPr>
          <w:color w:val="595959" w:themeColor="text1" w:themeTint="A6"/>
        </w:rPr>
      </w:pPr>
      <w:r w:rsidRPr="001C689B">
        <w:rPr>
          <w:color w:val="595959" w:themeColor="text1" w:themeTint="A6"/>
        </w:rPr>
        <w:t xml:space="preserve">Para garantir a segurança dos documentos anexos aos processos, acesse </w:t>
      </w:r>
      <w:r w:rsidRPr="001C689B">
        <w:rPr>
          <w:b/>
          <w:bCs/>
          <w:color w:val="595959" w:themeColor="text1" w:themeTint="A6"/>
        </w:rPr>
        <w:t xml:space="preserve">Processo/Configurar Processo/Propriedades do Processo/ Aba Segurança de Anexos. </w:t>
      </w:r>
      <w:r w:rsidRPr="001C689B">
        <w:rPr>
          <w:color w:val="595959" w:themeColor="text1" w:themeTint="A6"/>
        </w:rPr>
        <w:t>Por meio desta</w:t>
      </w:r>
      <w:r w:rsidRPr="001C689B">
        <w:rPr>
          <w:b/>
          <w:bCs/>
          <w:color w:val="595959" w:themeColor="text1" w:themeTint="A6"/>
        </w:rPr>
        <w:t xml:space="preserve"> </w:t>
      </w:r>
      <w:r w:rsidRPr="001C689B">
        <w:rPr>
          <w:color w:val="595959" w:themeColor="text1" w:themeTint="A6"/>
        </w:rPr>
        <w:t>função é possível configurar permissões sobre as atividades executadas no processo de anexar documentos. Essa definição de segurança é determinada para cada processo cadastrado, permitindo configurar opções como publicar anexos, excluir anexos ou visualizar documentos anexados ao processo.</w:t>
      </w:r>
    </w:p>
    <w:p w:rsidR="00EE1F54" w:rsidRPr="001C689B" w:rsidRDefault="00EE1F54" w:rsidP="003A127B">
      <w:pPr>
        <w:rPr>
          <w:color w:val="595959" w:themeColor="text1" w:themeTint="A6"/>
        </w:rPr>
      </w:pPr>
    </w:p>
    <w:p w:rsidR="007958AC" w:rsidRPr="001C689B" w:rsidRDefault="007958AC" w:rsidP="003A127B">
      <w:pPr>
        <w:rPr>
          <w:color w:val="595959" w:themeColor="text1" w:themeTint="A6"/>
        </w:rPr>
      </w:pPr>
      <w:r w:rsidRPr="001C689B">
        <w:rPr>
          <w:color w:val="595959" w:themeColor="text1" w:themeTint="A6"/>
        </w:rPr>
        <w:t xml:space="preserve">O mecanismo de atribuição além de utilizado no </w:t>
      </w:r>
      <w:proofErr w:type="spellStart"/>
      <w:r w:rsidRPr="001C689B">
        <w:rPr>
          <w:b/>
          <w:bCs/>
          <w:color w:val="595959" w:themeColor="text1" w:themeTint="A6"/>
        </w:rPr>
        <w:t>Fluig</w:t>
      </w:r>
      <w:proofErr w:type="spellEnd"/>
      <w:r w:rsidRPr="001C689B">
        <w:rPr>
          <w:i/>
          <w:iCs/>
          <w:color w:val="595959" w:themeColor="text1" w:themeTint="A6"/>
        </w:rPr>
        <w:t xml:space="preserve"> </w:t>
      </w:r>
      <w:r w:rsidRPr="001C689B">
        <w:rPr>
          <w:color w:val="595959" w:themeColor="text1" w:themeTint="A6"/>
        </w:rPr>
        <w:t xml:space="preserve">para limitar o número de usuários de uma atividade específica também possui a função de limitar os usuários que podem interagir com os anexos de um processo de uma </w:t>
      </w:r>
      <w:proofErr w:type="spellStart"/>
      <w:r w:rsidRPr="001C689B">
        <w:rPr>
          <w:color w:val="595959" w:themeColor="text1" w:themeTint="A6"/>
        </w:rPr>
        <w:t>solicitação</w:t>
      </w:r>
      <w:r w:rsidRPr="001C689B">
        <w:rPr>
          <w:i/>
          <w:iCs/>
          <w:color w:val="595959" w:themeColor="text1" w:themeTint="A6"/>
        </w:rPr>
        <w:t>Workflow</w:t>
      </w:r>
      <w:proofErr w:type="spellEnd"/>
      <w:r w:rsidRPr="001C689B">
        <w:rPr>
          <w:i/>
          <w:iCs/>
          <w:color w:val="595959" w:themeColor="text1" w:themeTint="A6"/>
        </w:rPr>
        <w:t>.</w:t>
      </w:r>
      <w:r w:rsidRPr="001C689B">
        <w:rPr>
          <w:color w:val="595959" w:themeColor="text1" w:themeTint="A6"/>
        </w:rPr>
        <w:t xml:space="preserve"> </w:t>
      </w:r>
    </w:p>
    <w:p w:rsidR="00EE1F54" w:rsidRPr="001C689B" w:rsidRDefault="00EE1F54" w:rsidP="003A127B">
      <w:pPr>
        <w:rPr>
          <w:color w:val="595959" w:themeColor="text1" w:themeTint="A6"/>
        </w:rPr>
      </w:pPr>
    </w:p>
    <w:p w:rsidR="00C1698C" w:rsidRPr="001C689B" w:rsidRDefault="00C1698C" w:rsidP="003A127B">
      <w:pPr>
        <w:rPr>
          <w:color w:val="595959" w:themeColor="text1" w:themeTint="A6"/>
        </w:rPr>
      </w:pPr>
      <w:r w:rsidRPr="001C689B">
        <w:rPr>
          <w:color w:val="595959" w:themeColor="text1" w:themeTint="A6"/>
        </w:rPr>
        <w:t>Por padrão, o processo não possui configuração de segurança para os anexos. Dessa forma, caso não seja efetuada a definição de segurança nesta função, o processo será movimentado sem o controle de segurança de anexos.</w:t>
      </w:r>
    </w:p>
    <w:p w:rsidR="00C1698C" w:rsidRPr="001C689B" w:rsidRDefault="00C1698C" w:rsidP="003A127B">
      <w:pPr>
        <w:rPr>
          <w:color w:val="595959" w:themeColor="text1" w:themeTint="A6"/>
        </w:rPr>
      </w:pPr>
    </w:p>
    <w:p w:rsidR="00C1698C" w:rsidRPr="001C689B" w:rsidRDefault="00C1698C" w:rsidP="003A127B">
      <w:pPr>
        <w:rPr>
          <w:color w:val="595959" w:themeColor="text1" w:themeTint="A6"/>
        </w:rPr>
      </w:pPr>
      <w:r w:rsidRPr="001C689B">
        <w:rPr>
          <w:color w:val="595959" w:themeColor="text1" w:themeTint="A6"/>
        </w:rPr>
        <w:t>A segurança dos anexos deve ser determinada no cadastro do processo, sendo que, quando efetuadas alterações nas configurações de segurança no processo, essas alterações somente serão consideradas nas solicitações iniciadas após a liberação da nova versão do processo em que houve a configuração de segurança.</w:t>
      </w:r>
    </w:p>
    <w:p w:rsidR="00C1698C" w:rsidRPr="001C689B" w:rsidRDefault="00C1698C" w:rsidP="003A127B">
      <w:pPr>
        <w:rPr>
          <w:b/>
          <w:bCs/>
          <w:color w:val="595959" w:themeColor="text1" w:themeTint="A6"/>
        </w:rPr>
      </w:pPr>
    </w:p>
    <w:p w:rsidR="00C1698C" w:rsidRPr="001C689B" w:rsidRDefault="00C1698C" w:rsidP="003A127B">
      <w:pPr>
        <w:rPr>
          <w:color w:val="595959" w:themeColor="text1" w:themeTint="A6"/>
        </w:rPr>
      </w:pPr>
      <w:r w:rsidRPr="001C689B">
        <w:rPr>
          <w:b/>
          <w:bCs/>
          <w:color w:val="595959" w:themeColor="text1" w:themeTint="A6"/>
        </w:rPr>
        <w:t>Importante:</w:t>
      </w:r>
      <w:r w:rsidRPr="001C689B">
        <w:rPr>
          <w:color w:val="595959" w:themeColor="text1" w:themeTint="A6"/>
        </w:rPr>
        <w:br/>
        <w:t xml:space="preserve">A segurança definida nessa função é aplicada em todas as atividades do </w:t>
      </w:r>
      <w:r w:rsidRPr="001C689B">
        <w:rPr>
          <w:b/>
          <w:bCs/>
          <w:color w:val="595959" w:themeColor="text1" w:themeTint="A6"/>
        </w:rPr>
        <w:t xml:space="preserve">Processo </w:t>
      </w:r>
      <w:r w:rsidRPr="001C689B">
        <w:rPr>
          <w:b/>
          <w:bCs/>
          <w:i/>
          <w:iCs/>
          <w:color w:val="595959" w:themeColor="text1" w:themeTint="A6"/>
        </w:rPr>
        <w:t>Workflow</w:t>
      </w:r>
      <w:r w:rsidRPr="001C689B">
        <w:rPr>
          <w:b/>
          <w:bCs/>
          <w:color w:val="595959" w:themeColor="text1" w:themeTint="A6"/>
        </w:rPr>
        <w:t xml:space="preserve"> </w:t>
      </w:r>
      <w:r w:rsidRPr="001C689B">
        <w:rPr>
          <w:color w:val="595959" w:themeColor="text1" w:themeTint="A6"/>
        </w:rPr>
        <w:t>em questão.</w:t>
      </w:r>
    </w:p>
    <w:p w:rsidR="00EE1F54" w:rsidRPr="001C689B" w:rsidRDefault="00EE1F54" w:rsidP="003A127B">
      <w:pPr>
        <w:rPr>
          <w:color w:val="595959" w:themeColor="text1" w:themeTint="A6"/>
        </w:rPr>
      </w:pPr>
    </w:p>
    <w:p w:rsidR="007958AC" w:rsidRPr="001C689B" w:rsidRDefault="007958AC" w:rsidP="003A127B">
      <w:pPr>
        <w:rPr>
          <w:color w:val="595959" w:themeColor="text1" w:themeTint="A6"/>
        </w:rPr>
      </w:pPr>
      <w:r w:rsidRPr="001C689B">
        <w:rPr>
          <w:color w:val="595959" w:themeColor="text1" w:themeTint="A6"/>
        </w:rPr>
        <w:t xml:space="preserve">Para controlar a segurança de anexos, selecione a opção </w:t>
      </w:r>
      <w:r w:rsidRPr="001C689B">
        <w:rPr>
          <w:b/>
          <w:bCs/>
          <w:color w:val="595959" w:themeColor="text1" w:themeTint="A6"/>
        </w:rPr>
        <w:t>Controlar Segurança,</w:t>
      </w:r>
      <w:r w:rsidRPr="001C689B">
        <w:rPr>
          <w:color w:val="595959" w:themeColor="text1" w:themeTint="A6"/>
        </w:rPr>
        <w:t xml:space="preserve"> escolha o mecanismo e clique em </w:t>
      </w:r>
      <w:r w:rsidRPr="001C689B">
        <w:rPr>
          <w:b/>
          <w:bCs/>
          <w:color w:val="595959" w:themeColor="text1" w:themeTint="A6"/>
        </w:rPr>
        <w:t xml:space="preserve">Incluir. </w:t>
      </w:r>
    </w:p>
    <w:p w:rsidR="00EE1F54" w:rsidRPr="001C689B" w:rsidRDefault="00EE1F54" w:rsidP="007958AC">
      <w:pPr>
        <w:jc w:val="left"/>
        <w:rPr>
          <w:color w:val="595959" w:themeColor="text1" w:themeTint="A6"/>
        </w:rPr>
      </w:pPr>
    </w:p>
    <w:p w:rsidR="007958AC" w:rsidRPr="001C689B" w:rsidRDefault="007958AC" w:rsidP="003A127B">
      <w:pPr>
        <w:rPr>
          <w:color w:val="595959" w:themeColor="text1" w:themeTint="A6"/>
        </w:rPr>
      </w:pPr>
      <w:r w:rsidRPr="001C689B">
        <w:rPr>
          <w:color w:val="595959" w:themeColor="text1" w:themeTint="A6"/>
        </w:rPr>
        <w:t xml:space="preserve">Para editar o mecanismo, selecione-o e clique em </w:t>
      </w:r>
      <w:r w:rsidRPr="001C689B">
        <w:rPr>
          <w:b/>
          <w:bCs/>
          <w:color w:val="595959" w:themeColor="text1" w:themeTint="A6"/>
        </w:rPr>
        <w:t>Editar Mecanismo.</w:t>
      </w:r>
      <w:r w:rsidRPr="001C689B">
        <w:rPr>
          <w:color w:val="595959" w:themeColor="text1" w:themeTint="A6"/>
        </w:rPr>
        <w:t xml:space="preserve"> Em seguida, escolha as opções de publicação, visualização, edição e remoção.</w:t>
      </w:r>
    </w:p>
    <w:p w:rsidR="007958AC" w:rsidRPr="001C689B" w:rsidRDefault="007958AC" w:rsidP="007958AC">
      <w:pPr>
        <w:jc w:val="left"/>
        <w:rPr>
          <w:color w:val="595959" w:themeColor="text1" w:themeTint="A6"/>
        </w:rPr>
      </w:pPr>
    </w:p>
    <w:p w:rsidR="007958AC" w:rsidRPr="001C689B" w:rsidRDefault="00FF42D3" w:rsidP="003A127B">
      <w:pPr>
        <w:jc w:val="center"/>
        <w:rPr>
          <w:color w:val="595959" w:themeColor="text1" w:themeTint="A6"/>
        </w:rPr>
      </w:pPr>
      <w:r w:rsidRPr="001C689B">
        <w:rPr>
          <w:noProof/>
          <w:color w:val="595959" w:themeColor="text1" w:themeTint="A6"/>
          <w:lang w:eastAsia="pt-BR"/>
        </w:rPr>
        <w:lastRenderedPageBreak/>
        <w:drawing>
          <wp:inline distT="0" distB="0" distL="0" distR="0" wp14:anchorId="45748120" wp14:editId="218A9293">
            <wp:extent cx="3183147" cy="2069907"/>
            <wp:effectExtent l="0" t="0" r="0" b="0"/>
            <wp:docPr id="7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pic:cNvPicPr/>
                  </pic:nvPicPr>
                  <pic:blipFill rotWithShape="1">
                    <a:blip r:embed="rId25"/>
                    <a:srcRect l="11880" t="14079" r="11204" b="14018"/>
                    <a:stretch/>
                  </pic:blipFill>
                  <pic:spPr bwMode="auto">
                    <a:xfrm>
                      <a:off x="0" y="0"/>
                      <a:ext cx="3184532" cy="2070808"/>
                    </a:xfrm>
                    <a:prstGeom prst="rect">
                      <a:avLst/>
                    </a:prstGeom>
                    <a:ln>
                      <a:noFill/>
                    </a:ln>
                    <a:extLst>
                      <a:ext uri="{53640926-AAD7-44D8-BBD7-CCE9431645EC}">
                        <a14:shadowObscured xmlns:a14="http://schemas.microsoft.com/office/drawing/2010/main"/>
                      </a:ext>
                    </a:extLst>
                  </pic:spPr>
                </pic:pic>
              </a:graphicData>
            </a:graphic>
          </wp:inline>
        </w:drawing>
      </w:r>
    </w:p>
    <w:p w:rsidR="007958AC" w:rsidRPr="001C689B" w:rsidRDefault="007958AC" w:rsidP="007958AC">
      <w:pPr>
        <w:jc w:val="left"/>
        <w:rPr>
          <w:color w:val="595959" w:themeColor="text1" w:themeTint="A6"/>
        </w:rPr>
      </w:pPr>
    </w:p>
    <w:p w:rsidR="003A127B" w:rsidRDefault="003A127B">
      <w:pPr>
        <w:jc w:val="left"/>
        <w:rPr>
          <w:color w:val="595959" w:themeColor="text1" w:themeTint="A6"/>
        </w:rPr>
      </w:pPr>
      <w:r>
        <w:rPr>
          <w:color w:val="595959" w:themeColor="text1" w:themeTint="A6"/>
        </w:rPr>
        <w:br w:type="page"/>
      </w:r>
    </w:p>
    <w:p w:rsidR="007958AC" w:rsidRPr="001C689B" w:rsidRDefault="007958AC" w:rsidP="001C689B">
      <w:pPr>
        <w:pStyle w:val="Ttulo1"/>
        <w:numPr>
          <w:ilvl w:val="0"/>
          <w:numId w:val="5"/>
        </w:numPr>
        <w:ind w:left="540" w:hanging="540"/>
      </w:pPr>
      <w:bookmarkStart w:id="17" w:name="_Toc402166452"/>
      <w:r w:rsidRPr="001C689B">
        <w:lastRenderedPageBreak/>
        <w:t>Vincular Formulários</w:t>
      </w:r>
      <w:bookmarkEnd w:id="17"/>
    </w:p>
    <w:p w:rsidR="007958AC" w:rsidRPr="001C689B" w:rsidRDefault="007958AC" w:rsidP="007958AC">
      <w:pPr>
        <w:jc w:val="left"/>
        <w:rPr>
          <w:color w:val="595959" w:themeColor="text1" w:themeTint="A6"/>
        </w:rPr>
      </w:pPr>
    </w:p>
    <w:p w:rsidR="00FF42D3" w:rsidRPr="00FF42D3" w:rsidRDefault="00FF42D3" w:rsidP="00FF42D3">
      <w:r w:rsidRPr="00FF42D3">
        <w:t xml:space="preserve">Os formulários são utilizados para publicar informações de maneira simplificada, com a utilização de campos e anexos que são armazenados em uma base de dados. Acesse </w:t>
      </w:r>
      <w:r w:rsidRPr="00FF42D3">
        <w:rPr>
          <w:b/>
          <w:bCs/>
        </w:rPr>
        <w:t>Processos/Configurar Processo/Propriedades do Processo/Aba Formulário.</w:t>
      </w:r>
      <w:r w:rsidRPr="00FF42D3">
        <w:t xml:space="preserve"> É possível associar um formulário padrão em um </w:t>
      </w:r>
      <w:r w:rsidRPr="00FF42D3">
        <w:rPr>
          <w:b/>
          <w:bCs/>
        </w:rPr>
        <w:t xml:space="preserve">Processo </w:t>
      </w:r>
      <w:r w:rsidRPr="00FF42D3">
        <w:rPr>
          <w:b/>
          <w:bCs/>
          <w:i/>
          <w:iCs/>
        </w:rPr>
        <w:t>Workflow.</w:t>
      </w:r>
      <w:r w:rsidRPr="00FF42D3">
        <w:t xml:space="preserve"> </w:t>
      </w:r>
    </w:p>
    <w:p w:rsidR="00FF42D3" w:rsidRPr="00FF42D3" w:rsidRDefault="00FF42D3" w:rsidP="00FF42D3"/>
    <w:p w:rsidR="00FF42D3" w:rsidRPr="00FF42D3" w:rsidRDefault="00FF42D3" w:rsidP="00FF42D3">
      <w:r w:rsidRPr="00FF42D3">
        <w:t xml:space="preserve">Para vincular um formulário a um processo, acesse a funcionalidade </w:t>
      </w:r>
      <w:r w:rsidRPr="00FF42D3">
        <w:rPr>
          <w:b/>
          <w:bCs/>
        </w:rPr>
        <w:t>Configurar Processo</w:t>
      </w:r>
      <w:r w:rsidRPr="00FF42D3">
        <w:t xml:space="preserve"> e nas propriedades, aba </w:t>
      </w:r>
      <w:r w:rsidRPr="00FF42D3">
        <w:rPr>
          <w:b/>
          <w:bCs/>
        </w:rPr>
        <w:t>Formulário</w:t>
      </w:r>
      <w:r w:rsidRPr="00FF42D3">
        <w:t xml:space="preserve"> preencha o campo formulário, selecionando o formulário desejado, previamente cadastrado.</w:t>
      </w:r>
    </w:p>
    <w:p w:rsidR="00FF42D3" w:rsidRPr="00FF42D3" w:rsidRDefault="00FF42D3" w:rsidP="00FF42D3"/>
    <w:p w:rsidR="00FF42D3" w:rsidRPr="00FF42D3" w:rsidRDefault="00FF42D3" w:rsidP="00FF42D3">
      <w:r w:rsidRPr="00FF42D3">
        <w:t xml:space="preserve">Sempre que uma atividade que possui um formulário associado é movimentada, uma nova versão deste formulário é criada, permitindo assim que haja a consulta do histórico de atualizações do mesmo. </w:t>
      </w:r>
    </w:p>
    <w:p w:rsidR="00FF42D3" w:rsidRPr="00FF42D3" w:rsidRDefault="00FF42D3" w:rsidP="00FF42D3"/>
    <w:p w:rsidR="00FF42D3" w:rsidRPr="00FF42D3" w:rsidRDefault="00FF42D3" w:rsidP="00FF42D3">
      <w:r w:rsidRPr="00FF42D3">
        <w:t xml:space="preserve">Caso desejado, é possível inibir este comportamento através da opção </w:t>
      </w:r>
      <w:r w:rsidRPr="00FF42D3">
        <w:rPr>
          <w:b/>
        </w:rPr>
        <w:t xml:space="preserve">Versão única de ficha, </w:t>
      </w:r>
      <w:r w:rsidRPr="00FF42D3">
        <w:t>que</w:t>
      </w:r>
      <w:r w:rsidRPr="00FF42D3">
        <w:rPr>
          <w:b/>
        </w:rPr>
        <w:t xml:space="preserve"> </w:t>
      </w:r>
      <w:r w:rsidRPr="00FF42D3">
        <w:t>fará com que exista uma única versão do formulário durante toda a execução do processo.</w:t>
      </w:r>
    </w:p>
    <w:p w:rsidR="007958AC" w:rsidRPr="00FF42D3" w:rsidRDefault="007958AC" w:rsidP="007958AC">
      <w:pPr>
        <w:jc w:val="left"/>
      </w:pPr>
    </w:p>
    <w:p w:rsidR="007958AC" w:rsidRPr="00FF42D3" w:rsidRDefault="00FF42D3" w:rsidP="003A127B">
      <w:pPr>
        <w:jc w:val="center"/>
      </w:pPr>
      <w:r w:rsidRPr="00FF42D3">
        <w:rPr>
          <w:noProof/>
          <w:lang w:eastAsia="pt-BR"/>
        </w:rPr>
        <w:drawing>
          <wp:inline distT="0" distB="0" distL="0" distR="0" wp14:anchorId="695E5743" wp14:editId="634691FC">
            <wp:extent cx="5274310" cy="332549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25495"/>
                    </a:xfrm>
                    <a:prstGeom prst="rect">
                      <a:avLst/>
                    </a:prstGeom>
                  </pic:spPr>
                </pic:pic>
              </a:graphicData>
            </a:graphic>
          </wp:inline>
        </w:drawing>
      </w:r>
    </w:p>
    <w:p w:rsidR="00273B50" w:rsidRPr="00FF42D3" w:rsidRDefault="00273B50" w:rsidP="007958AC">
      <w:pPr>
        <w:jc w:val="left"/>
      </w:pPr>
    </w:p>
    <w:p w:rsidR="00FF42D3" w:rsidRPr="00FF42D3" w:rsidRDefault="00FF42D3" w:rsidP="00FF42D3">
      <w:r w:rsidRPr="00FF42D3">
        <w:t xml:space="preserve">Após a seleção do formulário, os campos deste são exibidos em uma lista, conforme imagem. Nesta lista, é possível selecionar quais campos serão disponibilizados para serem utilizados como filtros da </w:t>
      </w:r>
      <w:r w:rsidRPr="00FF42D3">
        <w:rPr>
          <w:b/>
        </w:rPr>
        <w:t>Central de Tarefas</w:t>
      </w:r>
      <w:r w:rsidRPr="00FF42D3">
        <w:t>.</w:t>
      </w:r>
    </w:p>
    <w:p w:rsidR="00FF42D3" w:rsidRPr="00FF42D3" w:rsidRDefault="00FF42D3" w:rsidP="00FF42D3"/>
    <w:p w:rsidR="00FF42D3" w:rsidRPr="00FF42D3" w:rsidRDefault="00FF42D3" w:rsidP="00FF42D3">
      <w:r w:rsidRPr="00FF42D3">
        <w:rPr>
          <w:noProof/>
          <w:lang w:eastAsia="pt-BR"/>
        </w:rPr>
        <w:lastRenderedPageBreak/>
        <w:drawing>
          <wp:inline distT="0" distB="0" distL="0" distR="0" wp14:anchorId="7480DDC6" wp14:editId="0EC8F3C9">
            <wp:extent cx="4556434" cy="28800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6434" cy="2880000"/>
                    </a:xfrm>
                    <a:prstGeom prst="rect">
                      <a:avLst/>
                    </a:prstGeom>
                  </pic:spPr>
                </pic:pic>
              </a:graphicData>
            </a:graphic>
          </wp:inline>
        </w:drawing>
      </w:r>
    </w:p>
    <w:p w:rsidR="00FF42D3" w:rsidRPr="00FF42D3" w:rsidRDefault="00FF42D3" w:rsidP="00FF42D3"/>
    <w:p w:rsidR="00FF42D3" w:rsidRPr="00FF42D3" w:rsidRDefault="00FF42D3" w:rsidP="00FF42D3">
      <w:r w:rsidRPr="00FF42D3">
        <w:t xml:space="preserve">Para isso, selecione os campos desejados e digite uma descrição para o mesmo. </w:t>
      </w:r>
    </w:p>
    <w:p w:rsidR="00FF42D3" w:rsidRPr="00FF42D3" w:rsidRDefault="00FF42D3" w:rsidP="00FF42D3"/>
    <w:p w:rsidR="00FF42D3" w:rsidRPr="00FF42D3" w:rsidRDefault="00FF42D3" w:rsidP="00FF42D3">
      <w:pPr>
        <w:jc w:val="left"/>
      </w:pPr>
      <w:r w:rsidRPr="00FF42D3">
        <w:rPr>
          <w:noProof/>
          <w:lang w:eastAsia="pt-BR"/>
        </w:rPr>
        <w:drawing>
          <wp:inline distT="0" distB="0" distL="0" distR="0" wp14:anchorId="4E3D2D6D" wp14:editId="1C048C69">
            <wp:extent cx="4585256" cy="288000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5256" cy="2880000"/>
                    </a:xfrm>
                    <a:prstGeom prst="rect">
                      <a:avLst/>
                    </a:prstGeom>
                  </pic:spPr>
                </pic:pic>
              </a:graphicData>
            </a:graphic>
          </wp:inline>
        </w:drawing>
      </w:r>
    </w:p>
    <w:p w:rsidR="00FF42D3" w:rsidRPr="00FF42D3" w:rsidRDefault="00FF42D3" w:rsidP="00FF42D3">
      <w:pPr>
        <w:jc w:val="left"/>
      </w:pPr>
    </w:p>
    <w:p w:rsidR="00FF42D3" w:rsidRPr="00FF42D3" w:rsidRDefault="00FF42D3" w:rsidP="00FF42D3">
      <w:pPr>
        <w:jc w:val="left"/>
      </w:pPr>
      <w:r w:rsidRPr="00FF42D3">
        <w:t>Caso o campo descrição não for preenchido, o valor da descrição será o nome do campo no formulário.</w:t>
      </w:r>
    </w:p>
    <w:p w:rsidR="003A127B" w:rsidRDefault="003A127B">
      <w:pPr>
        <w:jc w:val="left"/>
        <w:rPr>
          <w:color w:val="595959" w:themeColor="text1" w:themeTint="A6"/>
        </w:rPr>
      </w:pPr>
      <w:r>
        <w:rPr>
          <w:color w:val="595959" w:themeColor="text1" w:themeTint="A6"/>
        </w:rPr>
        <w:br w:type="page"/>
      </w:r>
    </w:p>
    <w:p w:rsidR="00273B50" w:rsidRPr="001C689B" w:rsidRDefault="00273B50" w:rsidP="001C689B">
      <w:pPr>
        <w:pStyle w:val="Ttulo1"/>
        <w:numPr>
          <w:ilvl w:val="0"/>
          <w:numId w:val="5"/>
        </w:numPr>
        <w:ind w:left="540" w:hanging="540"/>
      </w:pPr>
      <w:bookmarkStart w:id="18" w:name="_Toc402166453"/>
      <w:r w:rsidRPr="001C689B">
        <w:lastRenderedPageBreak/>
        <w:t>Etapas de liberação</w:t>
      </w:r>
      <w:bookmarkEnd w:id="18"/>
    </w:p>
    <w:p w:rsidR="00273B50" w:rsidRPr="001C689B" w:rsidRDefault="00273B50" w:rsidP="007958AC">
      <w:pPr>
        <w:jc w:val="left"/>
        <w:rPr>
          <w:color w:val="595959" w:themeColor="text1" w:themeTint="A6"/>
        </w:rPr>
      </w:pPr>
    </w:p>
    <w:p w:rsidR="00273B50" w:rsidRPr="001C689B" w:rsidRDefault="00273B50" w:rsidP="003A127B">
      <w:pPr>
        <w:rPr>
          <w:color w:val="595959" w:themeColor="text1" w:themeTint="A6"/>
        </w:rPr>
      </w:pPr>
      <w:r w:rsidRPr="001C689B">
        <w:rPr>
          <w:color w:val="595959" w:themeColor="text1" w:themeTint="A6"/>
        </w:rPr>
        <w:t xml:space="preserve">Após realizamos o design do processo, </w:t>
      </w:r>
      <w:r w:rsidR="00EE1F54" w:rsidRPr="001C689B">
        <w:rPr>
          <w:color w:val="595959" w:themeColor="text1" w:themeTint="A6"/>
        </w:rPr>
        <w:t>concluir as alterações</w:t>
      </w:r>
      <w:r w:rsidRPr="001C689B">
        <w:rPr>
          <w:color w:val="595959" w:themeColor="text1" w:themeTint="A6"/>
        </w:rPr>
        <w:t xml:space="preserve"> e </w:t>
      </w:r>
      <w:r w:rsidR="00EE1F54" w:rsidRPr="001C689B">
        <w:rPr>
          <w:color w:val="595959" w:themeColor="text1" w:themeTint="A6"/>
        </w:rPr>
        <w:t>finalizar a edição</w:t>
      </w:r>
      <w:r w:rsidRPr="001C689B">
        <w:rPr>
          <w:color w:val="595959" w:themeColor="text1" w:themeTint="A6"/>
        </w:rPr>
        <w:t xml:space="preserve">, é necessário efetuar a liberação desse processo. A liberação é feita pela opção </w:t>
      </w:r>
      <w:r w:rsidRPr="001C689B">
        <w:rPr>
          <w:b/>
          <w:bCs/>
          <w:color w:val="595959" w:themeColor="text1" w:themeTint="A6"/>
        </w:rPr>
        <w:t>Liberar Versão</w:t>
      </w:r>
      <w:r w:rsidRPr="001C689B">
        <w:rPr>
          <w:color w:val="595959" w:themeColor="text1" w:themeTint="A6"/>
        </w:rPr>
        <w:t xml:space="preserve"> dentro do cadastro de processos.</w:t>
      </w:r>
    </w:p>
    <w:p w:rsidR="00EE1F54" w:rsidRPr="001C689B" w:rsidRDefault="00EE1F54" w:rsidP="003A127B">
      <w:pPr>
        <w:rPr>
          <w:color w:val="595959" w:themeColor="text1" w:themeTint="A6"/>
        </w:rPr>
      </w:pPr>
    </w:p>
    <w:p w:rsidR="00273B50" w:rsidRPr="001C689B" w:rsidRDefault="00273B50" w:rsidP="003A127B">
      <w:pPr>
        <w:rPr>
          <w:color w:val="595959" w:themeColor="text1" w:themeTint="A6"/>
        </w:rPr>
      </w:pPr>
      <w:r w:rsidRPr="001C689B">
        <w:rPr>
          <w:color w:val="595959" w:themeColor="text1" w:themeTint="A6"/>
        </w:rPr>
        <w:t>Algumas regras devem ser atendidas para que a versão do processo seja liberada:</w:t>
      </w:r>
    </w:p>
    <w:p w:rsidR="00EE1F54" w:rsidRPr="001C689B" w:rsidRDefault="00EE1F54" w:rsidP="003A127B">
      <w:pPr>
        <w:rPr>
          <w:color w:val="595959" w:themeColor="text1" w:themeTint="A6"/>
        </w:rPr>
      </w:pPr>
    </w:p>
    <w:p w:rsidR="00EE1F54" w:rsidRPr="001C689B" w:rsidRDefault="00EE1F54" w:rsidP="003A127B">
      <w:pPr>
        <w:numPr>
          <w:ilvl w:val="0"/>
          <w:numId w:val="16"/>
        </w:numPr>
        <w:rPr>
          <w:color w:val="595959" w:themeColor="text1" w:themeTint="A6"/>
        </w:rPr>
      </w:pPr>
      <w:r w:rsidRPr="001C689B">
        <w:rPr>
          <w:color w:val="595959" w:themeColor="text1" w:themeTint="A6"/>
        </w:rPr>
        <w:t xml:space="preserve">Deve existir apenas uma atividade inicial ou uma atividade deve ser marcada como início preferencial, ou seja, é necessário ter uma atividade em que não haja nenhum fluxo de entrada. </w:t>
      </w:r>
    </w:p>
    <w:p w:rsidR="00EE1F54" w:rsidRPr="001C689B" w:rsidRDefault="00EE1F54" w:rsidP="003A127B">
      <w:pPr>
        <w:ind w:left="720"/>
        <w:rPr>
          <w:color w:val="595959" w:themeColor="text1" w:themeTint="A6"/>
        </w:rPr>
      </w:pPr>
    </w:p>
    <w:p w:rsidR="00EE1F54" w:rsidRPr="001C689B" w:rsidRDefault="00EE1F54" w:rsidP="003A127B">
      <w:pPr>
        <w:numPr>
          <w:ilvl w:val="0"/>
          <w:numId w:val="16"/>
        </w:numPr>
        <w:rPr>
          <w:color w:val="595959" w:themeColor="text1" w:themeTint="A6"/>
        </w:rPr>
      </w:pPr>
      <w:r w:rsidRPr="001C689B">
        <w:rPr>
          <w:color w:val="595959" w:themeColor="text1" w:themeTint="A6"/>
        </w:rPr>
        <w:t xml:space="preserve"> Toda atividade deve ter fluxos de entrada ou saída. Caso uma atividade não possua fluxos é feita validação não permitindo que o processo seja liberado.</w:t>
      </w:r>
    </w:p>
    <w:p w:rsidR="00EE1F54" w:rsidRPr="001C689B" w:rsidRDefault="00EE1F54" w:rsidP="003A127B">
      <w:pPr>
        <w:rPr>
          <w:color w:val="595959" w:themeColor="text1" w:themeTint="A6"/>
        </w:rPr>
      </w:pPr>
    </w:p>
    <w:p w:rsidR="00EE1F54" w:rsidRPr="001C689B" w:rsidRDefault="00EE1F54" w:rsidP="003A127B">
      <w:pPr>
        <w:numPr>
          <w:ilvl w:val="0"/>
          <w:numId w:val="16"/>
        </w:numPr>
        <w:rPr>
          <w:color w:val="595959" w:themeColor="text1" w:themeTint="A6"/>
        </w:rPr>
      </w:pPr>
      <w:r w:rsidRPr="001C689B">
        <w:rPr>
          <w:color w:val="595959" w:themeColor="text1" w:themeTint="A6"/>
        </w:rPr>
        <w:t xml:space="preserve">Deve existir ao menos uma atividade final, ou seja, uma atividade que não possui fluxo de saída. </w:t>
      </w:r>
    </w:p>
    <w:p w:rsidR="00273B50" w:rsidRPr="001C689B" w:rsidRDefault="00273B50" w:rsidP="007958AC">
      <w:pPr>
        <w:jc w:val="left"/>
        <w:rPr>
          <w:color w:val="595959" w:themeColor="text1" w:themeTint="A6"/>
        </w:rPr>
      </w:pPr>
    </w:p>
    <w:p w:rsidR="003A127B" w:rsidRDefault="003A127B">
      <w:pPr>
        <w:jc w:val="left"/>
        <w:rPr>
          <w:color w:val="595959" w:themeColor="text1" w:themeTint="A6"/>
        </w:rPr>
      </w:pPr>
      <w:r>
        <w:rPr>
          <w:color w:val="595959" w:themeColor="text1" w:themeTint="A6"/>
        </w:rPr>
        <w:br w:type="page"/>
      </w:r>
    </w:p>
    <w:p w:rsidR="0040388D" w:rsidRPr="001C689B" w:rsidRDefault="0040388D" w:rsidP="001C689B">
      <w:pPr>
        <w:pStyle w:val="Ttulo1"/>
        <w:numPr>
          <w:ilvl w:val="0"/>
          <w:numId w:val="5"/>
        </w:numPr>
        <w:ind w:left="540" w:hanging="540"/>
      </w:pPr>
      <w:bookmarkStart w:id="19" w:name="_Toc402166454"/>
      <w:r w:rsidRPr="001C689B">
        <w:lastRenderedPageBreak/>
        <w:t>Versionamento de processos</w:t>
      </w:r>
      <w:bookmarkEnd w:id="19"/>
    </w:p>
    <w:p w:rsidR="0040388D" w:rsidRPr="001C689B" w:rsidRDefault="0040388D" w:rsidP="0040388D">
      <w:pPr>
        <w:rPr>
          <w:color w:val="595959" w:themeColor="text1" w:themeTint="A6"/>
        </w:rPr>
      </w:pPr>
    </w:p>
    <w:p w:rsidR="00C1698C" w:rsidRPr="001C689B" w:rsidRDefault="00C1698C" w:rsidP="003A127B">
      <w:pPr>
        <w:tabs>
          <w:tab w:val="left" w:pos="5366"/>
        </w:tabs>
        <w:rPr>
          <w:color w:val="595959" w:themeColor="text1" w:themeTint="A6"/>
        </w:rPr>
      </w:pPr>
      <w:r w:rsidRPr="001C689B">
        <w:rPr>
          <w:color w:val="595959" w:themeColor="text1" w:themeTint="A6"/>
        </w:rPr>
        <w:t xml:space="preserve">Quando a edição de um </w:t>
      </w:r>
      <w:r w:rsidRPr="001C689B">
        <w:rPr>
          <w:b/>
          <w:bCs/>
          <w:color w:val="595959" w:themeColor="text1" w:themeTint="A6"/>
        </w:rPr>
        <w:t>processo é finalizada</w:t>
      </w:r>
      <w:r w:rsidRPr="001C689B">
        <w:rPr>
          <w:color w:val="595959" w:themeColor="text1" w:themeTint="A6"/>
        </w:rPr>
        <w:t xml:space="preserve">, é preciso realizar a sua </w:t>
      </w:r>
      <w:r w:rsidRPr="001C689B">
        <w:rPr>
          <w:b/>
          <w:bCs/>
          <w:color w:val="595959" w:themeColor="text1" w:themeTint="A6"/>
        </w:rPr>
        <w:t>liberação</w:t>
      </w:r>
      <w:r w:rsidRPr="001C689B">
        <w:rPr>
          <w:color w:val="595959" w:themeColor="text1" w:themeTint="A6"/>
        </w:rPr>
        <w:t>. A partir desse momento, os usuários podem iniciar novas solicitações.</w:t>
      </w:r>
    </w:p>
    <w:p w:rsidR="00C1698C" w:rsidRPr="001C689B" w:rsidRDefault="00C1698C" w:rsidP="003A127B">
      <w:pPr>
        <w:tabs>
          <w:tab w:val="left" w:pos="5366"/>
        </w:tabs>
        <w:rPr>
          <w:color w:val="595959" w:themeColor="text1" w:themeTint="A6"/>
        </w:rPr>
      </w:pPr>
    </w:p>
    <w:p w:rsidR="00C1698C" w:rsidRPr="001C689B" w:rsidRDefault="00C1698C" w:rsidP="003A127B">
      <w:pPr>
        <w:tabs>
          <w:tab w:val="left" w:pos="5366"/>
        </w:tabs>
        <w:rPr>
          <w:color w:val="595959" w:themeColor="text1" w:themeTint="A6"/>
        </w:rPr>
      </w:pPr>
      <w:r w:rsidRPr="001C689B">
        <w:rPr>
          <w:color w:val="595959" w:themeColor="text1" w:themeTint="A6"/>
        </w:rPr>
        <w:t xml:space="preserve">Após a liberação do processo, não é mais possível realizar alterações, como criar novas atividades ou fluxos. Para compor novas alterações, é necessário criar uma nova versão do processo. </w:t>
      </w:r>
    </w:p>
    <w:p w:rsidR="00C1698C" w:rsidRPr="001C689B" w:rsidRDefault="00C1698C" w:rsidP="003A127B">
      <w:pPr>
        <w:tabs>
          <w:tab w:val="left" w:pos="5366"/>
        </w:tabs>
        <w:rPr>
          <w:color w:val="595959" w:themeColor="text1" w:themeTint="A6"/>
        </w:rPr>
      </w:pPr>
    </w:p>
    <w:p w:rsidR="00C1698C" w:rsidRPr="001C689B" w:rsidRDefault="00C1698C" w:rsidP="003A127B">
      <w:pPr>
        <w:tabs>
          <w:tab w:val="left" w:pos="5366"/>
        </w:tabs>
        <w:rPr>
          <w:color w:val="595959" w:themeColor="text1" w:themeTint="A6"/>
        </w:rPr>
      </w:pPr>
      <w:r w:rsidRPr="001C689B">
        <w:rPr>
          <w:color w:val="595959" w:themeColor="text1" w:themeTint="A6"/>
        </w:rPr>
        <w:t xml:space="preserve">As solicitações iniciadas em uma versão não são afetadas por modificações feitas em versões mais recentes, por isso, é possível que existam várias versões de um mesmo processo em andamento. </w:t>
      </w:r>
    </w:p>
    <w:p w:rsidR="00C1698C" w:rsidRPr="001C689B" w:rsidRDefault="00C1698C" w:rsidP="003A127B">
      <w:pPr>
        <w:tabs>
          <w:tab w:val="left" w:pos="5366"/>
        </w:tabs>
        <w:rPr>
          <w:color w:val="595959" w:themeColor="text1" w:themeTint="A6"/>
        </w:rPr>
      </w:pPr>
    </w:p>
    <w:p w:rsidR="001D4CED" w:rsidRPr="001C689B" w:rsidRDefault="001D4CED" w:rsidP="003A127B">
      <w:pPr>
        <w:tabs>
          <w:tab w:val="left" w:pos="5366"/>
        </w:tabs>
        <w:rPr>
          <w:color w:val="595959" w:themeColor="text1" w:themeTint="A6"/>
        </w:rPr>
      </w:pPr>
      <w:r w:rsidRPr="001C689B">
        <w:rPr>
          <w:color w:val="595959" w:themeColor="text1" w:themeTint="A6"/>
        </w:rPr>
        <w:t xml:space="preserve">Quando um novo processo é criado, automaticamente uma nova versão será gerada. Após a liberação da versão, a criação de novas versões será realizada por intermédio da opção </w:t>
      </w:r>
      <w:r w:rsidRPr="001C689B">
        <w:rPr>
          <w:b/>
          <w:bCs/>
          <w:color w:val="595959" w:themeColor="text1" w:themeTint="A6"/>
        </w:rPr>
        <w:t xml:space="preserve">Nova Versão. </w:t>
      </w:r>
      <w:r w:rsidRPr="001C689B">
        <w:rPr>
          <w:color w:val="595959" w:themeColor="text1" w:themeTint="A6"/>
        </w:rPr>
        <w:t xml:space="preserve">Para isso, acesse </w:t>
      </w:r>
      <w:r w:rsidRPr="001C689B">
        <w:rPr>
          <w:b/>
          <w:bCs/>
          <w:color w:val="595959" w:themeColor="text1" w:themeTint="A6"/>
        </w:rPr>
        <w:t>Processo/Configuração de Processo/Nova Versão.</w:t>
      </w:r>
      <w:r w:rsidRPr="001C689B">
        <w:rPr>
          <w:color w:val="595959" w:themeColor="text1" w:themeTint="A6"/>
        </w:rPr>
        <w:t xml:space="preserve"> </w:t>
      </w:r>
    </w:p>
    <w:p w:rsidR="00C1698C" w:rsidRPr="001C689B" w:rsidRDefault="00C1698C" w:rsidP="003A127B">
      <w:pPr>
        <w:tabs>
          <w:tab w:val="left" w:pos="5366"/>
        </w:tabs>
        <w:rPr>
          <w:color w:val="595959" w:themeColor="text1" w:themeTint="A6"/>
        </w:rPr>
      </w:pPr>
    </w:p>
    <w:p w:rsidR="001D4CED" w:rsidRPr="001C689B" w:rsidRDefault="001D4CED" w:rsidP="003A127B">
      <w:pPr>
        <w:tabs>
          <w:tab w:val="left" w:pos="5366"/>
        </w:tabs>
        <w:rPr>
          <w:color w:val="595959" w:themeColor="text1" w:themeTint="A6"/>
        </w:rPr>
      </w:pPr>
      <w:r w:rsidRPr="001C689B">
        <w:rPr>
          <w:color w:val="595959" w:themeColor="text1" w:themeTint="A6"/>
        </w:rPr>
        <w:t xml:space="preserve">A nova versão criada permanece em estado de edição até a sua liberação. Existe apenas uma versão em edição do processo. </w:t>
      </w:r>
    </w:p>
    <w:p w:rsidR="001D4CED" w:rsidRPr="001C689B" w:rsidRDefault="001D4CED" w:rsidP="001D4CED">
      <w:pPr>
        <w:tabs>
          <w:tab w:val="left" w:pos="5366"/>
        </w:tabs>
        <w:jc w:val="left"/>
        <w:rPr>
          <w:color w:val="595959" w:themeColor="text1" w:themeTint="A6"/>
        </w:rPr>
      </w:pPr>
    </w:p>
    <w:p w:rsidR="001D4CED" w:rsidRPr="001C689B" w:rsidRDefault="001D4CED" w:rsidP="003A127B">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422267" cy="2880000"/>
            <wp:effectExtent l="19050" t="0" r="0" b="0"/>
            <wp:docPr id="2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2"/>
                    <pic:cNvPicPr/>
                  </pic:nvPicPr>
                  <pic:blipFill>
                    <a:blip r:embed="rId29"/>
                    <a:stretch>
                      <a:fillRect/>
                    </a:stretch>
                  </pic:blipFill>
                  <pic:spPr>
                    <a:xfrm>
                      <a:off x="0" y="0"/>
                      <a:ext cx="4422267" cy="2880000"/>
                    </a:xfrm>
                    <a:prstGeom prst="rect">
                      <a:avLst/>
                    </a:prstGeom>
                  </pic:spPr>
                </pic:pic>
              </a:graphicData>
            </a:graphic>
          </wp:inline>
        </w:drawing>
      </w:r>
    </w:p>
    <w:p w:rsidR="001D4CED" w:rsidRPr="001C689B" w:rsidRDefault="001D4CED" w:rsidP="0040388D">
      <w:pPr>
        <w:tabs>
          <w:tab w:val="left" w:pos="5366"/>
        </w:tabs>
        <w:rPr>
          <w:color w:val="595959" w:themeColor="text1" w:themeTint="A6"/>
        </w:rPr>
      </w:pPr>
    </w:p>
    <w:p w:rsidR="006730EF" w:rsidRPr="001C689B" w:rsidRDefault="006730EF" w:rsidP="0040388D">
      <w:pPr>
        <w:tabs>
          <w:tab w:val="left" w:pos="5366"/>
        </w:tabs>
        <w:rPr>
          <w:color w:val="595959" w:themeColor="text1" w:themeTint="A6"/>
        </w:rPr>
      </w:pPr>
    </w:p>
    <w:p w:rsidR="006730EF" w:rsidRPr="001C689B" w:rsidRDefault="006730EF" w:rsidP="0040388D">
      <w:pPr>
        <w:tabs>
          <w:tab w:val="left" w:pos="5366"/>
        </w:tabs>
        <w:rPr>
          <w:color w:val="595959" w:themeColor="text1" w:themeTint="A6"/>
        </w:rPr>
      </w:pPr>
    </w:p>
    <w:p w:rsidR="003A127B" w:rsidRDefault="003A127B">
      <w:pPr>
        <w:jc w:val="left"/>
        <w:rPr>
          <w:color w:val="595959" w:themeColor="text1" w:themeTint="A6"/>
        </w:rPr>
      </w:pPr>
      <w:r>
        <w:rPr>
          <w:color w:val="595959" w:themeColor="text1" w:themeTint="A6"/>
        </w:rPr>
        <w:br w:type="page"/>
      </w:r>
    </w:p>
    <w:p w:rsidR="006730EF" w:rsidRPr="001C689B" w:rsidRDefault="006730EF" w:rsidP="001C689B">
      <w:pPr>
        <w:pStyle w:val="Ttulo1"/>
        <w:numPr>
          <w:ilvl w:val="0"/>
          <w:numId w:val="5"/>
        </w:numPr>
        <w:ind w:left="540" w:hanging="540"/>
      </w:pPr>
      <w:bookmarkStart w:id="20" w:name="_Toc402166455"/>
      <w:r w:rsidRPr="001C689B">
        <w:lastRenderedPageBreak/>
        <w:t>Eliminar e reabrir versões de processos</w:t>
      </w:r>
      <w:bookmarkEnd w:id="20"/>
    </w:p>
    <w:p w:rsidR="006730EF" w:rsidRPr="001C689B" w:rsidRDefault="006730EF" w:rsidP="0040388D">
      <w:pPr>
        <w:tabs>
          <w:tab w:val="left" w:pos="5366"/>
        </w:tabs>
        <w:rPr>
          <w:color w:val="595959" w:themeColor="text1" w:themeTint="A6"/>
        </w:rPr>
      </w:pPr>
    </w:p>
    <w:p w:rsidR="00C1698C" w:rsidRPr="001C689B" w:rsidRDefault="00C1698C" w:rsidP="00C1698C">
      <w:pPr>
        <w:tabs>
          <w:tab w:val="left" w:pos="5366"/>
        </w:tabs>
        <w:rPr>
          <w:color w:val="595959" w:themeColor="text1" w:themeTint="A6"/>
        </w:rPr>
      </w:pPr>
      <w:r w:rsidRPr="001C689B">
        <w:rPr>
          <w:color w:val="595959" w:themeColor="text1" w:themeTint="A6"/>
        </w:rPr>
        <w:t xml:space="preserve">É possível eliminar uma versão que está em edição, basta selecionar o processo e clicar em </w:t>
      </w:r>
      <w:r w:rsidRPr="001C689B">
        <w:rPr>
          <w:b/>
          <w:bCs/>
          <w:color w:val="595959" w:themeColor="text1" w:themeTint="A6"/>
        </w:rPr>
        <w:t>Excluir.</w:t>
      </w:r>
    </w:p>
    <w:p w:rsidR="00C1698C" w:rsidRPr="001C689B" w:rsidRDefault="00C1698C" w:rsidP="00C1698C">
      <w:pPr>
        <w:tabs>
          <w:tab w:val="left" w:pos="5366"/>
        </w:tabs>
        <w:rPr>
          <w:color w:val="595959" w:themeColor="text1" w:themeTint="A6"/>
        </w:rPr>
      </w:pPr>
    </w:p>
    <w:p w:rsidR="00C1698C" w:rsidRPr="001C689B" w:rsidRDefault="00C1698C" w:rsidP="00C1698C">
      <w:pPr>
        <w:tabs>
          <w:tab w:val="left" w:pos="5366"/>
        </w:tabs>
        <w:rPr>
          <w:color w:val="595959" w:themeColor="text1" w:themeTint="A6"/>
        </w:rPr>
      </w:pPr>
      <w:r w:rsidRPr="001C689B">
        <w:rPr>
          <w:color w:val="595959" w:themeColor="text1" w:themeTint="A6"/>
        </w:rPr>
        <w:t>Depois que a versão for excluída, o processo retorna para a última versão liberada.</w:t>
      </w:r>
    </w:p>
    <w:p w:rsidR="00C1698C" w:rsidRPr="001C689B" w:rsidRDefault="00C1698C" w:rsidP="00C1698C">
      <w:pPr>
        <w:tabs>
          <w:tab w:val="left" w:pos="5366"/>
        </w:tabs>
        <w:rPr>
          <w:color w:val="595959" w:themeColor="text1" w:themeTint="A6"/>
        </w:rPr>
      </w:pPr>
    </w:p>
    <w:p w:rsidR="00C1698C" w:rsidRPr="001C689B" w:rsidRDefault="00C1698C" w:rsidP="00C1698C">
      <w:pPr>
        <w:tabs>
          <w:tab w:val="left" w:pos="5366"/>
        </w:tabs>
        <w:rPr>
          <w:color w:val="595959" w:themeColor="text1" w:themeTint="A6"/>
        </w:rPr>
      </w:pPr>
      <w:r w:rsidRPr="001C689B">
        <w:rPr>
          <w:color w:val="595959" w:themeColor="text1" w:themeTint="A6"/>
        </w:rPr>
        <w:t xml:space="preserve">Com a versão liberada, caso clique em </w:t>
      </w:r>
      <w:r w:rsidRPr="001C689B">
        <w:rPr>
          <w:b/>
          <w:bCs/>
          <w:color w:val="595959" w:themeColor="text1" w:themeTint="A6"/>
        </w:rPr>
        <w:t>Excluir</w:t>
      </w:r>
      <w:r w:rsidRPr="001C689B">
        <w:rPr>
          <w:color w:val="595959" w:themeColor="text1" w:themeTint="A6"/>
        </w:rPr>
        <w:t xml:space="preserve">, ainda será possível reabrir a versão, desde que nenhuma solicitação tenha sido iniciada com essa versão do processo. </w:t>
      </w:r>
    </w:p>
    <w:p w:rsidR="00C1698C" w:rsidRPr="001C689B" w:rsidRDefault="00C1698C" w:rsidP="00C1698C">
      <w:pPr>
        <w:tabs>
          <w:tab w:val="left" w:pos="5366"/>
        </w:tabs>
        <w:rPr>
          <w:color w:val="595959" w:themeColor="text1" w:themeTint="A6"/>
        </w:rPr>
      </w:pPr>
    </w:p>
    <w:p w:rsidR="00C1698C" w:rsidRPr="001C689B" w:rsidRDefault="00C1698C" w:rsidP="00C1698C">
      <w:pPr>
        <w:tabs>
          <w:tab w:val="left" w:pos="5366"/>
        </w:tabs>
        <w:rPr>
          <w:color w:val="595959" w:themeColor="text1" w:themeTint="A6"/>
        </w:rPr>
      </w:pPr>
      <w:r w:rsidRPr="001C689B">
        <w:rPr>
          <w:color w:val="595959" w:themeColor="text1" w:themeTint="A6"/>
        </w:rPr>
        <w:t xml:space="preserve">Caso a versão exista, será validada e não poderá ser excluída. Caso não exista, a última versão voltará para edição e o usuário, novamente, fará modificações no processo, por exemplo, inclusão de novas atividades e fluxos e definição de opções de segurança. </w:t>
      </w:r>
    </w:p>
    <w:p w:rsidR="006730EF" w:rsidRPr="001C689B" w:rsidRDefault="006730EF" w:rsidP="006730EF">
      <w:pPr>
        <w:tabs>
          <w:tab w:val="left" w:pos="5366"/>
        </w:tabs>
        <w:rPr>
          <w:color w:val="595959" w:themeColor="text1" w:themeTint="A6"/>
        </w:rPr>
      </w:pPr>
    </w:p>
    <w:p w:rsidR="006730EF" w:rsidRPr="001C689B" w:rsidRDefault="006730EF" w:rsidP="006730EF">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259593" cy="2880000"/>
            <wp:effectExtent l="19050" t="0" r="7607" b="0"/>
            <wp:docPr id="28"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noChangeArrowheads="1"/>
                    </pic:cNvPicPr>
                  </pic:nvPicPr>
                  <pic:blipFill>
                    <a:blip r:embed="rId30"/>
                    <a:srcRect/>
                    <a:stretch>
                      <a:fillRect/>
                    </a:stretch>
                  </pic:blipFill>
                  <pic:spPr bwMode="auto">
                    <a:xfrm>
                      <a:off x="0" y="0"/>
                      <a:ext cx="4259593" cy="2880000"/>
                    </a:xfrm>
                    <a:prstGeom prst="rect">
                      <a:avLst/>
                    </a:prstGeom>
                    <a:noFill/>
                    <a:ln w="57150" cap="flat" cmpd="thinThick" algn="ctr">
                      <a:noFill/>
                      <a:prstDash val="solid"/>
                      <a:miter lim="800000"/>
                      <a:headEnd/>
                      <a:tailEnd/>
                    </a:ln>
                    <a:extLst>
                      <a:ext uri="{909E8E84-426E-40DD-AFC4-6F175D3DCCD1}">
                        <a14:hiddenFill xmlns:a14="http://schemas.microsoft.com/office/drawing/2010/main">
                          <a:gradFill rotWithShape="1">
                            <a:gsLst>
                              <a:gs pos="0">
                                <a:srgbClr val="FF9900"/>
                              </a:gs>
                              <a:gs pos="100000">
                                <a:srgbClr val="FAF6A4"/>
                              </a:gs>
                            </a:gsLst>
                            <a:lin ang="18900000" scaled="1"/>
                          </a:gradFill>
                        </a14:hiddenFill>
                      </a:ext>
                    </a:extLst>
                  </pic:spPr>
                </pic:pic>
              </a:graphicData>
            </a:graphic>
          </wp:inline>
        </w:drawing>
      </w:r>
    </w:p>
    <w:p w:rsidR="006730EF" w:rsidRPr="001C689B" w:rsidRDefault="006730EF" w:rsidP="006730EF">
      <w:pPr>
        <w:tabs>
          <w:tab w:val="left" w:pos="5366"/>
        </w:tabs>
        <w:jc w:val="center"/>
        <w:rPr>
          <w:color w:val="595959" w:themeColor="text1" w:themeTint="A6"/>
        </w:rPr>
      </w:pPr>
    </w:p>
    <w:p w:rsidR="006730EF" w:rsidRPr="001C689B" w:rsidRDefault="006730EF" w:rsidP="006730EF">
      <w:pPr>
        <w:tabs>
          <w:tab w:val="left" w:pos="5366"/>
        </w:tabs>
        <w:jc w:val="center"/>
        <w:rPr>
          <w:color w:val="595959" w:themeColor="text1" w:themeTint="A6"/>
        </w:rPr>
      </w:pPr>
    </w:p>
    <w:p w:rsidR="006730EF" w:rsidRPr="001C689B" w:rsidRDefault="006730EF" w:rsidP="0040388D">
      <w:pPr>
        <w:tabs>
          <w:tab w:val="left" w:pos="5366"/>
        </w:tabs>
        <w:rPr>
          <w:color w:val="595959" w:themeColor="text1" w:themeTint="A6"/>
        </w:rPr>
      </w:pPr>
    </w:p>
    <w:p w:rsidR="003A127B" w:rsidRDefault="003A127B">
      <w:pPr>
        <w:jc w:val="left"/>
        <w:rPr>
          <w:color w:val="595959" w:themeColor="text1" w:themeTint="A6"/>
        </w:rPr>
      </w:pPr>
      <w:r>
        <w:rPr>
          <w:color w:val="595959" w:themeColor="text1" w:themeTint="A6"/>
        </w:rPr>
        <w:br w:type="page"/>
      </w:r>
    </w:p>
    <w:p w:rsidR="00EE5AF4" w:rsidRPr="001C689B" w:rsidRDefault="00EE5AF4" w:rsidP="001C689B">
      <w:pPr>
        <w:pStyle w:val="Ttulo1"/>
        <w:numPr>
          <w:ilvl w:val="0"/>
          <w:numId w:val="5"/>
        </w:numPr>
        <w:ind w:left="540" w:hanging="540"/>
      </w:pPr>
      <w:bookmarkStart w:id="21" w:name="_Toc402166456"/>
      <w:r w:rsidRPr="001C689B">
        <w:lastRenderedPageBreak/>
        <w:t>Cadastro de Processo</w:t>
      </w:r>
      <w:bookmarkEnd w:id="21"/>
    </w:p>
    <w:p w:rsidR="00EE5AF4" w:rsidRPr="001C689B" w:rsidRDefault="00EE5AF4" w:rsidP="0040388D">
      <w:pPr>
        <w:tabs>
          <w:tab w:val="left" w:pos="5366"/>
        </w:tabs>
        <w:rPr>
          <w:color w:val="595959" w:themeColor="text1" w:themeTint="A6"/>
        </w:rPr>
      </w:pPr>
    </w:p>
    <w:p w:rsidR="00CE144D" w:rsidRPr="001C689B" w:rsidRDefault="00CE144D" w:rsidP="0040388D">
      <w:pPr>
        <w:tabs>
          <w:tab w:val="left" w:pos="5366"/>
        </w:tabs>
        <w:rPr>
          <w:color w:val="595959" w:themeColor="text1" w:themeTint="A6"/>
        </w:rPr>
      </w:pPr>
      <w:r w:rsidRPr="001C689B">
        <w:rPr>
          <w:color w:val="595959" w:themeColor="text1" w:themeTint="A6"/>
        </w:rPr>
        <w:t>A seguir, verifique as etapas do cadastro de um processo:</w:t>
      </w:r>
    </w:p>
    <w:p w:rsidR="00CE144D" w:rsidRPr="001C689B" w:rsidRDefault="00CE144D" w:rsidP="0040388D">
      <w:pPr>
        <w:tabs>
          <w:tab w:val="left" w:pos="5366"/>
        </w:tabs>
        <w:rPr>
          <w:color w:val="595959" w:themeColor="text1" w:themeTint="A6"/>
        </w:rPr>
      </w:pPr>
    </w:p>
    <w:p w:rsidR="00CE144D" w:rsidRPr="001C689B" w:rsidRDefault="008D6D1B" w:rsidP="0040388D">
      <w:pPr>
        <w:tabs>
          <w:tab w:val="left" w:pos="5366"/>
        </w:tabs>
        <w:rPr>
          <w:color w:val="595959" w:themeColor="text1" w:themeTint="A6"/>
        </w:rPr>
      </w:pPr>
      <w:r w:rsidRPr="001C689B">
        <w:rPr>
          <w:color w:val="595959" w:themeColor="text1" w:themeTint="A6"/>
        </w:rPr>
        <w:t xml:space="preserve">Para iniciar o cadastro, clique em </w:t>
      </w:r>
      <w:r w:rsidRPr="001C689B">
        <w:rPr>
          <w:b/>
          <w:color w:val="595959" w:themeColor="text1" w:themeTint="A6"/>
        </w:rPr>
        <w:t>Processos</w:t>
      </w:r>
      <w:r w:rsidRPr="001C689B">
        <w:rPr>
          <w:color w:val="595959" w:themeColor="text1" w:themeTint="A6"/>
        </w:rPr>
        <w:t xml:space="preserve"> e, posteriormente, em </w:t>
      </w:r>
      <w:r w:rsidRPr="001C689B">
        <w:rPr>
          <w:b/>
          <w:color w:val="595959" w:themeColor="text1" w:themeTint="A6"/>
        </w:rPr>
        <w:t>Configurar Processos</w:t>
      </w:r>
      <w:r w:rsidRPr="001C689B">
        <w:rPr>
          <w:color w:val="595959" w:themeColor="text1" w:themeTint="A6"/>
        </w:rPr>
        <w:t>.</w:t>
      </w:r>
    </w:p>
    <w:p w:rsidR="00D77FB2" w:rsidRPr="001C689B" w:rsidRDefault="00D77FB2" w:rsidP="0040388D">
      <w:pPr>
        <w:tabs>
          <w:tab w:val="left" w:pos="5366"/>
        </w:tabs>
        <w:rPr>
          <w:color w:val="595959" w:themeColor="text1" w:themeTint="A6"/>
        </w:rPr>
      </w:pPr>
    </w:p>
    <w:p w:rsidR="00D77FB2" w:rsidRPr="001C689B" w:rsidRDefault="00FF42D3" w:rsidP="006625F8">
      <w:pPr>
        <w:tabs>
          <w:tab w:val="left" w:pos="5366"/>
        </w:tabs>
        <w:jc w:val="center"/>
        <w:rPr>
          <w:color w:val="595959" w:themeColor="text1" w:themeTint="A6"/>
        </w:rPr>
      </w:pPr>
      <w:r>
        <w:rPr>
          <w:noProof/>
          <w:lang w:eastAsia="pt-BR"/>
        </w:rPr>
        <w:drawing>
          <wp:inline distT="0" distB="0" distL="0" distR="0" wp14:anchorId="4F3C7A33" wp14:editId="5E28D71C">
            <wp:extent cx="1952625" cy="1657350"/>
            <wp:effectExtent l="0" t="0" r="952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1657350"/>
                    </a:xfrm>
                    <a:prstGeom prst="rect">
                      <a:avLst/>
                    </a:prstGeom>
                  </pic:spPr>
                </pic:pic>
              </a:graphicData>
            </a:graphic>
          </wp:inline>
        </w:drawing>
      </w:r>
    </w:p>
    <w:p w:rsidR="0061347D" w:rsidRPr="001C689B" w:rsidRDefault="0061347D" w:rsidP="006625F8">
      <w:pPr>
        <w:tabs>
          <w:tab w:val="left" w:pos="5366"/>
        </w:tabs>
        <w:jc w:val="center"/>
        <w:rPr>
          <w:color w:val="595959" w:themeColor="text1" w:themeTint="A6"/>
        </w:rPr>
      </w:pPr>
    </w:p>
    <w:p w:rsidR="0061347D" w:rsidRPr="001C689B" w:rsidRDefault="0061347D" w:rsidP="003A127B">
      <w:pPr>
        <w:autoSpaceDE w:val="0"/>
        <w:autoSpaceDN w:val="0"/>
        <w:adjustRightInd w:val="0"/>
        <w:rPr>
          <w:rFonts w:cs="Open Sans"/>
          <w:color w:val="595959" w:themeColor="text1" w:themeTint="A6"/>
        </w:rPr>
      </w:pPr>
      <w:r w:rsidRPr="001C689B">
        <w:rPr>
          <w:rFonts w:cs="Open Sans"/>
          <w:color w:val="595959" w:themeColor="text1" w:themeTint="A6"/>
        </w:rPr>
        <w:t xml:space="preserve">Nessa tela, estão apresentados os processos já cadastrados. Para adicionar um novo processo, clique em </w:t>
      </w:r>
      <w:r w:rsidRPr="001C689B">
        <w:rPr>
          <w:rFonts w:cs="Open Sans"/>
          <w:b/>
          <w:bCs/>
          <w:color w:val="595959" w:themeColor="text1" w:themeTint="A6"/>
        </w:rPr>
        <w:t>Adicionar.</w:t>
      </w:r>
      <w:r w:rsidRPr="001C689B">
        <w:rPr>
          <w:rFonts w:cs="Open Sans"/>
          <w:color w:val="595959" w:themeColor="text1" w:themeTint="A6"/>
        </w:rPr>
        <w:t xml:space="preserve"> Na tela </w:t>
      </w:r>
      <w:r w:rsidRPr="001C689B">
        <w:rPr>
          <w:rFonts w:cs="Open Sans"/>
          <w:b/>
          <w:bCs/>
          <w:color w:val="595959" w:themeColor="text1" w:themeTint="A6"/>
        </w:rPr>
        <w:t>Adicionar Novo Processo,</w:t>
      </w:r>
      <w:r w:rsidRPr="001C689B">
        <w:rPr>
          <w:rFonts w:cs="Open Sans"/>
          <w:color w:val="595959" w:themeColor="text1" w:themeTint="A6"/>
        </w:rPr>
        <w:t xml:space="preserve"> informe o </w:t>
      </w:r>
      <w:r w:rsidRPr="001C689B">
        <w:rPr>
          <w:rFonts w:cs="Open Sans"/>
          <w:b/>
          <w:bCs/>
          <w:color w:val="595959" w:themeColor="text1" w:themeTint="A6"/>
        </w:rPr>
        <w:t>Código</w:t>
      </w:r>
      <w:r w:rsidRPr="001C689B">
        <w:rPr>
          <w:rFonts w:cs="Open Sans"/>
          <w:color w:val="595959" w:themeColor="text1" w:themeTint="A6"/>
        </w:rPr>
        <w:t xml:space="preserve"> e a </w:t>
      </w:r>
      <w:r w:rsidRPr="001C689B">
        <w:rPr>
          <w:rFonts w:cs="Open Sans"/>
          <w:b/>
          <w:bCs/>
          <w:color w:val="595959" w:themeColor="text1" w:themeTint="A6"/>
        </w:rPr>
        <w:t>Descrição</w:t>
      </w:r>
      <w:r w:rsidRPr="001C689B">
        <w:rPr>
          <w:rFonts w:cs="Open Sans"/>
          <w:color w:val="595959" w:themeColor="text1" w:themeTint="A6"/>
        </w:rPr>
        <w:t xml:space="preserve"> para o processo e posteriormente clique em </w:t>
      </w:r>
      <w:r w:rsidRPr="001C689B">
        <w:rPr>
          <w:rFonts w:cs="Open Sans"/>
          <w:b/>
          <w:bCs/>
          <w:color w:val="595959" w:themeColor="text1" w:themeTint="A6"/>
        </w:rPr>
        <w:t>Salvar e Editar.</w:t>
      </w:r>
      <w:r w:rsidRPr="001C689B">
        <w:rPr>
          <w:rFonts w:cs="Open Sans"/>
          <w:color w:val="595959" w:themeColor="text1" w:themeTint="A6"/>
        </w:rPr>
        <w:t xml:space="preserve"> </w:t>
      </w:r>
    </w:p>
    <w:p w:rsidR="0061347D" w:rsidRPr="001C689B" w:rsidRDefault="0061347D" w:rsidP="0061347D">
      <w:pPr>
        <w:autoSpaceDE w:val="0"/>
        <w:autoSpaceDN w:val="0"/>
        <w:adjustRightInd w:val="0"/>
        <w:jc w:val="left"/>
        <w:rPr>
          <w:rFonts w:cs="Open Sans"/>
          <w:color w:val="595959" w:themeColor="text1" w:themeTint="A6"/>
        </w:rPr>
      </w:pPr>
    </w:p>
    <w:p w:rsidR="0061347D" w:rsidRPr="001C689B" w:rsidRDefault="00FF42D3" w:rsidP="003A127B">
      <w:pPr>
        <w:autoSpaceDE w:val="0"/>
        <w:autoSpaceDN w:val="0"/>
        <w:adjustRightInd w:val="0"/>
        <w:jc w:val="center"/>
        <w:rPr>
          <w:rFonts w:cs="Open Sans"/>
          <w:color w:val="595959" w:themeColor="text1" w:themeTint="A6"/>
        </w:rPr>
      </w:pPr>
      <w:r>
        <w:rPr>
          <w:noProof/>
          <w:lang w:eastAsia="pt-BR"/>
        </w:rPr>
        <w:drawing>
          <wp:inline distT="0" distB="0" distL="0" distR="0" wp14:anchorId="5E10EFAF" wp14:editId="4AC7F4CD">
            <wp:extent cx="5274310" cy="327279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2790"/>
                    </a:xfrm>
                    <a:prstGeom prst="rect">
                      <a:avLst/>
                    </a:prstGeom>
                  </pic:spPr>
                </pic:pic>
              </a:graphicData>
            </a:graphic>
          </wp:inline>
        </w:drawing>
      </w:r>
    </w:p>
    <w:p w:rsidR="0061347D" w:rsidRPr="001C689B" w:rsidRDefault="0061347D" w:rsidP="0061347D">
      <w:pPr>
        <w:autoSpaceDE w:val="0"/>
        <w:autoSpaceDN w:val="0"/>
        <w:adjustRightInd w:val="0"/>
        <w:jc w:val="left"/>
        <w:rPr>
          <w:rFonts w:cs="Open Sans"/>
          <w:color w:val="595959" w:themeColor="text1" w:themeTint="A6"/>
        </w:rPr>
      </w:pPr>
    </w:p>
    <w:p w:rsidR="0061347D" w:rsidRPr="001C689B" w:rsidRDefault="00EE1F54" w:rsidP="00EE1F54">
      <w:pPr>
        <w:autoSpaceDE w:val="0"/>
        <w:autoSpaceDN w:val="0"/>
        <w:adjustRightInd w:val="0"/>
        <w:rPr>
          <w:rFonts w:cs="Open Sans"/>
          <w:color w:val="595959" w:themeColor="text1" w:themeTint="A6"/>
        </w:rPr>
      </w:pPr>
      <w:r w:rsidRPr="001C689B">
        <w:rPr>
          <w:rFonts w:cs="Open Sans"/>
          <w:color w:val="595959" w:themeColor="text1" w:themeTint="A6"/>
        </w:rPr>
        <w:lastRenderedPageBreak/>
        <w:t xml:space="preserve">Nesta tela apresentaremos a configuração e modelagem dos processos. Inicialmente, configure as </w:t>
      </w:r>
      <w:r w:rsidRPr="001C689B">
        <w:rPr>
          <w:rFonts w:cs="Open Sans"/>
          <w:b/>
          <w:bCs/>
          <w:color w:val="595959" w:themeColor="text1" w:themeTint="A6"/>
        </w:rPr>
        <w:t>Propriedades do Processo</w:t>
      </w:r>
      <w:r w:rsidRPr="001C689B">
        <w:rPr>
          <w:rFonts w:cs="Open Sans"/>
          <w:color w:val="595959" w:themeColor="text1" w:themeTint="A6"/>
        </w:rPr>
        <w:t xml:space="preserve">, clicando em </w:t>
      </w:r>
      <w:r w:rsidRPr="001C689B">
        <w:rPr>
          <w:rFonts w:cs="Open Sans"/>
          <w:b/>
          <w:bCs/>
          <w:color w:val="595959" w:themeColor="text1" w:themeTint="A6"/>
        </w:rPr>
        <w:t>Propriedades</w:t>
      </w:r>
      <w:r w:rsidRPr="001C689B">
        <w:rPr>
          <w:rFonts w:cs="Open Sans"/>
          <w:color w:val="595959" w:themeColor="text1" w:themeTint="A6"/>
        </w:rPr>
        <w:t>, no menu localizado na parte esquerda da tela.</w:t>
      </w:r>
    </w:p>
    <w:p w:rsidR="00B56194" w:rsidRPr="001C689B" w:rsidRDefault="00B56194" w:rsidP="0061347D">
      <w:pPr>
        <w:autoSpaceDE w:val="0"/>
        <w:autoSpaceDN w:val="0"/>
        <w:adjustRightInd w:val="0"/>
        <w:jc w:val="left"/>
        <w:rPr>
          <w:rFonts w:cs="Open Sans"/>
          <w:color w:val="595959" w:themeColor="text1" w:themeTint="A6"/>
        </w:rPr>
      </w:pPr>
    </w:p>
    <w:p w:rsidR="00B56194" w:rsidRPr="001C689B" w:rsidRDefault="00FF42D3" w:rsidP="003A127B">
      <w:pPr>
        <w:autoSpaceDE w:val="0"/>
        <w:autoSpaceDN w:val="0"/>
        <w:adjustRightInd w:val="0"/>
        <w:jc w:val="center"/>
        <w:rPr>
          <w:rFonts w:cs="Open Sans"/>
          <w:color w:val="595959" w:themeColor="text1" w:themeTint="A6"/>
        </w:rPr>
      </w:pPr>
      <w:r>
        <w:rPr>
          <w:noProof/>
          <w:lang w:eastAsia="pt-BR"/>
        </w:rPr>
        <w:drawing>
          <wp:inline distT="0" distB="0" distL="0" distR="0" wp14:anchorId="52B1B2AD" wp14:editId="062077F5">
            <wp:extent cx="5274310" cy="38608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60800"/>
                    </a:xfrm>
                    <a:prstGeom prst="rect">
                      <a:avLst/>
                    </a:prstGeom>
                  </pic:spPr>
                </pic:pic>
              </a:graphicData>
            </a:graphic>
          </wp:inline>
        </w:drawing>
      </w:r>
    </w:p>
    <w:p w:rsidR="00B56194" w:rsidRPr="001C689B" w:rsidRDefault="00B56194" w:rsidP="0061347D">
      <w:pPr>
        <w:autoSpaceDE w:val="0"/>
        <w:autoSpaceDN w:val="0"/>
        <w:adjustRightInd w:val="0"/>
        <w:jc w:val="left"/>
        <w:rPr>
          <w:rFonts w:cs="Open Sans"/>
          <w:color w:val="595959" w:themeColor="text1" w:themeTint="A6"/>
        </w:rPr>
      </w:pPr>
    </w:p>
    <w:p w:rsidR="004416BB" w:rsidRPr="001C689B" w:rsidRDefault="003B37B1" w:rsidP="004416BB">
      <w:pPr>
        <w:autoSpaceDE w:val="0"/>
        <w:autoSpaceDN w:val="0"/>
        <w:adjustRightInd w:val="0"/>
        <w:rPr>
          <w:rFonts w:cs="Open Sans"/>
          <w:color w:val="595959" w:themeColor="text1" w:themeTint="A6"/>
        </w:rPr>
      </w:pPr>
      <w:r w:rsidRPr="001C689B">
        <w:rPr>
          <w:rFonts w:cs="Open Sans"/>
          <w:color w:val="595959" w:themeColor="text1" w:themeTint="A6"/>
        </w:rPr>
        <w:t xml:space="preserve">Nessa tela são preenchidos os campos da aba </w:t>
      </w:r>
      <w:r w:rsidRPr="001C689B">
        <w:rPr>
          <w:rFonts w:cs="Open Sans"/>
          <w:b/>
          <w:bCs/>
          <w:color w:val="595959" w:themeColor="text1" w:themeTint="A6"/>
        </w:rPr>
        <w:t>Geral</w:t>
      </w:r>
      <w:r w:rsidRPr="001C689B">
        <w:rPr>
          <w:rFonts w:cs="Open Sans"/>
          <w:color w:val="595959" w:themeColor="text1" w:themeTint="A6"/>
        </w:rPr>
        <w:t>:</w:t>
      </w:r>
    </w:p>
    <w:p w:rsidR="004416BB" w:rsidRPr="001C689B" w:rsidRDefault="004416BB" w:rsidP="004416BB">
      <w:pPr>
        <w:autoSpaceDE w:val="0"/>
        <w:autoSpaceDN w:val="0"/>
        <w:adjustRightInd w:val="0"/>
        <w:rPr>
          <w:rFonts w:cs="Open Sans"/>
          <w:b/>
          <w:bCs/>
          <w:color w:val="595959" w:themeColor="text1" w:themeTint="A6"/>
        </w:rPr>
      </w:pPr>
    </w:p>
    <w:p w:rsidR="004416BB" w:rsidRPr="001C689B" w:rsidRDefault="003B37B1" w:rsidP="004416BB">
      <w:pPr>
        <w:autoSpaceDE w:val="0"/>
        <w:autoSpaceDN w:val="0"/>
        <w:adjustRightInd w:val="0"/>
        <w:rPr>
          <w:rFonts w:cs="Open Sans"/>
          <w:color w:val="595959" w:themeColor="text1" w:themeTint="A6"/>
        </w:rPr>
      </w:pPr>
      <w:r w:rsidRPr="001C689B">
        <w:rPr>
          <w:rFonts w:cs="Open Sans"/>
          <w:b/>
          <w:bCs/>
          <w:color w:val="595959" w:themeColor="text1" w:themeTint="A6"/>
        </w:rPr>
        <w:t>Descrição</w:t>
      </w:r>
      <w:r w:rsidRPr="001C689B">
        <w:rPr>
          <w:rFonts w:cs="Open Sans"/>
          <w:color w:val="595959" w:themeColor="text1" w:themeTint="A6"/>
        </w:rPr>
        <w:t>: informe a descrição do processo.</w:t>
      </w:r>
    </w:p>
    <w:p w:rsidR="004416BB" w:rsidRDefault="004416BB" w:rsidP="004416BB">
      <w:pPr>
        <w:autoSpaceDE w:val="0"/>
        <w:autoSpaceDN w:val="0"/>
        <w:adjustRightInd w:val="0"/>
        <w:rPr>
          <w:rFonts w:cs="Open Sans"/>
          <w:b/>
          <w:bCs/>
          <w:color w:val="595959" w:themeColor="text1" w:themeTint="A6"/>
        </w:rPr>
      </w:pPr>
    </w:p>
    <w:p w:rsidR="00FF42D3" w:rsidRPr="00FF42D3" w:rsidRDefault="00FF42D3" w:rsidP="00FF42D3">
      <w:pPr>
        <w:autoSpaceDE w:val="0"/>
        <w:autoSpaceDN w:val="0"/>
        <w:adjustRightInd w:val="0"/>
        <w:rPr>
          <w:rFonts w:cs="Open Sans"/>
          <w:b/>
          <w:bCs/>
        </w:rPr>
      </w:pPr>
      <w:proofErr w:type="spellStart"/>
      <w:r w:rsidRPr="00FF42D3">
        <w:rPr>
          <w:rFonts w:cs="Open Sans"/>
          <w:b/>
          <w:bCs/>
        </w:rPr>
        <w:t>Tags</w:t>
      </w:r>
      <w:proofErr w:type="spellEnd"/>
      <w:r w:rsidRPr="00FF42D3">
        <w:rPr>
          <w:rFonts w:cs="Open Sans"/>
          <w:b/>
          <w:bCs/>
        </w:rPr>
        <w:t xml:space="preserve">: </w:t>
      </w:r>
      <w:r w:rsidRPr="00FF42D3">
        <w:rPr>
          <w:rFonts w:cs="Open Sans"/>
          <w:bCs/>
        </w:rPr>
        <w:t>informe um termo chave que posteriormente, facilite a busca pelo processo.</w:t>
      </w:r>
    </w:p>
    <w:p w:rsidR="00FF42D3" w:rsidRPr="001C689B" w:rsidRDefault="00FF42D3" w:rsidP="004416BB">
      <w:pPr>
        <w:autoSpaceDE w:val="0"/>
        <w:autoSpaceDN w:val="0"/>
        <w:adjustRightInd w:val="0"/>
        <w:rPr>
          <w:rFonts w:cs="Open Sans"/>
          <w:b/>
          <w:bCs/>
          <w:color w:val="595959" w:themeColor="text1" w:themeTint="A6"/>
        </w:rPr>
      </w:pPr>
    </w:p>
    <w:p w:rsidR="004416BB" w:rsidRPr="001C689B" w:rsidRDefault="003B37B1" w:rsidP="004416BB">
      <w:pPr>
        <w:autoSpaceDE w:val="0"/>
        <w:autoSpaceDN w:val="0"/>
        <w:adjustRightInd w:val="0"/>
        <w:rPr>
          <w:rFonts w:cs="Open Sans"/>
          <w:color w:val="595959" w:themeColor="text1" w:themeTint="A6"/>
        </w:rPr>
      </w:pPr>
      <w:r w:rsidRPr="001C689B">
        <w:rPr>
          <w:rFonts w:cs="Open Sans"/>
          <w:b/>
          <w:bCs/>
          <w:color w:val="595959" w:themeColor="text1" w:themeTint="A6"/>
        </w:rPr>
        <w:t>Instruções</w:t>
      </w:r>
      <w:r w:rsidRPr="001C689B">
        <w:rPr>
          <w:rFonts w:cs="Open Sans"/>
          <w:color w:val="595959" w:themeColor="text1" w:themeTint="A6"/>
        </w:rPr>
        <w:t xml:space="preserve">: informe as instruções para apoiar os responsáveis sobre a utilização do processo. </w:t>
      </w:r>
    </w:p>
    <w:p w:rsidR="004416BB" w:rsidRPr="001C689B" w:rsidRDefault="004416BB" w:rsidP="004416BB">
      <w:pPr>
        <w:autoSpaceDE w:val="0"/>
        <w:autoSpaceDN w:val="0"/>
        <w:adjustRightInd w:val="0"/>
        <w:rPr>
          <w:rFonts w:cs="Open Sans"/>
          <w:b/>
          <w:bCs/>
          <w:color w:val="595959" w:themeColor="text1" w:themeTint="A6"/>
        </w:rPr>
      </w:pPr>
    </w:p>
    <w:p w:rsidR="004416BB" w:rsidRPr="001C689B" w:rsidRDefault="003B37B1" w:rsidP="004416BB">
      <w:pPr>
        <w:autoSpaceDE w:val="0"/>
        <w:autoSpaceDN w:val="0"/>
        <w:adjustRightInd w:val="0"/>
        <w:rPr>
          <w:rFonts w:cs="Open Sans"/>
          <w:color w:val="595959" w:themeColor="text1" w:themeTint="A6"/>
        </w:rPr>
      </w:pPr>
      <w:r w:rsidRPr="001C689B">
        <w:rPr>
          <w:rFonts w:cs="Open Sans"/>
          <w:b/>
          <w:bCs/>
          <w:color w:val="595959" w:themeColor="text1" w:themeTint="A6"/>
        </w:rPr>
        <w:t>Ativo</w:t>
      </w:r>
      <w:r w:rsidRPr="001C689B">
        <w:rPr>
          <w:rFonts w:cs="Open Sans"/>
          <w:color w:val="595959" w:themeColor="text1" w:themeTint="A6"/>
        </w:rPr>
        <w:t xml:space="preserve">: </w:t>
      </w:r>
      <w:r w:rsidR="004416BB" w:rsidRPr="001C689B">
        <w:rPr>
          <w:rFonts w:cs="Open Sans"/>
          <w:color w:val="595959" w:themeColor="text1" w:themeTint="A6"/>
        </w:rPr>
        <w:t xml:space="preserve">Mantém o processo ativo no </w:t>
      </w:r>
      <w:proofErr w:type="spellStart"/>
      <w:r w:rsidR="004416BB" w:rsidRPr="001C689B">
        <w:rPr>
          <w:rFonts w:cs="Open Sans"/>
          <w:color w:val="595959" w:themeColor="text1" w:themeTint="A6"/>
        </w:rPr>
        <w:t>Fluig</w:t>
      </w:r>
      <w:proofErr w:type="spellEnd"/>
      <w:r w:rsidR="004416BB" w:rsidRPr="001C689B">
        <w:rPr>
          <w:rFonts w:cs="Open Sans"/>
          <w:color w:val="595959" w:themeColor="text1" w:themeTint="A6"/>
        </w:rPr>
        <w:t>. Se o campo "Ativo?" estiver selecionado, a última versão do processo workflow estará disponível para inicialização na "Inicialização de Solicitações", caso contrário, o processo não aparecerá nessa sessão.</w:t>
      </w:r>
    </w:p>
    <w:p w:rsidR="004416BB" w:rsidRPr="001C689B" w:rsidRDefault="004416BB" w:rsidP="004416BB">
      <w:pPr>
        <w:autoSpaceDE w:val="0"/>
        <w:autoSpaceDN w:val="0"/>
        <w:adjustRightInd w:val="0"/>
        <w:rPr>
          <w:rFonts w:cs="Open Sans"/>
          <w:b/>
          <w:bCs/>
          <w:color w:val="595959" w:themeColor="text1" w:themeTint="A6"/>
        </w:rPr>
      </w:pPr>
    </w:p>
    <w:p w:rsidR="004416BB" w:rsidRPr="001C689B" w:rsidRDefault="003B37B1" w:rsidP="004416BB">
      <w:pPr>
        <w:autoSpaceDE w:val="0"/>
        <w:autoSpaceDN w:val="0"/>
        <w:adjustRightInd w:val="0"/>
        <w:rPr>
          <w:rFonts w:cs="Open Sans"/>
          <w:color w:val="595959" w:themeColor="text1" w:themeTint="A6"/>
        </w:rPr>
      </w:pPr>
      <w:r w:rsidRPr="001C689B">
        <w:rPr>
          <w:rFonts w:cs="Open Sans"/>
          <w:b/>
          <w:bCs/>
          <w:color w:val="595959" w:themeColor="text1" w:themeTint="A6"/>
        </w:rPr>
        <w:t>Público</w:t>
      </w:r>
      <w:r w:rsidRPr="001C689B">
        <w:rPr>
          <w:rFonts w:cs="Open Sans"/>
          <w:color w:val="595959" w:themeColor="text1" w:themeTint="A6"/>
        </w:rPr>
        <w:t xml:space="preserve">: </w:t>
      </w:r>
      <w:r w:rsidR="004416BB" w:rsidRPr="001C689B">
        <w:rPr>
          <w:rFonts w:cs="Open Sans"/>
          <w:color w:val="595959" w:themeColor="text1" w:themeTint="A6"/>
        </w:rPr>
        <w:t xml:space="preserve">Deixar o processo Público. Quando o campo </w:t>
      </w:r>
      <w:r w:rsidR="004416BB" w:rsidRPr="001C689B">
        <w:rPr>
          <w:rFonts w:cs="Open Sans"/>
          <w:b/>
          <w:bCs/>
          <w:color w:val="595959" w:themeColor="text1" w:themeTint="A6"/>
        </w:rPr>
        <w:t>Público</w:t>
      </w:r>
      <w:r w:rsidR="004416BB" w:rsidRPr="001C689B">
        <w:rPr>
          <w:rFonts w:cs="Open Sans"/>
          <w:color w:val="595959" w:themeColor="text1" w:themeTint="A6"/>
        </w:rPr>
        <w:t xml:space="preserve"> é assinalado, determina-se que as solicitações efetuadas a partir desse processo podem </w:t>
      </w:r>
      <w:r w:rsidR="004416BB" w:rsidRPr="001C689B">
        <w:rPr>
          <w:rFonts w:cs="Open Sans"/>
          <w:color w:val="595959" w:themeColor="text1" w:themeTint="A6"/>
        </w:rPr>
        <w:lastRenderedPageBreak/>
        <w:t xml:space="preserve">ser consultadas por qualquer colaborador registrado no </w:t>
      </w:r>
      <w:proofErr w:type="spellStart"/>
      <w:r w:rsidR="004416BB" w:rsidRPr="001C689B">
        <w:rPr>
          <w:rFonts w:cs="Open Sans"/>
          <w:color w:val="595959" w:themeColor="text1" w:themeTint="A6"/>
        </w:rPr>
        <w:t>Fluig</w:t>
      </w:r>
      <w:proofErr w:type="spellEnd"/>
      <w:r w:rsidR="004416BB" w:rsidRPr="001C689B">
        <w:rPr>
          <w:rFonts w:cs="Open Sans"/>
          <w:color w:val="595959" w:themeColor="text1" w:themeTint="A6"/>
        </w:rPr>
        <w:t>. Caso esse campo não seja assinalado, somente os colaboradores que participaram do processo ou os colaboradores com o status de “Administradores” podem efetuar consultas nas solicitações desse processo.</w:t>
      </w:r>
    </w:p>
    <w:p w:rsidR="004416BB" w:rsidRPr="001C689B" w:rsidRDefault="004416BB" w:rsidP="003B37B1">
      <w:pPr>
        <w:autoSpaceDE w:val="0"/>
        <w:autoSpaceDN w:val="0"/>
        <w:adjustRightInd w:val="0"/>
        <w:jc w:val="left"/>
        <w:rPr>
          <w:rFonts w:cs="Open Sans"/>
          <w:b/>
          <w:bCs/>
          <w:color w:val="595959" w:themeColor="text1" w:themeTint="A6"/>
        </w:rPr>
      </w:pPr>
    </w:p>
    <w:p w:rsidR="003B37B1" w:rsidRPr="001C689B" w:rsidRDefault="003B37B1" w:rsidP="003B37B1">
      <w:pPr>
        <w:autoSpaceDE w:val="0"/>
        <w:autoSpaceDN w:val="0"/>
        <w:adjustRightInd w:val="0"/>
        <w:jc w:val="left"/>
        <w:rPr>
          <w:rFonts w:cs="Open Sans"/>
          <w:color w:val="595959" w:themeColor="text1" w:themeTint="A6"/>
        </w:rPr>
      </w:pPr>
      <w:r w:rsidRPr="001C689B">
        <w:rPr>
          <w:rFonts w:cs="Open Sans"/>
          <w:b/>
          <w:bCs/>
          <w:color w:val="595959" w:themeColor="text1" w:themeTint="A6"/>
        </w:rPr>
        <w:t>Categoria</w:t>
      </w:r>
      <w:r w:rsidRPr="001C689B">
        <w:rPr>
          <w:rFonts w:cs="Open Sans"/>
          <w:color w:val="595959" w:themeColor="text1" w:themeTint="A6"/>
        </w:rPr>
        <w:t>: Adiciona o processo em uma categoria.</w:t>
      </w:r>
    </w:p>
    <w:p w:rsidR="003B37B1" w:rsidRPr="001C689B" w:rsidRDefault="003B37B1" w:rsidP="003B37B1">
      <w:pPr>
        <w:autoSpaceDE w:val="0"/>
        <w:autoSpaceDN w:val="0"/>
        <w:adjustRightInd w:val="0"/>
        <w:jc w:val="left"/>
        <w:rPr>
          <w:rFonts w:cs="Open Sans"/>
          <w:color w:val="595959" w:themeColor="text1" w:themeTint="A6"/>
        </w:rPr>
      </w:pPr>
    </w:p>
    <w:p w:rsidR="003B37B1" w:rsidRPr="001C689B" w:rsidRDefault="00FF42D3" w:rsidP="003D0EA4">
      <w:pPr>
        <w:autoSpaceDE w:val="0"/>
        <w:autoSpaceDN w:val="0"/>
        <w:adjustRightInd w:val="0"/>
        <w:jc w:val="center"/>
        <w:rPr>
          <w:rFonts w:cs="Open Sans"/>
          <w:color w:val="595959" w:themeColor="text1" w:themeTint="A6"/>
        </w:rPr>
      </w:pPr>
      <w:r>
        <w:rPr>
          <w:noProof/>
          <w:lang w:eastAsia="pt-BR"/>
        </w:rPr>
        <w:drawing>
          <wp:inline distT="0" distB="0" distL="0" distR="0" wp14:anchorId="5FE93580" wp14:editId="10B654BB">
            <wp:extent cx="5274310" cy="387223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72230"/>
                    </a:xfrm>
                    <a:prstGeom prst="rect">
                      <a:avLst/>
                    </a:prstGeom>
                  </pic:spPr>
                </pic:pic>
              </a:graphicData>
            </a:graphic>
          </wp:inline>
        </w:drawing>
      </w:r>
    </w:p>
    <w:p w:rsidR="00B56194" w:rsidRPr="001C689B" w:rsidRDefault="00B56194" w:rsidP="003D0EA4">
      <w:pPr>
        <w:autoSpaceDE w:val="0"/>
        <w:autoSpaceDN w:val="0"/>
        <w:adjustRightInd w:val="0"/>
        <w:jc w:val="left"/>
        <w:rPr>
          <w:rFonts w:cs="Open Sans"/>
          <w:color w:val="595959" w:themeColor="text1" w:themeTint="A6"/>
        </w:rPr>
      </w:pPr>
    </w:p>
    <w:p w:rsidR="003D0EA4" w:rsidRPr="001C689B" w:rsidRDefault="003D0EA4" w:rsidP="003A127B">
      <w:pPr>
        <w:autoSpaceDE w:val="0"/>
        <w:autoSpaceDN w:val="0"/>
        <w:adjustRightInd w:val="0"/>
        <w:rPr>
          <w:rFonts w:cs="Open Sans"/>
          <w:b/>
          <w:bCs/>
          <w:color w:val="595959" w:themeColor="text1" w:themeTint="A6"/>
        </w:rPr>
      </w:pPr>
      <w:r w:rsidRPr="001C689B">
        <w:rPr>
          <w:rFonts w:cs="Open Sans"/>
          <w:b/>
          <w:bCs/>
          <w:color w:val="595959" w:themeColor="text1" w:themeTint="A6"/>
        </w:rPr>
        <w:t>Volume:</w:t>
      </w:r>
      <w:r w:rsidRPr="001C689B">
        <w:rPr>
          <w:rFonts w:cs="Open Sans"/>
          <w:color w:val="595959" w:themeColor="text1" w:themeTint="A6"/>
        </w:rPr>
        <w:t xml:space="preserve"> Indica em qual volume o processo é gravado. </w:t>
      </w:r>
      <w:r w:rsidRPr="001C689B">
        <w:rPr>
          <w:rFonts w:cs="Open Sans"/>
          <w:b/>
          <w:bCs/>
          <w:color w:val="595959" w:themeColor="text1" w:themeTint="A6"/>
        </w:rPr>
        <w:t>Gestor:</w:t>
      </w:r>
      <w:r w:rsidRPr="001C689B">
        <w:rPr>
          <w:rFonts w:cs="Open Sans"/>
          <w:color w:val="595959" w:themeColor="text1" w:themeTint="A6"/>
        </w:rPr>
        <w:t xml:space="preserve"> Informa o gestor para o processo. </w:t>
      </w:r>
      <w:r w:rsidRPr="001C689B">
        <w:rPr>
          <w:rFonts w:cs="Open Sans"/>
          <w:b/>
          <w:bCs/>
          <w:color w:val="595959" w:themeColor="text1" w:themeTint="A6"/>
        </w:rPr>
        <w:t>Expediente:</w:t>
      </w:r>
      <w:r w:rsidRPr="001C689B">
        <w:rPr>
          <w:rFonts w:cs="Open Sans"/>
          <w:color w:val="595959" w:themeColor="text1" w:themeTint="A6"/>
        </w:rPr>
        <w:t xml:space="preserve"> Confirma um expediente cadastrado previamente no </w:t>
      </w:r>
      <w:proofErr w:type="spellStart"/>
      <w:r w:rsidRPr="001C689B">
        <w:rPr>
          <w:rFonts w:cs="Open Sans"/>
          <w:b/>
          <w:bCs/>
          <w:color w:val="595959" w:themeColor="text1" w:themeTint="A6"/>
        </w:rPr>
        <w:t>Fluig</w:t>
      </w:r>
      <w:proofErr w:type="spellEnd"/>
      <w:r w:rsidRPr="001C689B">
        <w:rPr>
          <w:rFonts w:cs="Open Sans"/>
          <w:b/>
          <w:bCs/>
          <w:color w:val="595959" w:themeColor="text1" w:themeTint="A6"/>
        </w:rPr>
        <w:t>.</w:t>
      </w:r>
    </w:p>
    <w:p w:rsidR="006625F8" w:rsidRDefault="006625F8" w:rsidP="0061347D">
      <w:pPr>
        <w:tabs>
          <w:tab w:val="left" w:pos="5366"/>
        </w:tabs>
        <w:jc w:val="left"/>
        <w:rPr>
          <w:noProof/>
          <w:color w:val="595959" w:themeColor="text1" w:themeTint="A6"/>
          <w:lang w:eastAsia="pt-BR"/>
        </w:rPr>
      </w:pPr>
    </w:p>
    <w:p w:rsidR="00D60DA4" w:rsidRPr="001C689B" w:rsidRDefault="00D60DA4" w:rsidP="00D60DA4">
      <w:pPr>
        <w:tabs>
          <w:tab w:val="left" w:pos="5366"/>
        </w:tabs>
        <w:jc w:val="left"/>
        <w:rPr>
          <w:color w:val="595959" w:themeColor="text1" w:themeTint="A6"/>
        </w:rPr>
      </w:pPr>
    </w:p>
    <w:p w:rsidR="00D60DA4" w:rsidRDefault="00D60DA4" w:rsidP="00D60DA4">
      <w:pPr>
        <w:autoSpaceDE w:val="0"/>
        <w:autoSpaceDN w:val="0"/>
        <w:adjustRightInd w:val="0"/>
        <w:rPr>
          <w:rFonts w:cs="Open Sans"/>
          <w:color w:val="595959" w:themeColor="text1" w:themeTint="A6"/>
        </w:rPr>
      </w:pPr>
    </w:p>
    <w:p w:rsidR="00D60DA4" w:rsidRDefault="00D60DA4" w:rsidP="00D60DA4">
      <w:pPr>
        <w:jc w:val="center"/>
        <w:rPr>
          <w:rFonts w:cs="Open Sans"/>
          <w:color w:val="595959" w:themeColor="text1" w:themeTint="A6"/>
        </w:rPr>
      </w:pPr>
      <w:r>
        <w:rPr>
          <w:noProof/>
          <w:lang w:eastAsia="pt-BR"/>
        </w:rPr>
        <w:lastRenderedPageBreak/>
        <w:drawing>
          <wp:inline distT="0" distB="0" distL="0" distR="0" wp14:anchorId="75EBF089" wp14:editId="7777BE90">
            <wp:extent cx="5274310" cy="409892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98925"/>
                    </a:xfrm>
                    <a:prstGeom prst="rect">
                      <a:avLst/>
                    </a:prstGeom>
                  </pic:spPr>
                </pic:pic>
              </a:graphicData>
            </a:graphic>
          </wp:inline>
        </w:drawing>
      </w:r>
    </w:p>
    <w:p w:rsidR="00D60DA4" w:rsidRDefault="00D60DA4" w:rsidP="00D60DA4">
      <w:pPr>
        <w:jc w:val="center"/>
        <w:rPr>
          <w:rFonts w:cs="Open Sans"/>
          <w:color w:val="595959" w:themeColor="text1" w:themeTint="A6"/>
        </w:rPr>
      </w:pPr>
    </w:p>
    <w:p w:rsidR="00D60DA4" w:rsidRPr="00D60DA4" w:rsidRDefault="00D60DA4" w:rsidP="00D60DA4">
      <w:pPr>
        <w:autoSpaceDE w:val="0"/>
        <w:autoSpaceDN w:val="0"/>
        <w:adjustRightInd w:val="0"/>
        <w:rPr>
          <w:rFonts w:cs="Open Sans"/>
        </w:rPr>
      </w:pPr>
      <w:r w:rsidRPr="00D60DA4">
        <w:t>A aba Formulário</w:t>
      </w:r>
      <w:r w:rsidRPr="00D60DA4">
        <w:rPr>
          <w:rFonts w:cs="Open Sans"/>
        </w:rPr>
        <w:t xml:space="preserve"> se refere aos dados do Formulário vinculado ao processo.</w:t>
      </w:r>
    </w:p>
    <w:p w:rsidR="00D60DA4" w:rsidRPr="00D60DA4" w:rsidRDefault="00D60DA4" w:rsidP="00D60DA4">
      <w:pPr>
        <w:autoSpaceDE w:val="0"/>
        <w:autoSpaceDN w:val="0"/>
        <w:adjustRightInd w:val="0"/>
        <w:rPr>
          <w:rFonts w:cs="Open Sans"/>
        </w:rPr>
      </w:pPr>
    </w:p>
    <w:p w:rsidR="00D60DA4" w:rsidRPr="00D60DA4" w:rsidRDefault="00D60DA4" w:rsidP="00D60DA4">
      <w:pPr>
        <w:autoSpaceDE w:val="0"/>
        <w:autoSpaceDN w:val="0"/>
        <w:adjustRightInd w:val="0"/>
        <w:rPr>
          <w:rFonts w:cs="Open Sans"/>
        </w:rPr>
      </w:pPr>
      <w:r w:rsidRPr="00D60DA4">
        <w:rPr>
          <w:rFonts w:cs="Open Sans"/>
        </w:rPr>
        <w:t xml:space="preserve">No campo </w:t>
      </w:r>
      <w:r w:rsidRPr="00D60DA4">
        <w:rPr>
          <w:rFonts w:cs="Open Sans"/>
          <w:b/>
          <w:bCs/>
        </w:rPr>
        <w:t>Formulário</w:t>
      </w:r>
      <w:r w:rsidRPr="00D60DA4">
        <w:rPr>
          <w:rFonts w:cs="Open Sans"/>
        </w:rPr>
        <w:t xml:space="preserve"> deve-se informar o formulário relacionado ao processo workflow. Na </w:t>
      </w:r>
      <w:proofErr w:type="spellStart"/>
      <w:r w:rsidRPr="00D60DA4">
        <w:rPr>
          <w:rFonts w:cs="Open Sans"/>
        </w:rPr>
        <w:t>sequencia</w:t>
      </w:r>
      <w:proofErr w:type="spellEnd"/>
      <w:r w:rsidRPr="00D60DA4">
        <w:rPr>
          <w:rFonts w:cs="Open Sans"/>
        </w:rPr>
        <w:t xml:space="preserve"> informo os campos do formulário que poderão ser utilizados como filtro na central de tarefas.</w:t>
      </w:r>
    </w:p>
    <w:p w:rsidR="00D60DA4" w:rsidRPr="00D60DA4" w:rsidRDefault="00D60DA4" w:rsidP="00D60DA4">
      <w:pPr>
        <w:jc w:val="center"/>
        <w:rPr>
          <w:rFonts w:cs="Open Sans"/>
        </w:rPr>
      </w:pPr>
    </w:p>
    <w:p w:rsidR="003A127B" w:rsidRDefault="003A127B" w:rsidP="0061347D">
      <w:pPr>
        <w:tabs>
          <w:tab w:val="left" w:pos="5366"/>
        </w:tabs>
        <w:jc w:val="left"/>
        <w:rPr>
          <w:noProof/>
          <w:color w:val="595959" w:themeColor="text1" w:themeTint="A6"/>
          <w:lang w:eastAsia="pt-BR"/>
        </w:rPr>
      </w:pPr>
    </w:p>
    <w:p w:rsidR="003A127B" w:rsidRDefault="003A127B" w:rsidP="0061347D">
      <w:pPr>
        <w:tabs>
          <w:tab w:val="left" w:pos="5366"/>
        </w:tabs>
        <w:jc w:val="left"/>
        <w:rPr>
          <w:noProof/>
          <w:color w:val="595959" w:themeColor="text1" w:themeTint="A6"/>
          <w:lang w:eastAsia="pt-BR"/>
        </w:rPr>
      </w:pPr>
    </w:p>
    <w:p w:rsidR="003A127B" w:rsidRDefault="003A127B" w:rsidP="0061347D">
      <w:pPr>
        <w:tabs>
          <w:tab w:val="left" w:pos="5366"/>
        </w:tabs>
        <w:jc w:val="left"/>
        <w:rPr>
          <w:noProof/>
          <w:color w:val="595959" w:themeColor="text1" w:themeTint="A6"/>
          <w:lang w:eastAsia="pt-BR"/>
        </w:rPr>
      </w:pPr>
    </w:p>
    <w:p w:rsidR="003A127B" w:rsidRDefault="003A127B" w:rsidP="0061347D">
      <w:pPr>
        <w:tabs>
          <w:tab w:val="left" w:pos="5366"/>
        </w:tabs>
        <w:jc w:val="left"/>
        <w:rPr>
          <w:noProof/>
          <w:color w:val="595959" w:themeColor="text1" w:themeTint="A6"/>
          <w:lang w:eastAsia="pt-BR"/>
        </w:rPr>
      </w:pPr>
    </w:p>
    <w:p w:rsidR="003A127B" w:rsidRDefault="003A127B" w:rsidP="0061347D">
      <w:pPr>
        <w:tabs>
          <w:tab w:val="left" w:pos="5366"/>
        </w:tabs>
        <w:jc w:val="left"/>
        <w:rPr>
          <w:noProof/>
          <w:color w:val="595959" w:themeColor="text1" w:themeTint="A6"/>
          <w:lang w:eastAsia="pt-BR"/>
        </w:rPr>
      </w:pPr>
    </w:p>
    <w:p w:rsidR="003A127B" w:rsidRDefault="003A127B" w:rsidP="0061347D">
      <w:pPr>
        <w:tabs>
          <w:tab w:val="left" w:pos="5366"/>
        </w:tabs>
        <w:jc w:val="left"/>
        <w:rPr>
          <w:noProof/>
          <w:color w:val="595959" w:themeColor="text1" w:themeTint="A6"/>
          <w:lang w:eastAsia="pt-BR"/>
        </w:rPr>
      </w:pPr>
    </w:p>
    <w:p w:rsidR="003A127B" w:rsidRDefault="00D60DA4" w:rsidP="003A127B">
      <w:pPr>
        <w:tabs>
          <w:tab w:val="left" w:pos="5366"/>
        </w:tabs>
        <w:jc w:val="center"/>
        <w:rPr>
          <w:color w:val="595959" w:themeColor="text1" w:themeTint="A6"/>
        </w:rPr>
      </w:pPr>
      <w:r>
        <w:rPr>
          <w:noProof/>
          <w:lang w:eastAsia="pt-BR"/>
        </w:rPr>
        <w:lastRenderedPageBreak/>
        <w:drawing>
          <wp:inline distT="0" distB="0" distL="0" distR="0" wp14:anchorId="233CDDD1" wp14:editId="711665C7">
            <wp:extent cx="5274310" cy="344043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40430"/>
                    </a:xfrm>
                    <a:prstGeom prst="rect">
                      <a:avLst/>
                    </a:prstGeom>
                  </pic:spPr>
                </pic:pic>
              </a:graphicData>
            </a:graphic>
          </wp:inline>
        </w:drawing>
      </w:r>
    </w:p>
    <w:p w:rsidR="003A127B" w:rsidRPr="001C689B" w:rsidRDefault="003A127B" w:rsidP="0061347D">
      <w:pPr>
        <w:tabs>
          <w:tab w:val="left" w:pos="5366"/>
        </w:tabs>
        <w:jc w:val="left"/>
        <w:rPr>
          <w:color w:val="595959" w:themeColor="text1" w:themeTint="A6"/>
        </w:rPr>
      </w:pPr>
    </w:p>
    <w:p w:rsidR="00400F31" w:rsidRPr="001C689B" w:rsidRDefault="00400F31" w:rsidP="003A127B">
      <w:pPr>
        <w:autoSpaceDE w:val="0"/>
        <w:autoSpaceDN w:val="0"/>
        <w:adjustRightInd w:val="0"/>
        <w:rPr>
          <w:rFonts w:cs="Open Sans"/>
          <w:color w:val="595959" w:themeColor="text1" w:themeTint="A6"/>
        </w:rPr>
      </w:pPr>
      <w:r w:rsidRPr="001C689B">
        <w:rPr>
          <w:rFonts w:cs="Open Sans"/>
          <w:color w:val="595959" w:themeColor="text1" w:themeTint="A6"/>
        </w:rPr>
        <w:t xml:space="preserve">Esta aba informa dados referentes à versão atual do processo. O campo </w:t>
      </w:r>
      <w:r w:rsidRPr="001C689B">
        <w:rPr>
          <w:rFonts w:cs="Open Sans"/>
          <w:b/>
          <w:bCs/>
          <w:color w:val="595959" w:themeColor="text1" w:themeTint="A6"/>
        </w:rPr>
        <w:t>Versão</w:t>
      </w:r>
      <w:r w:rsidRPr="001C689B">
        <w:rPr>
          <w:rFonts w:cs="Open Sans"/>
          <w:color w:val="595959" w:themeColor="text1" w:themeTint="A6"/>
        </w:rPr>
        <w:t xml:space="preserve"> apresenta o número da versão do processo. O campo </w:t>
      </w:r>
      <w:r w:rsidRPr="001C689B">
        <w:rPr>
          <w:rFonts w:cs="Open Sans"/>
          <w:b/>
          <w:bCs/>
          <w:color w:val="595959" w:themeColor="text1" w:themeTint="A6"/>
        </w:rPr>
        <w:t>Descrição</w:t>
      </w:r>
      <w:r w:rsidRPr="001C689B">
        <w:rPr>
          <w:rFonts w:cs="Open Sans"/>
          <w:color w:val="595959" w:themeColor="text1" w:themeTint="A6"/>
        </w:rPr>
        <w:t xml:space="preserve"> é disponível para preencher sua definição. No campo </w:t>
      </w:r>
      <w:r w:rsidRPr="001C689B">
        <w:rPr>
          <w:rFonts w:cs="Open Sans"/>
          <w:b/>
          <w:bCs/>
          <w:color w:val="595959" w:themeColor="text1" w:themeTint="A6"/>
        </w:rPr>
        <w:t>Formulário</w:t>
      </w:r>
      <w:r w:rsidRPr="001C689B">
        <w:rPr>
          <w:rFonts w:cs="Open Sans"/>
          <w:color w:val="595959" w:themeColor="text1" w:themeTint="A6"/>
        </w:rPr>
        <w:t xml:space="preserve">, é possível selecionar um formulário previamente publicado no </w:t>
      </w:r>
      <w:proofErr w:type="spellStart"/>
      <w:r w:rsidRPr="001C689B">
        <w:rPr>
          <w:rFonts w:cs="Open Sans"/>
          <w:b/>
          <w:bCs/>
          <w:color w:val="595959" w:themeColor="text1" w:themeTint="A6"/>
        </w:rPr>
        <w:t>Fluig</w:t>
      </w:r>
      <w:proofErr w:type="spellEnd"/>
      <w:r w:rsidRPr="001C689B">
        <w:rPr>
          <w:rFonts w:cs="Open Sans"/>
          <w:color w:val="595959" w:themeColor="text1" w:themeTint="A6"/>
        </w:rPr>
        <w:t xml:space="preserve"> e vincular ao processo.</w:t>
      </w:r>
    </w:p>
    <w:p w:rsidR="00400F31" w:rsidRPr="001C689B" w:rsidRDefault="00400F31" w:rsidP="00400F31">
      <w:pPr>
        <w:tabs>
          <w:tab w:val="left" w:pos="5366"/>
        </w:tabs>
        <w:jc w:val="left"/>
        <w:rPr>
          <w:color w:val="595959" w:themeColor="text1" w:themeTint="A6"/>
        </w:rPr>
      </w:pPr>
    </w:p>
    <w:p w:rsidR="00400F31" w:rsidRPr="001C689B" w:rsidRDefault="00400F31" w:rsidP="003A127B">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057931" cy="2880000"/>
            <wp:effectExtent l="19050" t="0" r="0" b="0"/>
            <wp:docPr id="34" name="Imagem 6" descr="C:\Users\jackeline.kodaira\Documents\Jackeline_TOTVS\2013\Projetos\FLUIG\4_Gestao_de_Processos_de_Negocio\2_Processos_I\Producao\Cadastro de Processo - Engage output\engage_content\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eline.kodaira\Documents\Jackeline_TOTVS\2013\Projetos\FLUIG\4_Gestao_de_Processos_de_Negocio\2_Processos_I\Producao\Cadastro de Processo - Engage output\engage_content\image6.jpg"/>
                    <pic:cNvPicPr>
                      <a:picLocks noChangeAspect="1" noChangeArrowheads="1"/>
                    </pic:cNvPicPr>
                  </pic:nvPicPr>
                  <pic:blipFill>
                    <a:blip r:embed="rId37"/>
                    <a:srcRect/>
                    <a:stretch>
                      <a:fillRect/>
                    </a:stretch>
                  </pic:blipFill>
                  <pic:spPr bwMode="auto">
                    <a:xfrm>
                      <a:off x="0" y="0"/>
                      <a:ext cx="4057931" cy="2880000"/>
                    </a:xfrm>
                    <a:prstGeom prst="rect">
                      <a:avLst/>
                    </a:prstGeom>
                    <a:noFill/>
                    <a:ln w="9525">
                      <a:noFill/>
                      <a:miter lim="800000"/>
                      <a:headEnd/>
                      <a:tailEnd/>
                    </a:ln>
                  </pic:spPr>
                </pic:pic>
              </a:graphicData>
            </a:graphic>
          </wp:inline>
        </w:drawing>
      </w:r>
    </w:p>
    <w:p w:rsidR="00400F31" w:rsidRPr="001C689B" w:rsidRDefault="00400F31" w:rsidP="00400F31">
      <w:pPr>
        <w:tabs>
          <w:tab w:val="left" w:pos="5366"/>
        </w:tabs>
        <w:jc w:val="left"/>
        <w:rPr>
          <w:color w:val="595959" w:themeColor="text1" w:themeTint="A6"/>
        </w:rPr>
      </w:pPr>
    </w:p>
    <w:p w:rsidR="00B55FBE" w:rsidRPr="001C689B" w:rsidRDefault="00B55FBE" w:rsidP="003A127B">
      <w:pPr>
        <w:autoSpaceDE w:val="0"/>
        <w:autoSpaceDN w:val="0"/>
        <w:adjustRightInd w:val="0"/>
        <w:rPr>
          <w:rFonts w:cs="Open Sans"/>
          <w:color w:val="595959" w:themeColor="text1" w:themeTint="A6"/>
        </w:rPr>
      </w:pPr>
      <w:r w:rsidRPr="001C689B">
        <w:rPr>
          <w:rFonts w:cs="Open Sans"/>
          <w:color w:val="595959" w:themeColor="text1" w:themeTint="A6"/>
        </w:rPr>
        <w:lastRenderedPageBreak/>
        <w:t xml:space="preserve">A aba </w:t>
      </w:r>
      <w:r w:rsidRPr="001C689B">
        <w:rPr>
          <w:rFonts w:cs="Open Sans"/>
          <w:b/>
          <w:bCs/>
          <w:color w:val="595959" w:themeColor="text1" w:themeTint="A6"/>
        </w:rPr>
        <w:t>Segurança de Anexos</w:t>
      </w:r>
      <w:r w:rsidRPr="001C689B">
        <w:rPr>
          <w:rFonts w:cs="Open Sans"/>
          <w:color w:val="595959" w:themeColor="text1" w:themeTint="A6"/>
        </w:rPr>
        <w:t xml:space="preserve"> é controlada por </w:t>
      </w:r>
      <w:r w:rsidRPr="001C689B">
        <w:rPr>
          <w:rFonts w:cs="Open Sans"/>
          <w:b/>
          <w:bCs/>
          <w:color w:val="595959" w:themeColor="text1" w:themeTint="A6"/>
        </w:rPr>
        <w:t>mecanismos</w:t>
      </w:r>
      <w:r w:rsidRPr="001C689B">
        <w:rPr>
          <w:rFonts w:cs="Open Sans"/>
          <w:color w:val="595959" w:themeColor="text1" w:themeTint="A6"/>
        </w:rPr>
        <w:t xml:space="preserve"> de atribuição. Dessa forma, é definido quem pode </w:t>
      </w:r>
      <w:r w:rsidRPr="001C689B">
        <w:rPr>
          <w:rFonts w:cs="Open Sans"/>
          <w:b/>
          <w:bCs/>
          <w:color w:val="595959" w:themeColor="text1" w:themeTint="A6"/>
        </w:rPr>
        <w:t>visualizar</w:t>
      </w:r>
      <w:r w:rsidRPr="001C689B">
        <w:rPr>
          <w:rFonts w:cs="Open Sans"/>
          <w:color w:val="595959" w:themeColor="text1" w:themeTint="A6"/>
        </w:rPr>
        <w:t xml:space="preserve">, </w:t>
      </w:r>
      <w:r w:rsidRPr="001C689B">
        <w:rPr>
          <w:rFonts w:cs="Open Sans"/>
          <w:b/>
          <w:bCs/>
          <w:color w:val="595959" w:themeColor="text1" w:themeTint="A6"/>
        </w:rPr>
        <w:t>editar</w:t>
      </w:r>
      <w:r w:rsidRPr="001C689B">
        <w:rPr>
          <w:rFonts w:cs="Open Sans"/>
          <w:color w:val="595959" w:themeColor="text1" w:themeTint="A6"/>
        </w:rPr>
        <w:t xml:space="preserve"> ou </w:t>
      </w:r>
      <w:r w:rsidRPr="001C689B">
        <w:rPr>
          <w:rFonts w:cs="Open Sans"/>
          <w:b/>
          <w:bCs/>
          <w:color w:val="595959" w:themeColor="text1" w:themeTint="A6"/>
        </w:rPr>
        <w:t>remover</w:t>
      </w:r>
      <w:r w:rsidRPr="001C689B">
        <w:rPr>
          <w:rFonts w:cs="Open Sans"/>
          <w:color w:val="595959" w:themeColor="text1" w:themeTint="A6"/>
        </w:rPr>
        <w:t xml:space="preserve"> </w:t>
      </w:r>
      <w:r w:rsidRPr="001C689B">
        <w:rPr>
          <w:rFonts w:cs="Open Sans"/>
          <w:b/>
          <w:bCs/>
          <w:color w:val="595959" w:themeColor="text1" w:themeTint="A6"/>
        </w:rPr>
        <w:t xml:space="preserve">Anexos </w:t>
      </w:r>
      <w:r w:rsidRPr="001C689B">
        <w:rPr>
          <w:rFonts w:cs="Open Sans"/>
          <w:b/>
          <w:bCs/>
          <w:i/>
          <w:iCs/>
          <w:color w:val="595959" w:themeColor="text1" w:themeTint="A6"/>
        </w:rPr>
        <w:t>Workflow.</w:t>
      </w:r>
      <w:r w:rsidRPr="001C689B">
        <w:rPr>
          <w:rFonts w:cs="Open Sans"/>
          <w:color w:val="595959" w:themeColor="text1" w:themeTint="A6"/>
        </w:rPr>
        <w:t xml:space="preserve"> Para salvar as informações alteradas, clique em </w:t>
      </w:r>
      <w:r w:rsidRPr="001C689B">
        <w:rPr>
          <w:rFonts w:cs="Open Sans"/>
          <w:b/>
          <w:bCs/>
          <w:color w:val="595959" w:themeColor="text1" w:themeTint="A6"/>
        </w:rPr>
        <w:t>Confirmar.</w:t>
      </w:r>
    </w:p>
    <w:p w:rsidR="00400F31" w:rsidRDefault="00400F31" w:rsidP="00400F31">
      <w:pPr>
        <w:tabs>
          <w:tab w:val="left" w:pos="5366"/>
        </w:tabs>
        <w:jc w:val="left"/>
        <w:rPr>
          <w:color w:val="595959" w:themeColor="text1" w:themeTint="A6"/>
        </w:rPr>
      </w:pPr>
    </w:p>
    <w:p w:rsidR="00D60DA4" w:rsidRDefault="00D60DA4" w:rsidP="00D60DA4">
      <w:pPr>
        <w:tabs>
          <w:tab w:val="left" w:pos="5366"/>
        </w:tabs>
        <w:jc w:val="left"/>
        <w:rPr>
          <w:color w:val="595959" w:themeColor="text1" w:themeTint="A6"/>
        </w:rPr>
      </w:pPr>
      <w:r>
        <w:rPr>
          <w:noProof/>
          <w:lang w:eastAsia="pt-BR"/>
        </w:rPr>
        <w:drawing>
          <wp:inline distT="0" distB="0" distL="0" distR="0" wp14:anchorId="3E38FA49" wp14:editId="2AE6A9B3">
            <wp:extent cx="5274310" cy="342963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29635"/>
                    </a:xfrm>
                    <a:prstGeom prst="rect">
                      <a:avLst/>
                    </a:prstGeom>
                  </pic:spPr>
                </pic:pic>
              </a:graphicData>
            </a:graphic>
          </wp:inline>
        </w:drawing>
      </w:r>
    </w:p>
    <w:p w:rsidR="00D60DA4" w:rsidRDefault="00D60DA4" w:rsidP="00400F31">
      <w:pPr>
        <w:tabs>
          <w:tab w:val="left" w:pos="5366"/>
        </w:tabs>
        <w:jc w:val="left"/>
        <w:rPr>
          <w:color w:val="595959" w:themeColor="text1" w:themeTint="A6"/>
        </w:rPr>
      </w:pPr>
    </w:p>
    <w:p w:rsidR="00D60DA4" w:rsidRPr="00D60DA4" w:rsidRDefault="00D60DA4" w:rsidP="00D60DA4">
      <w:pPr>
        <w:tabs>
          <w:tab w:val="left" w:pos="5366"/>
        </w:tabs>
        <w:rPr>
          <w:rFonts w:cs="Open Sans"/>
        </w:rPr>
      </w:pPr>
      <w:r w:rsidRPr="00D60DA4">
        <w:rPr>
          <w:rFonts w:cs="Open Sans"/>
        </w:rPr>
        <w:t xml:space="preserve">A aba Avançado permite adicionar informações adicionais sobre o processo, adicionando </w:t>
      </w:r>
      <w:r w:rsidRPr="00D60DA4">
        <w:rPr>
          <w:rFonts w:cs="Open Sans"/>
          <w:b/>
        </w:rPr>
        <w:t>Atributos</w:t>
      </w:r>
      <w:r w:rsidRPr="00D60DA4">
        <w:rPr>
          <w:rFonts w:cs="Open Sans"/>
        </w:rPr>
        <w:t xml:space="preserve"> e seu respectivo </w:t>
      </w:r>
      <w:r w:rsidRPr="00D60DA4">
        <w:rPr>
          <w:rFonts w:cs="Open Sans"/>
          <w:b/>
        </w:rPr>
        <w:t>Valor</w:t>
      </w:r>
      <w:r w:rsidRPr="00D60DA4">
        <w:rPr>
          <w:rFonts w:cs="Open Sans"/>
        </w:rPr>
        <w:t>.</w:t>
      </w:r>
    </w:p>
    <w:p w:rsidR="00D60DA4" w:rsidRPr="00E00E21" w:rsidRDefault="00D60DA4" w:rsidP="00D60DA4">
      <w:pPr>
        <w:tabs>
          <w:tab w:val="left" w:pos="5366"/>
        </w:tabs>
        <w:jc w:val="center"/>
        <w:rPr>
          <w:color w:val="FF0000"/>
        </w:rPr>
      </w:pPr>
    </w:p>
    <w:p w:rsidR="00D60DA4" w:rsidRPr="001C689B" w:rsidRDefault="00D60DA4" w:rsidP="00400F31">
      <w:pPr>
        <w:tabs>
          <w:tab w:val="left" w:pos="5366"/>
        </w:tabs>
        <w:jc w:val="left"/>
        <w:rPr>
          <w:color w:val="595959" w:themeColor="text1" w:themeTint="A6"/>
        </w:rPr>
      </w:pPr>
    </w:p>
    <w:p w:rsidR="00B55FBE" w:rsidRPr="001C689B" w:rsidRDefault="00D60DA4" w:rsidP="00B55FBE">
      <w:pPr>
        <w:tabs>
          <w:tab w:val="left" w:pos="5366"/>
        </w:tabs>
        <w:jc w:val="center"/>
        <w:rPr>
          <w:color w:val="595959" w:themeColor="text1" w:themeTint="A6"/>
        </w:rPr>
      </w:pPr>
      <w:r>
        <w:rPr>
          <w:noProof/>
          <w:lang w:eastAsia="pt-BR"/>
        </w:rPr>
        <w:lastRenderedPageBreak/>
        <w:drawing>
          <wp:inline distT="0" distB="0" distL="0" distR="0" wp14:anchorId="70C9BA9E" wp14:editId="060927C7">
            <wp:extent cx="5274310" cy="343408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34080"/>
                    </a:xfrm>
                    <a:prstGeom prst="rect">
                      <a:avLst/>
                    </a:prstGeom>
                  </pic:spPr>
                </pic:pic>
              </a:graphicData>
            </a:graphic>
          </wp:inline>
        </w:drawing>
      </w:r>
    </w:p>
    <w:p w:rsidR="00B55FBE" w:rsidRPr="001C689B" w:rsidRDefault="00B55FBE" w:rsidP="00B55FBE">
      <w:pPr>
        <w:tabs>
          <w:tab w:val="left" w:pos="5366"/>
        </w:tabs>
        <w:jc w:val="center"/>
        <w:rPr>
          <w:color w:val="595959" w:themeColor="text1" w:themeTint="A6"/>
        </w:rPr>
      </w:pPr>
    </w:p>
    <w:p w:rsidR="00A639F5" w:rsidRPr="001C689B" w:rsidRDefault="00A639F5" w:rsidP="003A127B">
      <w:pPr>
        <w:autoSpaceDE w:val="0"/>
        <w:autoSpaceDN w:val="0"/>
        <w:adjustRightInd w:val="0"/>
        <w:rPr>
          <w:rFonts w:cs="Open Sans"/>
          <w:color w:val="595959" w:themeColor="text1" w:themeTint="A6"/>
        </w:rPr>
      </w:pPr>
      <w:r w:rsidRPr="001C689B">
        <w:rPr>
          <w:rFonts w:cs="Open Sans"/>
          <w:color w:val="595959" w:themeColor="text1" w:themeTint="A6"/>
        </w:rPr>
        <w:t xml:space="preserve">Ao retorno a tela de </w:t>
      </w:r>
      <w:r w:rsidRPr="001C689B">
        <w:rPr>
          <w:rFonts w:cs="Open Sans"/>
          <w:b/>
          <w:bCs/>
          <w:color w:val="595959" w:themeColor="text1" w:themeTint="A6"/>
        </w:rPr>
        <w:t>Configuração de Processos,</w:t>
      </w:r>
      <w:r w:rsidRPr="001C689B">
        <w:rPr>
          <w:rFonts w:cs="Open Sans"/>
          <w:color w:val="595959" w:themeColor="text1" w:themeTint="A6"/>
        </w:rPr>
        <w:t xml:space="preserve"> para modelar o processo, basta arrastar os componentes dispostos no menu lateral para o centro do palco de modelagem. No exemplo apresentado, foi adicionada uma atividade </w:t>
      </w:r>
      <w:r w:rsidRPr="001C689B">
        <w:rPr>
          <w:rFonts w:cs="Open Sans"/>
          <w:b/>
          <w:bCs/>
          <w:color w:val="595959" w:themeColor="text1" w:themeTint="A6"/>
        </w:rPr>
        <w:t>Início</w:t>
      </w:r>
      <w:r w:rsidRPr="001C689B">
        <w:rPr>
          <w:rFonts w:cs="Open Sans"/>
          <w:color w:val="595959" w:themeColor="text1" w:themeTint="A6"/>
        </w:rPr>
        <w:t xml:space="preserve"> e uma atividade </w:t>
      </w:r>
      <w:r w:rsidRPr="001C689B">
        <w:rPr>
          <w:rFonts w:cs="Open Sans"/>
          <w:b/>
          <w:bCs/>
          <w:color w:val="595959" w:themeColor="text1" w:themeTint="A6"/>
        </w:rPr>
        <w:t>Comum.</w:t>
      </w:r>
      <w:r w:rsidRPr="001C689B">
        <w:rPr>
          <w:rFonts w:cs="Open Sans"/>
          <w:color w:val="595959" w:themeColor="text1" w:themeTint="A6"/>
        </w:rPr>
        <w:t xml:space="preserve"> A seguir, serão configuradas as propriedades das atividades.</w:t>
      </w:r>
    </w:p>
    <w:p w:rsidR="00B55FBE" w:rsidRPr="001C689B" w:rsidRDefault="00B55FBE" w:rsidP="00B55FBE">
      <w:pPr>
        <w:tabs>
          <w:tab w:val="left" w:pos="5366"/>
        </w:tabs>
        <w:jc w:val="left"/>
        <w:rPr>
          <w:color w:val="595959" w:themeColor="text1" w:themeTint="A6"/>
        </w:rPr>
      </w:pPr>
    </w:p>
    <w:p w:rsidR="00A639F5" w:rsidRPr="001C689B" w:rsidRDefault="001B2EA9" w:rsidP="001B2EA9">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054159" cy="2880000"/>
            <wp:effectExtent l="19050" t="0" r="3491" b="0"/>
            <wp:docPr id="37" name="Imagem 9" descr="C:\Users\jackeline.kodaira\Documents\Jackeline_TOTVS\2013\Projetos\FLUIG\4_Gestao_de_Processos_de_Negocio\2_Processos_I\Producao\Cadastro de Processo - Engage output\engage_content\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eline.kodaira\Documents\Jackeline_TOTVS\2013\Projetos\FLUIG\4_Gestao_de_Processos_de_Negocio\2_Processos_I\Producao\Cadastro de Processo - Engage output\engage_content\image8.jpg"/>
                    <pic:cNvPicPr>
                      <a:picLocks noChangeAspect="1" noChangeArrowheads="1"/>
                    </pic:cNvPicPr>
                  </pic:nvPicPr>
                  <pic:blipFill>
                    <a:blip r:embed="rId40"/>
                    <a:srcRect/>
                    <a:stretch>
                      <a:fillRect/>
                    </a:stretch>
                  </pic:blipFill>
                  <pic:spPr bwMode="auto">
                    <a:xfrm>
                      <a:off x="0" y="0"/>
                      <a:ext cx="4054159" cy="2880000"/>
                    </a:xfrm>
                    <a:prstGeom prst="rect">
                      <a:avLst/>
                    </a:prstGeom>
                    <a:noFill/>
                    <a:ln w="9525">
                      <a:noFill/>
                      <a:miter lim="800000"/>
                      <a:headEnd/>
                      <a:tailEnd/>
                    </a:ln>
                  </pic:spPr>
                </pic:pic>
              </a:graphicData>
            </a:graphic>
          </wp:inline>
        </w:drawing>
      </w:r>
    </w:p>
    <w:p w:rsidR="001B2EA9" w:rsidRPr="001C689B" w:rsidRDefault="001B2EA9" w:rsidP="001B2EA9">
      <w:pPr>
        <w:tabs>
          <w:tab w:val="left" w:pos="5366"/>
        </w:tabs>
        <w:jc w:val="center"/>
        <w:rPr>
          <w:color w:val="595959" w:themeColor="text1" w:themeTint="A6"/>
        </w:rPr>
      </w:pPr>
    </w:p>
    <w:p w:rsidR="002E4652" w:rsidRPr="001C689B" w:rsidRDefault="002E4652" w:rsidP="003A127B">
      <w:pPr>
        <w:autoSpaceDE w:val="0"/>
        <w:autoSpaceDN w:val="0"/>
        <w:adjustRightInd w:val="0"/>
        <w:rPr>
          <w:rFonts w:cs="Open Sans"/>
          <w:color w:val="595959" w:themeColor="text1" w:themeTint="A6"/>
        </w:rPr>
      </w:pPr>
      <w:r w:rsidRPr="001C689B">
        <w:rPr>
          <w:rFonts w:cs="Open Sans"/>
          <w:color w:val="595959" w:themeColor="text1" w:themeTint="A6"/>
        </w:rPr>
        <w:t xml:space="preserve">Na aba </w:t>
      </w:r>
      <w:r w:rsidRPr="001C689B">
        <w:rPr>
          <w:rFonts w:cs="Open Sans"/>
          <w:b/>
          <w:bCs/>
          <w:color w:val="595959" w:themeColor="text1" w:themeTint="A6"/>
        </w:rPr>
        <w:t>Geral</w:t>
      </w:r>
      <w:r w:rsidRPr="001C689B">
        <w:rPr>
          <w:rFonts w:cs="Open Sans"/>
          <w:color w:val="595959" w:themeColor="text1" w:themeTint="A6"/>
        </w:rPr>
        <w:t xml:space="preserve">, da </w:t>
      </w:r>
      <w:r w:rsidRPr="001C689B">
        <w:rPr>
          <w:rFonts w:cs="Open Sans"/>
          <w:b/>
          <w:bCs/>
          <w:color w:val="595959" w:themeColor="text1" w:themeTint="A6"/>
        </w:rPr>
        <w:t>Atividade</w:t>
      </w:r>
      <w:r w:rsidRPr="001C689B">
        <w:rPr>
          <w:rFonts w:cs="Open Sans"/>
          <w:color w:val="595959" w:themeColor="text1" w:themeTint="A6"/>
        </w:rPr>
        <w:t>, preencha os campos desejados.</w:t>
      </w:r>
    </w:p>
    <w:p w:rsidR="002E4652" w:rsidRPr="001C689B" w:rsidRDefault="002E4652" w:rsidP="003A127B">
      <w:pPr>
        <w:autoSpaceDE w:val="0"/>
        <w:autoSpaceDN w:val="0"/>
        <w:adjustRightInd w:val="0"/>
        <w:rPr>
          <w:rFonts w:cs="Open San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Nome:</w:t>
      </w:r>
      <w:r w:rsidRPr="001C689B">
        <w:rPr>
          <w:rFonts w:cs="Open Sans"/>
          <w:color w:val="595959" w:themeColor="text1" w:themeTint="A6"/>
        </w:rPr>
        <w:t xml:space="preserve"> informe o nome da atividade, é este nome que aparecerá na modelagem do diagrama. </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Descrição:</w:t>
      </w:r>
      <w:r w:rsidRPr="001C689B">
        <w:rPr>
          <w:rFonts w:cs="Open Sans"/>
          <w:color w:val="595959" w:themeColor="text1" w:themeTint="A6"/>
        </w:rPr>
        <w:t xml:space="preserve"> informe a descrição da atividade. </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Instruções:</w:t>
      </w:r>
      <w:r w:rsidRPr="001C689B">
        <w:rPr>
          <w:rFonts w:cs="Open Sans"/>
          <w:color w:val="595959" w:themeColor="text1" w:themeTint="A6"/>
        </w:rPr>
        <w:t xml:space="preserve"> informe as instruções que o usuário terá referente às atividades.</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Expediente:</w:t>
      </w:r>
      <w:r w:rsidRPr="001C689B">
        <w:rPr>
          <w:rFonts w:cs="Open Sans"/>
          <w:color w:val="595959" w:themeColor="text1" w:themeTint="A6"/>
        </w:rPr>
        <w:t xml:space="preserve"> informe o expediente que será considerado para a execução da atividade. O expediente é utilizado para os cálculos de prazos e atrasos das atividades de processo. </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Mecanismo de Atribuição:</w:t>
      </w:r>
      <w:r w:rsidRPr="001C689B">
        <w:rPr>
          <w:rFonts w:cs="Open Sans"/>
          <w:color w:val="595959" w:themeColor="text1" w:themeTint="A6"/>
        </w:rPr>
        <w:t xml:space="preserve"> opte por um mecanismo de atribuição para restringir os usuários que estarão aptos a receber a tarefa. Caso não for preenchido, todos estarão aptos a receber a atividade.</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Prazo de Conclusão:</w:t>
      </w:r>
      <w:r w:rsidRPr="001C689B">
        <w:rPr>
          <w:rFonts w:cs="Open Sans"/>
          <w:color w:val="595959" w:themeColor="text1" w:themeTint="A6"/>
        </w:rPr>
        <w:t xml:space="preserve"> o valor em horas informado é considerado, junto ao expediente selecionado, para calcular o prazo limite de conclusão da atividade. Este prazo é considerado a partir do momento de recebimento da atividade.</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Confirma senha:</w:t>
      </w:r>
      <w:r w:rsidRPr="001C689B">
        <w:rPr>
          <w:rFonts w:cs="Open Sans"/>
          <w:color w:val="595959" w:themeColor="text1" w:themeTint="A6"/>
        </w:rPr>
        <w:t xml:space="preserve"> quando assinalada, solicitará ao usuário responsável pela atividade que informe sua senha para verificar as informações e movimentar a atividade. </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Inibe Opção Transferir:</w:t>
      </w:r>
      <w:r w:rsidRPr="001C689B">
        <w:rPr>
          <w:rFonts w:cs="Open Sans"/>
          <w:color w:val="595959" w:themeColor="text1" w:themeTint="A6"/>
        </w:rPr>
        <w:t xml:space="preserve"> a opção </w:t>
      </w:r>
      <w:r w:rsidRPr="001C689B">
        <w:rPr>
          <w:rFonts w:cs="Open Sans"/>
          <w:b/>
          <w:bCs/>
          <w:color w:val="595959" w:themeColor="text1" w:themeTint="A6"/>
        </w:rPr>
        <w:t xml:space="preserve">Inibe Opção Transferir, </w:t>
      </w:r>
      <w:r w:rsidRPr="001C689B">
        <w:rPr>
          <w:rFonts w:cs="Open Sans"/>
          <w:color w:val="595959" w:themeColor="text1" w:themeTint="A6"/>
        </w:rPr>
        <w:t xml:space="preserve">quando assinalada, impede que a execução da atividade seja transferida para outro usuário. </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Atividade Conjunta:</w:t>
      </w:r>
      <w:r w:rsidRPr="001C689B">
        <w:rPr>
          <w:rFonts w:cs="Open Sans"/>
          <w:color w:val="595959" w:themeColor="text1" w:themeTint="A6"/>
        </w:rPr>
        <w:t xml:space="preserve"> quando assinalada, a opção permite definir a atividade como conjunto, sendo necessário especificar um percentual de consenso para a atividade.</w:t>
      </w:r>
    </w:p>
    <w:p w:rsidR="004416BB" w:rsidRPr="001C689B" w:rsidRDefault="004416BB" w:rsidP="003A127B">
      <w:pPr>
        <w:autoSpaceDE w:val="0"/>
        <w:autoSpaceDN w:val="0"/>
        <w:adjustRightInd w:val="0"/>
        <w:rPr>
          <w:rFonts w:cs="Open Sans"/>
          <w:b/>
          <w:bCs/>
          <w:color w:val="595959" w:themeColor="text1" w:themeTint="A6"/>
        </w:rPr>
      </w:pPr>
    </w:p>
    <w:p w:rsidR="004416BB" w:rsidRPr="001C689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%Consenso:</w:t>
      </w:r>
      <w:r w:rsidRPr="001C689B">
        <w:rPr>
          <w:rFonts w:cs="Open Sans"/>
          <w:color w:val="595959" w:themeColor="text1" w:themeTint="A6"/>
        </w:rPr>
        <w:t xml:space="preserve"> um percentual de consenso deve ser informado. A atividade somente será considerada encerrada e a solicitação movimentada quando o % de consenso informado for alcançado.</w:t>
      </w:r>
    </w:p>
    <w:p w:rsidR="004416BB" w:rsidRPr="001C689B" w:rsidRDefault="004416BB" w:rsidP="003A127B">
      <w:pPr>
        <w:autoSpaceDE w:val="0"/>
        <w:autoSpaceDN w:val="0"/>
        <w:adjustRightInd w:val="0"/>
        <w:rPr>
          <w:rFonts w:cs="Open Sans"/>
          <w:b/>
          <w:bCs/>
          <w:color w:val="595959" w:themeColor="text1" w:themeTint="A6"/>
        </w:rPr>
      </w:pPr>
    </w:p>
    <w:p w:rsidR="004416BB" w:rsidRDefault="004416BB" w:rsidP="003A127B">
      <w:pPr>
        <w:autoSpaceDE w:val="0"/>
        <w:autoSpaceDN w:val="0"/>
        <w:adjustRightInd w:val="0"/>
        <w:rPr>
          <w:rFonts w:cs="Open Sans"/>
          <w:color w:val="595959" w:themeColor="text1" w:themeTint="A6"/>
        </w:rPr>
      </w:pPr>
      <w:r w:rsidRPr="001C689B">
        <w:rPr>
          <w:rFonts w:cs="Open Sans"/>
          <w:b/>
          <w:bCs/>
          <w:color w:val="595959" w:themeColor="text1" w:themeTint="A6"/>
        </w:rPr>
        <w:t>Seleciona Colaboradores:</w:t>
      </w:r>
      <w:r w:rsidRPr="001C689B">
        <w:rPr>
          <w:rFonts w:cs="Open Sans"/>
          <w:color w:val="595959" w:themeColor="text1" w:themeTint="A6"/>
        </w:rPr>
        <w:t xml:space="preserve"> permite selecionar uma opção no campo </w:t>
      </w:r>
      <w:r w:rsidRPr="001C689B">
        <w:rPr>
          <w:rFonts w:cs="Open Sans"/>
          <w:b/>
          <w:bCs/>
          <w:color w:val="595959" w:themeColor="text1" w:themeTint="A6"/>
        </w:rPr>
        <w:t>Seleciona Usuários</w:t>
      </w:r>
      <w:r w:rsidRPr="001C689B">
        <w:rPr>
          <w:rFonts w:cs="Open Sans"/>
          <w:color w:val="595959" w:themeColor="text1" w:themeTint="A6"/>
        </w:rPr>
        <w:t xml:space="preserve"> para definir quando os usuários devem ser selecionados no momento da atribuição para essa atividade.  As opções disponíveis são: </w:t>
      </w:r>
    </w:p>
    <w:p w:rsidR="003A127B" w:rsidRPr="001C689B" w:rsidRDefault="003A127B" w:rsidP="003A127B">
      <w:pPr>
        <w:autoSpaceDE w:val="0"/>
        <w:autoSpaceDN w:val="0"/>
        <w:adjustRightInd w:val="0"/>
        <w:rPr>
          <w:rFonts w:cs="Open Sans"/>
          <w:color w:val="595959" w:themeColor="text1" w:themeTint="A6"/>
        </w:rPr>
      </w:pPr>
    </w:p>
    <w:p w:rsidR="004416BB" w:rsidRPr="001C689B" w:rsidRDefault="004416BB" w:rsidP="003A127B">
      <w:pPr>
        <w:pStyle w:val="PargrafodaLista"/>
        <w:numPr>
          <w:ilvl w:val="0"/>
          <w:numId w:val="17"/>
        </w:numPr>
        <w:autoSpaceDE w:val="0"/>
        <w:autoSpaceDN w:val="0"/>
        <w:adjustRightInd w:val="0"/>
        <w:rPr>
          <w:rFonts w:cs="Open Sans"/>
          <w:color w:val="595959" w:themeColor="text1" w:themeTint="A6"/>
        </w:rPr>
      </w:pPr>
      <w:r w:rsidRPr="001C689B">
        <w:rPr>
          <w:rFonts w:cs="Open Sans"/>
          <w:b/>
          <w:bCs/>
          <w:color w:val="595959" w:themeColor="text1" w:themeTint="A6"/>
        </w:rPr>
        <w:t>Sempre:</w:t>
      </w:r>
      <w:r w:rsidRPr="001C689B">
        <w:rPr>
          <w:rFonts w:cs="Open Sans"/>
          <w:color w:val="595959" w:themeColor="text1" w:themeTint="A6"/>
        </w:rPr>
        <w:t xml:space="preserve"> define que sempre é necessário selecionar para qual usuário essa atividade deve ser atribuída. </w:t>
      </w:r>
    </w:p>
    <w:p w:rsidR="004416BB" w:rsidRDefault="004416BB" w:rsidP="003A127B">
      <w:pPr>
        <w:pStyle w:val="PargrafodaLista"/>
        <w:numPr>
          <w:ilvl w:val="0"/>
          <w:numId w:val="17"/>
        </w:numPr>
        <w:autoSpaceDE w:val="0"/>
        <w:autoSpaceDN w:val="0"/>
        <w:adjustRightInd w:val="0"/>
        <w:rPr>
          <w:rFonts w:cs="Open Sans"/>
          <w:color w:val="595959" w:themeColor="text1" w:themeTint="A6"/>
        </w:rPr>
      </w:pPr>
      <w:r w:rsidRPr="001C689B">
        <w:rPr>
          <w:rFonts w:cs="Open Sans"/>
          <w:b/>
          <w:bCs/>
          <w:color w:val="595959" w:themeColor="text1" w:themeTint="A6"/>
        </w:rPr>
        <w:lastRenderedPageBreak/>
        <w:t>Quando houver mais de uma opção:</w:t>
      </w:r>
      <w:r w:rsidRPr="001C689B">
        <w:rPr>
          <w:rFonts w:cs="Open Sans"/>
          <w:color w:val="595959" w:themeColor="text1" w:themeTint="A6"/>
        </w:rPr>
        <w:t xml:space="preserve"> define que apenas quando houver mais de um usuário listado, é necessário selecionar para qual deles deve ser atribuída a atividade. </w:t>
      </w:r>
    </w:p>
    <w:p w:rsidR="003A127B" w:rsidRPr="001C689B" w:rsidRDefault="003A127B" w:rsidP="003A127B">
      <w:pPr>
        <w:pStyle w:val="PargrafodaLista"/>
        <w:autoSpaceDE w:val="0"/>
        <w:autoSpaceDN w:val="0"/>
        <w:adjustRightInd w:val="0"/>
        <w:ind w:left="360"/>
        <w:rPr>
          <w:rFonts w:cs="Open Sans"/>
          <w:color w:val="595959" w:themeColor="text1" w:themeTint="A6"/>
        </w:rPr>
      </w:pPr>
    </w:p>
    <w:p w:rsidR="004416BB" w:rsidRPr="001C689B" w:rsidRDefault="004416BB" w:rsidP="003A127B">
      <w:pPr>
        <w:pStyle w:val="PargrafodaLista"/>
        <w:numPr>
          <w:ilvl w:val="0"/>
          <w:numId w:val="17"/>
        </w:numPr>
        <w:autoSpaceDE w:val="0"/>
        <w:autoSpaceDN w:val="0"/>
        <w:adjustRightInd w:val="0"/>
        <w:rPr>
          <w:rFonts w:cs="Open Sans"/>
          <w:color w:val="595959" w:themeColor="text1" w:themeTint="A6"/>
        </w:rPr>
      </w:pPr>
      <w:r w:rsidRPr="001C689B">
        <w:rPr>
          <w:rFonts w:cs="Open Sans"/>
          <w:b/>
          <w:bCs/>
          <w:color w:val="595959" w:themeColor="text1" w:themeTint="A6"/>
        </w:rPr>
        <w:t>Nunca (válido apenas para atividade conjunta):</w:t>
      </w:r>
      <w:r w:rsidRPr="001C689B">
        <w:rPr>
          <w:rFonts w:cs="Open Sans"/>
          <w:color w:val="595959" w:themeColor="text1" w:themeTint="A6"/>
        </w:rPr>
        <w:t xml:space="preserve"> determina que essa atividade será atribuída para todos os usuários listados pelo mecanismo de atribuição. Para concluir, clique em </w:t>
      </w:r>
      <w:r w:rsidRPr="001C689B">
        <w:rPr>
          <w:rFonts w:cs="Open Sans"/>
          <w:b/>
          <w:bCs/>
          <w:color w:val="595959" w:themeColor="text1" w:themeTint="A6"/>
        </w:rPr>
        <w:t>Salvar</w:t>
      </w:r>
      <w:r w:rsidRPr="001C689B">
        <w:rPr>
          <w:rFonts w:cs="Open Sans"/>
          <w:color w:val="595959" w:themeColor="text1" w:themeTint="A6"/>
        </w:rPr>
        <w:t xml:space="preserve">, e em </w:t>
      </w:r>
      <w:r w:rsidRPr="001C689B">
        <w:rPr>
          <w:rFonts w:cs="Open Sans"/>
          <w:b/>
          <w:bCs/>
          <w:color w:val="595959" w:themeColor="text1" w:themeTint="A6"/>
        </w:rPr>
        <w:t>Fechar</w:t>
      </w:r>
      <w:r w:rsidRPr="001C689B">
        <w:rPr>
          <w:rFonts w:cs="Open Sans"/>
          <w:color w:val="595959" w:themeColor="text1" w:themeTint="A6"/>
        </w:rPr>
        <w:t xml:space="preserve"> para finalizar.</w:t>
      </w:r>
    </w:p>
    <w:p w:rsidR="004416BB" w:rsidRPr="001C689B" w:rsidRDefault="004416BB" w:rsidP="004416BB">
      <w:pPr>
        <w:autoSpaceDE w:val="0"/>
        <w:autoSpaceDN w:val="0"/>
        <w:adjustRightInd w:val="0"/>
        <w:rPr>
          <w:rFonts w:cs="Open Sans"/>
          <w:color w:val="595959" w:themeColor="text1" w:themeTint="A6"/>
          <w:sz w:val="20"/>
          <w:szCs w:val="20"/>
        </w:rPr>
      </w:pPr>
    </w:p>
    <w:p w:rsidR="002E4652" w:rsidRPr="001C689B" w:rsidRDefault="003425DA" w:rsidP="003425DA">
      <w:pPr>
        <w:autoSpaceDE w:val="0"/>
        <w:autoSpaceDN w:val="0"/>
        <w:adjustRightInd w:val="0"/>
        <w:jc w:val="center"/>
        <w:rPr>
          <w:rFonts w:cs="Open Sans"/>
          <w:color w:val="595959" w:themeColor="text1" w:themeTint="A6"/>
        </w:rPr>
      </w:pPr>
      <w:r w:rsidRPr="001C689B">
        <w:rPr>
          <w:rFonts w:cs="Open Sans"/>
          <w:noProof/>
          <w:color w:val="595959" w:themeColor="text1" w:themeTint="A6"/>
          <w:lang w:eastAsia="pt-BR"/>
        </w:rPr>
        <w:drawing>
          <wp:inline distT="0" distB="0" distL="0" distR="0">
            <wp:extent cx="3802163" cy="2700000"/>
            <wp:effectExtent l="19050" t="0" r="7837" b="0"/>
            <wp:docPr id="38" name="Imagem 10" descr="C:\Users\jackeline.kodaira\Documents\Jackeline_TOTVS\2013\Projetos\FLUIG\4_Gestao_de_Processos_de_Negocio\2_Processos_I\Producao\Cadastro de Processo - Engage output\engage_content\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eline.kodaira\Documents\Jackeline_TOTVS\2013\Projetos\FLUIG\4_Gestao_de_Processos_de_Negocio\2_Processos_I\Producao\Cadastro de Processo - Engage output\engage_content\image9.jpg"/>
                    <pic:cNvPicPr>
                      <a:picLocks noChangeAspect="1" noChangeArrowheads="1"/>
                    </pic:cNvPicPr>
                  </pic:nvPicPr>
                  <pic:blipFill>
                    <a:blip r:embed="rId41"/>
                    <a:srcRect/>
                    <a:stretch>
                      <a:fillRect/>
                    </a:stretch>
                  </pic:blipFill>
                  <pic:spPr bwMode="auto">
                    <a:xfrm>
                      <a:off x="0" y="0"/>
                      <a:ext cx="3802163" cy="2700000"/>
                    </a:xfrm>
                    <a:prstGeom prst="rect">
                      <a:avLst/>
                    </a:prstGeom>
                    <a:noFill/>
                    <a:ln w="9525">
                      <a:noFill/>
                      <a:miter lim="800000"/>
                      <a:headEnd/>
                      <a:tailEnd/>
                    </a:ln>
                  </pic:spPr>
                </pic:pic>
              </a:graphicData>
            </a:graphic>
          </wp:inline>
        </w:drawing>
      </w:r>
    </w:p>
    <w:p w:rsidR="003425DA" w:rsidRPr="001C689B" w:rsidRDefault="003425DA" w:rsidP="001B2EA9">
      <w:pPr>
        <w:tabs>
          <w:tab w:val="left" w:pos="5366"/>
        </w:tabs>
        <w:jc w:val="left"/>
        <w:rPr>
          <w:color w:val="595959" w:themeColor="text1" w:themeTint="A6"/>
        </w:rPr>
      </w:pPr>
    </w:p>
    <w:p w:rsidR="002976D2" w:rsidRPr="001C689B" w:rsidRDefault="003425DA" w:rsidP="003A127B">
      <w:pPr>
        <w:autoSpaceDE w:val="0"/>
        <w:autoSpaceDN w:val="0"/>
        <w:adjustRightInd w:val="0"/>
        <w:rPr>
          <w:rFonts w:cs="Open Sans"/>
          <w:color w:val="595959" w:themeColor="text1" w:themeTint="A6"/>
        </w:rPr>
      </w:pPr>
      <w:r w:rsidRPr="001C689B">
        <w:rPr>
          <w:b/>
          <w:color w:val="595959" w:themeColor="text1" w:themeTint="A6"/>
        </w:rPr>
        <w:t>10.</w:t>
      </w:r>
      <w:r w:rsidRPr="001C689B">
        <w:rPr>
          <w:color w:val="595959" w:themeColor="text1" w:themeTint="A6"/>
        </w:rPr>
        <w:t xml:space="preserve"> </w:t>
      </w:r>
      <w:r w:rsidR="002976D2" w:rsidRPr="001C689B">
        <w:rPr>
          <w:rFonts w:cs="Open Sans"/>
          <w:color w:val="595959" w:themeColor="text1" w:themeTint="A6"/>
        </w:rPr>
        <w:t xml:space="preserve">Ainda na aba </w:t>
      </w:r>
      <w:r w:rsidR="002976D2" w:rsidRPr="001C689B">
        <w:rPr>
          <w:rFonts w:cs="Open Sans"/>
          <w:b/>
          <w:bCs/>
          <w:color w:val="595959" w:themeColor="text1" w:themeTint="A6"/>
        </w:rPr>
        <w:t>Geral</w:t>
      </w:r>
      <w:r w:rsidR="002976D2" w:rsidRPr="001C689B">
        <w:rPr>
          <w:rFonts w:cs="Open Sans"/>
          <w:color w:val="595959" w:themeColor="text1" w:themeTint="A6"/>
        </w:rPr>
        <w:t xml:space="preserve">, preencha os campos. Para </w:t>
      </w:r>
      <w:r w:rsidR="002976D2" w:rsidRPr="001C689B">
        <w:rPr>
          <w:rFonts w:cs="Open Sans"/>
          <w:b/>
          <w:bCs/>
          <w:color w:val="595959" w:themeColor="text1" w:themeTint="A6"/>
        </w:rPr>
        <w:t>Salvar,</w:t>
      </w:r>
      <w:r w:rsidR="002976D2" w:rsidRPr="001C689B">
        <w:rPr>
          <w:rFonts w:cs="Open Sans"/>
          <w:color w:val="595959" w:themeColor="text1" w:themeTint="A6"/>
        </w:rPr>
        <w:t xml:space="preserve"> clique em </w:t>
      </w:r>
      <w:r w:rsidR="002976D2" w:rsidRPr="001C689B">
        <w:rPr>
          <w:rFonts w:cs="Open Sans"/>
          <w:b/>
          <w:bCs/>
          <w:color w:val="595959" w:themeColor="text1" w:themeTint="A6"/>
        </w:rPr>
        <w:t>Confirmar.</w:t>
      </w:r>
    </w:p>
    <w:p w:rsidR="003425DA" w:rsidRPr="001C689B" w:rsidRDefault="003425DA" w:rsidP="001B2EA9">
      <w:pPr>
        <w:tabs>
          <w:tab w:val="left" w:pos="5366"/>
        </w:tabs>
        <w:jc w:val="left"/>
        <w:rPr>
          <w:color w:val="595959" w:themeColor="text1" w:themeTint="A6"/>
        </w:rPr>
      </w:pPr>
    </w:p>
    <w:p w:rsidR="002976D2" w:rsidRPr="001C689B" w:rsidRDefault="002976D2" w:rsidP="002976D2">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3802165" cy="2700000"/>
            <wp:effectExtent l="19050" t="0" r="7835" b="0"/>
            <wp:docPr id="39" name="Imagem 11" descr="C:\Users\jackeline.kodaira\Documents\Jackeline_TOTVS\2013\Projetos\FLUIG\4_Gestao_de_Processos_de_Negocio\2_Processos_I\Producao\Cadastro de Processo - Engage output\engage_content\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eline.kodaira\Documents\Jackeline_TOTVS\2013\Projetos\FLUIG\4_Gestao_de_Processos_de_Negocio\2_Processos_I\Producao\Cadastro de Processo - Engage output\engage_content\image10.jpg"/>
                    <pic:cNvPicPr>
                      <a:picLocks noChangeAspect="1" noChangeArrowheads="1"/>
                    </pic:cNvPicPr>
                  </pic:nvPicPr>
                  <pic:blipFill>
                    <a:blip r:embed="rId42"/>
                    <a:srcRect/>
                    <a:stretch>
                      <a:fillRect/>
                    </a:stretch>
                  </pic:blipFill>
                  <pic:spPr bwMode="auto">
                    <a:xfrm>
                      <a:off x="0" y="0"/>
                      <a:ext cx="3802165" cy="2700000"/>
                    </a:xfrm>
                    <a:prstGeom prst="rect">
                      <a:avLst/>
                    </a:prstGeom>
                    <a:noFill/>
                    <a:ln w="9525">
                      <a:noFill/>
                      <a:miter lim="800000"/>
                      <a:headEnd/>
                      <a:tailEnd/>
                    </a:ln>
                  </pic:spPr>
                </pic:pic>
              </a:graphicData>
            </a:graphic>
          </wp:inline>
        </w:drawing>
      </w:r>
    </w:p>
    <w:p w:rsidR="002976D2" w:rsidRPr="001C689B" w:rsidRDefault="002976D2" w:rsidP="002976D2">
      <w:pPr>
        <w:tabs>
          <w:tab w:val="left" w:pos="5366"/>
        </w:tabs>
        <w:jc w:val="center"/>
        <w:rPr>
          <w:color w:val="595959" w:themeColor="text1" w:themeTint="A6"/>
        </w:rPr>
      </w:pPr>
    </w:p>
    <w:p w:rsidR="00876034" w:rsidRDefault="00E64E38" w:rsidP="003A127B">
      <w:pPr>
        <w:autoSpaceDE w:val="0"/>
        <w:autoSpaceDN w:val="0"/>
        <w:adjustRightInd w:val="0"/>
        <w:rPr>
          <w:rFonts w:cs="Open Sans"/>
          <w:b/>
          <w:bCs/>
          <w:color w:val="595959" w:themeColor="text1" w:themeTint="A6"/>
        </w:rPr>
      </w:pPr>
      <w:r w:rsidRPr="001C689B">
        <w:rPr>
          <w:b/>
          <w:color w:val="595959" w:themeColor="text1" w:themeTint="A6"/>
        </w:rPr>
        <w:lastRenderedPageBreak/>
        <w:t>11.</w:t>
      </w:r>
      <w:r w:rsidR="00112BED" w:rsidRPr="001C689B">
        <w:rPr>
          <w:b/>
          <w:color w:val="595959" w:themeColor="text1" w:themeTint="A6"/>
        </w:rPr>
        <w:t xml:space="preserve"> </w:t>
      </w:r>
      <w:r w:rsidR="00876034" w:rsidRPr="001C689B">
        <w:rPr>
          <w:rFonts w:cs="Open Sans"/>
          <w:color w:val="595959" w:themeColor="text1" w:themeTint="A6"/>
        </w:rPr>
        <w:t xml:space="preserve">Retornando a modelagem, é possível observar que a atividade foi configurada e novos componentes foram adicionados com sucesso. Uma </w:t>
      </w:r>
      <w:r w:rsidR="00876034" w:rsidRPr="001C689B">
        <w:rPr>
          <w:rFonts w:cs="Open Sans"/>
          <w:b/>
          <w:bCs/>
          <w:color w:val="595959" w:themeColor="text1" w:themeTint="A6"/>
        </w:rPr>
        <w:t>Atividade Automática</w:t>
      </w:r>
      <w:r w:rsidR="00876034" w:rsidRPr="001C689B">
        <w:rPr>
          <w:rFonts w:cs="Open Sans"/>
          <w:color w:val="595959" w:themeColor="text1" w:themeTint="A6"/>
        </w:rPr>
        <w:t xml:space="preserve"> pode seguir o fluxo para uma das duas atividades configuradas. Para determinar as condições da </w:t>
      </w:r>
      <w:r w:rsidR="00876034" w:rsidRPr="001C689B">
        <w:rPr>
          <w:rFonts w:cs="Open Sans"/>
          <w:b/>
          <w:bCs/>
          <w:color w:val="595959" w:themeColor="text1" w:themeTint="A6"/>
        </w:rPr>
        <w:t>Atividade Automática,</w:t>
      </w:r>
      <w:r w:rsidR="00876034" w:rsidRPr="001C689B">
        <w:rPr>
          <w:rFonts w:cs="Open Sans"/>
          <w:color w:val="595959" w:themeColor="text1" w:themeTint="A6"/>
        </w:rPr>
        <w:t xml:space="preserve"> clique em </w:t>
      </w:r>
      <w:r w:rsidR="00876034" w:rsidRPr="001C689B">
        <w:rPr>
          <w:rFonts w:cs="Open Sans"/>
          <w:b/>
          <w:bCs/>
          <w:color w:val="595959" w:themeColor="text1" w:themeTint="A6"/>
        </w:rPr>
        <w:t xml:space="preserve">Propriedades. </w:t>
      </w:r>
    </w:p>
    <w:p w:rsidR="003A127B" w:rsidRDefault="003A127B" w:rsidP="00876034">
      <w:pPr>
        <w:tabs>
          <w:tab w:val="left" w:pos="5366"/>
        </w:tabs>
        <w:jc w:val="left"/>
        <w:rPr>
          <w:color w:val="595959" w:themeColor="text1" w:themeTint="A6"/>
        </w:rPr>
      </w:pPr>
    </w:p>
    <w:p w:rsidR="00AD3FA6" w:rsidRPr="001C689B" w:rsidRDefault="00AD3FA6" w:rsidP="003A127B">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057931" cy="2880000"/>
            <wp:effectExtent l="19050" t="0" r="0" b="0"/>
            <wp:docPr id="40" name="Imagem 12" descr="C:\Users\jackeline.kodaira\Documents\Jackeline_TOTVS\2013\Projetos\FLUIG\4_Gestao_de_Processos_de_Negocio\2_Processos_I\Producao\Cadastro de Processo - Engage output\engage_content\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eline.kodaira\Documents\Jackeline_TOTVS\2013\Projetos\FLUIG\4_Gestao_de_Processos_de_Negocio\2_Processos_I\Producao\Cadastro de Processo - Engage output\engage_content\image11.jpg"/>
                    <pic:cNvPicPr>
                      <a:picLocks noChangeAspect="1" noChangeArrowheads="1"/>
                    </pic:cNvPicPr>
                  </pic:nvPicPr>
                  <pic:blipFill>
                    <a:blip r:embed="rId43"/>
                    <a:srcRect/>
                    <a:stretch>
                      <a:fillRect/>
                    </a:stretch>
                  </pic:blipFill>
                  <pic:spPr bwMode="auto">
                    <a:xfrm>
                      <a:off x="0" y="0"/>
                      <a:ext cx="4057931" cy="2880000"/>
                    </a:xfrm>
                    <a:prstGeom prst="rect">
                      <a:avLst/>
                    </a:prstGeom>
                    <a:noFill/>
                    <a:ln w="9525">
                      <a:noFill/>
                      <a:miter lim="800000"/>
                      <a:headEnd/>
                      <a:tailEnd/>
                    </a:ln>
                  </pic:spPr>
                </pic:pic>
              </a:graphicData>
            </a:graphic>
          </wp:inline>
        </w:drawing>
      </w:r>
    </w:p>
    <w:p w:rsidR="00AD3FA6" w:rsidRPr="001C689B" w:rsidRDefault="00AD3FA6" w:rsidP="00876034">
      <w:pPr>
        <w:tabs>
          <w:tab w:val="left" w:pos="5366"/>
        </w:tabs>
        <w:jc w:val="left"/>
        <w:rPr>
          <w:color w:val="595959" w:themeColor="text1" w:themeTint="A6"/>
        </w:rPr>
      </w:pPr>
    </w:p>
    <w:p w:rsidR="004953ED" w:rsidRPr="001C689B" w:rsidRDefault="004953ED" w:rsidP="004953ED">
      <w:pPr>
        <w:autoSpaceDE w:val="0"/>
        <w:autoSpaceDN w:val="0"/>
        <w:adjustRightInd w:val="0"/>
        <w:jc w:val="left"/>
        <w:rPr>
          <w:rFonts w:cs="Open Sans"/>
          <w:b/>
          <w:bCs/>
          <w:color w:val="595959" w:themeColor="text1" w:themeTint="A6"/>
        </w:rPr>
      </w:pPr>
      <w:r w:rsidRPr="001C689B">
        <w:rPr>
          <w:b/>
          <w:color w:val="595959" w:themeColor="text1" w:themeTint="A6"/>
        </w:rPr>
        <w:t>12.</w:t>
      </w:r>
      <w:r w:rsidRPr="001C689B">
        <w:rPr>
          <w:color w:val="595959" w:themeColor="text1" w:themeTint="A6"/>
        </w:rPr>
        <w:t xml:space="preserve"> </w:t>
      </w:r>
      <w:r w:rsidRPr="001C689B">
        <w:rPr>
          <w:rFonts w:cs="Open Sans"/>
          <w:color w:val="595959" w:themeColor="text1" w:themeTint="A6"/>
        </w:rPr>
        <w:t xml:space="preserve">A tela </w:t>
      </w:r>
      <w:r w:rsidRPr="001C689B">
        <w:rPr>
          <w:rFonts w:cs="Open Sans"/>
          <w:b/>
          <w:bCs/>
          <w:color w:val="595959" w:themeColor="text1" w:themeTint="A6"/>
        </w:rPr>
        <w:t>Automático</w:t>
      </w:r>
      <w:r w:rsidRPr="001C689B">
        <w:rPr>
          <w:rFonts w:cs="Open Sans"/>
          <w:color w:val="595959" w:themeColor="text1" w:themeTint="A6"/>
        </w:rPr>
        <w:t xml:space="preserve"> é apresentada com a aba </w:t>
      </w:r>
      <w:r w:rsidRPr="001C689B">
        <w:rPr>
          <w:rFonts w:cs="Open Sans"/>
          <w:b/>
          <w:bCs/>
          <w:color w:val="595959" w:themeColor="text1" w:themeTint="A6"/>
        </w:rPr>
        <w:t>Geral</w:t>
      </w:r>
      <w:r w:rsidRPr="001C689B">
        <w:rPr>
          <w:rFonts w:cs="Open Sans"/>
          <w:color w:val="595959" w:themeColor="text1" w:themeTint="A6"/>
        </w:rPr>
        <w:t xml:space="preserve"> selecionada. Clique na aba </w:t>
      </w:r>
      <w:r w:rsidRPr="001C689B">
        <w:rPr>
          <w:rFonts w:cs="Open Sans"/>
          <w:b/>
          <w:bCs/>
          <w:color w:val="595959" w:themeColor="text1" w:themeTint="A6"/>
        </w:rPr>
        <w:t>Condições.</w:t>
      </w:r>
    </w:p>
    <w:p w:rsidR="002E0D97" w:rsidRPr="001C689B" w:rsidRDefault="002E0D97" w:rsidP="004953ED">
      <w:pPr>
        <w:autoSpaceDE w:val="0"/>
        <w:autoSpaceDN w:val="0"/>
        <w:adjustRightInd w:val="0"/>
        <w:jc w:val="left"/>
        <w:rPr>
          <w:rFonts w:cs="Open Sans"/>
          <w:b/>
          <w:bCs/>
          <w:color w:val="595959" w:themeColor="text1" w:themeTint="A6"/>
        </w:rPr>
      </w:pPr>
    </w:p>
    <w:p w:rsidR="002E0D97" w:rsidRPr="001C689B" w:rsidRDefault="002E0D97" w:rsidP="003A127B">
      <w:pPr>
        <w:autoSpaceDE w:val="0"/>
        <w:autoSpaceDN w:val="0"/>
        <w:adjustRightInd w:val="0"/>
        <w:jc w:val="center"/>
        <w:rPr>
          <w:rFonts w:cs="Open Sans"/>
          <w:b/>
          <w:bCs/>
          <w:color w:val="595959" w:themeColor="text1" w:themeTint="A6"/>
        </w:rPr>
      </w:pPr>
      <w:r w:rsidRPr="001C689B">
        <w:rPr>
          <w:rFonts w:cs="Open Sans"/>
          <w:b/>
          <w:bCs/>
          <w:noProof/>
          <w:color w:val="595959" w:themeColor="text1" w:themeTint="A6"/>
          <w:lang w:eastAsia="pt-BR"/>
        </w:rPr>
        <w:drawing>
          <wp:inline distT="0" distB="0" distL="0" distR="0">
            <wp:extent cx="4971125" cy="2880000"/>
            <wp:effectExtent l="19050" t="0" r="925" b="0"/>
            <wp:docPr id="41" name="Imagem 13" descr="C:\Users\jackeline.kodaira\Documents\Jackeline_TOTVS\2013\Projetos\FLUIG\4_Gestao_de_Processos_de_Negocio\2_Processos_I\Producao\Cadastro de Processo - Engage output\engage_content\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eline.kodaira\Documents\Jackeline_TOTVS\2013\Projetos\FLUIG\4_Gestao_de_Processos_de_Negocio\2_Processos_I\Producao\Cadastro de Processo - Engage output\engage_content\image12.jpg"/>
                    <pic:cNvPicPr>
                      <a:picLocks noChangeAspect="1" noChangeArrowheads="1"/>
                    </pic:cNvPicPr>
                  </pic:nvPicPr>
                  <pic:blipFill>
                    <a:blip r:embed="rId44"/>
                    <a:srcRect/>
                    <a:stretch>
                      <a:fillRect/>
                    </a:stretch>
                  </pic:blipFill>
                  <pic:spPr bwMode="auto">
                    <a:xfrm>
                      <a:off x="0" y="0"/>
                      <a:ext cx="4971125" cy="2880000"/>
                    </a:xfrm>
                    <a:prstGeom prst="rect">
                      <a:avLst/>
                    </a:prstGeom>
                    <a:noFill/>
                    <a:ln w="9525">
                      <a:noFill/>
                      <a:miter lim="800000"/>
                      <a:headEnd/>
                      <a:tailEnd/>
                    </a:ln>
                  </pic:spPr>
                </pic:pic>
              </a:graphicData>
            </a:graphic>
          </wp:inline>
        </w:drawing>
      </w:r>
    </w:p>
    <w:p w:rsidR="00941537" w:rsidRPr="001C689B" w:rsidRDefault="00941537" w:rsidP="004953ED">
      <w:pPr>
        <w:autoSpaceDE w:val="0"/>
        <w:autoSpaceDN w:val="0"/>
        <w:adjustRightInd w:val="0"/>
        <w:jc w:val="left"/>
        <w:rPr>
          <w:rFonts w:cs="Open Sans"/>
          <w:b/>
          <w:bCs/>
          <w:color w:val="595959" w:themeColor="text1" w:themeTint="A6"/>
        </w:rPr>
      </w:pPr>
    </w:p>
    <w:p w:rsidR="00941537" w:rsidRPr="001C689B" w:rsidRDefault="00941537" w:rsidP="00941537">
      <w:pPr>
        <w:autoSpaceDE w:val="0"/>
        <w:autoSpaceDN w:val="0"/>
        <w:adjustRightInd w:val="0"/>
        <w:jc w:val="left"/>
        <w:rPr>
          <w:color w:val="595959" w:themeColor="text1" w:themeTint="A6"/>
        </w:rPr>
      </w:pPr>
    </w:p>
    <w:p w:rsidR="00941537" w:rsidRPr="001C689B" w:rsidRDefault="002E0D97" w:rsidP="00941537">
      <w:pPr>
        <w:autoSpaceDE w:val="0"/>
        <w:autoSpaceDN w:val="0"/>
        <w:adjustRightInd w:val="0"/>
        <w:jc w:val="left"/>
        <w:rPr>
          <w:rFonts w:cs="Articulate"/>
          <w:color w:val="595959" w:themeColor="text1" w:themeTint="A6"/>
        </w:rPr>
      </w:pPr>
      <w:r w:rsidRPr="001C689B">
        <w:rPr>
          <w:b/>
          <w:color w:val="595959" w:themeColor="text1" w:themeTint="A6"/>
        </w:rPr>
        <w:lastRenderedPageBreak/>
        <w:t>13.</w:t>
      </w:r>
      <w:r w:rsidRPr="001C689B">
        <w:rPr>
          <w:color w:val="595959" w:themeColor="text1" w:themeTint="A6"/>
        </w:rPr>
        <w:t xml:space="preserve"> </w:t>
      </w:r>
      <w:r w:rsidR="00941537" w:rsidRPr="001C689B">
        <w:rPr>
          <w:rFonts w:cs="Open Sans"/>
          <w:color w:val="595959" w:themeColor="text1" w:themeTint="A6"/>
        </w:rPr>
        <w:t xml:space="preserve">Para adicionar as condições do processo, clique em </w:t>
      </w:r>
      <w:r w:rsidR="00941537" w:rsidRPr="001C689B">
        <w:rPr>
          <w:rFonts w:cs="Open Sans"/>
          <w:b/>
          <w:bCs/>
          <w:color w:val="595959" w:themeColor="text1" w:themeTint="A6"/>
        </w:rPr>
        <w:t>Adicionar.</w:t>
      </w:r>
    </w:p>
    <w:p w:rsidR="00AD3FA6" w:rsidRPr="001C689B" w:rsidRDefault="00AD3FA6" w:rsidP="00876034">
      <w:pPr>
        <w:tabs>
          <w:tab w:val="left" w:pos="5366"/>
        </w:tabs>
        <w:jc w:val="left"/>
        <w:rPr>
          <w:color w:val="595959" w:themeColor="text1" w:themeTint="A6"/>
        </w:rPr>
      </w:pPr>
    </w:p>
    <w:p w:rsidR="00941537" w:rsidRPr="001C689B" w:rsidRDefault="00941537" w:rsidP="00676D05">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994379" cy="2880000"/>
            <wp:effectExtent l="19050" t="0" r="0" b="0"/>
            <wp:docPr id="42" name="Imagem 14" descr="C:\Users\jackeline.kodaira\Documents\Jackeline_TOTVS\2013\Projetos\FLUIG\4_Gestao_de_Processos_de_Negocio\2_Processos_I\Producao\Cadastro de Processo - Engage output\engage_content\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eline.kodaira\Documents\Jackeline_TOTVS\2013\Projetos\FLUIG\4_Gestao_de_Processos_de_Negocio\2_Processos_I\Producao\Cadastro de Processo - Engage output\engage_content\image13.jpg"/>
                    <pic:cNvPicPr>
                      <a:picLocks noChangeAspect="1" noChangeArrowheads="1"/>
                    </pic:cNvPicPr>
                  </pic:nvPicPr>
                  <pic:blipFill>
                    <a:blip r:embed="rId45"/>
                    <a:srcRect/>
                    <a:stretch>
                      <a:fillRect/>
                    </a:stretch>
                  </pic:blipFill>
                  <pic:spPr bwMode="auto">
                    <a:xfrm>
                      <a:off x="0" y="0"/>
                      <a:ext cx="4994379" cy="2880000"/>
                    </a:xfrm>
                    <a:prstGeom prst="rect">
                      <a:avLst/>
                    </a:prstGeom>
                    <a:noFill/>
                    <a:ln w="9525">
                      <a:noFill/>
                      <a:miter lim="800000"/>
                      <a:headEnd/>
                      <a:tailEnd/>
                    </a:ln>
                  </pic:spPr>
                </pic:pic>
              </a:graphicData>
            </a:graphic>
          </wp:inline>
        </w:drawing>
      </w:r>
    </w:p>
    <w:p w:rsidR="00941537" w:rsidRPr="001C689B" w:rsidRDefault="00941537" w:rsidP="00876034">
      <w:pPr>
        <w:tabs>
          <w:tab w:val="left" w:pos="5366"/>
        </w:tabs>
        <w:jc w:val="left"/>
        <w:rPr>
          <w:color w:val="595959" w:themeColor="text1" w:themeTint="A6"/>
        </w:rPr>
      </w:pPr>
    </w:p>
    <w:p w:rsidR="0059205A" w:rsidRPr="001C689B" w:rsidRDefault="00941537" w:rsidP="00676D05">
      <w:pPr>
        <w:autoSpaceDE w:val="0"/>
        <w:autoSpaceDN w:val="0"/>
        <w:adjustRightInd w:val="0"/>
        <w:rPr>
          <w:rFonts w:cs="Open Sans"/>
          <w:color w:val="595959" w:themeColor="text1" w:themeTint="A6"/>
        </w:rPr>
      </w:pPr>
      <w:r w:rsidRPr="001C689B">
        <w:rPr>
          <w:b/>
          <w:color w:val="595959" w:themeColor="text1" w:themeTint="A6"/>
        </w:rPr>
        <w:t>14.</w:t>
      </w:r>
      <w:r w:rsidRPr="001C689B">
        <w:rPr>
          <w:color w:val="595959" w:themeColor="text1" w:themeTint="A6"/>
        </w:rPr>
        <w:t xml:space="preserve"> </w:t>
      </w:r>
      <w:r w:rsidR="0059205A" w:rsidRPr="001C689B">
        <w:rPr>
          <w:rFonts w:cs="Open Sans"/>
          <w:color w:val="595959" w:themeColor="text1" w:themeTint="A6"/>
        </w:rPr>
        <w:t xml:space="preserve">Na tela </w:t>
      </w:r>
      <w:r w:rsidR="0059205A" w:rsidRPr="001C689B">
        <w:rPr>
          <w:rFonts w:cs="Open Sans"/>
          <w:b/>
          <w:bCs/>
          <w:color w:val="595959" w:themeColor="text1" w:themeTint="A6"/>
        </w:rPr>
        <w:t>Condição</w:t>
      </w:r>
      <w:r w:rsidR="0059205A" w:rsidRPr="001C689B">
        <w:rPr>
          <w:rFonts w:cs="Open Sans"/>
          <w:color w:val="595959" w:themeColor="text1" w:themeTint="A6"/>
        </w:rPr>
        <w:t>, é possível adicionar condições para a movimentação do processo, identificando uma atividade destino e um mecanismo de atribuição.</w:t>
      </w:r>
    </w:p>
    <w:p w:rsidR="0059205A" w:rsidRPr="001C689B" w:rsidRDefault="0059205A" w:rsidP="0059205A">
      <w:pPr>
        <w:autoSpaceDE w:val="0"/>
        <w:autoSpaceDN w:val="0"/>
        <w:adjustRightInd w:val="0"/>
        <w:jc w:val="left"/>
        <w:rPr>
          <w:rFonts w:cs="Open Sans"/>
          <w:color w:val="595959" w:themeColor="text1" w:themeTint="A6"/>
        </w:rPr>
      </w:pPr>
    </w:p>
    <w:p w:rsidR="0059205A" w:rsidRPr="001C689B" w:rsidRDefault="00E00C07" w:rsidP="00E00C07">
      <w:pPr>
        <w:autoSpaceDE w:val="0"/>
        <w:autoSpaceDN w:val="0"/>
        <w:adjustRightInd w:val="0"/>
        <w:jc w:val="center"/>
        <w:rPr>
          <w:rFonts w:cs="Articulate"/>
          <w:color w:val="595959" w:themeColor="text1" w:themeTint="A6"/>
        </w:rPr>
      </w:pPr>
      <w:r w:rsidRPr="001C689B">
        <w:rPr>
          <w:rFonts w:cs="Articulate"/>
          <w:noProof/>
          <w:color w:val="595959" w:themeColor="text1" w:themeTint="A6"/>
          <w:lang w:eastAsia="pt-BR"/>
        </w:rPr>
        <w:drawing>
          <wp:inline distT="0" distB="0" distL="0" distR="0">
            <wp:extent cx="3014557" cy="2880000"/>
            <wp:effectExtent l="19050" t="0" r="0" b="0"/>
            <wp:docPr id="43" name="Imagem 15" descr="C:\Users\jackeline.kodaira\Documents\Jackeline_TOTVS\2013\Projetos\FLUIG\4_Gestao_de_Processos_de_Negocio\2_Processos_I\Producao\Cadastro de Processo - Engage output\engage_content\imag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eline.kodaira\Documents\Jackeline_TOTVS\2013\Projetos\FLUIG\4_Gestao_de_Processos_de_Negocio\2_Processos_I\Producao\Cadastro de Processo - Engage output\engage_content\image14.jpg"/>
                    <pic:cNvPicPr>
                      <a:picLocks noChangeAspect="1" noChangeArrowheads="1"/>
                    </pic:cNvPicPr>
                  </pic:nvPicPr>
                  <pic:blipFill>
                    <a:blip r:embed="rId46"/>
                    <a:srcRect/>
                    <a:stretch>
                      <a:fillRect/>
                    </a:stretch>
                  </pic:blipFill>
                  <pic:spPr bwMode="auto">
                    <a:xfrm>
                      <a:off x="0" y="0"/>
                      <a:ext cx="3014557" cy="2880000"/>
                    </a:xfrm>
                    <a:prstGeom prst="rect">
                      <a:avLst/>
                    </a:prstGeom>
                    <a:noFill/>
                    <a:ln w="9525">
                      <a:noFill/>
                      <a:miter lim="800000"/>
                      <a:headEnd/>
                      <a:tailEnd/>
                    </a:ln>
                  </pic:spPr>
                </pic:pic>
              </a:graphicData>
            </a:graphic>
          </wp:inline>
        </w:drawing>
      </w:r>
    </w:p>
    <w:p w:rsidR="009A4250" w:rsidRPr="001C689B" w:rsidRDefault="009A4250" w:rsidP="00E00C07">
      <w:pPr>
        <w:autoSpaceDE w:val="0"/>
        <w:autoSpaceDN w:val="0"/>
        <w:adjustRightInd w:val="0"/>
        <w:jc w:val="center"/>
        <w:rPr>
          <w:rFonts w:cs="Articulate"/>
          <w:color w:val="595959" w:themeColor="text1" w:themeTint="A6"/>
        </w:rPr>
      </w:pPr>
    </w:p>
    <w:p w:rsidR="004416BB" w:rsidRPr="001C689B" w:rsidRDefault="00E00C07" w:rsidP="004416BB">
      <w:pPr>
        <w:autoSpaceDE w:val="0"/>
        <w:autoSpaceDN w:val="0"/>
        <w:adjustRightInd w:val="0"/>
        <w:rPr>
          <w:rFonts w:cs="Open Sans"/>
          <w:color w:val="595959" w:themeColor="text1" w:themeTint="A6"/>
        </w:rPr>
      </w:pPr>
      <w:r w:rsidRPr="001C689B">
        <w:rPr>
          <w:b/>
          <w:color w:val="595959" w:themeColor="text1" w:themeTint="A6"/>
        </w:rPr>
        <w:t>15.</w:t>
      </w:r>
      <w:r w:rsidRPr="001C689B">
        <w:rPr>
          <w:color w:val="595959" w:themeColor="text1" w:themeTint="A6"/>
        </w:rPr>
        <w:t xml:space="preserve"> </w:t>
      </w:r>
      <w:r w:rsidR="004416BB" w:rsidRPr="001C689B">
        <w:rPr>
          <w:rFonts w:cs="Open Sans"/>
          <w:color w:val="595959" w:themeColor="text1" w:themeTint="A6"/>
        </w:rPr>
        <w:t xml:space="preserve">No exemplo apresentado, foi inserida uma expressão que movimenta a atividade, caso o campo </w:t>
      </w:r>
      <w:r w:rsidR="004416BB" w:rsidRPr="001C689B">
        <w:rPr>
          <w:rFonts w:cs="Open Sans"/>
          <w:b/>
          <w:bCs/>
          <w:color w:val="595959" w:themeColor="text1" w:themeTint="A6"/>
        </w:rPr>
        <w:t>Aprovar</w:t>
      </w:r>
      <w:r w:rsidR="004416BB" w:rsidRPr="001C689B">
        <w:rPr>
          <w:rFonts w:cs="Open Sans"/>
          <w:color w:val="595959" w:themeColor="text1" w:themeTint="A6"/>
        </w:rPr>
        <w:t xml:space="preserve"> do formulário esteja marcado como </w:t>
      </w:r>
      <w:r w:rsidR="004416BB" w:rsidRPr="001C689B">
        <w:rPr>
          <w:rFonts w:cs="Open Sans"/>
          <w:b/>
          <w:bCs/>
          <w:color w:val="595959" w:themeColor="text1" w:themeTint="A6"/>
        </w:rPr>
        <w:t>Aprovado</w:t>
      </w:r>
      <w:r w:rsidR="004416BB" w:rsidRPr="001C689B">
        <w:rPr>
          <w:rFonts w:cs="Open Sans"/>
          <w:color w:val="595959" w:themeColor="text1" w:themeTint="A6"/>
        </w:rPr>
        <w:t xml:space="preserve">. Se a condição for verdadeira, a atividade é encaminhada para a atividade seguinte, destinada ao coordenador. Para a atividade avançar </w:t>
      </w:r>
      <w:r w:rsidR="004416BB" w:rsidRPr="001C689B">
        <w:rPr>
          <w:rFonts w:cs="Open Sans"/>
          <w:color w:val="595959" w:themeColor="text1" w:themeTint="A6"/>
        </w:rPr>
        <w:lastRenderedPageBreak/>
        <w:t xml:space="preserve">diretamente ao usuário, é possível inserir o mecanismo para um usuário. Ao informar as configurações pertinentes à condição, clique em </w:t>
      </w:r>
      <w:r w:rsidR="004416BB" w:rsidRPr="001C689B">
        <w:rPr>
          <w:rFonts w:cs="Open Sans"/>
          <w:b/>
          <w:bCs/>
          <w:color w:val="595959" w:themeColor="text1" w:themeTint="A6"/>
        </w:rPr>
        <w:t>Confirmar</w:t>
      </w:r>
      <w:r w:rsidR="004416BB" w:rsidRPr="001C689B">
        <w:rPr>
          <w:rFonts w:cs="Open Sans"/>
          <w:color w:val="595959" w:themeColor="text1" w:themeTint="A6"/>
        </w:rPr>
        <w:t>.</w:t>
      </w:r>
    </w:p>
    <w:p w:rsidR="004416BB" w:rsidRPr="001C689B" w:rsidRDefault="004416BB" w:rsidP="004416BB">
      <w:pPr>
        <w:autoSpaceDE w:val="0"/>
        <w:autoSpaceDN w:val="0"/>
        <w:adjustRightInd w:val="0"/>
        <w:rPr>
          <w:rFonts w:cs="Open Sans"/>
          <w:color w:val="595959" w:themeColor="text1" w:themeTint="A6"/>
        </w:rPr>
      </w:pPr>
    </w:p>
    <w:p w:rsidR="00E00C07" w:rsidRPr="001C689B" w:rsidRDefault="00476672" w:rsidP="004416BB">
      <w:pPr>
        <w:autoSpaceDE w:val="0"/>
        <w:autoSpaceDN w:val="0"/>
        <w:adjustRightInd w:val="0"/>
        <w:jc w:val="center"/>
        <w:rPr>
          <w:color w:val="595959" w:themeColor="text1" w:themeTint="A6"/>
        </w:rPr>
      </w:pPr>
      <w:r w:rsidRPr="001C689B">
        <w:rPr>
          <w:noProof/>
          <w:color w:val="595959" w:themeColor="text1" w:themeTint="A6"/>
          <w:lang w:eastAsia="pt-BR"/>
        </w:rPr>
        <w:drawing>
          <wp:inline distT="0" distB="0" distL="0" distR="0">
            <wp:extent cx="3037552" cy="2880000"/>
            <wp:effectExtent l="19050" t="0" r="0" b="0"/>
            <wp:docPr id="44" name="Imagem 16" descr="C:\Users\jackeline.kodaira\Documents\Jackeline_TOTVS\2013\Projetos\FLUIG\4_Gestao_de_Processos_de_Negocio\2_Processos_I\Producao\Cadastro de Processo - Engage output\engage_content\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eline.kodaira\Documents\Jackeline_TOTVS\2013\Projetos\FLUIG\4_Gestao_de_Processos_de_Negocio\2_Processos_I\Producao\Cadastro de Processo - Engage output\engage_content\image15.jpg"/>
                    <pic:cNvPicPr>
                      <a:picLocks noChangeAspect="1" noChangeArrowheads="1"/>
                    </pic:cNvPicPr>
                  </pic:nvPicPr>
                  <pic:blipFill>
                    <a:blip r:embed="rId47"/>
                    <a:srcRect/>
                    <a:stretch>
                      <a:fillRect/>
                    </a:stretch>
                  </pic:blipFill>
                  <pic:spPr bwMode="auto">
                    <a:xfrm>
                      <a:off x="0" y="0"/>
                      <a:ext cx="3037552" cy="2880000"/>
                    </a:xfrm>
                    <a:prstGeom prst="rect">
                      <a:avLst/>
                    </a:prstGeom>
                    <a:noFill/>
                    <a:ln w="9525">
                      <a:noFill/>
                      <a:miter lim="800000"/>
                      <a:headEnd/>
                      <a:tailEnd/>
                    </a:ln>
                  </pic:spPr>
                </pic:pic>
              </a:graphicData>
            </a:graphic>
          </wp:inline>
        </w:drawing>
      </w:r>
    </w:p>
    <w:p w:rsidR="004416BB" w:rsidRPr="001C689B" w:rsidRDefault="004416BB" w:rsidP="004416BB">
      <w:pPr>
        <w:tabs>
          <w:tab w:val="left" w:pos="5366"/>
        </w:tabs>
        <w:rPr>
          <w:color w:val="595959" w:themeColor="text1" w:themeTint="A6"/>
        </w:rPr>
      </w:pPr>
    </w:p>
    <w:p w:rsidR="004416BB" w:rsidRPr="001C689B" w:rsidRDefault="00476672" w:rsidP="004416BB">
      <w:pPr>
        <w:autoSpaceDE w:val="0"/>
        <w:autoSpaceDN w:val="0"/>
        <w:adjustRightInd w:val="0"/>
        <w:rPr>
          <w:rFonts w:cs="Open Sans"/>
          <w:color w:val="595959" w:themeColor="text1" w:themeTint="A6"/>
        </w:rPr>
      </w:pPr>
      <w:r w:rsidRPr="001C689B">
        <w:rPr>
          <w:b/>
          <w:color w:val="595959" w:themeColor="text1" w:themeTint="A6"/>
        </w:rPr>
        <w:t>16.</w:t>
      </w:r>
      <w:r w:rsidRPr="001C689B">
        <w:rPr>
          <w:color w:val="595959" w:themeColor="text1" w:themeTint="A6"/>
        </w:rPr>
        <w:t xml:space="preserve"> </w:t>
      </w:r>
      <w:r w:rsidR="004416BB" w:rsidRPr="001C689B">
        <w:rPr>
          <w:rFonts w:cs="Open Sans"/>
          <w:color w:val="595959" w:themeColor="text1" w:themeTint="A6"/>
        </w:rPr>
        <w:t xml:space="preserve">As condições configuradas estão visíveis na tela </w:t>
      </w:r>
      <w:r w:rsidR="004416BB" w:rsidRPr="001C689B">
        <w:rPr>
          <w:rFonts w:cs="Open Sans"/>
          <w:b/>
          <w:bCs/>
          <w:color w:val="595959" w:themeColor="text1" w:themeTint="A6"/>
        </w:rPr>
        <w:t>Automático</w:t>
      </w:r>
      <w:r w:rsidR="004416BB" w:rsidRPr="001C689B">
        <w:rPr>
          <w:rFonts w:cs="Open Sans"/>
          <w:color w:val="595959" w:themeColor="text1" w:themeTint="A6"/>
        </w:rPr>
        <w:t xml:space="preserve">, aba </w:t>
      </w:r>
      <w:r w:rsidR="004416BB" w:rsidRPr="001C689B">
        <w:rPr>
          <w:rFonts w:cs="Open Sans"/>
          <w:b/>
          <w:bCs/>
          <w:color w:val="595959" w:themeColor="text1" w:themeTint="A6"/>
        </w:rPr>
        <w:t>Condições.</w:t>
      </w:r>
      <w:r w:rsidR="004416BB" w:rsidRPr="001C689B">
        <w:rPr>
          <w:rFonts w:cs="Open Sans"/>
          <w:color w:val="595959" w:themeColor="text1" w:themeTint="A6"/>
        </w:rPr>
        <w:t xml:space="preserve"> Para salvar as configurações, clique em </w:t>
      </w:r>
      <w:r w:rsidR="004416BB" w:rsidRPr="001C689B">
        <w:rPr>
          <w:rFonts w:cs="Open Sans"/>
          <w:b/>
          <w:bCs/>
          <w:color w:val="595959" w:themeColor="text1" w:themeTint="A6"/>
        </w:rPr>
        <w:t>Confirmar.</w:t>
      </w:r>
    </w:p>
    <w:p w:rsidR="009957F0" w:rsidRPr="001C689B" w:rsidRDefault="009957F0" w:rsidP="009957F0">
      <w:pPr>
        <w:autoSpaceDE w:val="0"/>
        <w:autoSpaceDN w:val="0"/>
        <w:adjustRightInd w:val="0"/>
        <w:jc w:val="left"/>
        <w:rPr>
          <w:rFonts w:cs="Open Sans"/>
          <w:b/>
          <w:bCs/>
          <w:color w:val="595959" w:themeColor="text1" w:themeTint="A6"/>
        </w:rPr>
      </w:pPr>
    </w:p>
    <w:p w:rsidR="009957F0" w:rsidRPr="001C689B" w:rsidRDefault="00E87BD6" w:rsidP="00E87BD6">
      <w:pPr>
        <w:autoSpaceDE w:val="0"/>
        <w:autoSpaceDN w:val="0"/>
        <w:adjustRightInd w:val="0"/>
        <w:jc w:val="center"/>
        <w:rPr>
          <w:rFonts w:cs="Open Sans"/>
          <w:color w:val="595959" w:themeColor="text1" w:themeTint="A6"/>
        </w:rPr>
      </w:pPr>
      <w:r w:rsidRPr="001C689B">
        <w:rPr>
          <w:rFonts w:cs="Open Sans"/>
          <w:noProof/>
          <w:color w:val="595959" w:themeColor="text1" w:themeTint="A6"/>
          <w:lang w:eastAsia="pt-BR"/>
        </w:rPr>
        <w:drawing>
          <wp:inline distT="0" distB="0" distL="0" distR="0">
            <wp:extent cx="4096130" cy="2880000"/>
            <wp:effectExtent l="19050" t="0" r="0" b="0"/>
            <wp:docPr id="45" name="Imagem 17" descr="C:\Users\jackeline.kodaira\Documents\Jackeline_TOTVS\2013\Projetos\FLUIG\4_Gestao_de_Processos_de_Negocio\2_Processos_I\Producao\Cadastro de Processo - Engage output\engage_content\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eline.kodaira\Documents\Jackeline_TOTVS\2013\Projetos\FLUIG\4_Gestao_de_Processos_de_Negocio\2_Processos_I\Producao\Cadastro de Processo - Engage output\engage_content\image16.jpg"/>
                    <pic:cNvPicPr>
                      <a:picLocks noChangeAspect="1" noChangeArrowheads="1"/>
                    </pic:cNvPicPr>
                  </pic:nvPicPr>
                  <pic:blipFill>
                    <a:blip r:embed="rId48"/>
                    <a:srcRect/>
                    <a:stretch>
                      <a:fillRect/>
                    </a:stretch>
                  </pic:blipFill>
                  <pic:spPr bwMode="auto">
                    <a:xfrm>
                      <a:off x="0" y="0"/>
                      <a:ext cx="4096130" cy="2880000"/>
                    </a:xfrm>
                    <a:prstGeom prst="rect">
                      <a:avLst/>
                    </a:prstGeom>
                    <a:noFill/>
                    <a:ln w="9525">
                      <a:noFill/>
                      <a:miter lim="800000"/>
                      <a:headEnd/>
                      <a:tailEnd/>
                    </a:ln>
                  </pic:spPr>
                </pic:pic>
              </a:graphicData>
            </a:graphic>
          </wp:inline>
        </w:drawing>
      </w:r>
    </w:p>
    <w:p w:rsidR="00476672" w:rsidRPr="001C689B" w:rsidRDefault="00476672" w:rsidP="00476672">
      <w:pPr>
        <w:tabs>
          <w:tab w:val="left" w:pos="5366"/>
        </w:tabs>
        <w:jc w:val="left"/>
        <w:rPr>
          <w:color w:val="595959" w:themeColor="text1" w:themeTint="A6"/>
        </w:rPr>
      </w:pPr>
    </w:p>
    <w:p w:rsidR="00C515A8" w:rsidRPr="001C689B" w:rsidRDefault="00E87BD6" w:rsidP="00C515A8">
      <w:pPr>
        <w:autoSpaceDE w:val="0"/>
        <w:autoSpaceDN w:val="0"/>
        <w:adjustRightInd w:val="0"/>
        <w:jc w:val="left"/>
        <w:rPr>
          <w:rFonts w:cs="Articulate"/>
          <w:color w:val="595959" w:themeColor="text1" w:themeTint="A6"/>
        </w:rPr>
      </w:pPr>
      <w:r w:rsidRPr="001C689B">
        <w:rPr>
          <w:b/>
          <w:color w:val="595959" w:themeColor="text1" w:themeTint="A6"/>
        </w:rPr>
        <w:t>17.</w:t>
      </w:r>
      <w:r w:rsidRPr="001C689B">
        <w:rPr>
          <w:color w:val="595959" w:themeColor="text1" w:themeTint="A6"/>
        </w:rPr>
        <w:t xml:space="preserve"> </w:t>
      </w:r>
      <w:r w:rsidR="00C515A8" w:rsidRPr="001C689B">
        <w:rPr>
          <w:rFonts w:cs="Open Sans"/>
          <w:color w:val="595959" w:themeColor="text1" w:themeTint="A6"/>
        </w:rPr>
        <w:t xml:space="preserve">Neste exemplo inserimos mais atividades ao processo, incluindo atividades </w:t>
      </w:r>
      <w:proofErr w:type="spellStart"/>
      <w:r w:rsidR="00C515A8" w:rsidRPr="001C689B">
        <w:rPr>
          <w:rFonts w:cs="Open Sans"/>
          <w:i/>
          <w:iCs/>
          <w:color w:val="595959" w:themeColor="text1" w:themeTint="A6"/>
        </w:rPr>
        <w:t>fork</w:t>
      </w:r>
      <w:proofErr w:type="spellEnd"/>
      <w:r w:rsidR="00C515A8" w:rsidRPr="001C689B">
        <w:rPr>
          <w:rFonts w:cs="Open Sans"/>
          <w:color w:val="595959" w:themeColor="text1" w:themeTint="A6"/>
        </w:rPr>
        <w:t xml:space="preserve"> e </w:t>
      </w:r>
      <w:proofErr w:type="spellStart"/>
      <w:r w:rsidR="00C515A8" w:rsidRPr="001C689B">
        <w:rPr>
          <w:rFonts w:cs="Open Sans"/>
          <w:i/>
          <w:iCs/>
          <w:color w:val="595959" w:themeColor="text1" w:themeTint="A6"/>
        </w:rPr>
        <w:t>join</w:t>
      </w:r>
      <w:proofErr w:type="spellEnd"/>
      <w:r w:rsidR="00C515A8" w:rsidRPr="001C689B">
        <w:rPr>
          <w:rFonts w:cs="Open Sans"/>
          <w:i/>
          <w:iCs/>
          <w:color w:val="595959" w:themeColor="text1" w:themeTint="A6"/>
        </w:rPr>
        <w:t>.</w:t>
      </w:r>
    </w:p>
    <w:p w:rsidR="00E87BD6" w:rsidRPr="001C689B" w:rsidRDefault="00E87BD6" w:rsidP="00476672">
      <w:pPr>
        <w:tabs>
          <w:tab w:val="left" w:pos="5366"/>
        </w:tabs>
        <w:jc w:val="left"/>
        <w:rPr>
          <w:color w:val="595959" w:themeColor="text1" w:themeTint="A6"/>
        </w:rPr>
      </w:pPr>
    </w:p>
    <w:p w:rsidR="00C515A8" w:rsidRPr="001C689B" w:rsidRDefault="000F17B2" w:rsidP="000F17B2">
      <w:pPr>
        <w:tabs>
          <w:tab w:val="left" w:pos="5366"/>
        </w:tabs>
        <w:jc w:val="center"/>
        <w:rPr>
          <w:color w:val="595959" w:themeColor="text1" w:themeTint="A6"/>
        </w:rPr>
      </w:pPr>
      <w:r w:rsidRPr="001C689B">
        <w:rPr>
          <w:noProof/>
          <w:color w:val="595959" w:themeColor="text1" w:themeTint="A6"/>
          <w:lang w:eastAsia="pt-BR"/>
        </w:rPr>
        <w:lastRenderedPageBreak/>
        <w:drawing>
          <wp:inline distT="0" distB="0" distL="0" distR="0">
            <wp:extent cx="4054159" cy="2880000"/>
            <wp:effectExtent l="19050" t="0" r="3491" b="0"/>
            <wp:docPr id="46" name="Imagem 18" descr="C:\Users\jackeline.kodaira\Documents\Jackeline_TOTVS\2013\Projetos\FLUIG\4_Gestao_de_Processos_de_Negocio\2_Processos_I\Producao\Cadastro de Processo - Engage output\engage_content\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eline.kodaira\Documents\Jackeline_TOTVS\2013\Projetos\FLUIG\4_Gestao_de_Processos_de_Negocio\2_Processos_I\Producao\Cadastro de Processo - Engage output\engage_content\image17.jpg"/>
                    <pic:cNvPicPr>
                      <a:picLocks noChangeAspect="1" noChangeArrowheads="1"/>
                    </pic:cNvPicPr>
                  </pic:nvPicPr>
                  <pic:blipFill>
                    <a:blip r:embed="rId49"/>
                    <a:srcRect/>
                    <a:stretch>
                      <a:fillRect/>
                    </a:stretch>
                  </pic:blipFill>
                  <pic:spPr bwMode="auto">
                    <a:xfrm>
                      <a:off x="0" y="0"/>
                      <a:ext cx="4054159" cy="2880000"/>
                    </a:xfrm>
                    <a:prstGeom prst="rect">
                      <a:avLst/>
                    </a:prstGeom>
                    <a:noFill/>
                    <a:ln w="9525">
                      <a:noFill/>
                      <a:miter lim="800000"/>
                      <a:headEnd/>
                      <a:tailEnd/>
                    </a:ln>
                  </pic:spPr>
                </pic:pic>
              </a:graphicData>
            </a:graphic>
          </wp:inline>
        </w:drawing>
      </w:r>
    </w:p>
    <w:p w:rsidR="000F17B2" w:rsidRPr="009409BF" w:rsidRDefault="000F17B2" w:rsidP="009409BF">
      <w:pPr>
        <w:tabs>
          <w:tab w:val="left" w:pos="5366"/>
        </w:tabs>
        <w:rPr>
          <w:color w:val="595959" w:themeColor="text1" w:themeTint="A6"/>
        </w:rPr>
      </w:pPr>
    </w:p>
    <w:p w:rsidR="00FC0E4A" w:rsidRPr="009409BF" w:rsidRDefault="000F17B2" w:rsidP="009409BF">
      <w:pPr>
        <w:autoSpaceDE w:val="0"/>
        <w:autoSpaceDN w:val="0"/>
        <w:adjustRightInd w:val="0"/>
        <w:rPr>
          <w:rFonts w:cs="Open Sans"/>
          <w:color w:val="595959" w:themeColor="text1" w:themeTint="A6"/>
        </w:rPr>
      </w:pPr>
      <w:r w:rsidRPr="009409BF">
        <w:rPr>
          <w:b/>
          <w:color w:val="595959" w:themeColor="text1" w:themeTint="A6"/>
        </w:rPr>
        <w:t>18.</w:t>
      </w:r>
      <w:r w:rsidRPr="009409BF">
        <w:rPr>
          <w:color w:val="595959" w:themeColor="text1" w:themeTint="A6"/>
        </w:rPr>
        <w:t xml:space="preserve"> </w:t>
      </w:r>
      <w:r w:rsidR="004416BB" w:rsidRPr="009409BF">
        <w:rPr>
          <w:rFonts w:cs="Open Sans"/>
          <w:color w:val="595959" w:themeColor="text1" w:themeTint="A6"/>
        </w:rPr>
        <w:t>Esse tipo de recurso permite executar as atividades em paralelo. O processo prossegue para a atividade seguinte apenas quando as duas atividades forem concluídas.</w:t>
      </w:r>
    </w:p>
    <w:p w:rsidR="000F17B2" w:rsidRPr="001C689B" w:rsidRDefault="000F17B2" w:rsidP="000F17B2">
      <w:pPr>
        <w:tabs>
          <w:tab w:val="left" w:pos="5366"/>
        </w:tabs>
        <w:jc w:val="left"/>
        <w:rPr>
          <w:color w:val="595959" w:themeColor="text1" w:themeTint="A6"/>
        </w:rPr>
      </w:pPr>
    </w:p>
    <w:p w:rsidR="00FC0E4A" w:rsidRPr="001C689B" w:rsidRDefault="00FC0E4A" w:rsidP="00FC0E4A">
      <w:pPr>
        <w:tabs>
          <w:tab w:val="left" w:pos="5366"/>
        </w:tabs>
        <w:jc w:val="center"/>
        <w:rPr>
          <w:color w:val="595959" w:themeColor="text1" w:themeTint="A6"/>
        </w:rPr>
      </w:pPr>
      <w:r w:rsidRPr="001C689B">
        <w:rPr>
          <w:noProof/>
          <w:color w:val="595959" w:themeColor="text1" w:themeTint="A6"/>
          <w:lang w:eastAsia="pt-BR"/>
        </w:rPr>
        <w:drawing>
          <wp:inline distT="0" distB="0" distL="0" distR="0">
            <wp:extent cx="4041274" cy="2880000"/>
            <wp:effectExtent l="19050" t="0" r="0" b="0"/>
            <wp:docPr id="47" name="Imagem 19" descr="C:\Users\jackeline.kodaira\Documents\Jackeline_TOTVS\2013\Projetos\FLUIG\4_Gestao_de_Processos_de_Negocio\2_Processos_I\Producao\Cadastro de Processo - Engage output\engage_content\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eline.kodaira\Documents\Jackeline_TOTVS\2013\Projetos\FLUIG\4_Gestao_de_Processos_de_Negocio\2_Processos_I\Producao\Cadastro de Processo - Engage output\engage_content\image18.jpg"/>
                    <pic:cNvPicPr>
                      <a:picLocks noChangeAspect="1" noChangeArrowheads="1"/>
                    </pic:cNvPicPr>
                  </pic:nvPicPr>
                  <pic:blipFill>
                    <a:blip r:embed="rId50"/>
                    <a:srcRect/>
                    <a:stretch>
                      <a:fillRect/>
                    </a:stretch>
                  </pic:blipFill>
                  <pic:spPr bwMode="auto">
                    <a:xfrm>
                      <a:off x="0" y="0"/>
                      <a:ext cx="4041274" cy="2880000"/>
                    </a:xfrm>
                    <a:prstGeom prst="rect">
                      <a:avLst/>
                    </a:prstGeom>
                    <a:noFill/>
                    <a:ln w="9525">
                      <a:noFill/>
                      <a:miter lim="800000"/>
                      <a:headEnd/>
                      <a:tailEnd/>
                    </a:ln>
                  </pic:spPr>
                </pic:pic>
              </a:graphicData>
            </a:graphic>
          </wp:inline>
        </w:drawing>
      </w:r>
    </w:p>
    <w:p w:rsidR="00FC0E4A" w:rsidRPr="001C689B" w:rsidRDefault="00FC0E4A" w:rsidP="00FC0E4A">
      <w:pPr>
        <w:tabs>
          <w:tab w:val="left" w:pos="5366"/>
        </w:tabs>
        <w:jc w:val="center"/>
        <w:rPr>
          <w:color w:val="595959" w:themeColor="text1" w:themeTint="A6"/>
        </w:rPr>
      </w:pPr>
    </w:p>
    <w:p w:rsidR="000167C3" w:rsidRPr="001C689B" w:rsidRDefault="00FC0E4A" w:rsidP="009409BF">
      <w:pPr>
        <w:autoSpaceDE w:val="0"/>
        <w:autoSpaceDN w:val="0"/>
        <w:adjustRightInd w:val="0"/>
        <w:rPr>
          <w:rFonts w:cs="Open Sans"/>
          <w:color w:val="595959" w:themeColor="text1" w:themeTint="A6"/>
        </w:rPr>
      </w:pPr>
      <w:r w:rsidRPr="001C689B">
        <w:rPr>
          <w:b/>
          <w:color w:val="595959" w:themeColor="text1" w:themeTint="A6"/>
        </w:rPr>
        <w:t>19.</w:t>
      </w:r>
      <w:r w:rsidRPr="001C689B">
        <w:rPr>
          <w:color w:val="595959" w:themeColor="text1" w:themeTint="A6"/>
        </w:rPr>
        <w:t xml:space="preserve"> </w:t>
      </w:r>
      <w:r w:rsidR="000167C3" w:rsidRPr="001C689B">
        <w:rPr>
          <w:rFonts w:cs="Open Sans"/>
          <w:color w:val="595959" w:themeColor="text1" w:themeTint="A6"/>
        </w:rPr>
        <w:t>Para finalizar o processo, foram adicionadas atividades finais aos fluxos.</w:t>
      </w:r>
    </w:p>
    <w:p w:rsidR="000167C3" w:rsidRPr="001C689B" w:rsidRDefault="000167C3" w:rsidP="000167C3">
      <w:pPr>
        <w:autoSpaceDE w:val="0"/>
        <w:autoSpaceDN w:val="0"/>
        <w:adjustRightInd w:val="0"/>
        <w:jc w:val="left"/>
        <w:rPr>
          <w:rFonts w:cs="Open Sans"/>
          <w:color w:val="595959" w:themeColor="text1" w:themeTint="A6"/>
        </w:rPr>
      </w:pPr>
    </w:p>
    <w:p w:rsidR="000167C3" w:rsidRPr="001C689B" w:rsidRDefault="000167C3" w:rsidP="000167C3">
      <w:pPr>
        <w:autoSpaceDE w:val="0"/>
        <w:autoSpaceDN w:val="0"/>
        <w:adjustRightInd w:val="0"/>
        <w:jc w:val="left"/>
        <w:rPr>
          <w:rFonts w:cs="Open Sans"/>
          <w:color w:val="595959" w:themeColor="text1" w:themeTint="A6"/>
        </w:rPr>
      </w:pPr>
    </w:p>
    <w:p w:rsidR="000167C3" w:rsidRPr="001C689B" w:rsidRDefault="003C494E" w:rsidP="003C494E">
      <w:pPr>
        <w:autoSpaceDE w:val="0"/>
        <w:autoSpaceDN w:val="0"/>
        <w:adjustRightInd w:val="0"/>
        <w:jc w:val="center"/>
        <w:rPr>
          <w:rFonts w:cs="Open Sans"/>
          <w:color w:val="595959" w:themeColor="text1" w:themeTint="A6"/>
        </w:rPr>
      </w:pPr>
      <w:r w:rsidRPr="001C689B">
        <w:rPr>
          <w:rFonts w:cs="Open Sans"/>
          <w:noProof/>
          <w:color w:val="595959" w:themeColor="text1" w:themeTint="A6"/>
          <w:lang w:eastAsia="pt-BR"/>
        </w:rPr>
        <w:lastRenderedPageBreak/>
        <w:drawing>
          <wp:inline distT="0" distB="0" distL="0" distR="0">
            <wp:extent cx="4073318" cy="2880000"/>
            <wp:effectExtent l="19050" t="0" r="3382" b="0"/>
            <wp:docPr id="48" name="Imagem 20" descr="C:\Users\jackeline.kodaira\Documents\Jackeline_TOTVS\2013\Projetos\FLUIG\4_Gestao_de_Processos_de_Negocio\2_Processos_I\Producao\Cadastro de Processo - Engage output\engage_content\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ckeline.kodaira\Documents\Jackeline_TOTVS\2013\Projetos\FLUIG\4_Gestao_de_Processos_de_Negocio\2_Processos_I\Producao\Cadastro de Processo - Engage output\engage_content\image19.jpg"/>
                    <pic:cNvPicPr>
                      <a:picLocks noChangeAspect="1" noChangeArrowheads="1"/>
                    </pic:cNvPicPr>
                  </pic:nvPicPr>
                  <pic:blipFill>
                    <a:blip r:embed="rId51"/>
                    <a:srcRect/>
                    <a:stretch>
                      <a:fillRect/>
                    </a:stretch>
                  </pic:blipFill>
                  <pic:spPr bwMode="auto">
                    <a:xfrm>
                      <a:off x="0" y="0"/>
                      <a:ext cx="4073318" cy="2880000"/>
                    </a:xfrm>
                    <a:prstGeom prst="rect">
                      <a:avLst/>
                    </a:prstGeom>
                    <a:noFill/>
                    <a:ln w="9525">
                      <a:noFill/>
                      <a:miter lim="800000"/>
                      <a:headEnd/>
                      <a:tailEnd/>
                    </a:ln>
                  </pic:spPr>
                </pic:pic>
              </a:graphicData>
            </a:graphic>
          </wp:inline>
        </w:drawing>
      </w:r>
    </w:p>
    <w:p w:rsidR="00FC0E4A" w:rsidRPr="001C689B" w:rsidRDefault="00FC0E4A" w:rsidP="00FC0E4A">
      <w:pPr>
        <w:tabs>
          <w:tab w:val="left" w:pos="5366"/>
        </w:tabs>
        <w:jc w:val="left"/>
        <w:rPr>
          <w:color w:val="595959" w:themeColor="text1" w:themeTint="A6"/>
        </w:rPr>
      </w:pPr>
    </w:p>
    <w:p w:rsidR="00877904" w:rsidRPr="001C689B" w:rsidRDefault="00877904" w:rsidP="009409BF">
      <w:pPr>
        <w:autoSpaceDE w:val="0"/>
        <w:autoSpaceDN w:val="0"/>
        <w:adjustRightInd w:val="0"/>
        <w:rPr>
          <w:rFonts w:cs="Open Sans"/>
          <w:color w:val="595959" w:themeColor="text1" w:themeTint="A6"/>
        </w:rPr>
      </w:pPr>
      <w:r w:rsidRPr="001C689B">
        <w:rPr>
          <w:b/>
          <w:color w:val="595959" w:themeColor="text1" w:themeTint="A6"/>
        </w:rPr>
        <w:t>20.</w:t>
      </w:r>
      <w:r w:rsidRPr="001C689B">
        <w:rPr>
          <w:color w:val="595959" w:themeColor="text1" w:themeTint="A6"/>
        </w:rPr>
        <w:t xml:space="preserve"> </w:t>
      </w:r>
      <w:r w:rsidRPr="001C689B">
        <w:rPr>
          <w:rFonts w:cs="Open Sans"/>
          <w:color w:val="595959" w:themeColor="text1" w:themeTint="A6"/>
        </w:rPr>
        <w:t xml:space="preserve">Nas propriedades de uma atividade </w:t>
      </w:r>
      <w:r w:rsidRPr="001C689B">
        <w:rPr>
          <w:rFonts w:cs="Open Sans"/>
          <w:b/>
          <w:bCs/>
          <w:color w:val="595959" w:themeColor="text1" w:themeTint="A6"/>
        </w:rPr>
        <w:t>Fim</w:t>
      </w:r>
      <w:r w:rsidRPr="001C689B">
        <w:rPr>
          <w:rFonts w:cs="Open Sans"/>
          <w:color w:val="595959" w:themeColor="text1" w:themeTint="A6"/>
        </w:rPr>
        <w:t xml:space="preserve"> é possível configurar quem será notificado ao término da solicitação.</w:t>
      </w:r>
    </w:p>
    <w:p w:rsidR="00877904" w:rsidRPr="001C689B" w:rsidRDefault="00877904" w:rsidP="00877904">
      <w:pPr>
        <w:autoSpaceDE w:val="0"/>
        <w:autoSpaceDN w:val="0"/>
        <w:adjustRightInd w:val="0"/>
        <w:jc w:val="left"/>
        <w:rPr>
          <w:rFonts w:cs="Open Sans"/>
          <w:color w:val="595959" w:themeColor="text1" w:themeTint="A6"/>
        </w:rPr>
      </w:pPr>
    </w:p>
    <w:p w:rsidR="00877904" w:rsidRPr="001C689B" w:rsidRDefault="00587187" w:rsidP="009409BF">
      <w:pPr>
        <w:autoSpaceDE w:val="0"/>
        <w:autoSpaceDN w:val="0"/>
        <w:adjustRightInd w:val="0"/>
        <w:jc w:val="center"/>
        <w:rPr>
          <w:rFonts w:cs="Open Sans"/>
          <w:color w:val="595959" w:themeColor="text1" w:themeTint="A6"/>
        </w:rPr>
      </w:pPr>
      <w:r w:rsidRPr="001C689B">
        <w:rPr>
          <w:rFonts w:cs="Open Sans"/>
          <w:noProof/>
          <w:color w:val="595959" w:themeColor="text1" w:themeTint="A6"/>
          <w:lang w:eastAsia="pt-BR"/>
        </w:rPr>
        <w:drawing>
          <wp:inline distT="0" distB="0" distL="0" distR="0">
            <wp:extent cx="4057931" cy="2880000"/>
            <wp:effectExtent l="19050" t="0" r="0" b="0"/>
            <wp:docPr id="49" name="Imagem 21" descr="C:\Users\jackeline.kodaira\Documents\Jackeline_TOTVS\2013\Projetos\FLUIG\4_Gestao_de_Processos_de_Negocio\2_Processos_I\Producao\Cadastro de Processo - Engage output\engage_content\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ckeline.kodaira\Documents\Jackeline_TOTVS\2013\Projetos\FLUIG\4_Gestao_de_Processos_de_Negocio\2_Processos_I\Producao\Cadastro de Processo - Engage output\engage_content\image20.jpg"/>
                    <pic:cNvPicPr>
                      <a:picLocks noChangeAspect="1" noChangeArrowheads="1"/>
                    </pic:cNvPicPr>
                  </pic:nvPicPr>
                  <pic:blipFill>
                    <a:blip r:embed="rId52"/>
                    <a:srcRect/>
                    <a:stretch>
                      <a:fillRect/>
                    </a:stretch>
                  </pic:blipFill>
                  <pic:spPr bwMode="auto">
                    <a:xfrm>
                      <a:off x="0" y="0"/>
                      <a:ext cx="4057931" cy="2880000"/>
                    </a:xfrm>
                    <a:prstGeom prst="rect">
                      <a:avLst/>
                    </a:prstGeom>
                    <a:noFill/>
                    <a:ln w="9525">
                      <a:noFill/>
                      <a:miter lim="800000"/>
                      <a:headEnd/>
                      <a:tailEnd/>
                    </a:ln>
                  </pic:spPr>
                </pic:pic>
              </a:graphicData>
            </a:graphic>
          </wp:inline>
        </w:drawing>
      </w:r>
    </w:p>
    <w:p w:rsidR="003C494E" w:rsidRPr="001C689B" w:rsidRDefault="003C494E" w:rsidP="00FC0E4A">
      <w:pPr>
        <w:tabs>
          <w:tab w:val="left" w:pos="5366"/>
        </w:tabs>
        <w:jc w:val="left"/>
        <w:rPr>
          <w:color w:val="595959" w:themeColor="text1" w:themeTint="A6"/>
        </w:rPr>
      </w:pPr>
    </w:p>
    <w:p w:rsidR="00E81577" w:rsidRPr="009409BF" w:rsidRDefault="00587187" w:rsidP="009409BF">
      <w:pPr>
        <w:autoSpaceDE w:val="0"/>
        <w:autoSpaceDN w:val="0"/>
        <w:adjustRightInd w:val="0"/>
        <w:rPr>
          <w:rFonts w:cs="Open Sans"/>
          <w:color w:val="595959" w:themeColor="text1" w:themeTint="A6"/>
        </w:rPr>
      </w:pPr>
      <w:r w:rsidRPr="009409BF">
        <w:rPr>
          <w:b/>
          <w:color w:val="595959" w:themeColor="text1" w:themeTint="A6"/>
        </w:rPr>
        <w:t>21.</w:t>
      </w:r>
      <w:r w:rsidRPr="009409BF">
        <w:rPr>
          <w:color w:val="595959" w:themeColor="text1" w:themeTint="A6"/>
        </w:rPr>
        <w:t xml:space="preserve"> </w:t>
      </w:r>
      <w:r w:rsidR="004416BB" w:rsidRPr="009409BF">
        <w:rPr>
          <w:rFonts w:cs="Open Sans"/>
          <w:color w:val="595959" w:themeColor="text1" w:themeTint="A6"/>
        </w:rPr>
        <w:t xml:space="preserve">Após realizar a modelagem, faz-se necessário </w:t>
      </w:r>
      <w:r w:rsidR="004416BB" w:rsidRPr="009409BF">
        <w:rPr>
          <w:rFonts w:cs="Open Sans"/>
          <w:b/>
          <w:bCs/>
          <w:color w:val="595959" w:themeColor="text1" w:themeTint="A6"/>
        </w:rPr>
        <w:t>Salvar</w:t>
      </w:r>
      <w:r w:rsidR="004416BB" w:rsidRPr="009409BF">
        <w:rPr>
          <w:rFonts w:cs="Open Sans"/>
          <w:color w:val="595959" w:themeColor="text1" w:themeTint="A6"/>
        </w:rPr>
        <w:t xml:space="preserve"> e </w:t>
      </w:r>
      <w:r w:rsidR="004416BB" w:rsidRPr="009409BF">
        <w:rPr>
          <w:rFonts w:cs="Open Sans"/>
          <w:b/>
          <w:bCs/>
          <w:color w:val="595959" w:themeColor="text1" w:themeTint="A6"/>
        </w:rPr>
        <w:t>Liberar o Processo</w:t>
      </w:r>
      <w:r w:rsidR="004416BB" w:rsidRPr="009409BF">
        <w:rPr>
          <w:rFonts w:cs="Open Sans"/>
          <w:color w:val="595959" w:themeColor="text1" w:themeTint="A6"/>
        </w:rPr>
        <w:t xml:space="preserve">. Para liberar a versão do processo, clique em </w:t>
      </w:r>
      <w:r w:rsidR="004416BB" w:rsidRPr="009409BF">
        <w:rPr>
          <w:rFonts w:cs="Open Sans"/>
          <w:b/>
          <w:bCs/>
          <w:color w:val="595959" w:themeColor="text1" w:themeTint="A6"/>
        </w:rPr>
        <w:t>Liberar Versão</w:t>
      </w:r>
      <w:r w:rsidR="004416BB" w:rsidRPr="009409BF">
        <w:rPr>
          <w:rFonts w:cs="Open Sans"/>
          <w:color w:val="595959" w:themeColor="text1" w:themeTint="A6"/>
        </w:rPr>
        <w:t>.</w:t>
      </w:r>
    </w:p>
    <w:p w:rsidR="00587187" w:rsidRPr="001C689B" w:rsidRDefault="00587187" w:rsidP="00E81577">
      <w:pPr>
        <w:tabs>
          <w:tab w:val="left" w:pos="5366"/>
        </w:tabs>
        <w:jc w:val="left"/>
        <w:rPr>
          <w:color w:val="595959" w:themeColor="text1" w:themeTint="A6"/>
        </w:rPr>
      </w:pPr>
    </w:p>
    <w:p w:rsidR="00AF5226" w:rsidRPr="001C689B" w:rsidRDefault="00AF5226" w:rsidP="00E81577">
      <w:pPr>
        <w:tabs>
          <w:tab w:val="left" w:pos="5366"/>
        </w:tabs>
        <w:jc w:val="left"/>
        <w:rPr>
          <w:color w:val="595959" w:themeColor="text1" w:themeTint="A6"/>
        </w:rPr>
      </w:pPr>
    </w:p>
    <w:p w:rsidR="00AF5226" w:rsidRPr="001C689B" w:rsidRDefault="00AF5226" w:rsidP="00AF5226">
      <w:pPr>
        <w:tabs>
          <w:tab w:val="left" w:pos="5366"/>
        </w:tabs>
        <w:jc w:val="center"/>
        <w:rPr>
          <w:color w:val="595959" w:themeColor="text1" w:themeTint="A6"/>
        </w:rPr>
      </w:pPr>
      <w:r w:rsidRPr="001C689B">
        <w:rPr>
          <w:noProof/>
          <w:color w:val="595959" w:themeColor="text1" w:themeTint="A6"/>
          <w:lang w:eastAsia="pt-BR"/>
        </w:rPr>
        <w:lastRenderedPageBreak/>
        <w:drawing>
          <wp:inline distT="0" distB="0" distL="0" distR="0">
            <wp:extent cx="3860518" cy="2880000"/>
            <wp:effectExtent l="19050" t="0" r="6632" b="0"/>
            <wp:docPr id="50" name="Imagem 22" descr="C:\Users\jackeline.kodaira\Documents\Jackeline_TOTVS\2013\Projetos\FLUIG\4_Gestao_de_Processos_de_Negocio\2_Processos_I\Producao\Cadastro de Processo - Engage output\engage_content\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eline.kodaira\Documents\Jackeline_TOTVS\2013\Projetos\FLUIG\4_Gestao_de_Processos_de_Negocio\2_Processos_I\Producao\Cadastro de Processo - Engage output\engage_content\image21.jpg"/>
                    <pic:cNvPicPr>
                      <a:picLocks noChangeAspect="1" noChangeArrowheads="1"/>
                    </pic:cNvPicPr>
                  </pic:nvPicPr>
                  <pic:blipFill>
                    <a:blip r:embed="rId53"/>
                    <a:srcRect/>
                    <a:stretch>
                      <a:fillRect/>
                    </a:stretch>
                  </pic:blipFill>
                  <pic:spPr bwMode="auto">
                    <a:xfrm>
                      <a:off x="0" y="0"/>
                      <a:ext cx="3860518" cy="2880000"/>
                    </a:xfrm>
                    <a:prstGeom prst="rect">
                      <a:avLst/>
                    </a:prstGeom>
                    <a:noFill/>
                    <a:ln w="9525">
                      <a:noFill/>
                      <a:miter lim="800000"/>
                      <a:headEnd/>
                      <a:tailEnd/>
                    </a:ln>
                  </pic:spPr>
                </pic:pic>
              </a:graphicData>
            </a:graphic>
          </wp:inline>
        </w:drawing>
      </w:r>
    </w:p>
    <w:p w:rsidR="00AF5226" w:rsidRPr="001C689B" w:rsidRDefault="00AF5226" w:rsidP="00AF5226">
      <w:pPr>
        <w:tabs>
          <w:tab w:val="left" w:pos="5366"/>
        </w:tabs>
        <w:jc w:val="center"/>
        <w:rPr>
          <w:color w:val="595959" w:themeColor="text1" w:themeTint="A6"/>
        </w:rPr>
      </w:pPr>
    </w:p>
    <w:p w:rsidR="002E6331" w:rsidRPr="009409BF" w:rsidRDefault="00AF5226" w:rsidP="009409BF">
      <w:pPr>
        <w:autoSpaceDE w:val="0"/>
        <w:autoSpaceDN w:val="0"/>
        <w:adjustRightInd w:val="0"/>
        <w:rPr>
          <w:rFonts w:cs="Open Sans"/>
          <w:color w:val="595959" w:themeColor="text1" w:themeTint="A6"/>
        </w:rPr>
      </w:pPr>
      <w:r w:rsidRPr="009409BF">
        <w:rPr>
          <w:color w:val="595959" w:themeColor="text1" w:themeTint="A6"/>
        </w:rPr>
        <w:t xml:space="preserve">22. </w:t>
      </w:r>
      <w:r w:rsidR="004416BB" w:rsidRPr="009409BF">
        <w:rPr>
          <w:rFonts w:cs="Open Sans"/>
          <w:color w:val="595959" w:themeColor="text1" w:themeTint="A6"/>
        </w:rPr>
        <w:t>Conforme exemplo, é apresentada mensagem de liberação do processo, sendo possível iniciar novas solicitações.</w:t>
      </w:r>
    </w:p>
    <w:p w:rsidR="004416BB" w:rsidRPr="001C689B" w:rsidRDefault="004416BB" w:rsidP="002E6331">
      <w:pPr>
        <w:autoSpaceDE w:val="0"/>
        <w:autoSpaceDN w:val="0"/>
        <w:adjustRightInd w:val="0"/>
        <w:jc w:val="left"/>
        <w:rPr>
          <w:rFonts w:cs="Open Sans"/>
          <w:color w:val="595959" w:themeColor="text1" w:themeTint="A6"/>
        </w:rPr>
      </w:pPr>
    </w:p>
    <w:p w:rsidR="002E6331" w:rsidRPr="001C689B" w:rsidRDefault="002E6331" w:rsidP="009409BF">
      <w:pPr>
        <w:autoSpaceDE w:val="0"/>
        <w:autoSpaceDN w:val="0"/>
        <w:adjustRightInd w:val="0"/>
        <w:jc w:val="center"/>
        <w:rPr>
          <w:rFonts w:cs="Open Sans"/>
          <w:color w:val="595959" w:themeColor="text1" w:themeTint="A6"/>
        </w:rPr>
      </w:pPr>
      <w:r w:rsidRPr="001C689B">
        <w:rPr>
          <w:rFonts w:cs="Open Sans"/>
          <w:noProof/>
          <w:color w:val="595959" w:themeColor="text1" w:themeTint="A6"/>
          <w:lang w:eastAsia="pt-BR"/>
        </w:rPr>
        <w:drawing>
          <wp:inline distT="0" distB="0" distL="0" distR="0">
            <wp:extent cx="3864838" cy="2880000"/>
            <wp:effectExtent l="19050" t="0" r="2312" b="0"/>
            <wp:docPr id="51" name="Imagem 23" descr="C:\Users\jackeline.kodaira\Documents\Jackeline_TOTVS\2013\Projetos\FLUIG\4_Gestao_de_Processos_de_Negocio\2_Processos_I\Producao\Cadastro de Processo - Engage output\engage_content\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ckeline.kodaira\Documents\Jackeline_TOTVS\2013\Projetos\FLUIG\4_Gestao_de_Processos_de_Negocio\2_Processos_I\Producao\Cadastro de Processo - Engage output\engage_content\image22.jpg"/>
                    <pic:cNvPicPr>
                      <a:picLocks noChangeAspect="1" noChangeArrowheads="1"/>
                    </pic:cNvPicPr>
                  </pic:nvPicPr>
                  <pic:blipFill>
                    <a:blip r:embed="rId54"/>
                    <a:srcRect/>
                    <a:stretch>
                      <a:fillRect/>
                    </a:stretch>
                  </pic:blipFill>
                  <pic:spPr bwMode="auto">
                    <a:xfrm>
                      <a:off x="0" y="0"/>
                      <a:ext cx="3864838" cy="2880000"/>
                    </a:xfrm>
                    <a:prstGeom prst="rect">
                      <a:avLst/>
                    </a:prstGeom>
                    <a:noFill/>
                    <a:ln w="9525">
                      <a:noFill/>
                      <a:miter lim="800000"/>
                      <a:headEnd/>
                      <a:tailEnd/>
                    </a:ln>
                  </pic:spPr>
                </pic:pic>
              </a:graphicData>
            </a:graphic>
          </wp:inline>
        </w:drawing>
      </w:r>
    </w:p>
    <w:p w:rsidR="00AF5226" w:rsidRPr="001C689B" w:rsidRDefault="00AF5226" w:rsidP="002E6331">
      <w:pPr>
        <w:tabs>
          <w:tab w:val="left" w:pos="5366"/>
        </w:tabs>
        <w:jc w:val="left"/>
        <w:rPr>
          <w:color w:val="595959" w:themeColor="text1" w:themeTint="A6"/>
        </w:rPr>
      </w:pPr>
    </w:p>
    <w:p w:rsidR="00D76FF3" w:rsidRPr="001C689B" w:rsidRDefault="00D76FF3" w:rsidP="009409BF">
      <w:pPr>
        <w:autoSpaceDE w:val="0"/>
        <w:autoSpaceDN w:val="0"/>
        <w:adjustRightInd w:val="0"/>
        <w:rPr>
          <w:rFonts w:cs="Open Sans"/>
          <w:color w:val="595959" w:themeColor="text1" w:themeTint="A6"/>
        </w:rPr>
      </w:pPr>
      <w:r w:rsidRPr="001C689B">
        <w:rPr>
          <w:b/>
          <w:color w:val="595959" w:themeColor="text1" w:themeTint="A6"/>
        </w:rPr>
        <w:t>23.</w:t>
      </w:r>
      <w:r w:rsidRPr="001C689B">
        <w:rPr>
          <w:color w:val="595959" w:themeColor="text1" w:themeTint="A6"/>
        </w:rPr>
        <w:t xml:space="preserve"> </w:t>
      </w:r>
      <w:r w:rsidRPr="001C689B">
        <w:rPr>
          <w:rFonts w:cs="Open Sans"/>
          <w:color w:val="595959" w:themeColor="text1" w:themeTint="A6"/>
        </w:rPr>
        <w:t xml:space="preserve">Na necessidade de alterações no processo, é necessário criar uma </w:t>
      </w:r>
      <w:r w:rsidRPr="001C689B">
        <w:rPr>
          <w:rFonts w:cs="Open Sans"/>
          <w:b/>
          <w:bCs/>
          <w:color w:val="595959" w:themeColor="text1" w:themeTint="A6"/>
        </w:rPr>
        <w:t>nova versão do processo</w:t>
      </w:r>
      <w:r w:rsidRPr="001C689B">
        <w:rPr>
          <w:rFonts w:cs="Open Sans"/>
          <w:color w:val="595959" w:themeColor="text1" w:themeTint="A6"/>
        </w:rPr>
        <w:t xml:space="preserve">. Após as alterações realizadas, o processo necessita de nova </w:t>
      </w:r>
      <w:r w:rsidRPr="001C689B">
        <w:rPr>
          <w:rFonts w:cs="Open Sans"/>
          <w:b/>
          <w:bCs/>
          <w:color w:val="595959" w:themeColor="text1" w:themeTint="A6"/>
        </w:rPr>
        <w:t>liberação</w:t>
      </w:r>
      <w:r w:rsidRPr="001C689B">
        <w:rPr>
          <w:rFonts w:cs="Open Sans"/>
          <w:color w:val="595959" w:themeColor="text1" w:themeTint="A6"/>
        </w:rPr>
        <w:t xml:space="preserve">. A partir desse ponto, as novas solicitações, estarão com as alterações dispostas. </w:t>
      </w:r>
    </w:p>
    <w:p w:rsidR="00D76FF3" w:rsidRPr="001C689B" w:rsidRDefault="00D76FF3" w:rsidP="00D76FF3">
      <w:pPr>
        <w:autoSpaceDE w:val="0"/>
        <w:autoSpaceDN w:val="0"/>
        <w:adjustRightInd w:val="0"/>
        <w:jc w:val="left"/>
        <w:rPr>
          <w:rFonts w:cs="Open Sans"/>
          <w:color w:val="595959" w:themeColor="text1" w:themeTint="A6"/>
        </w:rPr>
      </w:pPr>
    </w:p>
    <w:p w:rsidR="00D76FF3" w:rsidRPr="001C689B" w:rsidRDefault="00AC19DC" w:rsidP="009409BF">
      <w:pPr>
        <w:autoSpaceDE w:val="0"/>
        <w:autoSpaceDN w:val="0"/>
        <w:adjustRightInd w:val="0"/>
        <w:jc w:val="center"/>
        <w:rPr>
          <w:rFonts w:cs="Open Sans"/>
          <w:color w:val="595959" w:themeColor="text1" w:themeTint="A6"/>
        </w:rPr>
      </w:pPr>
      <w:r w:rsidRPr="001C689B">
        <w:rPr>
          <w:rFonts w:cs="Open Sans"/>
          <w:noProof/>
          <w:color w:val="595959" w:themeColor="text1" w:themeTint="A6"/>
          <w:lang w:eastAsia="pt-BR"/>
        </w:rPr>
        <w:lastRenderedPageBreak/>
        <w:drawing>
          <wp:inline distT="0" distB="0" distL="0" distR="0">
            <wp:extent cx="3850113" cy="2880000"/>
            <wp:effectExtent l="19050" t="0" r="0" b="0"/>
            <wp:docPr id="52" name="Imagem 24" descr="C:\Users\jackeline.kodaira\Documents\Jackeline_TOTVS\2013\Projetos\FLUIG\4_Gestao_de_Processos_de_Negocio\2_Processos_I\Producao\Cadastro de Processo - Engage output\engage_content\im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eline.kodaira\Documents\Jackeline_TOTVS\2013\Projetos\FLUIG\4_Gestao_de_Processos_de_Negocio\2_Processos_I\Producao\Cadastro de Processo - Engage output\engage_content\image23.jpg"/>
                    <pic:cNvPicPr>
                      <a:picLocks noChangeAspect="1" noChangeArrowheads="1"/>
                    </pic:cNvPicPr>
                  </pic:nvPicPr>
                  <pic:blipFill>
                    <a:blip r:embed="rId55"/>
                    <a:srcRect/>
                    <a:stretch>
                      <a:fillRect/>
                    </a:stretch>
                  </pic:blipFill>
                  <pic:spPr bwMode="auto">
                    <a:xfrm>
                      <a:off x="0" y="0"/>
                      <a:ext cx="3850113" cy="2880000"/>
                    </a:xfrm>
                    <a:prstGeom prst="rect">
                      <a:avLst/>
                    </a:prstGeom>
                    <a:noFill/>
                    <a:ln w="9525">
                      <a:noFill/>
                      <a:miter lim="800000"/>
                      <a:headEnd/>
                      <a:tailEnd/>
                    </a:ln>
                  </pic:spPr>
                </pic:pic>
              </a:graphicData>
            </a:graphic>
          </wp:inline>
        </w:drawing>
      </w:r>
    </w:p>
    <w:p w:rsidR="002E6331" w:rsidRPr="001C689B" w:rsidRDefault="002E6331" w:rsidP="002E6331">
      <w:pPr>
        <w:tabs>
          <w:tab w:val="left" w:pos="5366"/>
        </w:tabs>
        <w:jc w:val="left"/>
        <w:rPr>
          <w:color w:val="595959" w:themeColor="text1" w:themeTint="A6"/>
        </w:rPr>
      </w:pPr>
    </w:p>
    <w:p w:rsidR="009409BF" w:rsidRDefault="009409BF">
      <w:pPr>
        <w:jc w:val="left"/>
        <w:rPr>
          <w:color w:val="595959" w:themeColor="text1" w:themeTint="A6"/>
        </w:rPr>
      </w:pPr>
      <w:r>
        <w:rPr>
          <w:color w:val="595959" w:themeColor="text1" w:themeTint="A6"/>
        </w:rPr>
        <w:br w:type="page"/>
      </w:r>
    </w:p>
    <w:p w:rsidR="00C1698C" w:rsidRPr="001C689B" w:rsidRDefault="00C1698C" w:rsidP="001C689B">
      <w:pPr>
        <w:pStyle w:val="Ttulo1"/>
        <w:numPr>
          <w:ilvl w:val="0"/>
          <w:numId w:val="5"/>
        </w:numPr>
        <w:ind w:left="540" w:hanging="540"/>
      </w:pPr>
      <w:bookmarkStart w:id="22" w:name="_Toc402166457"/>
      <w:r w:rsidRPr="001C689B">
        <w:rPr>
          <w:bCs/>
        </w:rPr>
        <w:lastRenderedPageBreak/>
        <w:t>Cadastro e configuração de formulários</w:t>
      </w:r>
      <w:bookmarkEnd w:id="22"/>
    </w:p>
    <w:p w:rsidR="00C1698C" w:rsidRPr="001C689B" w:rsidRDefault="00C1698C" w:rsidP="00C1698C">
      <w:pPr>
        <w:tabs>
          <w:tab w:val="left" w:pos="5366"/>
        </w:tabs>
        <w:jc w:val="left"/>
        <w:rPr>
          <w:color w:val="595959" w:themeColor="text1" w:themeTint="A6"/>
        </w:rPr>
      </w:pPr>
    </w:p>
    <w:p w:rsidR="003046BE" w:rsidRPr="003046BE" w:rsidRDefault="003046BE" w:rsidP="003046BE">
      <w:pPr>
        <w:tabs>
          <w:tab w:val="left" w:pos="5366"/>
        </w:tabs>
        <w:rPr>
          <w:color w:val="595959" w:themeColor="text1" w:themeTint="A6"/>
        </w:rPr>
      </w:pPr>
      <w:r w:rsidRPr="003046BE">
        <w:rPr>
          <w:color w:val="595959" w:themeColor="text1" w:themeTint="A6"/>
        </w:rPr>
        <w:t xml:space="preserve">Formulários são documentos formatados que solicitam informações específicas. </w:t>
      </w:r>
    </w:p>
    <w:p w:rsidR="003046BE" w:rsidRDefault="003046BE" w:rsidP="003046BE">
      <w:pPr>
        <w:tabs>
          <w:tab w:val="left" w:pos="5366"/>
        </w:tabs>
        <w:rPr>
          <w:color w:val="595959" w:themeColor="text1" w:themeTint="A6"/>
        </w:rPr>
      </w:pPr>
    </w:p>
    <w:p w:rsidR="003046BE" w:rsidRPr="003046BE" w:rsidRDefault="003046BE" w:rsidP="003046BE">
      <w:pPr>
        <w:tabs>
          <w:tab w:val="left" w:pos="5366"/>
        </w:tabs>
        <w:rPr>
          <w:color w:val="595959" w:themeColor="text1" w:themeTint="A6"/>
        </w:rPr>
      </w:pPr>
      <w:r w:rsidRPr="003046BE">
        <w:rPr>
          <w:color w:val="595959" w:themeColor="text1" w:themeTint="A6"/>
        </w:rPr>
        <w:t xml:space="preserve">Além da opção de criação de formulários por meio do Studio, o </w:t>
      </w:r>
      <w:proofErr w:type="spellStart"/>
      <w:r w:rsidRPr="003046BE">
        <w:rPr>
          <w:i/>
          <w:iCs/>
          <w:color w:val="595959" w:themeColor="text1" w:themeTint="A6"/>
        </w:rPr>
        <w:t>Fluig</w:t>
      </w:r>
      <w:proofErr w:type="spellEnd"/>
      <w:r w:rsidRPr="003046BE">
        <w:rPr>
          <w:color w:val="595959" w:themeColor="text1" w:themeTint="A6"/>
        </w:rPr>
        <w:t xml:space="preserve"> permite a criação e inclusão de formulário no processo </w:t>
      </w:r>
      <w:r w:rsidRPr="003046BE">
        <w:rPr>
          <w:i/>
          <w:iCs/>
          <w:color w:val="595959" w:themeColor="text1" w:themeTint="A6"/>
        </w:rPr>
        <w:t xml:space="preserve">workflow, </w:t>
      </w:r>
      <w:r w:rsidRPr="003046BE">
        <w:rPr>
          <w:color w:val="595959" w:themeColor="text1" w:themeTint="A6"/>
        </w:rPr>
        <w:t>diretamente pela ferramenta web.</w:t>
      </w:r>
    </w:p>
    <w:p w:rsidR="003046BE" w:rsidRDefault="003046BE" w:rsidP="003046BE">
      <w:pPr>
        <w:tabs>
          <w:tab w:val="left" w:pos="5366"/>
        </w:tabs>
        <w:rPr>
          <w:color w:val="595959" w:themeColor="text1" w:themeTint="A6"/>
        </w:rPr>
      </w:pPr>
    </w:p>
    <w:p w:rsidR="003046BE" w:rsidRPr="003046BE" w:rsidRDefault="003046BE" w:rsidP="003046BE">
      <w:pPr>
        <w:tabs>
          <w:tab w:val="left" w:pos="5366"/>
        </w:tabs>
        <w:rPr>
          <w:color w:val="595959" w:themeColor="text1" w:themeTint="A6"/>
        </w:rPr>
      </w:pPr>
      <w:r w:rsidRPr="003046BE">
        <w:rPr>
          <w:color w:val="595959" w:themeColor="text1" w:themeTint="A6"/>
        </w:rPr>
        <w:t xml:space="preserve">Na configuração do processo </w:t>
      </w:r>
      <w:r w:rsidRPr="003046BE">
        <w:rPr>
          <w:i/>
          <w:iCs/>
          <w:color w:val="595959" w:themeColor="text1" w:themeTint="A6"/>
        </w:rPr>
        <w:t>workflow</w:t>
      </w:r>
      <w:r w:rsidRPr="003046BE">
        <w:rPr>
          <w:color w:val="595959" w:themeColor="text1" w:themeTint="A6"/>
        </w:rPr>
        <w:t xml:space="preserve">, acesse: </w:t>
      </w:r>
      <w:r w:rsidRPr="003046BE">
        <w:rPr>
          <w:b/>
          <w:bCs/>
          <w:color w:val="595959" w:themeColor="text1" w:themeTint="A6"/>
        </w:rPr>
        <w:t xml:space="preserve">Processos / Configurar Processos </w:t>
      </w:r>
      <w:r w:rsidRPr="003046BE">
        <w:rPr>
          <w:color w:val="595959" w:themeColor="text1" w:themeTint="A6"/>
        </w:rPr>
        <w:t>e selecione o processo desejado. É possível acessar a opção Formulários no palco de modelagem.</w:t>
      </w:r>
    </w:p>
    <w:p w:rsidR="003046BE" w:rsidRDefault="003046BE" w:rsidP="003046BE">
      <w:pPr>
        <w:tabs>
          <w:tab w:val="left" w:pos="5366"/>
        </w:tabs>
        <w:rPr>
          <w:color w:val="595959" w:themeColor="text1" w:themeTint="A6"/>
        </w:rPr>
      </w:pPr>
    </w:p>
    <w:p w:rsidR="00C1698C" w:rsidRPr="001C689B" w:rsidRDefault="003046BE" w:rsidP="00C1698C">
      <w:pPr>
        <w:tabs>
          <w:tab w:val="left" w:pos="5366"/>
        </w:tabs>
        <w:jc w:val="center"/>
        <w:rPr>
          <w:color w:val="595959" w:themeColor="text1" w:themeTint="A6"/>
        </w:rPr>
      </w:pPr>
      <w:r>
        <w:rPr>
          <w:noProof/>
          <w:color w:val="595959" w:themeColor="text1" w:themeTint="A6"/>
          <w:lang w:eastAsia="pt-BR"/>
        </w:rPr>
        <w:drawing>
          <wp:inline distT="0" distB="0" distL="0" distR="0">
            <wp:extent cx="2129223" cy="2880000"/>
            <wp:effectExtent l="19050" t="0" r="4377" b="0"/>
            <wp:docPr id="9" name="Imagem 1" descr="C:\Users\rafael.silverio\Desktop\Image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silverio\Desktop\Imagem1.png"/>
                    <pic:cNvPicPr>
                      <a:picLocks noChangeAspect="1" noChangeArrowheads="1"/>
                    </pic:cNvPicPr>
                  </pic:nvPicPr>
                  <pic:blipFill>
                    <a:blip r:embed="rId56"/>
                    <a:srcRect/>
                    <a:stretch>
                      <a:fillRect/>
                    </a:stretch>
                  </pic:blipFill>
                  <pic:spPr bwMode="auto">
                    <a:xfrm>
                      <a:off x="0" y="0"/>
                      <a:ext cx="2129223" cy="2880000"/>
                    </a:xfrm>
                    <a:prstGeom prst="rect">
                      <a:avLst/>
                    </a:prstGeom>
                    <a:noFill/>
                    <a:ln w="9525">
                      <a:noFill/>
                      <a:miter lim="800000"/>
                      <a:headEnd/>
                      <a:tailEnd/>
                    </a:ln>
                  </pic:spPr>
                </pic:pic>
              </a:graphicData>
            </a:graphic>
          </wp:inline>
        </w:drawing>
      </w:r>
    </w:p>
    <w:p w:rsidR="00C1698C" w:rsidRPr="001C689B" w:rsidRDefault="00C1698C" w:rsidP="00C1698C">
      <w:pPr>
        <w:tabs>
          <w:tab w:val="left" w:pos="5366"/>
        </w:tabs>
        <w:jc w:val="left"/>
        <w:rPr>
          <w:color w:val="595959" w:themeColor="text1" w:themeTint="A6"/>
        </w:rPr>
      </w:pPr>
    </w:p>
    <w:p w:rsidR="003046BE" w:rsidRPr="003046BE" w:rsidRDefault="003046BE" w:rsidP="003046BE">
      <w:pPr>
        <w:tabs>
          <w:tab w:val="left" w:pos="5366"/>
        </w:tabs>
        <w:rPr>
          <w:color w:val="595959" w:themeColor="text1" w:themeTint="A6"/>
        </w:rPr>
      </w:pPr>
      <w:r w:rsidRPr="003046BE">
        <w:rPr>
          <w:color w:val="595959" w:themeColor="text1" w:themeTint="A6"/>
        </w:rPr>
        <w:t>A seguir, apresentaremos os</w:t>
      </w:r>
      <w:r w:rsidRPr="003046BE">
        <w:rPr>
          <w:b/>
          <w:bCs/>
          <w:color w:val="595959" w:themeColor="text1" w:themeTint="A6"/>
        </w:rPr>
        <w:t xml:space="preserve"> </w:t>
      </w:r>
      <w:r w:rsidRPr="003046BE">
        <w:rPr>
          <w:color w:val="595959" w:themeColor="text1" w:themeTint="A6"/>
        </w:rPr>
        <w:t>campos, as opções disponíveis para criação de formulários e um passo a passo para a configuração de um formulário.</w:t>
      </w:r>
    </w:p>
    <w:p w:rsidR="00C1698C" w:rsidRPr="001C689B" w:rsidRDefault="00C1698C" w:rsidP="002E6331">
      <w:pPr>
        <w:tabs>
          <w:tab w:val="left" w:pos="5366"/>
        </w:tabs>
        <w:jc w:val="left"/>
        <w:rPr>
          <w:color w:val="595959" w:themeColor="text1" w:themeTint="A6"/>
        </w:rPr>
      </w:pPr>
    </w:p>
    <w:p w:rsidR="0014370F" w:rsidRPr="001C689B" w:rsidRDefault="003046BE" w:rsidP="00C1698C">
      <w:pPr>
        <w:tabs>
          <w:tab w:val="left" w:pos="5366"/>
        </w:tabs>
        <w:jc w:val="center"/>
        <w:rPr>
          <w:color w:val="595959" w:themeColor="text1" w:themeTint="A6"/>
        </w:rPr>
      </w:pPr>
      <w:r w:rsidRPr="003046BE">
        <w:rPr>
          <w:noProof/>
          <w:color w:val="595959" w:themeColor="text1" w:themeTint="A6"/>
          <w:lang w:eastAsia="pt-BR"/>
        </w:rPr>
        <w:lastRenderedPageBreak/>
        <w:drawing>
          <wp:inline distT="0" distB="0" distL="0" distR="0">
            <wp:extent cx="3926993" cy="2880000"/>
            <wp:effectExtent l="0" t="0" r="0" b="0"/>
            <wp:docPr id="3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926993" cy="2880000"/>
                    </a:xfrm>
                    <a:prstGeom prst="rect">
                      <a:avLst/>
                    </a:prstGeom>
                  </pic:spPr>
                </pic:pic>
              </a:graphicData>
            </a:graphic>
          </wp:inline>
        </w:drawing>
      </w:r>
    </w:p>
    <w:p w:rsidR="0014370F" w:rsidRPr="001C689B" w:rsidRDefault="0014370F" w:rsidP="002E6331">
      <w:pPr>
        <w:tabs>
          <w:tab w:val="left" w:pos="5366"/>
        </w:tabs>
        <w:jc w:val="left"/>
        <w:rPr>
          <w:color w:val="595959" w:themeColor="text1" w:themeTint="A6"/>
        </w:rPr>
      </w:pPr>
    </w:p>
    <w:p w:rsidR="00C1698C" w:rsidRPr="009409BF" w:rsidRDefault="00C1698C" w:rsidP="009409BF">
      <w:pPr>
        <w:tabs>
          <w:tab w:val="left" w:pos="5366"/>
        </w:tabs>
        <w:rPr>
          <w:color w:val="595959" w:themeColor="text1" w:themeTint="A6"/>
        </w:rPr>
      </w:pPr>
      <w:r w:rsidRPr="009409BF">
        <w:rPr>
          <w:b/>
          <w:bCs/>
          <w:color w:val="595959" w:themeColor="text1" w:themeTint="A6"/>
        </w:rPr>
        <w:t>Configurações do formulário</w:t>
      </w:r>
    </w:p>
    <w:p w:rsidR="00C1698C" w:rsidRPr="009409BF" w:rsidRDefault="00C1698C" w:rsidP="009409BF">
      <w:pPr>
        <w:tabs>
          <w:tab w:val="left" w:pos="5366"/>
        </w:tabs>
        <w:rPr>
          <w:color w:val="595959" w:themeColor="text1" w:themeTint="A6"/>
        </w:rPr>
      </w:pPr>
    </w:p>
    <w:p w:rsidR="0014370F" w:rsidRPr="003046BE" w:rsidRDefault="003046BE" w:rsidP="009409BF">
      <w:pPr>
        <w:tabs>
          <w:tab w:val="left" w:pos="5366"/>
        </w:tabs>
        <w:rPr>
          <w:rFonts w:cs="Open Sans"/>
          <w:color w:val="595959" w:themeColor="text1" w:themeTint="A6"/>
        </w:rPr>
      </w:pPr>
      <w:r w:rsidRPr="003046BE">
        <w:rPr>
          <w:rFonts w:cs="Open Sans"/>
          <w:color w:val="595959" w:themeColor="text1" w:themeTint="A6"/>
        </w:rPr>
        <w:t>Todos os formulários possuem os campos Título, Descrição e Pasta Destino como obrigatórios.</w:t>
      </w:r>
    </w:p>
    <w:p w:rsidR="003046BE" w:rsidRPr="009409BF" w:rsidRDefault="003046BE" w:rsidP="009409BF">
      <w:pPr>
        <w:tabs>
          <w:tab w:val="left" w:pos="5366"/>
        </w:tabs>
        <w:rPr>
          <w:color w:val="595959" w:themeColor="text1" w:themeTint="A6"/>
        </w:rPr>
      </w:pPr>
    </w:p>
    <w:p w:rsidR="00C1698C" w:rsidRPr="009409BF" w:rsidRDefault="00C1698C" w:rsidP="009409BF">
      <w:pPr>
        <w:tabs>
          <w:tab w:val="left" w:pos="5366"/>
        </w:tabs>
        <w:rPr>
          <w:color w:val="595959" w:themeColor="text1" w:themeTint="A6"/>
        </w:rPr>
      </w:pPr>
      <w:r w:rsidRPr="009409BF">
        <w:rPr>
          <w:b/>
          <w:bCs/>
          <w:color w:val="595959" w:themeColor="text1" w:themeTint="A6"/>
        </w:rPr>
        <w:t xml:space="preserve">Título: </w:t>
      </w:r>
      <w:r w:rsidRPr="009409BF">
        <w:rPr>
          <w:rFonts w:cs="Open Sans"/>
          <w:color w:val="595959" w:themeColor="text1" w:themeTint="A6"/>
        </w:rPr>
        <w:t>Crie um título para identificar o formulário durante o processo Workflow.</w:t>
      </w:r>
      <w:r w:rsidRPr="009409BF">
        <w:rPr>
          <w:color w:val="595959" w:themeColor="text1" w:themeTint="A6"/>
        </w:rPr>
        <w:t xml:space="preserve"> </w:t>
      </w:r>
    </w:p>
    <w:p w:rsidR="00C1698C" w:rsidRPr="009409BF" w:rsidRDefault="00C1698C" w:rsidP="009409BF">
      <w:pPr>
        <w:tabs>
          <w:tab w:val="left" w:pos="5366"/>
        </w:tabs>
        <w:rPr>
          <w:color w:val="595959" w:themeColor="text1" w:themeTint="A6"/>
        </w:rPr>
      </w:pPr>
      <w:r w:rsidRPr="009409BF">
        <w:rPr>
          <w:b/>
          <w:bCs/>
          <w:color w:val="595959" w:themeColor="text1" w:themeTint="A6"/>
        </w:rPr>
        <w:br/>
        <w:t xml:space="preserve">Descrição: </w:t>
      </w:r>
      <w:r w:rsidRPr="009409BF">
        <w:rPr>
          <w:rFonts w:cs="Open Sans"/>
          <w:color w:val="595959" w:themeColor="text1" w:themeTint="A6"/>
        </w:rPr>
        <w:t>Inclua mais informações sobre a aplicação do formulário.</w:t>
      </w:r>
    </w:p>
    <w:p w:rsidR="00C1698C" w:rsidRPr="009409BF" w:rsidRDefault="00C1698C"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Pasta destino: </w:t>
      </w:r>
      <w:r w:rsidRPr="009409BF">
        <w:rPr>
          <w:rFonts w:cs="Open Sans"/>
          <w:color w:val="595959" w:themeColor="text1" w:themeTint="A6"/>
        </w:rPr>
        <w:t xml:space="preserve">Indique a pasta de destino. Ela será indicada apenas na criação de um novo formulário, não sendo </w:t>
      </w:r>
      <w:r w:rsidR="003046BE" w:rsidRPr="009409BF">
        <w:rPr>
          <w:rFonts w:cs="Open Sans"/>
          <w:color w:val="595959" w:themeColor="text1" w:themeTint="A6"/>
        </w:rPr>
        <w:t>permitida a edição</w:t>
      </w:r>
      <w:r w:rsidRPr="009409BF">
        <w:rPr>
          <w:rFonts w:cs="Open Sans"/>
          <w:color w:val="595959" w:themeColor="text1" w:themeTint="A6"/>
        </w:rPr>
        <w:t xml:space="preserve"> após a liberação.</w:t>
      </w:r>
    </w:p>
    <w:p w:rsidR="003046BE" w:rsidRDefault="003046BE" w:rsidP="009409BF">
      <w:pPr>
        <w:tabs>
          <w:tab w:val="left" w:pos="5366"/>
        </w:tabs>
        <w:rPr>
          <w:color w:val="595959" w:themeColor="text1" w:themeTint="A6"/>
        </w:rPr>
      </w:pPr>
    </w:p>
    <w:p w:rsidR="003046BE" w:rsidRPr="003046BE" w:rsidRDefault="003046BE" w:rsidP="009409BF">
      <w:pPr>
        <w:tabs>
          <w:tab w:val="left" w:pos="5366"/>
        </w:tabs>
        <w:rPr>
          <w:rFonts w:cs="Open Sans"/>
          <w:color w:val="595959" w:themeColor="text1" w:themeTint="A6"/>
        </w:rPr>
      </w:pPr>
      <w:r w:rsidRPr="003046BE">
        <w:rPr>
          <w:b/>
          <w:bCs/>
          <w:color w:val="595959" w:themeColor="text1" w:themeTint="A6"/>
        </w:rPr>
        <w:t>Descrição Principal dos Registros:</w:t>
      </w:r>
      <w:r>
        <w:rPr>
          <w:color w:val="595959" w:themeColor="text1" w:themeTint="A6"/>
        </w:rPr>
        <w:t xml:space="preserve"> </w:t>
      </w:r>
      <w:r w:rsidRPr="003046BE">
        <w:rPr>
          <w:rFonts w:cs="Open Sans"/>
          <w:color w:val="595959" w:themeColor="text1" w:themeTint="A6"/>
        </w:rPr>
        <w:t>Esta opção será utilizada para identificação dos registros do formulário, ou seja, identifica cada resposta enviada para um formulário. Caso não haja nenhum campo incluído no formulário, apenas a opção Descrição Padrão estará disponível.</w:t>
      </w:r>
    </w:p>
    <w:p w:rsidR="003046BE" w:rsidRDefault="003046BE" w:rsidP="009409BF">
      <w:pPr>
        <w:tabs>
          <w:tab w:val="left" w:pos="5366"/>
        </w:tabs>
        <w:rPr>
          <w:color w:val="595959" w:themeColor="text1" w:themeTint="A6"/>
        </w:rPr>
      </w:pPr>
    </w:p>
    <w:p w:rsidR="003046BE" w:rsidRDefault="003046BE" w:rsidP="003046BE">
      <w:pPr>
        <w:autoSpaceDE w:val="0"/>
        <w:autoSpaceDN w:val="0"/>
        <w:adjustRightInd w:val="0"/>
        <w:rPr>
          <w:rFonts w:ascii="Open Sans" w:hAnsi="Open Sans" w:cs="Open Sans"/>
          <w:color w:val="000000"/>
          <w:sz w:val="20"/>
          <w:szCs w:val="20"/>
        </w:rPr>
      </w:pPr>
      <w:r w:rsidRPr="003046BE">
        <w:rPr>
          <w:b/>
          <w:bCs/>
          <w:color w:val="595959" w:themeColor="text1" w:themeTint="A6"/>
        </w:rPr>
        <w:t xml:space="preserve">Utilizar logo da empresa no formulário: </w:t>
      </w:r>
      <w:r w:rsidRPr="003046BE">
        <w:rPr>
          <w:rFonts w:cs="Open Sans"/>
          <w:color w:val="595959" w:themeColor="text1" w:themeTint="A6"/>
        </w:rPr>
        <w:t>Esta opção insere, no cabeçalho do formulário, o logo da empresa, conforme configurado no Painel de Controle.</w:t>
      </w:r>
    </w:p>
    <w:p w:rsidR="0014370F" w:rsidRPr="003046BE" w:rsidRDefault="00C1698C" w:rsidP="009409BF">
      <w:pPr>
        <w:tabs>
          <w:tab w:val="left" w:pos="5366"/>
        </w:tabs>
        <w:rPr>
          <w:rFonts w:cs="Open Sans"/>
          <w:color w:val="595959" w:themeColor="text1" w:themeTint="A6"/>
        </w:rPr>
      </w:pPr>
      <w:r w:rsidRPr="009409BF">
        <w:rPr>
          <w:color w:val="595959" w:themeColor="text1" w:themeTint="A6"/>
        </w:rPr>
        <w:br/>
      </w:r>
      <w:proofErr w:type="spellStart"/>
      <w:r w:rsidRPr="003046BE">
        <w:rPr>
          <w:b/>
          <w:bCs/>
          <w:i/>
          <w:color w:val="595959" w:themeColor="text1" w:themeTint="A6"/>
        </w:rPr>
        <w:t>Templates</w:t>
      </w:r>
      <w:proofErr w:type="spellEnd"/>
      <w:r w:rsidRPr="009409BF">
        <w:rPr>
          <w:b/>
          <w:bCs/>
          <w:color w:val="595959" w:themeColor="text1" w:themeTint="A6"/>
        </w:rPr>
        <w:t xml:space="preserve">: </w:t>
      </w:r>
      <w:r w:rsidR="003046BE" w:rsidRPr="003046BE">
        <w:rPr>
          <w:rFonts w:cs="Open Sans"/>
          <w:color w:val="595959" w:themeColor="text1" w:themeTint="A6"/>
        </w:rPr>
        <w:t xml:space="preserve">Selecione o </w:t>
      </w:r>
      <w:proofErr w:type="spellStart"/>
      <w:r w:rsidR="003046BE" w:rsidRPr="003046BE">
        <w:rPr>
          <w:rFonts w:cs="Open Sans"/>
          <w:i/>
          <w:color w:val="595959" w:themeColor="text1" w:themeTint="A6"/>
        </w:rPr>
        <w:t>template</w:t>
      </w:r>
      <w:proofErr w:type="spellEnd"/>
      <w:r w:rsidR="003046BE" w:rsidRPr="003046BE">
        <w:rPr>
          <w:rFonts w:cs="Open Sans"/>
          <w:color w:val="595959" w:themeColor="text1" w:themeTint="A6"/>
        </w:rPr>
        <w:t xml:space="preserve"> para determinar o padrão de cores do formulário. Novos </w:t>
      </w:r>
      <w:proofErr w:type="spellStart"/>
      <w:r w:rsidR="003046BE" w:rsidRPr="003046BE">
        <w:rPr>
          <w:rFonts w:cs="Open Sans"/>
          <w:color w:val="595959" w:themeColor="text1" w:themeTint="A6"/>
        </w:rPr>
        <w:t>templates</w:t>
      </w:r>
      <w:proofErr w:type="spellEnd"/>
      <w:r w:rsidR="003046BE" w:rsidRPr="003046BE">
        <w:rPr>
          <w:rFonts w:cs="Open Sans"/>
          <w:color w:val="595959" w:themeColor="text1" w:themeTint="A6"/>
        </w:rPr>
        <w:t xml:space="preserve"> podem ser configurados a partir do Painel de Controle, conforme visto no treinamento Administrador Processos. Caso não haja nenhum </w:t>
      </w:r>
      <w:proofErr w:type="spellStart"/>
      <w:r w:rsidR="003046BE" w:rsidRPr="003046BE">
        <w:rPr>
          <w:rFonts w:cs="Open Sans"/>
          <w:i/>
          <w:color w:val="595959" w:themeColor="text1" w:themeTint="A6"/>
        </w:rPr>
        <w:t>template</w:t>
      </w:r>
      <w:proofErr w:type="spellEnd"/>
      <w:r w:rsidR="003046BE" w:rsidRPr="003046BE">
        <w:rPr>
          <w:rFonts w:cs="Open Sans"/>
          <w:color w:val="595959" w:themeColor="text1" w:themeTint="A6"/>
        </w:rPr>
        <w:t xml:space="preserve"> personalizado cadastrado, serão exibidos apenas os </w:t>
      </w:r>
      <w:proofErr w:type="spellStart"/>
      <w:r w:rsidR="003046BE" w:rsidRPr="003046BE">
        <w:rPr>
          <w:rFonts w:cs="Open Sans"/>
          <w:i/>
          <w:color w:val="595959" w:themeColor="text1" w:themeTint="A6"/>
        </w:rPr>
        <w:t>templates</w:t>
      </w:r>
      <w:proofErr w:type="spellEnd"/>
      <w:r w:rsidR="003046BE" w:rsidRPr="003046BE">
        <w:rPr>
          <w:rFonts w:cs="Open Sans"/>
          <w:color w:val="595959" w:themeColor="text1" w:themeTint="A6"/>
        </w:rPr>
        <w:t xml:space="preserve"> padrão do produto.</w:t>
      </w:r>
    </w:p>
    <w:p w:rsidR="0014370F" w:rsidRPr="009409BF" w:rsidRDefault="0014370F" w:rsidP="009409BF">
      <w:pPr>
        <w:tabs>
          <w:tab w:val="left" w:pos="5366"/>
        </w:tabs>
        <w:rPr>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 xml:space="preserve">Campos do formulário </w:t>
      </w:r>
    </w:p>
    <w:p w:rsidR="009831C9" w:rsidRPr="009409BF" w:rsidRDefault="009831C9" w:rsidP="009409BF">
      <w:pPr>
        <w:tabs>
          <w:tab w:val="left" w:pos="5366"/>
        </w:tabs>
        <w:rPr>
          <w:color w:val="595959" w:themeColor="text1" w:themeTint="A6"/>
        </w:rPr>
      </w:pPr>
    </w:p>
    <w:p w:rsidR="009831C9" w:rsidRPr="009409BF" w:rsidRDefault="009831C9" w:rsidP="009409BF">
      <w:pPr>
        <w:tabs>
          <w:tab w:val="left" w:pos="5366"/>
        </w:tabs>
        <w:rPr>
          <w:color w:val="595959" w:themeColor="text1" w:themeTint="A6"/>
        </w:rPr>
      </w:pPr>
      <w:r w:rsidRPr="009409BF">
        <w:rPr>
          <w:color w:val="595959" w:themeColor="text1" w:themeTint="A6"/>
        </w:rPr>
        <w:t>Os campos disponíveis para formulários de processos podem ser incluídos em qualquer ordem e quantidade, sendo os seguintes:</w:t>
      </w:r>
    </w:p>
    <w:p w:rsidR="0014370F" w:rsidRPr="009409BF" w:rsidRDefault="0014370F" w:rsidP="009409BF">
      <w:pPr>
        <w:tabs>
          <w:tab w:val="left" w:pos="5366"/>
        </w:tabs>
        <w:rPr>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 xml:space="preserve">Texto: </w:t>
      </w:r>
      <w:r w:rsidRPr="009409BF">
        <w:rPr>
          <w:color w:val="595959" w:themeColor="text1" w:themeTint="A6"/>
        </w:rPr>
        <w:t xml:space="preserve">Permite a inclusão de uma linha de texto. </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Numérico: </w:t>
      </w:r>
      <w:r w:rsidRPr="009409BF">
        <w:rPr>
          <w:color w:val="595959" w:themeColor="text1" w:themeTint="A6"/>
        </w:rPr>
        <w:t xml:space="preserve">Permite a inclusão de dados numéricos. </w:t>
      </w:r>
    </w:p>
    <w:p w:rsidR="009409BF" w:rsidRDefault="009409BF"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 xml:space="preserve">Calendário: </w:t>
      </w:r>
      <w:r w:rsidRPr="009409BF">
        <w:rPr>
          <w:rFonts w:cs="Open Sans"/>
          <w:color w:val="595959" w:themeColor="text1" w:themeTint="A6"/>
        </w:rPr>
        <w:t xml:space="preserve">Permite a inclusão de uma data formatada, no padrão </w:t>
      </w:r>
      <w:proofErr w:type="spellStart"/>
      <w:r w:rsidRPr="009409BF">
        <w:rPr>
          <w:rFonts w:cs="Open Sans"/>
          <w:color w:val="595959" w:themeColor="text1" w:themeTint="A6"/>
        </w:rPr>
        <w:t>dd</w:t>
      </w:r>
      <w:proofErr w:type="spellEnd"/>
      <w:r w:rsidRPr="009409BF">
        <w:rPr>
          <w:rFonts w:cs="Open Sans"/>
          <w:color w:val="595959" w:themeColor="text1" w:themeTint="A6"/>
        </w:rPr>
        <w:t>/mm/</w:t>
      </w:r>
      <w:proofErr w:type="spellStart"/>
      <w:r w:rsidRPr="009409BF">
        <w:rPr>
          <w:rFonts w:cs="Open Sans"/>
          <w:color w:val="595959" w:themeColor="text1" w:themeTint="A6"/>
        </w:rPr>
        <w:t>aaaa</w:t>
      </w:r>
      <w:proofErr w:type="spellEnd"/>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Parágrafo: </w:t>
      </w:r>
      <w:r w:rsidRPr="009409BF">
        <w:rPr>
          <w:rFonts w:cs="Open Sans"/>
          <w:color w:val="595959" w:themeColor="text1" w:themeTint="A6"/>
        </w:rPr>
        <w:t xml:space="preserve">Permite a inclusão de um texto com </w:t>
      </w:r>
      <w:r w:rsidR="00E64670">
        <w:rPr>
          <w:rFonts w:cs="Open Sans"/>
          <w:color w:val="595959" w:themeColor="text1" w:themeTint="A6"/>
        </w:rPr>
        <w:t>várias</w:t>
      </w:r>
      <w:r w:rsidRPr="009409BF">
        <w:rPr>
          <w:rFonts w:cs="Open Sans"/>
          <w:color w:val="595959" w:themeColor="text1" w:themeTint="A6"/>
        </w:rPr>
        <w:t xml:space="preserve"> linhas.</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Combo:  </w:t>
      </w:r>
      <w:r w:rsidRPr="009409BF">
        <w:rPr>
          <w:rFonts w:cs="Open Sans"/>
          <w:color w:val="595959" w:themeColor="text1" w:themeTint="A6"/>
        </w:rPr>
        <w:t xml:space="preserve">Permite a inclusão de um campo do tipo </w:t>
      </w:r>
      <w:proofErr w:type="spellStart"/>
      <w:r w:rsidRPr="009409BF">
        <w:rPr>
          <w:rFonts w:cs="Open Sans"/>
          <w:i/>
          <w:iCs/>
          <w:color w:val="595959" w:themeColor="text1" w:themeTint="A6"/>
        </w:rPr>
        <w:t>combobox</w:t>
      </w:r>
      <w:proofErr w:type="spellEnd"/>
      <w:r w:rsidRPr="009409BF">
        <w:rPr>
          <w:rFonts w:cs="Open Sans"/>
          <w:color w:val="595959" w:themeColor="text1" w:themeTint="A6"/>
        </w:rPr>
        <w:t xml:space="preserve"> com opções pré-definidas ou com opções carregadas dinamicamente </w:t>
      </w:r>
      <w:r w:rsidR="00E64670">
        <w:rPr>
          <w:rFonts w:cs="Open Sans"/>
          <w:color w:val="595959" w:themeColor="text1" w:themeTint="A6"/>
        </w:rPr>
        <w:t>por meio de</w:t>
      </w:r>
      <w:r w:rsidRPr="009409BF">
        <w:rPr>
          <w:rFonts w:cs="Open Sans"/>
          <w:color w:val="595959" w:themeColor="text1" w:themeTint="A6"/>
        </w:rPr>
        <w:t xml:space="preserve"> um </w:t>
      </w:r>
      <w:proofErr w:type="spellStart"/>
      <w:r w:rsidRPr="009409BF">
        <w:rPr>
          <w:rFonts w:cs="Open Sans"/>
          <w:i/>
          <w:iCs/>
          <w:color w:val="595959" w:themeColor="text1" w:themeTint="A6"/>
        </w:rPr>
        <w:t>dataset</w:t>
      </w:r>
      <w:proofErr w:type="spellEnd"/>
      <w:r w:rsidRPr="009409BF">
        <w:rPr>
          <w:rFonts w:cs="Open Sans"/>
          <w:color w:val="595959" w:themeColor="text1" w:themeTint="A6"/>
        </w:rPr>
        <w:t>.</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Lista: </w:t>
      </w:r>
      <w:r w:rsidRPr="009409BF">
        <w:rPr>
          <w:rFonts w:cs="Open Sans"/>
          <w:color w:val="595959" w:themeColor="text1" w:themeTint="A6"/>
        </w:rPr>
        <w:t xml:space="preserve">Permite a inclusão de campos do tipo </w:t>
      </w:r>
      <w:proofErr w:type="spellStart"/>
      <w:r w:rsidRPr="009409BF">
        <w:rPr>
          <w:rFonts w:cs="Open Sans"/>
          <w:i/>
          <w:iCs/>
          <w:color w:val="595959" w:themeColor="text1" w:themeTint="A6"/>
        </w:rPr>
        <w:t>list</w:t>
      </w:r>
      <w:proofErr w:type="spellEnd"/>
      <w:r w:rsidRPr="009409BF">
        <w:rPr>
          <w:rFonts w:cs="Open Sans"/>
          <w:color w:val="595959" w:themeColor="text1" w:themeTint="A6"/>
        </w:rPr>
        <w:t xml:space="preserve"> com opções pré-definidas ou com opções carregadas dinamicamente </w:t>
      </w:r>
      <w:r w:rsidR="00E64670">
        <w:rPr>
          <w:rFonts w:cs="Open Sans"/>
          <w:color w:val="595959" w:themeColor="text1" w:themeTint="A6"/>
        </w:rPr>
        <w:t xml:space="preserve">por meio </w:t>
      </w:r>
      <w:r w:rsidRPr="009409BF">
        <w:rPr>
          <w:rFonts w:cs="Open Sans"/>
          <w:color w:val="595959" w:themeColor="text1" w:themeTint="A6"/>
        </w:rPr>
        <w:t xml:space="preserve">de um determinado </w:t>
      </w:r>
      <w:proofErr w:type="spellStart"/>
      <w:r w:rsidRPr="009409BF">
        <w:rPr>
          <w:rFonts w:cs="Open Sans"/>
          <w:i/>
          <w:iCs/>
          <w:color w:val="595959" w:themeColor="text1" w:themeTint="A6"/>
        </w:rPr>
        <w:t>dataset</w:t>
      </w:r>
      <w:proofErr w:type="spellEnd"/>
      <w:r w:rsidRPr="009409BF">
        <w:rPr>
          <w:rFonts w:cs="Open Sans"/>
          <w:color w:val="595959" w:themeColor="text1" w:themeTint="A6"/>
        </w:rPr>
        <w:t>.</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Uma escolha: </w:t>
      </w:r>
      <w:r w:rsidRPr="009409BF">
        <w:rPr>
          <w:rFonts w:cs="Open Sans"/>
          <w:color w:val="595959" w:themeColor="text1" w:themeTint="A6"/>
        </w:rPr>
        <w:t xml:space="preserve">Permite a inclusão de campos do tipo </w:t>
      </w:r>
      <w:r w:rsidRPr="009409BF">
        <w:rPr>
          <w:rFonts w:cs="Open Sans"/>
          <w:i/>
          <w:iCs/>
          <w:color w:val="595959" w:themeColor="text1" w:themeTint="A6"/>
        </w:rPr>
        <w:t xml:space="preserve">radio </w:t>
      </w:r>
      <w:proofErr w:type="spellStart"/>
      <w:r w:rsidRPr="009409BF">
        <w:rPr>
          <w:rFonts w:cs="Open Sans"/>
          <w:i/>
          <w:iCs/>
          <w:color w:val="595959" w:themeColor="text1" w:themeTint="A6"/>
        </w:rPr>
        <w:t>button</w:t>
      </w:r>
      <w:proofErr w:type="spellEnd"/>
      <w:r w:rsidRPr="009409BF">
        <w:rPr>
          <w:rFonts w:cs="Open Sans"/>
          <w:color w:val="595959" w:themeColor="text1" w:themeTint="A6"/>
        </w:rPr>
        <w:t xml:space="preserve">, permitindo a seleção de apenas uma </w:t>
      </w:r>
      <w:r w:rsidR="00E64670">
        <w:rPr>
          <w:rFonts w:cs="Open Sans"/>
          <w:color w:val="595959" w:themeColor="text1" w:themeTint="A6"/>
        </w:rPr>
        <w:t xml:space="preserve">das </w:t>
      </w:r>
      <w:r w:rsidRPr="009409BF">
        <w:rPr>
          <w:rFonts w:cs="Open Sans"/>
          <w:color w:val="595959" w:themeColor="text1" w:themeTint="A6"/>
        </w:rPr>
        <w:t>opç</w:t>
      </w:r>
      <w:r w:rsidR="00E64670">
        <w:rPr>
          <w:rFonts w:cs="Open Sans"/>
          <w:color w:val="595959" w:themeColor="text1" w:themeTint="A6"/>
        </w:rPr>
        <w:t>ões</w:t>
      </w:r>
      <w:r w:rsidRPr="009409BF">
        <w:rPr>
          <w:rFonts w:cs="Open Sans"/>
          <w:color w:val="595959" w:themeColor="text1" w:themeTint="A6"/>
        </w:rPr>
        <w:t xml:space="preserve"> das cadastradas</w:t>
      </w:r>
      <w:r w:rsidR="00E64670">
        <w:rPr>
          <w:rFonts w:cs="Open Sans"/>
          <w:color w:val="595959" w:themeColor="text1" w:themeTint="A6"/>
        </w:rPr>
        <w:t>.</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Múltipla escolha: </w:t>
      </w:r>
      <w:r w:rsidRPr="009409BF">
        <w:rPr>
          <w:rFonts w:cs="Open Sans"/>
          <w:color w:val="595959" w:themeColor="text1" w:themeTint="A6"/>
        </w:rPr>
        <w:t xml:space="preserve">Permite a inclusão de campos do tipo </w:t>
      </w:r>
      <w:proofErr w:type="spellStart"/>
      <w:r w:rsidRPr="009409BF">
        <w:rPr>
          <w:rFonts w:cs="Open Sans"/>
          <w:i/>
          <w:iCs/>
          <w:color w:val="595959" w:themeColor="text1" w:themeTint="A6"/>
        </w:rPr>
        <w:t>checkbox</w:t>
      </w:r>
      <w:proofErr w:type="spellEnd"/>
      <w:r w:rsidRPr="009409BF">
        <w:rPr>
          <w:rFonts w:cs="Open Sans"/>
          <w:color w:val="595959" w:themeColor="text1" w:themeTint="A6"/>
        </w:rPr>
        <w:t>, permitindo a seleção de múltiplas opções pelo usuário.</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Múltiplos registros: </w:t>
      </w:r>
      <w:r w:rsidRPr="009409BF">
        <w:rPr>
          <w:rFonts w:cs="Open Sans"/>
          <w:color w:val="595959" w:themeColor="text1" w:themeTint="A6"/>
        </w:rPr>
        <w:t xml:space="preserve">Permite a inclusão de uma tabela de múltiplos registros. Essa tabela pode ser utilizada para o cadastro de diversas informações em um único campo, sendo permitido ao usuário incluir quantas linhas </w:t>
      </w:r>
      <w:r w:rsidR="001C689B" w:rsidRPr="009409BF">
        <w:rPr>
          <w:rFonts w:cs="Open Sans"/>
          <w:color w:val="595959" w:themeColor="text1" w:themeTint="A6"/>
        </w:rPr>
        <w:t>sejam</w:t>
      </w:r>
      <w:r w:rsidRPr="009409BF">
        <w:rPr>
          <w:rFonts w:cs="Open Sans"/>
          <w:color w:val="595959" w:themeColor="text1" w:themeTint="A6"/>
        </w:rPr>
        <w:t xml:space="preserve"> necessárias ao preenchimento do campo.</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Pesquisa: </w:t>
      </w:r>
      <w:r w:rsidRPr="009409BF">
        <w:rPr>
          <w:rFonts w:cs="Open Sans"/>
          <w:color w:val="595959" w:themeColor="text1" w:themeTint="A6"/>
        </w:rPr>
        <w:t>Permite a inclusão de um campo de pesquisa</w:t>
      </w:r>
      <w:r w:rsidR="00E64670">
        <w:rPr>
          <w:rFonts w:cs="Open Sans"/>
          <w:color w:val="595959" w:themeColor="text1" w:themeTint="A6"/>
        </w:rPr>
        <w:t xml:space="preserve"> em um </w:t>
      </w:r>
      <w:proofErr w:type="spellStart"/>
      <w:r w:rsidR="00E64670">
        <w:rPr>
          <w:rFonts w:cs="Open Sans"/>
          <w:color w:val="595959" w:themeColor="text1" w:themeTint="A6"/>
        </w:rPr>
        <w:t>dataset</w:t>
      </w:r>
      <w:proofErr w:type="spellEnd"/>
      <w:r w:rsidRPr="009409BF">
        <w:rPr>
          <w:rFonts w:cs="Open Sans"/>
          <w:color w:val="595959" w:themeColor="text1" w:themeTint="A6"/>
        </w:rPr>
        <w:t>.</w:t>
      </w:r>
    </w:p>
    <w:p w:rsidR="009831C9" w:rsidRPr="009409BF" w:rsidRDefault="009831C9" w:rsidP="009409BF">
      <w:pPr>
        <w:tabs>
          <w:tab w:val="left" w:pos="5366"/>
        </w:tabs>
        <w:rPr>
          <w:color w:val="595959" w:themeColor="text1" w:themeTint="A6"/>
        </w:rPr>
      </w:pPr>
      <w:r w:rsidRPr="009409BF">
        <w:rPr>
          <w:color w:val="595959" w:themeColor="text1" w:themeTint="A6"/>
        </w:rPr>
        <w:br/>
      </w:r>
      <w:r w:rsidRPr="009409BF">
        <w:rPr>
          <w:b/>
          <w:bCs/>
          <w:color w:val="595959" w:themeColor="text1" w:themeTint="A6"/>
        </w:rPr>
        <w:t xml:space="preserve">Avaliação: </w:t>
      </w:r>
      <w:r w:rsidRPr="009409BF">
        <w:rPr>
          <w:rFonts w:cs="Open Sans"/>
          <w:color w:val="595959" w:themeColor="text1" w:themeTint="A6"/>
        </w:rPr>
        <w:t xml:space="preserve">Permite a inclusão de um campo do tipo </w:t>
      </w:r>
      <w:r w:rsidRPr="009409BF">
        <w:rPr>
          <w:rFonts w:cs="Open Sans"/>
          <w:i/>
          <w:iCs/>
          <w:color w:val="595959" w:themeColor="text1" w:themeTint="A6"/>
        </w:rPr>
        <w:t>rating star</w:t>
      </w:r>
      <w:r w:rsidRPr="009409BF">
        <w:rPr>
          <w:rFonts w:cs="Open Sans"/>
          <w:color w:val="595959" w:themeColor="text1" w:themeTint="A6"/>
        </w:rPr>
        <w:t xml:space="preserve">, onde o usuário poderá selecionar </w:t>
      </w:r>
      <w:r w:rsidR="00E64670">
        <w:rPr>
          <w:rFonts w:cs="Open Sans"/>
          <w:color w:val="595959" w:themeColor="text1" w:themeTint="A6"/>
        </w:rPr>
        <w:t>um valor</w:t>
      </w:r>
      <w:r w:rsidRPr="009409BF">
        <w:rPr>
          <w:rFonts w:cs="Open Sans"/>
          <w:color w:val="595959" w:themeColor="text1" w:themeTint="A6"/>
        </w:rPr>
        <w:t xml:space="preserve"> de 0 a 5 estrelas.</w:t>
      </w:r>
    </w:p>
    <w:p w:rsidR="00E64670" w:rsidRPr="009409BF" w:rsidRDefault="00E64670" w:rsidP="009409BF">
      <w:pPr>
        <w:tabs>
          <w:tab w:val="left" w:pos="5366"/>
        </w:tabs>
        <w:rPr>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 xml:space="preserve">Opções de Campos </w:t>
      </w:r>
    </w:p>
    <w:p w:rsidR="009831C9" w:rsidRPr="009409BF" w:rsidRDefault="009831C9" w:rsidP="009409BF">
      <w:pPr>
        <w:tabs>
          <w:tab w:val="left" w:pos="5366"/>
        </w:tabs>
        <w:rPr>
          <w:color w:val="595959" w:themeColor="text1" w:themeTint="A6"/>
        </w:rPr>
      </w:pPr>
    </w:p>
    <w:p w:rsidR="00FD0494" w:rsidRPr="00FD0494" w:rsidRDefault="00FD0494" w:rsidP="00FD0494">
      <w:pPr>
        <w:autoSpaceDE w:val="0"/>
        <w:autoSpaceDN w:val="0"/>
        <w:adjustRightInd w:val="0"/>
        <w:jc w:val="left"/>
        <w:rPr>
          <w:rFonts w:cs="Open Sans"/>
        </w:rPr>
      </w:pPr>
      <w:r w:rsidRPr="00FD0494">
        <w:rPr>
          <w:rFonts w:cs="Open Sans"/>
        </w:rPr>
        <w:t xml:space="preserve">Cada campo possui opções específicas dependendo do tipo de dados que serão incluídos, definidos como padrão ou como fonte de dados. Para </w:t>
      </w:r>
      <w:r w:rsidRPr="00FD0494">
        <w:rPr>
          <w:rFonts w:cs="Open Sans"/>
        </w:rPr>
        <w:lastRenderedPageBreak/>
        <w:t xml:space="preserve">configurar essas opções, clique no campo listado no </w:t>
      </w:r>
      <w:r w:rsidRPr="00FD0494">
        <w:rPr>
          <w:rFonts w:cs="Open Sans"/>
          <w:b/>
          <w:bCs/>
        </w:rPr>
        <w:t>Conteúdo do formulário</w:t>
      </w:r>
      <w:r w:rsidRPr="00FD0494">
        <w:rPr>
          <w:rFonts w:cs="Open Sans"/>
        </w:rPr>
        <w:t>.</w:t>
      </w:r>
    </w:p>
    <w:p w:rsidR="00FD0494" w:rsidRPr="00FD0494" w:rsidRDefault="00FD0494" w:rsidP="00FD0494">
      <w:pPr>
        <w:autoSpaceDE w:val="0"/>
        <w:autoSpaceDN w:val="0"/>
        <w:adjustRightInd w:val="0"/>
        <w:jc w:val="left"/>
        <w:rPr>
          <w:rFonts w:cs="Articulate"/>
        </w:rPr>
      </w:pPr>
    </w:p>
    <w:p w:rsidR="009831C9" w:rsidRPr="00FD0494" w:rsidRDefault="00FD0494" w:rsidP="00FD0494">
      <w:pPr>
        <w:tabs>
          <w:tab w:val="left" w:pos="5366"/>
        </w:tabs>
        <w:rPr>
          <w:rFonts w:cs="Open Sans"/>
          <w:noProof/>
        </w:rPr>
      </w:pPr>
      <w:r w:rsidRPr="00FD0494">
        <w:rPr>
          <w:rFonts w:cs="Open Sans"/>
          <w:noProof/>
        </w:rPr>
        <w:t>A seguir, conheça as opções de campo.</w:t>
      </w:r>
    </w:p>
    <w:p w:rsidR="00FD0494" w:rsidRPr="009409BF" w:rsidRDefault="00FD0494" w:rsidP="00FD0494">
      <w:pPr>
        <w:tabs>
          <w:tab w:val="left" w:pos="5366"/>
        </w:tabs>
        <w:rPr>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Descrição:</w:t>
      </w:r>
      <w:r w:rsidRPr="009409BF">
        <w:rPr>
          <w:color w:val="595959" w:themeColor="text1" w:themeTint="A6"/>
        </w:rPr>
        <w:t xml:space="preserve"> Campo referente ao nome do campo. </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 xml:space="preserve">Descrição de relatório: </w:t>
      </w:r>
      <w:r w:rsidRPr="009409BF">
        <w:rPr>
          <w:rFonts w:cs="Open Sans"/>
          <w:color w:val="595959" w:themeColor="text1" w:themeTint="A6"/>
        </w:rPr>
        <w:t>Campo preenchido automaticamente com base na descrição, podendo ser alterado pelo usuário. Este campo identifica o campo nos relatórios e poderá ser utilizado como Descrição Principal dos Registros, conforme visto anteriormente.</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Dica de preenchimento:</w:t>
      </w:r>
      <w:r w:rsidRPr="009409BF">
        <w:rPr>
          <w:color w:val="595959" w:themeColor="text1" w:themeTint="A6"/>
        </w:rPr>
        <w:t xml:space="preserve"> </w:t>
      </w:r>
      <w:r w:rsidRPr="009409BF">
        <w:rPr>
          <w:rFonts w:cs="Open Sans"/>
          <w:color w:val="595959" w:themeColor="text1" w:themeTint="A6"/>
        </w:rPr>
        <w:t xml:space="preserve">Campo referente ao </w:t>
      </w:r>
      <w:proofErr w:type="spellStart"/>
      <w:r w:rsidRPr="009409BF">
        <w:rPr>
          <w:rFonts w:cs="Open Sans"/>
          <w:i/>
          <w:iCs/>
          <w:color w:val="595959" w:themeColor="text1" w:themeTint="A6"/>
        </w:rPr>
        <w:t>placeholder</w:t>
      </w:r>
      <w:proofErr w:type="spellEnd"/>
      <w:r w:rsidRPr="009409BF">
        <w:rPr>
          <w:rFonts w:cs="Open Sans"/>
          <w:color w:val="595959" w:themeColor="text1" w:themeTint="A6"/>
        </w:rPr>
        <w:t xml:space="preserve"> (texto descritivo dentro do próprio campo do formulário) do campo.</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Valor:</w:t>
      </w:r>
      <w:r w:rsidRPr="009409BF">
        <w:rPr>
          <w:color w:val="595959" w:themeColor="text1" w:themeTint="A6"/>
        </w:rPr>
        <w:t xml:space="preserve"> </w:t>
      </w:r>
      <w:r w:rsidRPr="009409BF">
        <w:rPr>
          <w:rFonts w:cs="Open Sans"/>
          <w:color w:val="595959" w:themeColor="text1" w:themeTint="A6"/>
        </w:rPr>
        <w:t>Valor pré-definido para o campo, suprime a dica de preenchimento.</w:t>
      </w:r>
    </w:p>
    <w:p w:rsidR="009831C9" w:rsidRPr="009409BF" w:rsidRDefault="009831C9" w:rsidP="009409BF">
      <w:pPr>
        <w:tabs>
          <w:tab w:val="left" w:pos="5366"/>
        </w:tabs>
        <w:rPr>
          <w:color w:val="595959" w:themeColor="text1" w:themeTint="A6"/>
        </w:rPr>
      </w:pPr>
      <w:r w:rsidRPr="009409BF">
        <w:rPr>
          <w:b/>
          <w:bCs/>
          <w:color w:val="595959" w:themeColor="text1" w:themeTint="A6"/>
        </w:rPr>
        <w:t>Obrigatório:</w:t>
      </w:r>
      <w:r w:rsidRPr="009409BF">
        <w:rPr>
          <w:color w:val="595959" w:themeColor="text1" w:themeTint="A6"/>
        </w:rPr>
        <w:t xml:space="preserve"> </w:t>
      </w:r>
      <w:r w:rsidRPr="009409BF">
        <w:rPr>
          <w:rFonts w:cs="Open Sans"/>
          <w:color w:val="595959" w:themeColor="text1" w:themeTint="A6"/>
        </w:rPr>
        <w:t>Não está presente em todos os campos. Determina que o preenchimento do campo será obrigatório e validado.</w:t>
      </w:r>
    </w:p>
    <w:p w:rsidR="009831C9" w:rsidRPr="00FD0494" w:rsidRDefault="009831C9" w:rsidP="00FD0494">
      <w:pPr>
        <w:tabs>
          <w:tab w:val="left" w:pos="5366"/>
        </w:tabs>
        <w:rPr>
          <w:b/>
          <w:bCs/>
        </w:rPr>
      </w:pPr>
    </w:p>
    <w:p w:rsidR="00FD0494" w:rsidRPr="00FD0494" w:rsidRDefault="009831C9" w:rsidP="00FD0494">
      <w:pPr>
        <w:autoSpaceDE w:val="0"/>
        <w:autoSpaceDN w:val="0"/>
        <w:adjustRightInd w:val="0"/>
        <w:rPr>
          <w:rFonts w:cs="Open Sans"/>
        </w:rPr>
      </w:pPr>
      <w:r w:rsidRPr="00FD0494">
        <w:rPr>
          <w:b/>
          <w:bCs/>
        </w:rPr>
        <w:t>Formulário mobile:</w:t>
      </w:r>
      <w:r w:rsidRPr="00FD0494">
        <w:t xml:space="preserve"> </w:t>
      </w:r>
      <w:r w:rsidR="00FD0494" w:rsidRPr="00FD0494">
        <w:rPr>
          <w:rFonts w:cs="Open Sans"/>
        </w:rPr>
        <w:t xml:space="preserve">A opção </w:t>
      </w:r>
      <w:r w:rsidR="00FD0494" w:rsidRPr="00FD0494">
        <w:rPr>
          <w:rFonts w:cs="Open Sans"/>
          <w:b/>
          <w:bCs/>
        </w:rPr>
        <w:t xml:space="preserve">Formulário </w:t>
      </w:r>
      <w:r w:rsidR="00FD0494" w:rsidRPr="00FD0494">
        <w:rPr>
          <w:rFonts w:cs="Open Sans"/>
          <w:b/>
          <w:bCs/>
          <w:i/>
          <w:iCs/>
        </w:rPr>
        <w:t>mobile</w:t>
      </w:r>
      <w:r w:rsidR="00FD0494" w:rsidRPr="00FD0494">
        <w:rPr>
          <w:rFonts w:cs="Open Sans"/>
        </w:rPr>
        <w:t xml:space="preserve"> permite gerar um formulário para a versão mobile do </w:t>
      </w:r>
      <w:proofErr w:type="spellStart"/>
      <w:r w:rsidR="00FD0494" w:rsidRPr="00FD0494">
        <w:rPr>
          <w:rFonts w:cs="Open Sans"/>
        </w:rPr>
        <w:t>Fluig</w:t>
      </w:r>
      <w:proofErr w:type="spellEnd"/>
      <w:r w:rsidR="00FD0494" w:rsidRPr="00FD0494">
        <w:rPr>
          <w:rFonts w:cs="Open Sans"/>
        </w:rPr>
        <w:t xml:space="preserve"> na mesma pasta de destino do formulário original.</w:t>
      </w:r>
    </w:p>
    <w:p w:rsidR="00FD0494" w:rsidRPr="00FD0494" w:rsidRDefault="00FD0494" w:rsidP="00FD0494">
      <w:pPr>
        <w:autoSpaceDE w:val="0"/>
        <w:autoSpaceDN w:val="0"/>
        <w:adjustRightInd w:val="0"/>
        <w:rPr>
          <w:rFonts w:cs="Open Sans"/>
        </w:rPr>
      </w:pPr>
    </w:p>
    <w:p w:rsidR="00FD0494" w:rsidRPr="00FD0494" w:rsidRDefault="00FD0494" w:rsidP="00FD0494">
      <w:pPr>
        <w:autoSpaceDE w:val="0"/>
        <w:autoSpaceDN w:val="0"/>
        <w:adjustRightInd w:val="0"/>
        <w:rPr>
          <w:rFonts w:cs="Open Sans"/>
        </w:rPr>
      </w:pPr>
      <w:r w:rsidRPr="00FD0494">
        <w:rPr>
          <w:rFonts w:cs="Open Sans"/>
        </w:rPr>
        <w:t xml:space="preserve">Esta opção está disponível para a maioria dos campos, com exceção dos campos </w:t>
      </w:r>
      <w:r w:rsidRPr="00FD0494">
        <w:rPr>
          <w:rFonts w:cs="Open Sans"/>
          <w:b/>
          <w:bCs/>
        </w:rPr>
        <w:t>Múltiplos registros</w:t>
      </w:r>
      <w:r w:rsidRPr="00FD0494">
        <w:rPr>
          <w:rFonts w:cs="Open Sans"/>
        </w:rPr>
        <w:t xml:space="preserve">, </w:t>
      </w:r>
      <w:r w:rsidRPr="00FD0494">
        <w:rPr>
          <w:rFonts w:cs="Open Sans"/>
          <w:b/>
          <w:bCs/>
        </w:rPr>
        <w:t xml:space="preserve">Pesquisa </w:t>
      </w:r>
      <w:r w:rsidRPr="00FD0494">
        <w:rPr>
          <w:rFonts w:cs="Open Sans"/>
        </w:rPr>
        <w:t>e</w:t>
      </w:r>
      <w:r w:rsidRPr="00FD0494">
        <w:rPr>
          <w:rFonts w:cs="Open Sans"/>
          <w:b/>
          <w:bCs/>
        </w:rPr>
        <w:t xml:space="preserve"> Avalição</w:t>
      </w:r>
      <w:r w:rsidRPr="00FD0494">
        <w:rPr>
          <w:rFonts w:cs="Open Sans"/>
        </w:rPr>
        <w:t>, não existindo limitação para quantidade de campos no mesmo formulário.</w:t>
      </w:r>
    </w:p>
    <w:p w:rsidR="00FD0494" w:rsidRPr="00FD0494" w:rsidRDefault="00FD0494" w:rsidP="00FD0494">
      <w:pPr>
        <w:autoSpaceDE w:val="0"/>
        <w:autoSpaceDN w:val="0"/>
        <w:adjustRightInd w:val="0"/>
        <w:rPr>
          <w:rFonts w:cs="Open Sans"/>
        </w:rPr>
      </w:pPr>
    </w:p>
    <w:p w:rsidR="009831C9" w:rsidRPr="00FD0494" w:rsidRDefault="00FD0494" w:rsidP="00FD0494">
      <w:pPr>
        <w:autoSpaceDE w:val="0"/>
        <w:autoSpaceDN w:val="0"/>
        <w:adjustRightInd w:val="0"/>
        <w:rPr>
          <w:rFonts w:cs="Open Sans"/>
        </w:rPr>
      </w:pPr>
      <w:r w:rsidRPr="00FD0494">
        <w:rPr>
          <w:rFonts w:cs="Open Sans"/>
        </w:rPr>
        <w:t xml:space="preserve">A ordem dos campos do formulário </w:t>
      </w:r>
      <w:r w:rsidRPr="00FD0494">
        <w:rPr>
          <w:rFonts w:cs="Open Sans"/>
          <w:i/>
          <w:iCs/>
        </w:rPr>
        <w:t>mobile</w:t>
      </w:r>
      <w:r w:rsidRPr="00FD0494">
        <w:rPr>
          <w:rFonts w:cs="Open Sans"/>
        </w:rPr>
        <w:t xml:space="preserve"> será a mesma que foi definida para o formulário do processo, sendo que o formulário </w:t>
      </w:r>
      <w:r w:rsidRPr="00FD0494">
        <w:rPr>
          <w:rFonts w:cs="Open Sans"/>
          <w:i/>
          <w:iCs/>
        </w:rPr>
        <w:t xml:space="preserve">mobile </w:t>
      </w:r>
      <w:r w:rsidRPr="00FD0494">
        <w:rPr>
          <w:rFonts w:cs="Open Sans"/>
        </w:rPr>
        <w:t>é atualizado toda vez que o formulário do processo é atualizado, mantendo a consistência entre ambos os formulários.</w:t>
      </w:r>
    </w:p>
    <w:p w:rsidR="00FD0494" w:rsidRPr="009409BF" w:rsidRDefault="00FD0494" w:rsidP="00FD0494">
      <w:pPr>
        <w:autoSpaceDE w:val="0"/>
        <w:autoSpaceDN w:val="0"/>
        <w:adjustRightInd w:val="0"/>
        <w:rPr>
          <w:b/>
          <w:bCs/>
          <w:color w:val="595959" w:themeColor="text1" w:themeTint="A6"/>
        </w:rPr>
      </w:pPr>
    </w:p>
    <w:p w:rsidR="009831C9" w:rsidRPr="009409BF" w:rsidRDefault="009831C9" w:rsidP="009409BF">
      <w:pPr>
        <w:autoSpaceDE w:val="0"/>
        <w:autoSpaceDN w:val="0"/>
        <w:adjustRightInd w:val="0"/>
        <w:rPr>
          <w:rFonts w:cs="Open Sans"/>
          <w:color w:val="595959" w:themeColor="text1" w:themeTint="A6"/>
        </w:rPr>
      </w:pPr>
      <w:r w:rsidRPr="009409BF">
        <w:rPr>
          <w:b/>
          <w:bCs/>
          <w:color w:val="595959" w:themeColor="text1" w:themeTint="A6"/>
        </w:rPr>
        <w:t xml:space="preserve">Usar </w:t>
      </w:r>
      <w:proofErr w:type="spellStart"/>
      <w:r w:rsidRPr="009409BF">
        <w:rPr>
          <w:b/>
          <w:bCs/>
          <w:color w:val="595959" w:themeColor="text1" w:themeTint="A6"/>
        </w:rPr>
        <w:t>Analytics</w:t>
      </w:r>
      <w:proofErr w:type="spellEnd"/>
      <w:r w:rsidRPr="009409BF">
        <w:rPr>
          <w:b/>
          <w:bCs/>
          <w:color w:val="595959" w:themeColor="text1" w:themeTint="A6"/>
        </w:rPr>
        <w:t>:</w:t>
      </w:r>
      <w:r w:rsidRPr="009409BF">
        <w:rPr>
          <w:color w:val="595959" w:themeColor="text1" w:themeTint="A6"/>
        </w:rPr>
        <w:t xml:space="preserve"> </w:t>
      </w:r>
      <w:r w:rsidRPr="009409BF">
        <w:rPr>
          <w:rFonts w:cs="Open Sans"/>
          <w:color w:val="595959" w:themeColor="text1" w:themeTint="A6"/>
        </w:rPr>
        <w:t xml:space="preserve">A opção </w:t>
      </w:r>
      <w:r w:rsidRPr="009409BF">
        <w:rPr>
          <w:rFonts w:cs="Open Sans"/>
          <w:b/>
          <w:bCs/>
          <w:color w:val="595959" w:themeColor="text1" w:themeTint="A6"/>
        </w:rPr>
        <w:t xml:space="preserve">Usar </w:t>
      </w:r>
      <w:proofErr w:type="spellStart"/>
      <w:r w:rsidRPr="009409BF">
        <w:rPr>
          <w:rFonts w:cs="Open Sans"/>
          <w:b/>
          <w:bCs/>
          <w:color w:val="595959" w:themeColor="text1" w:themeTint="A6"/>
        </w:rPr>
        <w:t>Analytics</w:t>
      </w:r>
      <w:proofErr w:type="spellEnd"/>
      <w:r w:rsidRPr="009409BF">
        <w:rPr>
          <w:rFonts w:cs="Open Sans"/>
          <w:b/>
          <w:bCs/>
          <w:color w:val="595959" w:themeColor="text1" w:themeTint="A6"/>
        </w:rPr>
        <w:t xml:space="preserve"> </w:t>
      </w:r>
      <w:r w:rsidRPr="009409BF">
        <w:rPr>
          <w:rFonts w:cs="Open Sans"/>
          <w:color w:val="595959" w:themeColor="text1" w:themeTint="A6"/>
        </w:rPr>
        <w:t xml:space="preserve">está presente apenas nos campos </w:t>
      </w:r>
      <w:r w:rsidRPr="009409BF">
        <w:rPr>
          <w:rFonts w:cs="Open Sans"/>
          <w:b/>
          <w:bCs/>
          <w:color w:val="595959" w:themeColor="text1" w:themeTint="A6"/>
        </w:rPr>
        <w:t>Texto</w:t>
      </w:r>
      <w:r w:rsidRPr="009409BF">
        <w:rPr>
          <w:rFonts w:cs="Open Sans"/>
          <w:color w:val="595959" w:themeColor="text1" w:themeTint="A6"/>
        </w:rPr>
        <w:t xml:space="preserve">, </w:t>
      </w:r>
      <w:r w:rsidRPr="009409BF">
        <w:rPr>
          <w:rFonts w:cs="Open Sans"/>
          <w:b/>
          <w:bCs/>
          <w:color w:val="595959" w:themeColor="text1" w:themeTint="A6"/>
        </w:rPr>
        <w:t xml:space="preserve">Número </w:t>
      </w:r>
      <w:r w:rsidRPr="009409BF">
        <w:rPr>
          <w:rFonts w:cs="Open Sans"/>
          <w:color w:val="595959" w:themeColor="text1" w:themeTint="A6"/>
        </w:rPr>
        <w:t xml:space="preserve">e </w:t>
      </w:r>
      <w:r w:rsidRPr="009409BF">
        <w:rPr>
          <w:rFonts w:cs="Open Sans"/>
          <w:b/>
          <w:bCs/>
          <w:color w:val="595959" w:themeColor="text1" w:themeTint="A6"/>
        </w:rPr>
        <w:t>Parágrafo</w:t>
      </w:r>
      <w:r w:rsidRPr="009409BF">
        <w:rPr>
          <w:rFonts w:cs="Open Sans"/>
          <w:color w:val="595959" w:themeColor="text1" w:themeTint="A6"/>
        </w:rPr>
        <w:t>, que separa estes campos entre campos fato, do tipo numérico, e campos texto.</w:t>
      </w:r>
    </w:p>
    <w:p w:rsidR="009831C9" w:rsidRPr="009409BF" w:rsidRDefault="009831C9" w:rsidP="009409BF">
      <w:pPr>
        <w:autoSpaceDE w:val="0"/>
        <w:autoSpaceDN w:val="0"/>
        <w:adjustRightInd w:val="0"/>
        <w:rPr>
          <w:rFonts w:cs="Open Sans"/>
          <w:color w:val="595959" w:themeColor="text1" w:themeTint="A6"/>
        </w:rPr>
      </w:pPr>
    </w:p>
    <w:p w:rsidR="009831C9" w:rsidRPr="009409BF" w:rsidRDefault="009831C9" w:rsidP="009409BF">
      <w:pPr>
        <w:autoSpaceDE w:val="0"/>
        <w:autoSpaceDN w:val="0"/>
        <w:adjustRightInd w:val="0"/>
        <w:rPr>
          <w:rFonts w:cs="Open Sans"/>
          <w:color w:val="595959" w:themeColor="text1" w:themeTint="A6"/>
        </w:rPr>
      </w:pPr>
      <w:r w:rsidRPr="009409BF">
        <w:rPr>
          <w:rFonts w:cs="Open Sans"/>
          <w:color w:val="595959" w:themeColor="text1" w:themeTint="A6"/>
        </w:rPr>
        <w:t>Somente é permitido o envio de dez campos de cada tipo, totalizando vinte campos a serem repassados para a ferramenta de análise.</w:t>
      </w:r>
    </w:p>
    <w:p w:rsidR="009831C9" w:rsidRPr="009409BF" w:rsidRDefault="009831C9" w:rsidP="009409BF">
      <w:pPr>
        <w:autoSpaceDE w:val="0"/>
        <w:autoSpaceDN w:val="0"/>
        <w:adjustRightInd w:val="0"/>
        <w:rPr>
          <w:rFonts w:cs="Open Sans"/>
          <w:color w:val="595959" w:themeColor="text1" w:themeTint="A6"/>
        </w:rPr>
      </w:pPr>
    </w:p>
    <w:p w:rsidR="009831C9" w:rsidRPr="009409BF" w:rsidRDefault="009831C9" w:rsidP="009409BF">
      <w:pPr>
        <w:tabs>
          <w:tab w:val="left" w:pos="5366"/>
        </w:tabs>
        <w:rPr>
          <w:rFonts w:cs="Open Sans"/>
          <w:color w:val="595959" w:themeColor="text1" w:themeTint="A6"/>
        </w:rPr>
      </w:pPr>
      <w:r w:rsidRPr="009409BF">
        <w:rPr>
          <w:rFonts w:cs="Open Sans"/>
          <w:color w:val="595959" w:themeColor="text1" w:themeTint="A6"/>
        </w:rPr>
        <w:t>A seleção dos campos é realizada através das propriedades dos campos suportados.</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proofErr w:type="spellStart"/>
      <w:r w:rsidRPr="009409BF">
        <w:rPr>
          <w:b/>
          <w:bCs/>
          <w:color w:val="595959" w:themeColor="text1" w:themeTint="A6"/>
        </w:rPr>
        <w:t>Dataset</w:t>
      </w:r>
      <w:proofErr w:type="spellEnd"/>
      <w:r w:rsidRPr="009409BF">
        <w:rPr>
          <w:color w:val="595959" w:themeColor="text1" w:themeTint="A6"/>
        </w:rPr>
        <w:t xml:space="preserve">: </w:t>
      </w:r>
      <w:r w:rsidRPr="009409BF">
        <w:rPr>
          <w:rFonts w:cs="Open Sans"/>
          <w:color w:val="595959" w:themeColor="text1" w:themeTint="A6"/>
        </w:rPr>
        <w:t xml:space="preserve">Presente nos campos </w:t>
      </w:r>
      <w:r w:rsidRPr="009409BF">
        <w:rPr>
          <w:rFonts w:cs="Open Sans"/>
          <w:b/>
          <w:bCs/>
          <w:color w:val="595959" w:themeColor="text1" w:themeTint="A6"/>
        </w:rPr>
        <w:t>Combo</w:t>
      </w:r>
      <w:r w:rsidRPr="009409BF">
        <w:rPr>
          <w:rFonts w:cs="Open Sans"/>
          <w:color w:val="595959" w:themeColor="text1" w:themeTint="A6"/>
        </w:rPr>
        <w:t xml:space="preserve"> e </w:t>
      </w:r>
      <w:r w:rsidRPr="009409BF">
        <w:rPr>
          <w:rFonts w:cs="Open Sans"/>
          <w:b/>
          <w:bCs/>
          <w:color w:val="595959" w:themeColor="text1" w:themeTint="A6"/>
        </w:rPr>
        <w:t>Pesquisa</w:t>
      </w:r>
      <w:r w:rsidRPr="009409BF">
        <w:rPr>
          <w:rFonts w:cs="Open Sans"/>
          <w:color w:val="595959" w:themeColor="text1" w:themeTint="A6"/>
        </w:rPr>
        <w:t xml:space="preserve">, permite a seleção de um </w:t>
      </w:r>
      <w:proofErr w:type="spellStart"/>
      <w:r w:rsidRPr="009409BF">
        <w:rPr>
          <w:rFonts w:cs="Open Sans"/>
          <w:color w:val="595959" w:themeColor="text1" w:themeTint="A6"/>
        </w:rPr>
        <w:t>dataset</w:t>
      </w:r>
      <w:proofErr w:type="spellEnd"/>
      <w:r w:rsidRPr="009409BF">
        <w:rPr>
          <w:rFonts w:cs="Open Sans"/>
          <w:color w:val="595959" w:themeColor="text1" w:themeTint="A6"/>
        </w:rPr>
        <w:t xml:space="preserve"> para inclusão dinâmica de dados nos mesmos.</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Campo Descrição:</w:t>
      </w:r>
      <w:r w:rsidRPr="009409BF">
        <w:rPr>
          <w:color w:val="595959" w:themeColor="text1" w:themeTint="A6"/>
        </w:rPr>
        <w:t xml:space="preserve"> Exibe as colunas disponíveis no </w:t>
      </w:r>
      <w:proofErr w:type="spellStart"/>
      <w:r w:rsidRPr="009409BF">
        <w:rPr>
          <w:color w:val="595959" w:themeColor="text1" w:themeTint="A6"/>
        </w:rPr>
        <w:t>dataset</w:t>
      </w:r>
      <w:proofErr w:type="spellEnd"/>
      <w:r w:rsidRPr="009409BF">
        <w:rPr>
          <w:color w:val="595959" w:themeColor="text1" w:themeTint="A6"/>
        </w:rPr>
        <w:t xml:space="preserve"> do sistema. </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proofErr w:type="spellStart"/>
      <w:r w:rsidRPr="009409BF">
        <w:rPr>
          <w:b/>
          <w:bCs/>
          <w:color w:val="595959" w:themeColor="text1" w:themeTint="A6"/>
        </w:rPr>
        <w:t>Preview</w:t>
      </w:r>
      <w:proofErr w:type="spellEnd"/>
      <w:r w:rsidRPr="009409BF">
        <w:rPr>
          <w:color w:val="595959" w:themeColor="text1" w:themeTint="A6"/>
        </w:rPr>
        <w:t xml:space="preserve">: Exibe um </w:t>
      </w:r>
      <w:proofErr w:type="spellStart"/>
      <w:r w:rsidRPr="009409BF">
        <w:rPr>
          <w:color w:val="595959" w:themeColor="text1" w:themeTint="A6"/>
        </w:rPr>
        <w:t>preview</w:t>
      </w:r>
      <w:proofErr w:type="spellEnd"/>
      <w:r w:rsidRPr="009409BF">
        <w:rPr>
          <w:color w:val="595959" w:themeColor="text1" w:themeTint="A6"/>
        </w:rPr>
        <w:t xml:space="preserve"> dos dados do </w:t>
      </w:r>
      <w:proofErr w:type="spellStart"/>
      <w:r w:rsidRPr="009409BF">
        <w:rPr>
          <w:color w:val="595959" w:themeColor="text1" w:themeTint="A6"/>
        </w:rPr>
        <w:t>dataset</w:t>
      </w:r>
      <w:proofErr w:type="spellEnd"/>
      <w:r w:rsidRPr="009409BF">
        <w:rPr>
          <w:color w:val="595959" w:themeColor="text1" w:themeTint="A6"/>
        </w:rPr>
        <w:t xml:space="preserve"> selecionado. </w:t>
      </w:r>
    </w:p>
    <w:p w:rsidR="009831C9" w:rsidRPr="009409BF" w:rsidRDefault="009831C9" w:rsidP="009409BF">
      <w:pPr>
        <w:tabs>
          <w:tab w:val="left" w:pos="5366"/>
        </w:tabs>
        <w:rPr>
          <w:b/>
          <w:bCs/>
          <w:color w:val="595959" w:themeColor="text1" w:themeTint="A6"/>
        </w:rPr>
      </w:pPr>
    </w:p>
    <w:p w:rsidR="009831C9" w:rsidRPr="009409BF" w:rsidRDefault="009831C9" w:rsidP="009409BF">
      <w:pPr>
        <w:tabs>
          <w:tab w:val="left" w:pos="5366"/>
        </w:tabs>
        <w:rPr>
          <w:color w:val="595959" w:themeColor="text1" w:themeTint="A6"/>
        </w:rPr>
      </w:pPr>
      <w:r w:rsidRPr="009409BF">
        <w:rPr>
          <w:b/>
          <w:bCs/>
          <w:color w:val="595959" w:themeColor="text1" w:themeTint="A6"/>
        </w:rPr>
        <w:t>Opções</w:t>
      </w:r>
      <w:r w:rsidRPr="009409BF">
        <w:rPr>
          <w:color w:val="595959" w:themeColor="text1" w:themeTint="A6"/>
        </w:rPr>
        <w:t xml:space="preserve">: </w:t>
      </w:r>
      <w:r w:rsidR="00EF4826" w:rsidRPr="009409BF">
        <w:rPr>
          <w:rFonts w:cs="Open Sans"/>
          <w:color w:val="595959" w:themeColor="text1" w:themeTint="A6"/>
        </w:rPr>
        <w:t xml:space="preserve">Presente nos campos do tipo </w:t>
      </w:r>
      <w:r w:rsidR="00EF4826" w:rsidRPr="009409BF">
        <w:rPr>
          <w:rFonts w:cs="Open Sans"/>
          <w:b/>
          <w:bCs/>
          <w:color w:val="595959" w:themeColor="text1" w:themeTint="A6"/>
        </w:rPr>
        <w:t>combo</w:t>
      </w:r>
      <w:r w:rsidR="00EF4826" w:rsidRPr="009409BF">
        <w:rPr>
          <w:rFonts w:cs="Open Sans"/>
          <w:color w:val="595959" w:themeColor="text1" w:themeTint="A6"/>
        </w:rPr>
        <w:t xml:space="preserve">, </w:t>
      </w:r>
      <w:r w:rsidR="00EF4826" w:rsidRPr="009409BF">
        <w:rPr>
          <w:rFonts w:cs="Open Sans"/>
          <w:b/>
          <w:bCs/>
          <w:color w:val="595959" w:themeColor="text1" w:themeTint="A6"/>
        </w:rPr>
        <w:t>lista</w:t>
      </w:r>
      <w:r w:rsidR="00EF4826" w:rsidRPr="009409BF">
        <w:rPr>
          <w:rFonts w:cs="Open Sans"/>
          <w:color w:val="595959" w:themeColor="text1" w:themeTint="A6"/>
        </w:rPr>
        <w:t xml:space="preserve">, </w:t>
      </w:r>
      <w:r w:rsidR="00EF4826" w:rsidRPr="009409BF">
        <w:rPr>
          <w:rFonts w:cs="Open Sans"/>
          <w:b/>
          <w:bCs/>
          <w:color w:val="595959" w:themeColor="text1" w:themeTint="A6"/>
        </w:rPr>
        <w:t>uma opção</w:t>
      </w:r>
      <w:r w:rsidR="00EF4826" w:rsidRPr="009409BF">
        <w:rPr>
          <w:rFonts w:cs="Open Sans"/>
          <w:color w:val="595959" w:themeColor="text1" w:themeTint="A6"/>
        </w:rPr>
        <w:t xml:space="preserve">, </w:t>
      </w:r>
      <w:r w:rsidR="00EF4826" w:rsidRPr="009409BF">
        <w:rPr>
          <w:rFonts w:cs="Open Sans"/>
          <w:b/>
          <w:bCs/>
          <w:color w:val="595959" w:themeColor="text1" w:themeTint="A6"/>
        </w:rPr>
        <w:t>várias opções</w:t>
      </w:r>
      <w:r w:rsidR="00EF4826" w:rsidRPr="009409BF">
        <w:rPr>
          <w:rFonts w:cs="Open Sans"/>
          <w:color w:val="595959" w:themeColor="text1" w:themeTint="A6"/>
        </w:rPr>
        <w:t xml:space="preserve"> e </w:t>
      </w:r>
      <w:r w:rsidR="00EF4826" w:rsidRPr="009409BF">
        <w:rPr>
          <w:rFonts w:cs="Open Sans"/>
          <w:b/>
          <w:bCs/>
          <w:color w:val="595959" w:themeColor="text1" w:themeTint="A6"/>
        </w:rPr>
        <w:t>múltiplos registros</w:t>
      </w:r>
      <w:r w:rsidR="00EF4826" w:rsidRPr="009409BF">
        <w:rPr>
          <w:rFonts w:cs="Open Sans"/>
          <w:color w:val="595959" w:themeColor="text1" w:themeTint="A6"/>
        </w:rPr>
        <w:t>, indica quais opções estarão disponíveis para o usuário selecionar.</w:t>
      </w:r>
    </w:p>
    <w:p w:rsidR="0014370F" w:rsidRPr="00FD0494" w:rsidRDefault="0014370F" w:rsidP="009409BF">
      <w:pPr>
        <w:tabs>
          <w:tab w:val="left" w:pos="5366"/>
        </w:tabs>
      </w:pPr>
    </w:p>
    <w:p w:rsidR="00FD0494" w:rsidRPr="00FD0494" w:rsidRDefault="00FD0494" w:rsidP="009409BF">
      <w:pPr>
        <w:tabs>
          <w:tab w:val="left" w:pos="5366"/>
        </w:tabs>
        <w:rPr>
          <w:color w:val="595959" w:themeColor="text1" w:themeTint="A6"/>
        </w:rPr>
      </w:pPr>
      <w:r w:rsidRPr="00FD0494">
        <w:rPr>
          <w:b/>
          <w:color w:val="595959" w:themeColor="text1" w:themeTint="A6"/>
        </w:rPr>
        <w:t>Tamanho do Campo:</w:t>
      </w:r>
      <w:r w:rsidRPr="00FD0494">
        <w:rPr>
          <w:color w:val="595959" w:themeColor="text1" w:themeTint="A6"/>
        </w:rPr>
        <w:t xml:space="preserve"> </w:t>
      </w:r>
      <w:r w:rsidRPr="00FD0494">
        <w:rPr>
          <w:rFonts w:cs="Open Sans"/>
          <w:color w:val="595959" w:themeColor="text1" w:themeTint="A6"/>
        </w:rPr>
        <w:t xml:space="preserve">Disponível para campos do tipo </w:t>
      </w:r>
      <w:r w:rsidRPr="00FD0494">
        <w:rPr>
          <w:rFonts w:cs="Open Sans"/>
          <w:b/>
          <w:bCs/>
          <w:color w:val="595959" w:themeColor="text1" w:themeTint="A6"/>
        </w:rPr>
        <w:t>Texto, Número</w:t>
      </w:r>
      <w:r w:rsidRPr="00FD0494">
        <w:rPr>
          <w:rFonts w:cs="Open Sans"/>
          <w:color w:val="595959" w:themeColor="text1" w:themeTint="A6"/>
        </w:rPr>
        <w:t xml:space="preserve"> e </w:t>
      </w:r>
      <w:r w:rsidRPr="00FD0494">
        <w:rPr>
          <w:rFonts w:cs="Open Sans"/>
          <w:b/>
          <w:bCs/>
          <w:color w:val="595959" w:themeColor="text1" w:themeTint="A6"/>
        </w:rPr>
        <w:t>Parágrafo</w:t>
      </w:r>
      <w:r w:rsidRPr="00FD0494">
        <w:rPr>
          <w:rFonts w:cs="Open Sans"/>
          <w:color w:val="595959" w:themeColor="text1" w:themeTint="A6"/>
        </w:rPr>
        <w:t>, permite alterar o tamanho do campo selecionado entre pequeno, médio e grande.</w:t>
      </w:r>
    </w:p>
    <w:p w:rsidR="00FD0494" w:rsidRDefault="00FD0494" w:rsidP="009409BF">
      <w:pPr>
        <w:tabs>
          <w:tab w:val="left" w:pos="5366"/>
        </w:tabs>
        <w:rPr>
          <w:color w:val="595959" w:themeColor="text1" w:themeTint="A6"/>
        </w:rPr>
      </w:pPr>
    </w:p>
    <w:p w:rsidR="00FD0494" w:rsidRPr="009409BF" w:rsidRDefault="00FD0494" w:rsidP="009409BF">
      <w:pPr>
        <w:tabs>
          <w:tab w:val="left" w:pos="5366"/>
        </w:tabs>
        <w:rPr>
          <w:color w:val="595959" w:themeColor="text1" w:themeTint="A6"/>
        </w:rPr>
      </w:pPr>
    </w:p>
    <w:p w:rsidR="00EF4826" w:rsidRPr="009409BF" w:rsidRDefault="00EF4826" w:rsidP="009409BF">
      <w:pPr>
        <w:tabs>
          <w:tab w:val="left" w:pos="5366"/>
        </w:tabs>
        <w:rPr>
          <w:color w:val="595959" w:themeColor="text1" w:themeTint="A6"/>
        </w:rPr>
      </w:pPr>
      <w:r w:rsidRPr="009409BF">
        <w:rPr>
          <w:b/>
          <w:bCs/>
          <w:color w:val="595959" w:themeColor="text1" w:themeTint="A6"/>
        </w:rPr>
        <w:t xml:space="preserve">Regras do Formulário </w:t>
      </w:r>
    </w:p>
    <w:p w:rsidR="00EF4826" w:rsidRPr="009409BF" w:rsidRDefault="00EF4826" w:rsidP="00FD0494">
      <w:pPr>
        <w:tabs>
          <w:tab w:val="left" w:pos="5366"/>
        </w:tabs>
        <w:rPr>
          <w:color w:val="595959" w:themeColor="text1" w:themeTint="A6"/>
        </w:rPr>
      </w:pPr>
    </w:p>
    <w:p w:rsidR="00FD0494" w:rsidRPr="00FD0494" w:rsidRDefault="00FD0494" w:rsidP="00FD0494">
      <w:pPr>
        <w:autoSpaceDE w:val="0"/>
        <w:autoSpaceDN w:val="0"/>
        <w:adjustRightInd w:val="0"/>
        <w:rPr>
          <w:rFonts w:cs="Calibri"/>
          <w:noProof/>
          <w:color w:val="595959" w:themeColor="text1" w:themeTint="A6"/>
        </w:rPr>
      </w:pPr>
      <w:r w:rsidRPr="00FD0494">
        <w:rPr>
          <w:rFonts w:cs="Open Sans"/>
          <w:color w:val="595959" w:themeColor="text1" w:themeTint="A6"/>
        </w:rPr>
        <w:t xml:space="preserve">Regras de formulário são eventos que podem ocorrer no formulário criado, em determinada atividade e em um campo específico. </w:t>
      </w:r>
      <w:r w:rsidRPr="00FD0494">
        <w:rPr>
          <w:rFonts w:cs="Open Sans"/>
          <w:noProof/>
          <w:color w:val="595959" w:themeColor="text1" w:themeTint="A6"/>
        </w:rPr>
        <w:t>Esses eventos ocorrem apenas em atividades normais ou atividade de início de um processo.</w:t>
      </w:r>
    </w:p>
    <w:p w:rsidR="00FD0494" w:rsidRPr="00FD0494" w:rsidRDefault="00FD0494" w:rsidP="00FD0494">
      <w:pPr>
        <w:autoSpaceDE w:val="0"/>
        <w:autoSpaceDN w:val="0"/>
        <w:adjustRightInd w:val="0"/>
        <w:rPr>
          <w:rFonts w:cs="Open Sans"/>
          <w:color w:val="595959" w:themeColor="text1" w:themeTint="A6"/>
        </w:rPr>
      </w:pPr>
    </w:p>
    <w:p w:rsidR="00EF4826" w:rsidRDefault="00FD0494" w:rsidP="00FD0494">
      <w:pPr>
        <w:tabs>
          <w:tab w:val="left" w:pos="5366"/>
        </w:tabs>
        <w:rPr>
          <w:rFonts w:cs="Open Sans"/>
          <w:noProof/>
          <w:color w:val="595959" w:themeColor="text1" w:themeTint="A6"/>
        </w:rPr>
      </w:pPr>
      <w:r w:rsidRPr="00FD0494">
        <w:rPr>
          <w:rFonts w:cs="Open Sans"/>
          <w:noProof/>
          <w:color w:val="595959" w:themeColor="text1" w:themeTint="A6"/>
        </w:rPr>
        <w:t xml:space="preserve">Como ações, o usuário pode escolher entre </w:t>
      </w:r>
      <w:r w:rsidRPr="00FD0494">
        <w:rPr>
          <w:rFonts w:cs="Open Sans"/>
          <w:b/>
          <w:bCs/>
          <w:noProof/>
          <w:color w:val="595959" w:themeColor="text1" w:themeTint="A6"/>
        </w:rPr>
        <w:t>desabilitar</w:t>
      </w:r>
      <w:r w:rsidRPr="00FD0494">
        <w:rPr>
          <w:rFonts w:cs="Open Sans"/>
          <w:noProof/>
          <w:color w:val="595959" w:themeColor="text1" w:themeTint="A6"/>
        </w:rPr>
        <w:t xml:space="preserve">, </w:t>
      </w:r>
      <w:r w:rsidRPr="00FD0494">
        <w:rPr>
          <w:rFonts w:cs="Open Sans"/>
          <w:b/>
          <w:bCs/>
          <w:noProof/>
          <w:color w:val="595959" w:themeColor="text1" w:themeTint="A6"/>
        </w:rPr>
        <w:t>desaparecer, validar valor</w:t>
      </w:r>
      <w:r w:rsidRPr="00FD0494">
        <w:rPr>
          <w:rFonts w:cs="Open Sans"/>
          <w:noProof/>
          <w:color w:val="595959" w:themeColor="text1" w:themeTint="A6"/>
        </w:rPr>
        <w:t xml:space="preserve"> e </w:t>
      </w:r>
      <w:r w:rsidRPr="00FD0494">
        <w:rPr>
          <w:rFonts w:cs="Open Sans"/>
          <w:b/>
          <w:bCs/>
          <w:noProof/>
          <w:color w:val="595959" w:themeColor="text1" w:themeTint="A6"/>
        </w:rPr>
        <w:t>definir um valor</w:t>
      </w:r>
      <w:r w:rsidRPr="00FD0494">
        <w:rPr>
          <w:rFonts w:cs="Open Sans"/>
          <w:noProof/>
          <w:color w:val="595959" w:themeColor="text1" w:themeTint="A6"/>
        </w:rPr>
        <w:t>. Esse procedimento gera um evento de formulário com as configurações definidas.</w:t>
      </w:r>
    </w:p>
    <w:p w:rsidR="00FD0494" w:rsidRPr="00FD0494" w:rsidRDefault="00FD0494" w:rsidP="00FD0494">
      <w:pPr>
        <w:tabs>
          <w:tab w:val="left" w:pos="5366"/>
        </w:tabs>
        <w:rPr>
          <w:color w:val="595959" w:themeColor="text1" w:themeTint="A6"/>
        </w:rPr>
      </w:pPr>
    </w:p>
    <w:p w:rsidR="00EF4826" w:rsidRPr="001C689B" w:rsidRDefault="00FD0494" w:rsidP="00EF4826">
      <w:pPr>
        <w:tabs>
          <w:tab w:val="left" w:pos="5366"/>
        </w:tabs>
        <w:jc w:val="center"/>
        <w:rPr>
          <w:color w:val="595959" w:themeColor="text1" w:themeTint="A6"/>
        </w:rPr>
      </w:pPr>
      <w:r w:rsidRPr="00FD0494">
        <w:rPr>
          <w:noProof/>
          <w:color w:val="595959" w:themeColor="text1" w:themeTint="A6"/>
          <w:lang w:eastAsia="pt-BR"/>
        </w:rPr>
        <w:drawing>
          <wp:inline distT="0" distB="0" distL="0" distR="0">
            <wp:extent cx="3658220" cy="2682885"/>
            <wp:effectExtent l="0" t="0" r="0" b="3175"/>
            <wp:docPr id="5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silverio\Desktop\Treinamentos Fluig 1.2\4_2_Processos_I\Producao\Producao\04_Passos\web\engage_content\image1.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658220" cy="2682885"/>
                    </a:xfrm>
                    <a:prstGeom prst="rect">
                      <a:avLst/>
                    </a:prstGeom>
                    <a:noFill/>
                    <a:ln w="9525">
                      <a:noFill/>
                      <a:miter lim="800000"/>
                      <a:headEnd/>
                      <a:tailEnd/>
                    </a:ln>
                  </pic:spPr>
                </pic:pic>
              </a:graphicData>
            </a:graphic>
          </wp:inline>
        </w:drawing>
      </w:r>
    </w:p>
    <w:p w:rsidR="00EF4826" w:rsidRDefault="00EF4826" w:rsidP="00EF4826">
      <w:pPr>
        <w:tabs>
          <w:tab w:val="left" w:pos="5366"/>
        </w:tabs>
        <w:jc w:val="left"/>
        <w:rPr>
          <w:color w:val="595959" w:themeColor="text1" w:themeTint="A6"/>
        </w:rPr>
      </w:pPr>
    </w:p>
    <w:p w:rsidR="00FD0494" w:rsidRDefault="00FD0494" w:rsidP="00EF4826">
      <w:pPr>
        <w:tabs>
          <w:tab w:val="left" w:pos="5366"/>
        </w:tabs>
        <w:jc w:val="left"/>
        <w:rPr>
          <w:color w:val="595959" w:themeColor="text1" w:themeTint="A6"/>
        </w:rPr>
      </w:pPr>
    </w:p>
    <w:p w:rsidR="00FD0494" w:rsidRDefault="00FD0494" w:rsidP="00EF4826">
      <w:pPr>
        <w:tabs>
          <w:tab w:val="left" w:pos="5366"/>
        </w:tabs>
        <w:jc w:val="left"/>
        <w:rPr>
          <w:color w:val="595959" w:themeColor="text1" w:themeTint="A6"/>
        </w:rPr>
      </w:pPr>
    </w:p>
    <w:p w:rsidR="00FD0494" w:rsidRPr="001C689B" w:rsidRDefault="00FD0494" w:rsidP="00EF4826">
      <w:pPr>
        <w:tabs>
          <w:tab w:val="left" w:pos="5366"/>
        </w:tabs>
        <w:jc w:val="left"/>
        <w:rPr>
          <w:color w:val="595959" w:themeColor="text1" w:themeTint="A6"/>
        </w:rPr>
      </w:pPr>
    </w:p>
    <w:p w:rsidR="0014370F" w:rsidRPr="00FD0494" w:rsidRDefault="00FD0494" w:rsidP="00FD0494">
      <w:pPr>
        <w:tabs>
          <w:tab w:val="left" w:pos="5366"/>
        </w:tabs>
        <w:rPr>
          <w:b/>
          <w:color w:val="595959" w:themeColor="text1" w:themeTint="A6"/>
        </w:rPr>
      </w:pPr>
      <w:r w:rsidRPr="00FD0494">
        <w:rPr>
          <w:b/>
          <w:color w:val="595959" w:themeColor="text1" w:themeTint="A6"/>
        </w:rPr>
        <w:lastRenderedPageBreak/>
        <w:t>Ação Validar</w:t>
      </w:r>
    </w:p>
    <w:p w:rsidR="00FD0494" w:rsidRPr="00FD0494" w:rsidRDefault="00FD0494" w:rsidP="00FD0494">
      <w:pPr>
        <w:tabs>
          <w:tab w:val="left" w:pos="5366"/>
        </w:tabs>
        <w:rPr>
          <w:color w:val="595959" w:themeColor="text1" w:themeTint="A6"/>
        </w:rPr>
      </w:pPr>
    </w:p>
    <w:p w:rsidR="00FD0494" w:rsidRPr="00FD0494" w:rsidRDefault="00FD0494" w:rsidP="00FD0494">
      <w:pPr>
        <w:autoSpaceDE w:val="0"/>
        <w:autoSpaceDN w:val="0"/>
        <w:adjustRightInd w:val="0"/>
        <w:rPr>
          <w:rFonts w:cs="Calibri"/>
          <w:b/>
          <w:bCs/>
          <w:noProof/>
          <w:color w:val="595959" w:themeColor="text1" w:themeTint="A6"/>
        </w:rPr>
      </w:pPr>
      <w:r w:rsidRPr="00FD0494">
        <w:rPr>
          <w:rFonts w:cs="Open Sans"/>
          <w:noProof/>
          <w:color w:val="595959" w:themeColor="text1" w:themeTint="A6"/>
        </w:rPr>
        <w:t>Essa opção habilita configurações avançadas, a partir das quais são oferecidas diversas ações de validação de campos predefinidos e, também, a opção de personalização da mensagem de erro apresentada ao usuário.</w:t>
      </w:r>
    </w:p>
    <w:p w:rsidR="00FD0494" w:rsidRPr="00FD0494" w:rsidRDefault="00FD0494" w:rsidP="00FD0494">
      <w:pPr>
        <w:autoSpaceDE w:val="0"/>
        <w:autoSpaceDN w:val="0"/>
        <w:adjustRightInd w:val="0"/>
        <w:rPr>
          <w:rFonts w:cs="Open Sans"/>
          <w:color w:val="595959" w:themeColor="text1" w:themeTint="A6"/>
        </w:rPr>
      </w:pPr>
    </w:p>
    <w:p w:rsidR="00FD0494" w:rsidRPr="00FD0494" w:rsidRDefault="00FD0494" w:rsidP="00FD0494">
      <w:pPr>
        <w:autoSpaceDE w:val="0"/>
        <w:autoSpaceDN w:val="0"/>
        <w:adjustRightInd w:val="0"/>
        <w:rPr>
          <w:rFonts w:cs="Open Sans"/>
          <w:color w:val="595959" w:themeColor="text1" w:themeTint="A6"/>
        </w:rPr>
      </w:pPr>
      <w:r w:rsidRPr="00FD0494">
        <w:rPr>
          <w:rFonts w:cs="Open Sans"/>
          <w:color w:val="595959" w:themeColor="text1" w:themeTint="A6"/>
        </w:rPr>
        <w:t>Há a possibilidade de configurar a ação para que o campo satisfaça todas ou apenas uma das condições configuradas.</w:t>
      </w:r>
    </w:p>
    <w:p w:rsidR="00FD0494" w:rsidRPr="00FD0494" w:rsidRDefault="00FD0494" w:rsidP="00FD0494">
      <w:pPr>
        <w:tabs>
          <w:tab w:val="left" w:pos="5366"/>
        </w:tabs>
        <w:rPr>
          <w:color w:val="595959" w:themeColor="text1" w:themeTint="A6"/>
        </w:rPr>
      </w:pPr>
    </w:p>
    <w:p w:rsidR="00FD0494" w:rsidRPr="00FD0494" w:rsidRDefault="00FD0494" w:rsidP="00FD0494">
      <w:pPr>
        <w:tabs>
          <w:tab w:val="left" w:pos="5366"/>
        </w:tabs>
        <w:rPr>
          <w:color w:val="595959" w:themeColor="text1" w:themeTint="A6"/>
        </w:rPr>
      </w:pPr>
    </w:p>
    <w:p w:rsidR="00FD0494" w:rsidRPr="00FD0494" w:rsidRDefault="00FD0494" w:rsidP="00FD0494">
      <w:pPr>
        <w:tabs>
          <w:tab w:val="left" w:pos="5366"/>
        </w:tabs>
        <w:rPr>
          <w:b/>
          <w:color w:val="595959" w:themeColor="text1" w:themeTint="A6"/>
        </w:rPr>
      </w:pPr>
      <w:r w:rsidRPr="00FD0494">
        <w:rPr>
          <w:b/>
          <w:color w:val="595959" w:themeColor="text1" w:themeTint="A6"/>
        </w:rPr>
        <w:t>Ação Definir Valor</w:t>
      </w:r>
    </w:p>
    <w:p w:rsidR="00FD0494" w:rsidRPr="00FD0494" w:rsidRDefault="00FD0494" w:rsidP="00FD0494">
      <w:pPr>
        <w:tabs>
          <w:tab w:val="left" w:pos="5366"/>
        </w:tabs>
        <w:rPr>
          <w:color w:val="595959" w:themeColor="text1" w:themeTint="A6"/>
        </w:rPr>
      </w:pPr>
    </w:p>
    <w:p w:rsidR="00FD0494" w:rsidRPr="00FD0494" w:rsidRDefault="00FD0494" w:rsidP="00FD0494">
      <w:pPr>
        <w:autoSpaceDE w:val="0"/>
        <w:autoSpaceDN w:val="0"/>
        <w:adjustRightInd w:val="0"/>
        <w:rPr>
          <w:rFonts w:cs="Calibri"/>
          <w:b/>
          <w:bCs/>
          <w:noProof/>
          <w:color w:val="595959" w:themeColor="text1" w:themeTint="A6"/>
        </w:rPr>
      </w:pPr>
      <w:r w:rsidRPr="00FD0494">
        <w:rPr>
          <w:rFonts w:cs="Open Sans"/>
          <w:noProof/>
          <w:color w:val="595959" w:themeColor="text1" w:themeTint="A6"/>
        </w:rPr>
        <w:t>Essa opção habilita configurações avançadas, a partir das quais são oferecidas opções de valores predeterminados, além de um campo de valor customizado onde poderá ser definido um valor fixo qualquer.</w:t>
      </w:r>
    </w:p>
    <w:p w:rsidR="00FD0494" w:rsidRPr="00FD0494" w:rsidRDefault="00FD0494" w:rsidP="00FD0494">
      <w:pPr>
        <w:autoSpaceDE w:val="0"/>
        <w:autoSpaceDN w:val="0"/>
        <w:adjustRightInd w:val="0"/>
        <w:rPr>
          <w:rFonts w:cs="Open Sans"/>
          <w:color w:val="595959" w:themeColor="text1" w:themeTint="A6"/>
        </w:rPr>
      </w:pPr>
    </w:p>
    <w:p w:rsidR="00FD0494" w:rsidRPr="00FD0494" w:rsidRDefault="00FD0494" w:rsidP="00FD0494">
      <w:pPr>
        <w:autoSpaceDE w:val="0"/>
        <w:autoSpaceDN w:val="0"/>
        <w:adjustRightInd w:val="0"/>
        <w:rPr>
          <w:rFonts w:cs="Open Sans"/>
          <w:color w:val="595959" w:themeColor="text1" w:themeTint="A6"/>
        </w:rPr>
      </w:pPr>
      <w:r w:rsidRPr="00FD0494">
        <w:rPr>
          <w:rFonts w:cs="Open Sans"/>
          <w:color w:val="595959" w:themeColor="text1" w:themeTint="A6"/>
        </w:rPr>
        <w:t xml:space="preserve">As opções padrão são: </w:t>
      </w:r>
      <w:r w:rsidRPr="00FD0494">
        <w:rPr>
          <w:rFonts w:cs="Open Sans"/>
          <w:b/>
          <w:bCs/>
          <w:color w:val="595959" w:themeColor="text1" w:themeTint="A6"/>
        </w:rPr>
        <w:t>Usuário</w:t>
      </w:r>
      <w:r w:rsidRPr="00FD0494">
        <w:rPr>
          <w:rFonts w:cs="Open Sans"/>
          <w:color w:val="595959" w:themeColor="text1" w:themeTint="A6"/>
        </w:rPr>
        <w:t xml:space="preserve"> </w:t>
      </w:r>
      <w:proofErr w:type="spellStart"/>
      <w:r w:rsidRPr="00FD0494">
        <w:rPr>
          <w:rFonts w:cs="Open Sans"/>
          <w:b/>
          <w:bCs/>
          <w:color w:val="595959" w:themeColor="text1" w:themeTint="A6"/>
        </w:rPr>
        <w:t>Logado</w:t>
      </w:r>
      <w:proofErr w:type="spellEnd"/>
      <w:r w:rsidRPr="00FD0494">
        <w:rPr>
          <w:rFonts w:cs="Open Sans"/>
          <w:color w:val="595959" w:themeColor="text1" w:themeTint="A6"/>
        </w:rPr>
        <w:t xml:space="preserve">, </w:t>
      </w:r>
      <w:r w:rsidRPr="00FD0494">
        <w:rPr>
          <w:rFonts w:cs="Open Sans"/>
          <w:b/>
          <w:bCs/>
          <w:color w:val="595959" w:themeColor="text1" w:themeTint="A6"/>
        </w:rPr>
        <w:t>Data</w:t>
      </w:r>
      <w:r w:rsidRPr="00FD0494">
        <w:rPr>
          <w:rFonts w:cs="Open Sans"/>
          <w:color w:val="595959" w:themeColor="text1" w:themeTint="A6"/>
        </w:rPr>
        <w:t xml:space="preserve"> </w:t>
      </w:r>
      <w:r w:rsidRPr="00FD0494">
        <w:rPr>
          <w:rFonts w:cs="Open Sans"/>
          <w:b/>
          <w:bCs/>
          <w:color w:val="595959" w:themeColor="text1" w:themeTint="A6"/>
        </w:rPr>
        <w:t>Atual</w:t>
      </w:r>
      <w:r w:rsidRPr="00FD0494">
        <w:rPr>
          <w:rFonts w:cs="Open Sans"/>
          <w:color w:val="595959" w:themeColor="text1" w:themeTint="A6"/>
        </w:rPr>
        <w:t xml:space="preserve"> e </w:t>
      </w:r>
      <w:r w:rsidRPr="00FD0494">
        <w:rPr>
          <w:rFonts w:cs="Open Sans"/>
          <w:b/>
          <w:bCs/>
          <w:color w:val="595959" w:themeColor="text1" w:themeTint="A6"/>
        </w:rPr>
        <w:t>Número</w:t>
      </w:r>
      <w:r w:rsidRPr="00FD0494">
        <w:rPr>
          <w:rFonts w:cs="Open Sans"/>
          <w:color w:val="595959" w:themeColor="text1" w:themeTint="A6"/>
        </w:rPr>
        <w:t xml:space="preserve"> </w:t>
      </w:r>
      <w:r w:rsidRPr="00FD0494">
        <w:rPr>
          <w:rFonts w:cs="Open Sans"/>
          <w:b/>
          <w:bCs/>
          <w:color w:val="595959" w:themeColor="text1" w:themeTint="A6"/>
        </w:rPr>
        <w:t>da</w:t>
      </w:r>
      <w:r w:rsidRPr="00FD0494">
        <w:rPr>
          <w:rFonts w:cs="Open Sans"/>
          <w:color w:val="595959" w:themeColor="text1" w:themeTint="A6"/>
        </w:rPr>
        <w:t xml:space="preserve"> </w:t>
      </w:r>
      <w:r w:rsidRPr="00FD0494">
        <w:rPr>
          <w:rFonts w:cs="Open Sans"/>
          <w:b/>
          <w:bCs/>
          <w:color w:val="595959" w:themeColor="text1" w:themeTint="A6"/>
        </w:rPr>
        <w:t>Solicitação</w:t>
      </w:r>
      <w:r w:rsidRPr="00FD0494">
        <w:rPr>
          <w:rFonts w:cs="Open Sans"/>
          <w:color w:val="595959" w:themeColor="text1" w:themeTint="A6"/>
        </w:rPr>
        <w:t>.</w:t>
      </w:r>
    </w:p>
    <w:p w:rsidR="00FD0494" w:rsidRPr="00FD0494" w:rsidRDefault="00FD0494" w:rsidP="00FD0494">
      <w:pPr>
        <w:tabs>
          <w:tab w:val="left" w:pos="5366"/>
        </w:tabs>
        <w:rPr>
          <w:color w:val="595959" w:themeColor="text1" w:themeTint="A6"/>
        </w:rPr>
      </w:pPr>
    </w:p>
    <w:p w:rsidR="00FD0494" w:rsidRPr="00FD0494" w:rsidRDefault="00FD0494" w:rsidP="00FD0494">
      <w:pPr>
        <w:tabs>
          <w:tab w:val="left" w:pos="5366"/>
        </w:tabs>
        <w:rPr>
          <w:color w:val="595959" w:themeColor="text1" w:themeTint="A6"/>
        </w:rPr>
      </w:pPr>
    </w:p>
    <w:p w:rsidR="00FD0494" w:rsidRPr="00FD0494" w:rsidRDefault="00FD0494" w:rsidP="00FD0494">
      <w:pPr>
        <w:tabs>
          <w:tab w:val="left" w:pos="5366"/>
        </w:tabs>
        <w:rPr>
          <w:b/>
          <w:color w:val="595959" w:themeColor="text1" w:themeTint="A6"/>
        </w:rPr>
      </w:pPr>
      <w:r w:rsidRPr="00FD0494">
        <w:rPr>
          <w:b/>
          <w:color w:val="595959" w:themeColor="text1" w:themeTint="A6"/>
        </w:rPr>
        <w:t xml:space="preserve">Ordenar campos do </w:t>
      </w:r>
      <w:proofErr w:type="spellStart"/>
      <w:r w:rsidRPr="00FD0494">
        <w:rPr>
          <w:b/>
          <w:color w:val="595959" w:themeColor="text1" w:themeTint="A6"/>
        </w:rPr>
        <w:t>Analytics</w:t>
      </w:r>
      <w:proofErr w:type="spellEnd"/>
    </w:p>
    <w:p w:rsidR="00FD0494" w:rsidRPr="00FD0494" w:rsidRDefault="00FD0494" w:rsidP="00FD0494">
      <w:pPr>
        <w:tabs>
          <w:tab w:val="left" w:pos="5366"/>
        </w:tabs>
        <w:rPr>
          <w:color w:val="595959" w:themeColor="text1" w:themeTint="A6"/>
        </w:rPr>
      </w:pPr>
    </w:p>
    <w:p w:rsidR="00FD0494" w:rsidRPr="00FD0494" w:rsidRDefault="00FD0494" w:rsidP="00FD0494">
      <w:pPr>
        <w:autoSpaceDE w:val="0"/>
        <w:autoSpaceDN w:val="0"/>
        <w:adjustRightInd w:val="0"/>
        <w:rPr>
          <w:rFonts w:cs="Open Sans"/>
          <w:color w:val="595959" w:themeColor="text1" w:themeTint="A6"/>
        </w:rPr>
      </w:pPr>
      <w:r w:rsidRPr="00FD0494">
        <w:rPr>
          <w:rFonts w:cs="Open Sans"/>
          <w:color w:val="595959" w:themeColor="text1" w:themeTint="A6"/>
        </w:rPr>
        <w:t xml:space="preserve">Campos selecionados como </w:t>
      </w:r>
      <w:proofErr w:type="spellStart"/>
      <w:r w:rsidRPr="00FD0494">
        <w:rPr>
          <w:rFonts w:cs="Open Sans"/>
          <w:b/>
          <w:bCs/>
          <w:i/>
          <w:iCs/>
          <w:color w:val="595959" w:themeColor="text1" w:themeTint="A6"/>
        </w:rPr>
        <w:t>Analytics</w:t>
      </w:r>
      <w:proofErr w:type="spellEnd"/>
      <w:r w:rsidRPr="00FD0494">
        <w:rPr>
          <w:rFonts w:cs="Open Sans"/>
          <w:color w:val="595959" w:themeColor="text1" w:themeTint="A6"/>
        </w:rPr>
        <w:t xml:space="preserve"> podem ser enviados para análise em uma ordem diferente daquela cadastrada no formulário.</w:t>
      </w:r>
    </w:p>
    <w:p w:rsidR="00FD0494" w:rsidRPr="00FD0494" w:rsidRDefault="00FD0494" w:rsidP="00FD0494">
      <w:pPr>
        <w:tabs>
          <w:tab w:val="left" w:pos="5366"/>
        </w:tabs>
        <w:rPr>
          <w:color w:val="595959" w:themeColor="text1" w:themeTint="A6"/>
        </w:rPr>
      </w:pPr>
    </w:p>
    <w:p w:rsidR="00FD0494" w:rsidRPr="001C689B" w:rsidRDefault="00FD0494" w:rsidP="009409BF">
      <w:pPr>
        <w:tabs>
          <w:tab w:val="left" w:pos="5366"/>
        </w:tabs>
        <w:rPr>
          <w:color w:val="595959" w:themeColor="text1" w:themeTint="A6"/>
        </w:rPr>
      </w:pPr>
    </w:p>
    <w:p w:rsidR="0014370F" w:rsidRPr="001C689B" w:rsidRDefault="00EF4826" w:rsidP="009409BF">
      <w:pPr>
        <w:tabs>
          <w:tab w:val="left" w:pos="5366"/>
        </w:tabs>
        <w:rPr>
          <w:b/>
          <w:color w:val="595959" w:themeColor="text1" w:themeTint="A6"/>
          <w:sz w:val="28"/>
        </w:rPr>
      </w:pPr>
      <w:r w:rsidRPr="001C689B">
        <w:rPr>
          <w:b/>
          <w:color w:val="595959" w:themeColor="text1" w:themeTint="A6"/>
          <w:sz w:val="28"/>
        </w:rPr>
        <w:t>Passo a passo para configurar formulário</w:t>
      </w:r>
    </w:p>
    <w:p w:rsidR="00EF4826" w:rsidRPr="001C689B" w:rsidRDefault="00EF4826" w:rsidP="009409BF">
      <w:pPr>
        <w:tabs>
          <w:tab w:val="left" w:pos="5366"/>
        </w:tabs>
        <w:rPr>
          <w:color w:val="595959" w:themeColor="text1" w:themeTint="A6"/>
        </w:rPr>
      </w:pPr>
    </w:p>
    <w:p w:rsidR="00315770" w:rsidRPr="001C689B" w:rsidRDefault="00315770" w:rsidP="009409BF">
      <w:pPr>
        <w:autoSpaceDE w:val="0"/>
        <w:autoSpaceDN w:val="0"/>
        <w:adjustRightInd w:val="0"/>
        <w:rPr>
          <w:rFonts w:cs="Articulate"/>
          <w:color w:val="595959" w:themeColor="text1" w:themeTint="A6"/>
          <w:lang w:eastAsia="pt-BR"/>
        </w:rPr>
      </w:pPr>
      <w:r w:rsidRPr="001C689B">
        <w:rPr>
          <w:rFonts w:cs="Articulate"/>
          <w:color w:val="595959" w:themeColor="text1" w:themeTint="A6"/>
          <w:lang w:eastAsia="pt-BR"/>
        </w:rPr>
        <w:t>Conheça o passo a passo para configurar um formulário:</w:t>
      </w:r>
    </w:p>
    <w:p w:rsidR="00315770" w:rsidRPr="001C689B" w:rsidRDefault="00315770" w:rsidP="00315770">
      <w:pPr>
        <w:rPr>
          <w:color w:val="595959" w:themeColor="text1" w:themeTint="A6"/>
        </w:rPr>
      </w:pPr>
    </w:p>
    <w:p w:rsidR="00FD0494" w:rsidRDefault="00FD0494" w:rsidP="00315770">
      <w:pPr>
        <w:jc w:val="center"/>
        <w:rPr>
          <w:color w:val="595959" w:themeColor="text1" w:themeTint="A6"/>
        </w:rPr>
      </w:pPr>
      <w:r w:rsidRPr="00FD0494">
        <w:rPr>
          <w:noProof/>
          <w:color w:val="595959" w:themeColor="text1" w:themeTint="A6"/>
          <w:lang w:eastAsia="pt-BR"/>
        </w:rPr>
        <w:lastRenderedPageBreak/>
        <w:drawing>
          <wp:inline distT="0" distB="0" distL="0" distR="0">
            <wp:extent cx="3658221" cy="2687847"/>
            <wp:effectExtent l="0" t="0" r="0" b="0"/>
            <wp:docPr id="5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ael.silverio\Desktop\Treinamentos Fluig 1.2\4_2_Processos_I\Producao\Producao\04_Passos\web\engage_content\image1.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658221" cy="2687847"/>
                    </a:xfrm>
                    <a:prstGeom prst="rect">
                      <a:avLst/>
                    </a:prstGeom>
                    <a:noFill/>
                    <a:ln w="9525">
                      <a:noFill/>
                      <a:miter lim="800000"/>
                      <a:headEnd/>
                      <a:tailEnd/>
                    </a:ln>
                  </pic:spPr>
                </pic:pic>
              </a:graphicData>
            </a:graphic>
          </wp:inline>
        </w:drawing>
      </w:r>
    </w:p>
    <w:p w:rsidR="00FD0494" w:rsidRDefault="00FD0494" w:rsidP="00315770">
      <w:pPr>
        <w:jc w:val="center"/>
        <w:rPr>
          <w:color w:val="595959" w:themeColor="text1" w:themeTint="A6"/>
        </w:rPr>
      </w:pPr>
    </w:p>
    <w:p w:rsidR="00315770" w:rsidRPr="001C689B" w:rsidRDefault="00315770" w:rsidP="00315770">
      <w:pPr>
        <w:autoSpaceDE w:val="0"/>
        <w:autoSpaceDN w:val="0"/>
        <w:adjustRightInd w:val="0"/>
        <w:rPr>
          <w:rFonts w:cs="Articulate"/>
          <w:color w:val="595959" w:themeColor="text1" w:themeTint="A6"/>
          <w:lang w:eastAsia="pt-BR"/>
        </w:rPr>
      </w:pPr>
      <w:r w:rsidRPr="001C689B">
        <w:rPr>
          <w:rFonts w:cs="Articulate"/>
          <w:color w:val="595959" w:themeColor="text1" w:themeTint="A6"/>
          <w:lang w:eastAsia="pt-BR"/>
        </w:rPr>
        <w:t xml:space="preserve">Após configurar o processo </w:t>
      </w:r>
      <w:r w:rsidRPr="001C689B">
        <w:rPr>
          <w:rFonts w:cs="Articulate"/>
          <w:i/>
          <w:iCs/>
          <w:color w:val="595959" w:themeColor="text1" w:themeTint="A6"/>
          <w:lang w:eastAsia="pt-BR"/>
        </w:rPr>
        <w:t>Workflow</w:t>
      </w:r>
      <w:r w:rsidRPr="001C689B">
        <w:rPr>
          <w:rFonts w:cs="Articulate"/>
          <w:color w:val="595959" w:themeColor="text1" w:themeTint="A6"/>
          <w:lang w:eastAsia="pt-BR"/>
        </w:rPr>
        <w:t xml:space="preserve">, selecione a opção </w:t>
      </w:r>
      <w:r w:rsidRPr="001C689B">
        <w:rPr>
          <w:rFonts w:cs="Articulate"/>
          <w:b/>
          <w:bCs/>
          <w:color w:val="595959" w:themeColor="text1" w:themeTint="A6"/>
          <w:lang w:eastAsia="pt-BR"/>
        </w:rPr>
        <w:t>Formulário</w:t>
      </w:r>
      <w:r w:rsidRPr="001C689B">
        <w:rPr>
          <w:rFonts w:cs="Articulate"/>
          <w:color w:val="595959" w:themeColor="text1" w:themeTint="A6"/>
          <w:lang w:eastAsia="pt-BR"/>
        </w:rPr>
        <w:t xml:space="preserve"> no menu lateral.</w:t>
      </w:r>
    </w:p>
    <w:p w:rsidR="00315770" w:rsidRPr="001C689B" w:rsidRDefault="00315770" w:rsidP="00315770">
      <w:pPr>
        <w:rPr>
          <w:color w:val="595959" w:themeColor="text1" w:themeTint="A6"/>
        </w:rPr>
      </w:pPr>
    </w:p>
    <w:p w:rsidR="00315770" w:rsidRPr="001C689B" w:rsidRDefault="00FD0494" w:rsidP="00315770">
      <w:pPr>
        <w:jc w:val="center"/>
        <w:rPr>
          <w:color w:val="595959" w:themeColor="text1" w:themeTint="A6"/>
        </w:rPr>
      </w:pPr>
      <w:r w:rsidRPr="00FD0494">
        <w:rPr>
          <w:noProof/>
          <w:color w:val="595959" w:themeColor="text1" w:themeTint="A6"/>
          <w:lang w:eastAsia="pt-BR"/>
        </w:rPr>
        <w:drawing>
          <wp:inline distT="0" distB="0" distL="0" distR="0">
            <wp:extent cx="3902075" cy="2863964"/>
            <wp:effectExtent l="0" t="0" r="3175" b="0"/>
            <wp:docPr id="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silverio\Desktop\Treinamentos Fluig 1.2\4_2_Processos_I\Producao\Producao\04_Passos\web\engage_content\image4.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902075" cy="2863964"/>
                    </a:xfrm>
                    <a:prstGeom prst="rect">
                      <a:avLst/>
                    </a:prstGeom>
                    <a:noFill/>
                    <a:ln w="9525">
                      <a:noFill/>
                      <a:miter lim="800000"/>
                      <a:headEnd/>
                      <a:tailEnd/>
                    </a:ln>
                  </pic:spPr>
                </pic:pic>
              </a:graphicData>
            </a:graphic>
          </wp:inline>
        </w:drawing>
      </w:r>
    </w:p>
    <w:p w:rsidR="00315770" w:rsidRPr="001C689B" w:rsidRDefault="00315770" w:rsidP="00315770">
      <w:pPr>
        <w:autoSpaceDE w:val="0"/>
        <w:autoSpaceDN w:val="0"/>
        <w:adjustRightInd w:val="0"/>
        <w:rPr>
          <w:rFonts w:cs="Articulate"/>
          <w:color w:val="595959" w:themeColor="text1" w:themeTint="A6"/>
          <w:lang w:eastAsia="pt-BR"/>
        </w:rPr>
      </w:pPr>
    </w:p>
    <w:p w:rsidR="00315770" w:rsidRDefault="00FD0494" w:rsidP="00315770">
      <w:pPr>
        <w:autoSpaceDE w:val="0"/>
        <w:autoSpaceDN w:val="0"/>
        <w:adjustRightInd w:val="0"/>
        <w:rPr>
          <w:rFonts w:cs="Open Sans"/>
          <w:color w:val="595959" w:themeColor="text1" w:themeTint="A6"/>
        </w:rPr>
      </w:pPr>
      <w:r w:rsidRPr="00FD0494">
        <w:rPr>
          <w:rFonts w:cs="Open Sans"/>
          <w:color w:val="595959" w:themeColor="text1" w:themeTint="A6"/>
        </w:rPr>
        <w:t xml:space="preserve">Insira as informações necessárias, como nome, descrição e pasta de destino e, em seguida, clique em </w:t>
      </w:r>
      <w:r w:rsidRPr="00FD0494">
        <w:rPr>
          <w:rFonts w:cs="Open Sans"/>
          <w:b/>
          <w:bCs/>
          <w:color w:val="595959" w:themeColor="text1" w:themeTint="A6"/>
        </w:rPr>
        <w:t>Editar Campos</w:t>
      </w:r>
      <w:r w:rsidRPr="00FD0494">
        <w:rPr>
          <w:rFonts w:cs="Open Sans"/>
          <w:color w:val="595959" w:themeColor="text1" w:themeTint="A6"/>
        </w:rPr>
        <w:t xml:space="preserve"> para iniciar a modelagem do formulário.</w:t>
      </w:r>
    </w:p>
    <w:p w:rsidR="00FD0494" w:rsidRDefault="00FD0494" w:rsidP="00315770">
      <w:pPr>
        <w:autoSpaceDE w:val="0"/>
        <w:autoSpaceDN w:val="0"/>
        <w:adjustRightInd w:val="0"/>
        <w:rPr>
          <w:rFonts w:cs="Open Sans"/>
          <w:color w:val="595959" w:themeColor="text1" w:themeTint="A6"/>
        </w:rPr>
      </w:pPr>
    </w:p>
    <w:p w:rsidR="00FD0494" w:rsidRDefault="00FD0494" w:rsidP="00315770">
      <w:pPr>
        <w:autoSpaceDE w:val="0"/>
        <w:autoSpaceDN w:val="0"/>
        <w:adjustRightInd w:val="0"/>
        <w:rPr>
          <w:rFonts w:cs="Open Sans"/>
          <w:color w:val="595959" w:themeColor="text1" w:themeTint="A6"/>
        </w:rPr>
      </w:pPr>
    </w:p>
    <w:p w:rsidR="00FD0494" w:rsidRDefault="00FD0494" w:rsidP="00315770">
      <w:pPr>
        <w:autoSpaceDE w:val="0"/>
        <w:autoSpaceDN w:val="0"/>
        <w:adjustRightInd w:val="0"/>
        <w:rPr>
          <w:rFonts w:cs="Open Sans"/>
          <w:color w:val="595959" w:themeColor="text1" w:themeTint="A6"/>
        </w:rPr>
      </w:pPr>
    </w:p>
    <w:p w:rsidR="00FD0494" w:rsidRDefault="00FD0494" w:rsidP="00315770">
      <w:pPr>
        <w:autoSpaceDE w:val="0"/>
        <w:autoSpaceDN w:val="0"/>
        <w:adjustRightInd w:val="0"/>
        <w:rPr>
          <w:rFonts w:cs="Open Sans"/>
          <w:color w:val="595959" w:themeColor="text1" w:themeTint="A6"/>
        </w:rPr>
      </w:pPr>
    </w:p>
    <w:p w:rsidR="00FD0494" w:rsidRDefault="00FD0494" w:rsidP="00315770">
      <w:pPr>
        <w:autoSpaceDE w:val="0"/>
        <w:autoSpaceDN w:val="0"/>
        <w:adjustRightInd w:val="0"/>
        <w:rPr>
          <w:rFonts w:cs="Open Sans"/>
          <w:color w:val="595959" w:themeColor="text1" w:themeTint="A6"/>
        </w:rPr>
      </w:pPr>
    </w:p>
    <w:p w:rsidR="00FD0494" w:rsidRDefault="00FD0494" w:rsidP="00FD0494">
      <w:pPr>
        <w:autoSpaceDE w:val="0"/>
        <w:autoSpaceDN w:val="0"/>
        <w:adjustRightInd w:val="0"/>
        <w:jc w:val="center"/>
        <w:rPr>
          <w:rFonts w:cs="Open Sans"/>
          <w:color w:val="595959" w:themeColor="text1" w:themeTint="A6"/>
        </w:rPr>
      </w:pPr>
      <w:r>
        <w:rPr>
          <w:rFonts w:cs="Open Sans"/>
          <w:noProof/>
          <w:color w:val="595959" w:themeColor="text1" w:themeTint="A6"/>
          <w:lang w:eastAsia="pt-BR"/>
        </w:rPr>
        <w:lastRenderedPageBreak/>
        <w:drawing>
          <wp:inline distT="0" distB="0" distL="0" distR="0">
            <wp:extent cx="3924154" cy="2880000"/>
            <wp:effectExtent l="19050" t="0" r="146" b="0"/>
            <wp:docPr id="66" name="Imagem 2" descr="C:\Users\rafael.silverio\Desktop\Image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silverio\Desktop\Imagem5.png"/>
                    <pic:cNvPicPr>
                      <a:picLocks noChangeAspect="1" noChangeArrowheads="1"/>
                    </pic:cNvPicPr>
                  </pic:nvPicPr>
                  <pic:blipFill>
                    <a:blip r:embed="rId61"/>
                    <a:srcRect/>
                    <a:stretch>
                      <a:fillRect/>
                    </a:stretch>
                  </pic:blipFill>
                  <pic:spPr bwMode="auto">
                    <a:xfrm>
                      <a:off x="0" y="0"/>
                      <a:ext cx="3924154" cy="2880000"/>
                    </a:xfrm>
                    <a:prstGeom prst="rect">
                      <a:avLst/>
                    </a:prstGeom>
                    <a:noFill/>
                    <a:ln w="9525">
                      <a:noFill/>
                      <a:miter lim="800000"/>
                      <a:headEnd/>
                      <a:tailEnd/>
                    </a:ln>
                  </pic:spPr>
                </pic:pic>
              </a:graphicData>
            </a:graphic>
          </wp:inline>
        </w:drawing>
      </w:r>
    </w:p>
    <w:p w:rsidR="00FD0494" w:rsidRDefault="00FD0494" w:rsidP="00315770">
      <w:pPr>
        <w:autoSpaceDE w:val="0"/>
        <w:autoSpaceDN w:val="0"/>
        <w:adjustRightInd w:val="0"/>
        <w:rPr>
          <w:rFonts w:cs="Open Sans"/>
          <w:color w:val="595959" w:themeColor="text1" w:themeTint="A6"/>
        </w:rPr>
      </w:pPr>
    </w:p>
    <w:p w:rsidR="00FD0494" w:rsidRPr="00FD0494" w:rsidRDefault="00FD0494" w:rsidP="00315770">
      <w:pPr>
        <w:autoSpaceDE w:val="0"/>
        <w:autoSpaceDN w:val="0"/>
        <w:adjustRightInd w:val="0"/>
        <w:rPr>
          <w:rFonts w:cs="Open Sans"/>
          <w:color w:val="595959" w:themeColor="text1" w:themeTint="A6"/>
        </w:rPr>
      </w:pPr>
      <w:r w:rsidRPr="00FD0494">
        <w:rPr>
          <w:rFonts w:cs="Open Sans"/>
          <w:color w:val="595959" w:themeColor="text1" w:themeTint="A6"/>
        </w:rPr>
        <w:t xml:space="preserve">A tela de Configurações de formulário será exibida. Para Alterar as configurações do formulário, clique em </w:t>
      </w:r>
      <w:r w:rsidRPr="00FD0494">
        <w:rPr>
          <w:rFonts w:cs="Open Sans"/>
          <w:b/>
          <w:bCs/>
          <w:color w:val="595959" w:themeColor="text1" w:themeTint="A6"/>
        </w:rPr>
        <w:t>Configurações de Formulário</w:t>
      </w:r>
      <w:r w:rsidRPr="00FD0494">
        <w:rPr>
          <w:rFonts w:cs="Open Sans"/>
          <w:color w:val="595959" w:themeColor="text1" w:themeTint="A6"/>
        </w:rPr>
        <w:t>.</w:t>
      </w:r>
    </w:p>
    <w:p w:rsidR="00FD0494" w:rsidRPr="00FD0494" w:rsidRDefault="00FD0494" w:rsidP="00315770">
      <w:pPr>
        <w:autoSpaceDE w:val="0"/>
        <w:autoSpaceDN w:val="0"/>
        <w:adjustRightInd w:val="0"/>
        <w:rPr>
          <w:rFonts w:cs="Articulate"/>
          <w:color w:val="595959" w:themeColor="text1" w:themeTint="A6"/>
          <w:lang w:eastAsia="pt-BR"/>
        </w:rPr>
      </w:pPr>
    </w:p>
    <w:p w:rsidR="00315770" w:rsidRPr="001C689B" w:rsidRDefault="00FD0494" w:rsidP="00315770">
      <w:pPr>
        <w:jc w:val="center"/>
        <w:rPr>
          <w:color w:val="595959" w:themeColor="text1" w:themeTint="A6"/>
        </w:rPr>
      </w:pPr>
      <w:r w:rsidRPr="00FD0494">
        <w:rPr>
          <w:noProof/>
          <w:color w:val="595959" w:themeColor="text1" w:themeTint="A6"/>
          <w:lang w:eastAsia="pt-BR"/>
        </w:rPr>
        <w:drawing>
          <wp:inline distT="0" distB="0" distL="0" distR="0">
            <wp:extent cx="3902075" cy="2861725"/>
            <wp:effectExtent l="0" t="0" r="3175" b="0"/>
            <wp:docPr id="6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silverio\Desktop\Treinamentos Fluig 1.2\4_2_Processos_I\Producao\Producao\04_Passos\web\engage_content\image5.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902075" cy="2861725"/>
                    </a:xfrm>
                    <a:prstGeom prst="rect">
                      <a:avLst/>
                    </a:prstGeom>
                    <a:noFill/>
                    <a:ln w="9525">
                      <a:noFill/>
                      <a:miter lim="800000"/>
                      <a:headEnd/>
                      <a:tailEnd/>
                    </a:ln>
                  </pic:spPr>
                </pic:pic>
              </a:graphicData>
            </a:graphic>
          </wp:inline>
        </w:drawing>
      </w:r>
    </w:p>
    <w:p w:rsidR="00315770" w:rsidRPr="001C689B" w:rsidRDefault="00315770" w:rsidP="00315770">
      <w:pPr>
        <w:autoSpaceDE w:val="0"/>
        <w:autoSpaceDN w:val="0"/>
        <w:adjustRightInd w:val="0"/>
        <w:rPr>
          <w:rFonts w:cs="Articulate"/>
          <w:color w:val="595959" w:themeColor="text1" w:themeTint="A6"/>
          <w:lang w:eastAsia="pt-BR"/>
        </w:rPr>
      </w:pPr>
    </w:p>
    <w:p w:rsidR="00315770" w:rsidRPr="001C689B" w:rsidRDefault="00315770" w:rsidP="00315770">
      <w:pPr>
        <w:autoSpaceDE w:val="0"/>
        <w:autoSpaceDN w:val="0"/>
        <w:adjustRightInd w:val="0"/>
        <w:rPr>
          <w:rFonts w:cs="Articulate"/>
          <w:color w:val="595959" w:themeColor="text1" w:themeTint="A6"/>
          <w:lang w:eastAsia="pt-BR"/>
        </w:rPr>
      </w:pPr>
      <w:r w:rsidRPr="001C689B">
        <w:rPr>
          <w:rFonts w:cs="Articulate"/>
          <w:color w:val="595959" w:themeColor="text1" w:themeTint="A6"/>
          <w:lang w:eastAsia="pt-BR"/>
        </w:rPr>
        <w:t>Insira os campos desejados e edite suas propriedades.</w:t>
      </w:r>
    </w:p>
    <w:p w:rsidR="00315770" w:rsidRPr="001C689B" w:rsidRDefault="00315770" w:rsidP="00315770">
      <w:pPr>
        <w:rPr>
          <w:color w:val="595959" w:themeColor="text1" w:themeTint="A6"/>
        </w:rPr>
      </w:pPr>
    </w:p>
    <w:p w:rsidR="00315770" w:rsidRPr="001C689B" w:rsidRDefault="00315770" w:rsidP="00315770">
      <w:pPr>
        <w:jc w:val="center"/>
        <w:rPr>
          <w:color w:val="595959" w:themeColor="text1" w:themeTint="A6"/>
        </w:rPr>
      </w:pPr>
      <w:r w:rsidRPr="001C689B">
        <w:rPr>
          <w:noProof/>
          <w:color w:val="595959" w:themeColor="text1" w:themeTint="A6"/>
          <w:lang w:eastAsia="pt-BR"/>
        </w:rPr>
        <w:lastRenderedPageBreak/>
        <w:drawing>
          <wp:inline distT="0" distB="0" distL="0" distR="0">
            <wp:extent cx="3902075" cy="2881630"/>
            <wp:effectExtent l="19050" t="0" r="3175" b="0"/>
            <wp:docPr id="60" name="Imagem 4" descr="C:\Users\rafael.silverio\Desktop\Treinamentos Fluig 1.2\4_2_Processos_I\Producao\Producao\04_Passos\web\engage_content\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silverio\Desktop\Treinamentos Fluig 1.2\4_2_Processos_I\Producao\Producao\04_Passos\web\engage_content\image6.jpg"/>
                    <pic:cNvPicPr>
                      <a:picLocks noChangeAspect="1" noChangeArrowheads="1"/>
                    </pic:cNvPicPr>
                  </pic:nvPicPr>
                  <pic:blipFill>
                    <a:blip r:embed="rId62"/>
                    <a:srcRect/>
                    <a:stretch>
                      <a:fillRect/>
                    </a:stretch>
                  </pic:blipFill>
                  <pic:spPr bwMode="auto">
                    <a:xfrm>
                      <a:off x="0" y="0"/>
                      <a:ext cx="3902075" cy="2881630"/>
                    </a:xfrm>
                    <a:prstGeom prst="rect">
                      <a:avLst/>
                    </a:prstGeom>
                    <a:noFill/>
                    <a:ln w="9525">
                      <a:noFill/>
                      <a:miter lim="800000"/>
                      <a:headEnd/>
                      <a:tailEnd/>
                    </a:ln>
                  </pic:spPr>
                </pic:pic>
              </a:graphicData>
            </a:graphic>
          </wp:inline>
        </w:drawing>
      </w:r>
    </w:p>
    <w:p w:rsidR="00315770" w:rsidRPr="001C689B" w:rsidRDefault="00315770" w:rsidP="00315770">
      <w:pPr>
        <w:autoSpaceDE w:val="0"/>
        <w:autoSpaceDN w:val="0"/>
        <w:adjustRightInd w:val="0"/>
        <w:rPr>
          <w:rFonts w:cs="Articulate"/>
          <w:color w:val="595959" w:themeColor="text1" w:themeTint="A6"/>
          <w:lang w:eastAsia="pt-BR"/>
        </w:rPr>
      </w:pPr>
    </w:p>
    <w:p w:rsidR="00315770" w:rsidRPr="001C689B" w:rsidRDefault="00315770" w:rsidP="00315770">
      <w:pPr>
        <w:autoSpaceDE w:val="0"/>
        <w:autoSpaceDN w:val="0"/>
        <w:adjustRightInd w:val="0"/>
        <w:rPr>
          <w:rFonts w:cs="Articulate"/>
          <w:color w:val="595959" w:themeColor="text1" w:themeTint="A6"/>
          <w:lang w:eastAsia="pt-BR"/>
        </w:rPr>
      </w:pPr>
      <w:r w:rsidRPr="001C689B">
        <w:rPr>
          <w:rFonts w:cs="Articulate"/>
          <w:color w:val="595959" w:themeColor="text1" w:themeTint="A6"/>
          <w:lang w:eastAsia="pt-BR"/>
        </w:rPr>
        <w:t>Insira as regras de formulário desejadas e edite suas propriedades.</w:t>
      </w:r>
    </w:p>
    <w:p w:rsidR="00315770" w:rsidRPr="001C689B" w:rsidRDefault="00315770" w:rsidP="00315770">
      <w:pPr>
        <w:rPr>
          <w:color w:val="595959" w:themeColor="text1" w:themeTint="A6"/>
        </w:rPr>
      </w:pPr>
    </w:p>
    <w:p w:rsidR="00315770" w:rsidRDefault="00FD0494" w:rsidP="00315770">
      <w:pPr>
        <w:jc w:val="center"/>
        <w:rPr>
          <w:color w:val="595959" w:themeColor="text1" w:themeTint="A6"/>
        </w:rPr>
      </w:pPr>
      <w:r w:rsidRPr="00FD0494">
        <w:rPr>
          <w:noProof/>
          <w:color w:val="595959" w:themeColor="text1" w:themeTint="A6"/>
          <w:lang w:eastAsia="pt-BR"/>
        </w:rPr>
        <w:drawing>
          <wp:inline distT="0" distB="0" distL="0" distR="0">
            <wp:extent cx="3902075" cy="2864775"/>
            <wp:effectExtent l="0" t="0" r="3175"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silverio\Desktop\Treinamentos Fluig 1.2\4_2_Processos_I\Producao\Producao\04_Passos\web\engage_content\image6.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902075" cy="2864775"/>
                    </a:xfrm>
                    <a:prstGeom prst="rect">
                      <a:avLst/>
                    </a:prstGeom>
                    <a:noFill/>
                    <a:ln w="9525">
                      <a:noFill/>
                      <a:miter lim="800000"/>
                      <a:headEnd/>
                      <a:tailEnd/>
                    </a:ln>
                  </pic:spPr>
                </pic:pic>
              </a:graphicData>
            </a:graphic>
          </wp:inline>
        </w:drawing>
      </w:r>
    </w:p>
    <w:p w:rsidR="00FD0494" w:rsidRDefault="00FD0494" w:rsidP="00315770">
      <w:pPr>
        <w:jc w:val="center"/>
        <w:rPr>
          <w:color w:val="595959" w:themeColor="text1" w:themeTint="A6"/>
        </w:rPr>
      </w:pPr>
    </w:p>
    <w:p w:rsidR="00FD0494" w:rsidRPr="00FD0494" w:rsidRDefault="00FD0494" w:rsidP="00FD0494">
      <w:pPr>
        <w:rPr>
          <w:rFonts w:cs="Open Sans"/>
          <w:color w:val="595959" w:themeColor="text1" w:themeTint="A6"/>
        </w:rPr>
      </w:pPr>
      <w:r w:rsidRPr="00FD0494">
        <w:rPr>
          <w:rFonts w:cs="Open Sans"/>
          <w:color w:val="595959" w:themeColor="text1" w:themeTint="A6"/>
        </w:rPr>
        <w:t>Insira as regras de formulário desejadas e edite suas propriedades, conforme o novo motor de regras disponibilizado.</w:t>
      </w:r>
    </w:p>
    <w:p w:rsidR="00FD0494" w:rsidRPr="00FD0494" w:rsidRDefault="00FD0494" w:rsidP="00FD0494">
      <w:pPr>
        <w:rPr>
          <w:color w:val="595959" w:themeColor="text1" w:themeTint="A6"/>
        </w:rPr>
      </w:pPr>
    </w:p>
    <w:p w:rsidR="00315770" w:rsidRDefault="00FD0494" w:rsidP="00FD0494">
      <w:pPr>
        <w:autoSpaceDE w:val="0"/>
        <w:autoSpaceDN w:val="0"/>
        <w:adjustRightInd w:val="0"/>
        <w:jc w:val="center"/>
        <w:rPr>
          <w:rFonts w:cs="Articulate"/>
          <w:color w:val="595959" w:themeColor="text1" w:themeTint="A6"/>
          <w:lang w:eastAsia="pt-BR"/>
        </w:rPr>
      </w:pPr>
      <w:r w:rsidRPr="00FD0494">
        <w:rPr>
          <w:rFonts w:cs="Articulate"/>
          <w:noProof/>
          <w:color w:val="595959" w:themeColor="text1" w:themeTint="A6"/>
          <w:lang w:eastAsia="pt-BR"/>
        </w:rPr>
        <w:lastRenderedPageBreak/>
        <w:drawing>
          <wp:inline distT="0" distB="0" distL="0" distR="0">
            <wp:extent cx="3902075" cy="2864775"/>
            <wp:effectExtent l="0" t="0" r="3175" b="0"/>
            <wp:docPr id="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silverio\Desktop\Treinamentos Fluig 1.2\4_2_Processos_I\Producao\Producao\04_Passos\web\engage_content\image7.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902075" cy="2864775"/>
                    </a:xfrm>
                    <a:prstGeom prst="rect">
                      <a:avLst/>
                    </a:prstGeom>
                    <a:noFill/>
                    <a:ln w="9525">
                      <a:noFill/>
                      <a:miter lim="800000"/>
                      <a:headEnd/>
                      <a:tailEnd/>
                    </a:ln>
                  </pic:spPr>
                </pic:pic>
              </a:graphicData>
            </a:graphic>
          </wp:inline>
        </w:drawing>
      </w:r>
    </w:p>
    <w:p w:rsidR="00FD0494" w:rsidRPr="001C689B" w:rsidRDefault="00FD0494" w:rsidP="00315770">
      <w:pPr>
        <w:autoSpaceDE w:val="0"/>
        <w:autoSpaceDN w:val="0"/>
        <w:adjustRightInd w:val="0"/>
        <w:rPr>
          <w:rFonts w:cs="Articulate"/>
          <w:color w:val="595959" w:themeColor="text1" w:themeTint="A6"/>
          <w:lang w:eastAsia="pt-BR"/>
        </w:rPr>
      </w:pPr>
    </w:p>
    <w:p w:rsidR="00315770" w:rsidRPr="001C689B" w:rsidRDefault="00315770" w:rsidP="00315770">
      <w:pPr>
        <w:autoSpaceDE w:val="0"/>
        <w:autoSpaceDN w:val="0"/>
        <w:adjustRightInd w:val="0"/>
        <w:rPr>
          <w:rFonts w:cs="Articulate"/>
          <w:color w:val="595959" w:themeColor="text1" w:themeTint="A6"/>
          <w:lang w:eastAsia="pt-BR"/>
        </w:rPr>
      </w:pPr>
      <w:r w:rsidRPr="001C689B">
        <w:rPr>
          <w:rFonts w:cs="Articulate"/>
          <w:color w:val="595959" w:themeColor="text1" w:themeTint="A6"/>
          <w:lang w:eastAsia="pt-BR"/>
        </w:rPr>
        <w:t xml:space="preserve">Caso necessário, realize a ordenação dos campos do </w:t>
      </w:r>
      <w:proofErr w:type="spellStart"/>
      <w:r w:rsidRPr="001C689B">
        <w:rPr>
          <w:rFonts w:cs="Articulate"/>
          <w:b/>
          <w:bCs/>
          <w:i/>
          <w:iCs/>
          <w:color w:val="595959" w:themeColor="text1" w:themeTint="A6"/>
          <w:lang w:eastAsia="pt-BR"/>
        </w:rPr>
        <w:t>Analytics</w:t>
      </w:r>
      <w:proofErr w:type="spellEnd"/>
      <w:r w:rsidRPr="001C689B">
        <w:rPr>
          <w:rFonts w:cs="Articulate"/>
          <w:color w:val="595959" w:themeColor="text1" w:themeTint="A6"/>
          <w:lang w:eastAsia="pt-BR"/>
        </w:rPr>
        <w:t xml:space="preserve">, selecionando o campo desejado e clicando nas setas laterais. Clique em </w:t>
      </w:r>
      <w:r w:rsidRPr="001C689B">
        <w:rPr>
          <w:rFonts w:cs="Articulate"/>
          <w:b/>
          <w:bCs/>
          <w:color w:val="595959" w:themeColor="text1" w:themeTint="A6"/>
          <w:lang w:eastAsia="pt-BR"/>
        </w:rPr>
        <w:t>Salvar</w:t>
      </w:r>
      <w:r w:rsidRPr="001C689B">
        <w:rPr>
          <w:rFonts w:cs="Articulate"/>
          <w:color w:val="595959" w:themeColor="text1" w:themeTint="A6"/>
          <w:lang w:eastAsia="pt-BR"/>
        </w:rPr>
        <w:t xml:space="preserve"> para sair.</w:t>
      </w:r>
    </w:p>
    <w:p w:rsidR="00315770" w:rsidRDefault="00315770" w:rsidP="00315770">
      <w:pPr>
        <w:rPr>
          <w:color w:val="595959" w:themeColor="text1" w:themeTint="A6"/>
        </w:rPr>
      </w:pPr>
    </w:p>
    <w:p w:rsidR="00FD0494" w:rsidRDefault="00FD0494" w:rsidP="00FD0494">
      <w:pPr>
        <w:jc w:val="center"/>
        <w:rPr>
          <w:color w:val="595959" w:themeColor="text1" w:themeTint="A6"/>
        </w:rPr>
      </w:pPr>
      <w:r w:rsidRPr="00FD0494">
        <w:rPr>
          <w:noProof/>
          <w:color w:val="595959" w:themeColor="text1" w:themeTint="A6"/>
          <w:lang w:eastAsia="pt-BR"/>
        </w:rPr>
        <w:drawing>
          <wp:inline distT="0" distB="0" distL="0" distR="0">
            <wp:extent cx="3902073" cy="2864775"/>
            <wp:effectExtent l="0" t="0" r="3810" b="0"/>
            <wp:docPr id="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silverio\Desktop\Treinamentos Fluig 1.2\4_2_Processos_I\Producao\Producao\04_Passos\web\engage_content\image7.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02073" cy="2864775"/>
                    </a:xfrm>
                    <a:prstGeom prst="rect">
                      <a:avLst/>
                    </a:prstGeom>
                    <a:noFill/>
                    <a:ln w="9525">
                      <a:noFill/>
                      <a:miter lim="800000"/>
                      <a:headEnd/>
                      <a:tailEnd/>
                    </a:ln>
                  </pic:spPr>
                </pic:pic>
              </a:graphicData>
            </a:graphic>
          </wp:inline>
        </w:drawing>
      </w:r>
    </w:p>
    <w:p w:rsidR="00FD0494" w:rsidRPr="00FD0494" w:rsidRDefault="00FD0494" w:rsidP="00315770">
      <w:pPr>
        <w:rPr>
          <w:color w:val="595959" w:themeColor="text1" w:themeTint="A6"/>
        </w:rPr>
      </w:pPr>
    </w:p>
    <w:p w:rsidR="00FD0494" w:rsidRPr="00FD0494" w:rsidRDefault="00FD0494" w:rsidP="00315770">
      <w:pPr>
        <w:rPr>
          <w:color w:val="595959" w:themeColor="text1" w:themeTint="A6"/>
        </w:rPr>
      </w:pPr>
      <w:r w:rsidRPr="00FD0494">
        <w:rPr>
          <w:rFonts w:cs="Open Sans"/>
          <w:color w:val="595959" w:themeColor="text1" w:themeTint="A6"/>
        </w:rPr>
        <w:t xml:space="preserve">Antes de finalizar a edição, você poderá visualizar o formulário final, clicando em </w:t>
      </w:r>
      <w:r w:rsidRPr="00FD0494">
        <w:rPr>
          <w:rFonts w:cs="Open Sans"/>
          <w:b/>
          <w:bCs/>
          <w:color w:val="595959" w:themeColor="text1" w:themeTint="A6"/>
        </w:rPr>
        <w:t>Visualizar Formulário</w:t>
      </w:r>
      <w:r w:rsidRPr="00FD0494">
        <w:rPr>
          <w:rFonts w:cs="Open Sans"/>
          <w:color w:val="595959" w:themeColor="text1" w:themeTint="A6"/>
        </w:rPr>
        <w:t xml:space="preserve"> no menu inferior.</w:t>
      </w:r>
    </w:p>
    <w:p w:rsidR="00FD0494" w:rsidRDefault="00FD0494" w:rsidP="00315770">
      <w:pPr>
        <w:rPr>
          <w:color w:val="595959" w:themeColor="text1" w:themeTint="A6"/>
        </w:rPr>
      </w:pPr>
    </w:p>
    <w:p w:rsidR="00FD0494" w:rsidRDefault="00FD0494" w:rsidP="00315770">
      <w:pPr>
        <w:rPr>
          <w:color w:val="595959" w:themeColor="text1" w:themeTint="A6"/>
        </w:rPr>
      </w:pPr>
    </w:p>
    <w:p w:rsidR="00FD0494" w:rsidRDefault="00FD0494" w:rsidP="00315770">
      <w:pPr>
        <w:rPr>
          <w:color w:val="595959" w:themeColor="text1" w:themeTint="A6"/>
        </w:rPr>
      </w:pPr>
    </w:p>
    <w:p w:rsidR="00FD0494" w:rsidRDefault="00FD0494" w:rsidP="00315770">
      <w:pPr>
        <w:rPr>
          <w:color w:val="595959" w:themeColor="text1" w:themeTint="A6"/>
        </w:rPr>
      </w:pPr>
    </w:p>
    <w:p w:rsidR="00FD0494" w:rsidRDefault="00FD0494" w:rsidP="00FD0494">
      <w:pPr>
        <w:jc w:val="center"/>
        <w:rPr>
          <w:color w:val="595959" w:themeColor="text1" w:themeTint="A6"/>
        </w:rPr>
      </w:pPr>
      <w:r w:rsidRPr="00FD0494">
        <w:rPr>
          <w:noProof/>
          <w:color w:val="595959" w:themeColor="text1" w:themeTint="A6"/>
          <w:lang w:eastAsia="pt-BR"/>
        </w:rPr>
        <w:lastRenderedPageBreak/>
        <w:drawing>
          <wp:inline distT="0" distB="0" distL="0" distR="0">
            <wp:extent cx="3902073" cy="2864774"/>
            <wp:effectExtent l="0" t="0" r="3810" b="0"/>
            <wp:docPr id="7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silverio\Desktop\Treinamentos Fluig 1.2\4_2_Processos_I\Producao\Producao\04_Passos\web\engage_content\image7.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02073" cy="2864774"/>
                    </a:xfrm>
                    <a:prstGeom prst="rect">
                      <a:avLst/>
                    </a:prstGeom>
                    <a:noFill/>
                    <a:ln w="9525">
                      <a:noFill/>
                      <a:miter lim="800000"/>
                      <a:headEnd/>
                      <a:tailEnd/>
                    </a:ln>
                  </pic:spPr>
                </pic:pic>
              </a:graphicData>
            </a:graphic>
          </wp:inline>
        </w:drawing>
      </w:r>
    </w:p>
    <w:p w:rsidR="00FD0494" w:rsidRPr="001C689B" w:rsidRDefault="00FD0494" w:rsidP="00315770">
      <w:pPr>
        <w:rPr>
          <w:color w:val="595959" w:themeColor="text1" w:themeTint="A6"/>
        </w:rPr>
      </w:pPr>
    </w:p>
    <w:p w:rsidR="00EF4826" w:rsidRPr="00FD0494" w:rsidRDefault="00FD0494" w:rsidP="00FD0494">
      <w:pPr>
        <w:tabs>
          <w:tab w:val="left" w:pos="5366"/>
        </w:tabs>
        <w:rPr>
          <w:color w:val="595959" w:themeColor="text1" w:themeTint="A6"/>
        </w:rPr>
      </w:pPr>
      <w:r w:rsidRPr="00FD0494">
        <w:rPr>
          <w:rFonts w:cs="Open Sans"/>
          <w:color w:val="595959" w:themeColor="text1" w:themeTint="A6"/>
        </w:rPr>
        <w:t>O Formulário será exibido de forma completamente funcional, porém os dados preenchidos no mesmo não poderão ser salvos.</w:t>
      </w:r>
    </w:p>
    <w:p w:rsidR="0014370F" w:rsidRPr="00FD0494" w:rsidRDefault="0014370F" w:rsidP="00FD0494">
      <w:pPr>
        <w:tabs>
          <w:tab w:val="left" w:pos="5366"/>
        </w:tabs>
        <w:rPr>
          <w:color w:val="595959" w:themeColor="text1" w:themeTint="A6"/>
        </w:rPr>
      </w:pPr>
    </w:p>
    <w:p w:rsidR="00FD0494" w:rsidRPr="00FD0494" w:rsidRDefault="00FD0494" w:rsidP="00FD0494">
      <w:pPr>
        <w:tabs>
          <w:tab w:val="left" w:pos="5366"/>
        </w:tabs>
        <w:jc w:val="center"/>
        <w:rPr>
          <w:color w:val="595959" w:themeColor="text1" w:themeTint="A6"/>
        </w:rPr>
      </w:pPr>
      <w:r w:rsidRPr="00FD0494">
        <w:rPr>
          <w:noProof/>
          <w:color w:val="595959" w:themeColor="text1" w:themeTint="A6"/>
          <w:lang w:eastAsia="pt-BR"/>
        </w:rPr>
        <w:drawing>
          <wp:inline distT="0" distB="0" distL="0" distR="0">
            <wp:extent cx="3902075" cy="2867827"/>
            <wp:effectExtent l="0" t="0" r="3175" b="8890"/>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silverio\Desktop\Treinamentos Fluig 1.2\4_2_Processos_I\Producao\Producao\04_Passos\web\engage_content\image8.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902075" cy="2867827"/>
                    </a:xfrm>
                    <a:prstGeom prst="rect">
                      <a:avLst/>
                    </a:prstGeom>
                    <a:noFill/>
                    <a:ln w="9525">
                      <a:noFill/>
                      <a:miter lim="800000"/>
                      <a:headEnd/>
                      <a:tailEnd/>
                    </a:ln>
                  </pic:spPr>
                </pic:pic>
              </a:graphicData>
            </a:graphic>
          </wp:inline>
        </w:drawing>
      </w:r>
    </w:p>
    <w:p w:rsidR="00FD0494" w:rsidRPr="00FD0494" w:rsidRDefault="00FD0494" w:rsidP="00FD0494">
      <w:pPr>
        <w:tabs>
          <w:tab w:val="left" w:pos="5366"/>
        </w:tabs>
        <w:rPr>
          <w:color w:val="595959" w:themeColor="text1" w:themeTint="A6"/>
        </w:rPr>
      </w:pPr>
    </w:p>
    <w:p w:rsidR="00FD0494" w:rsidRPr="00FD0494" w:rsidRDefault="00FD0494" w:rsidP="00FD0494">
      <w:pPr>
        <w:autoSpaceDE w:val="0"/>
        <w:autoSpaceDN w:val="0"/>
        <w:adjustRightInd w:val="0"/>
        <w:rPr>
          <w:rFonts w:cs="Open Sans"/>
          <w:color w:val="595959" w:themeColor="text1" w:themeTint="A6"/>
        </w:rPr>
      </w:pPr>
      <w:r w:rsidRPr="00FD0494">
        <w:rPr>
          <w:rFonts w:cs="Open Sans"/>
          <w:color w:val="595959" w:themeColor="text1" w:themeTint="A6"/>
        </w:rPr>
        <w:t xml:space="preserve">Salve o processo </w:t>
      </w:r>
      <w:r w:rsidRPr="00FD0494">
        <w:rPr>
          <w:rFonts w:cs="Open Sans"/>
          <w:i/>
          <w:iCs/>
          <w:color w:val="595959" w:themeColor="text1" w:themeTint="A6"/>
        </w:rPr>
        <w:t>Workflow</w:t>
      </w:r>
      <w:r w:rsidRPr="00FD0494">
        <w:rPr>
          <w:rFonts w:cs="Open Sans"/>
          <w:color w:val="595959" w:themeColor="text1" w:themeTint="A6"/>
        </w:rPr>
        <w:t xml:space="preserve"> e libere uma nova versão.</w:t>
      </w:r>
    </w:p>
    <w:p w:rsidR="0014370F" w:rsidRPr="00FD0494" w:rsidRDefault="00FD0494" w:rsidP="00FD0494">
      <w:pPr>
        <w:tabs>
          <w:tab w:val="left" w:pos="5366"/>
        </w:tabs>
        <w:rPr>
          <w:color w:val="595959" w:themeColor="text1" w:themeTint="A6"/>
        </w:rPr>
      </w:pPr>
      <w:r w:rsidRPr="00FD0494">
        <w:rPr>
          <w:rFonts w:cs="Open Sans"/>
          <w:color w:val="595959" w:themeColor="text1" w:themeTint="A6"/>
        </w:rPr>
        <w:t>Pronto! O formulário já pode ser utilizado no processo.</w:t>
      </w:r>
    </w:p>
    <w:p w:rsidR="00315770" w:rsidRPr="00FD0494" w:rsidRDefault="00315770" w:rsidP="00FD0494">
      <w:pPr>
        <w:rPr>
          <w:color w:val="595959" w:themeColor="text1" w:themeTint="A6"/>
        </w:rPr>
      </w:pPr>
      <w:r w:rsidRPr="00FD0494">
        <w:rPr>
          <w:color w:val="595959" w:themeColor="text1" w:themeTint="A6"/>
        </w:rPr>
        <w:br w:type="page"/>
      </w:r>
    </w:p>
    <w:p w:rsidR="0014370F" w:rsidRPr="001C689B" w:rsidRDefault="0014370F" w:rsidP="001C689B">
      <w:pPr>
        <w:pStyle w:val="Ttulo1"/>
        <w:numPr>
          <w:ilvl w:val="0"/>
          <w:numId w:val="5"/>
        </w:numPr>
        <w:ind w:left="540" w:hanging="540"/>
      </w:pPr>
      <w:bookmarkStart w:id="23" w:name="_Toc402166458"/>
      <w:r w:rsidRPr="001C689B">
        <w:lastRenderedPageBreak/>
        <w:t>Conclusão</w:t>
      </w:r>
      <w:bookmarkEnd w:id="23"/>
    </w:p>
    <w:p w:rsidR="0014370F" w:rsidRPr="001C689B" w:rsidRDefault="0014370F" w:rsidP="002E6331">
      <w:pPr>
        <w:tabs>
          <w:tab w:val="left" w:pos="5366"/>
        </w:tabs>
        <w:jc w:val="left"/>
        <w:rPr>
          <w:color w:val="595959" w:themeColor="text1" w:themeTint="A6"/>
        </w:rPr>
      </w:pPr>
    </w:p>
    <w:p w:rsidR="006D6E2D" w:rsidRPr="001C689B" w:rsidRDefault="006D6E2D" w:rsidP="006D6E2D">
      <w:pPr>
        <w:tabs>
          <w:tab w:val="left" w:pos="5366"/>
        </w:tabs>
        <w:jc w:val="left"/>
        <w:rPr>
          <w:color w:val="595959" w:themeColor="text1" w:themeTint="A6"/>
        </w:rPr>
      </w:pPr>
      <w:r w:rsidRPr="001C689B">
        <w:rPr>
          <w:color w:val="595959" w:themeColor="text1" w:themeTint="A6"/>
        </w:rPr>
        <w:t xml:space="preserve">Assim, você terminou o treinamento </w:t>
      </w:r>
      <w:r w:rsidRPr="001C689B">
        <w:rPr>
          <w:b/>
          <w:bCs/>
          <w:color w:val="595959" w:themeColor="text1" w:themeTint="A6"/>
        </w:rPr>
        <w:t>Processos I</w:t>
      </w:r>
      <w:r w:rsidRPr="001C689B">
        <w:rPr>
          <w:color w:val="595959" w:themeColor="text1" w:themeTint="A6"/>
        </w:rPr>
        <w:t xml:space="preserve"> do Curso </w:t>
      </w:r>
      <w:r w:rsidRPr="001C689B">
        <w:rPr>
          <w:b/>
          <w:bCs/>
          <w:color w:val="595959" w:themeColor="text1" w:themeTint="A6"/>
        </w:rPr>
        <w:t>Gestão de Processos de Negócio</w:t>
      </w:r>
      <w:r w:rsidRPr="001C689B">
        <w:rPr>
          <w:color w:val="595959" w:themeColor="text1" w:themeTint="A6"/>
        </w:rPr>
        <w:t xml:space="preserve"> do</w:t>
      </w:r>
      <w:r w:rsidRPr="001C689B">
        <w:rPr>
          <w:b/>
          <w:bCs/>
          <w:color w:val="595959" w:themeColor="text1" w:themeTint="A6"/>
        </w:rPr>
        <w:t xml:space="preserve"> </w:t>
      </w:r>
      <w:proofErr w:type="spellStart"/>
      <w:r w:rsidRPr="001C689B">
        <w:rPr>
          <w:b/>
          <w:bCs/>
          <w:color w:val="595959" w:themeColor="text1" w:themeTint="A6"/>
        </w:rPr>
        <w:t>Fluig</w:t>
      </w:r>
      <w:proofErr w:type="spellEnd"/>
      <w:r w:rsidRPr="001C689B">
        <w:rPr>
          <w:color w:val="595959" w:themeColor="text1" w:themeTint="A6"/>
        </w:rPr>
        <w:t>.</w:t>
      </w:r>
    </w:p>
    <w:p w:rsidR="00577292" w:rsidRPr="001C689B" w:rsidRDefault="00577292" w:rsidP="006D6E2D">
      <w:pPr>
        <w:tabs>
          <w:tab w:val="left" w:pos="5366"/>
        </w:tabs>
        <w:jc w:val="left"/>
        <w:rPr>
          <w:color w:val="595959" w:themeColor="text1" w:themeTint="A6"/>
        </w:rPr>
      </w:pPr>
    </w:p>
    <w:p w:rsidR="006D6E2D" w:rsidRPr="001C689B" w:rsidRDefault="006D6E2D" w:rsidP="006D6E2D">
      <w:pPr>
        <w:tabs>
          <w:tab w:val="left" w:pos="5366"/>
        </w:tabs>
        <w:jc w:val="left"/>
        <w:rPr>
          <w:color w:val="595959" w:themeColor="text1" w:themeTint="A6"/>
        </w:rPr>
      </w:pPr>
      <w:r w:rsidRPr="001C689B">
        <w:rPr>
          <w:color w:val="595959" w:themeColor="text1" w:themeTint="A6"/>
        </w:rPr>
        <w:t>Neste treinamento você conheceu mais sobre:</w:t>
      </w:r>
    </w:p>
    <w:p w:rsidR="003C0DB6" w:rsidRPr="001C689B" w:rsidRDefault="003C0DB6" w:rsidP="006D6E2D">
      <w:pPr>
        <w:tabs>
          <w:tab w:val="left" w:pos="5366"/>
        </w:tabs>
        <w:jc w:val="left"/>
        <w:rPr>
          <w:color w:val="595959" w:themeColor="text1" w:themeTint="A6"/>
        </w:rPr>
      </w:pP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 xml:space="preserve">Processos </w:t>
      </w:r>
      <w:r w:rsidRPr="001C689B">
        <w:rPr>
          <w:i/>
          <w:iCs/>
          <w:color w:val="595959" w:themeColor="text1" w:themeTint="A6"/>
        </w:rPr>
        <w:t>Workflow</w:t>
      </w:r>
      <w:r w:rsidRPr="001C689B">
        <w:rPr>
          <w:color w:val="595959" w:themeColor="text1" w:themeTint="A6"/>
        </w:rPr>
        <w:t>.</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Atividades de um Processo.</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Mecanismos de Atribuição.</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Conceito de Fluxos.</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 xml:space="preserve">Conceito de </w:t>
      </w:r>
      <w:proofErr w:type="spellStart"/>
      <w:r w:rsidRPr="001C689B">
        <w:rPr>
          <w:i/>
          <w:iCs/>
          <w:color w:val="595959" w:themeColor="text1" w:themeTint="A6"/>
        </w:rPr>
        <w:t>Fork</w:t>
      </w:r>
      <w:proofErr w:type="spellEnd"/>
      <w:r w:rsidRPr="001C689B">
        <w:rPr>
          <w:color w:val="595959" w:themeColor="text1" w:themeTint="A6"/>
        </w:rPr>
        <w:t xml:space="preserve"> e </w:t>
      </w:r>
      <w:proofErr w:type="spellStart"/>
      <w:r w:rsidRPr="001C689B">
        <w:rPr>
          <w:i/>
          <w:iCs/>
          <w:color w:val="595959" w:themeColor="text1" w:themeTint="A6"/>
        </w:rPr>
        <w:t>Join</w:t>
      </w:r>
      <w:proofErr w:type="spellEnd"/>
      <w:r w:rsidRPr="001C689B">
        <w:rPr>
          <w:color w:val="595959" w:themeColor="text1" w:themeTint="A6"/>
        </w:rPr>
        <w:t>.</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Configurar Segurança de Anexos.</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Vincular Formulários.</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Etapas de Liberação.</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Versionamento de Processos.</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Eliminar e Reabrir Versões de Processo.</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Cadastro de Processo.</w:t>
      </w:r>
    </w:p>
    <w:p w:rsidR="00EE1F54" w:rsidRPr="001C689B" w:rsidRDefault="00EE1F54" w:rsidP="00577292">
      <w:pPr>
        <w:numPr>
          <w:ilvl w:val="0"/>
          <w:numId w:val="15"/>
        </w:numPr>
        <w:tabs>
          <w:tab w:val="left" w:pos="5366"/>
        </w:tabs>
        <w:jc w:val="left"/>
        <w:rPr>
          <w:color w:val="595959" w:themeColor="text1" w:themeTint="A6"/>
        </w:rPr>
      </w:pPr>
      <w:r w:rsidRPr="001C689B">
        <w:rPr>
          <w:color w:val="595959" w:themeColor="text1" w:themeTint="A6"/>
        </w:rPr>
        <w:t>Cadastro e configuração de Formulários.</w:t>
      </w:r>
    </w:p>
    <w:p w:rsidR="00D51114" w:rsidRPr="001C689B" w:rsidRDefault="00D51114" w:rsidP="002E6331">
      <w:pPr>
        <w:tabs>
          <w:tab w:val="left" w:pos="5366"/>
        </w:tabs>
        <w:jc w:val="left"/>
        <w:rPr>
          <w:color w:val="595959" w:themeColor="text1" w:themeTint="A6"/>
        </w:rPr>
      </w:pPr>
    </w:p>
    <w:sectPr w:rsidR="00D51114" w:rsidRPr="001C689B" w:rsidSect="007F7147">
      <w:headerReference w:type="default" r:id="rId68"/>
      <w:footerReference w:type="even" r:id="rId69"/>
      <w:footerReference w:type="default" r:id="rId70"/>
      <w:type w:val="oddPage"/>
      <w:pgSz w:w="11900" w:h="16840"/>
      <w:pgMar w:top="2948" w:right="1797" w:bottom="1440" w:left="1797" w:header="706" w:footer="50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BF2" w:rsidRDefault="00AC4BF2" w:rsidP="00C64F62">
      <w:r>
        <w:separator/>
      </w:r>
    </w:p>
  </w:endnote>
  <w:endnote w:type="continuationSeparator" w:id="0">
    <w:p w:rsidR="00AC4BF2" w:rsidRDefault="00AC4BF2" w:rsidP="00C64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ucida Grande">
    <w:altName w:val="Times New Roman"/>
    <w:charset w:val="00"/>
    <w:family w:val="auto"/>
    <w:pitch w:val="variable"/>
    <w:sig w:usb0="00000000" w:usb1="5000A1FF" w:usb2="00000000" w:usb3="00000000" w:csb0="000001BF" w:csb1="00000000"/>
  </w:font>
  <w:font w:name="Open Sans">
    <w:altName w:val="Verdana"/>
    <w:panose1 w:val="020B0606030504020204"/>
    <w:charset w:val="00"/>
    <w:family w:val="swiss"/>
    <w:pitch w:val="variable"/>
    <w:sig w:usb0="E00002EF" w:usb1="4000205B" w:usb2="00000028" w:usb3="00000000" w:csb0="0000019F" w:csb1="00000000"/>
  </w:font>
  <w:font w:name="Articulate">
    <w:panose1 w:val="02000503040000020004"/>
    <w:charset w:val="00"/>
    <w:family w:val="auto"/>
    <w:pitch w:val="variable"/>
    <w:sig w:usb0="8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2D3" w:rsidRPr="003A3AD8" w:rsidRDefault="00FF42D3">
    <w:pPr>
      <w:pStyle w:val="Rodap"/>
      <w:rPr>
        <w:lang w:val="en-US"/>
      </w:rPr>
    </w:pPr>
    <w:sdt>
      <w:sdtPr>
        <w:id w:val="969400743"/>
        <w:temporary/>
        <w:showingPlcHdr/>
      </w:sdtPr>
      <w:sdtContent>
        <w:r w:rsidRPr="003A3AD8">
          <w:rPr>
            <w:lang w:val="en-US"/>
          </w:rPr>
          <w:t>[Type text]</w:t>
        </w:r>
      </w:sdtContent>
    </w:sdt>
    <w:r>
      <w:ptab w:relativeTo="margin" w:alignment="center" w:leader="none"/>
    </w:r>
    <w:sdt>
      <w:sdtPr>
        <w:id w:val="969400748"/>
        <w:temporary/>
        <w:showingPlcHdr/>
      </w:sdtPr>
      <w:sdtContent>
        <w:r w:rsidRPr="003A3AD8">
          <w:rPr>
            <w:lang w:val="en-US"/>
          </w:rPr>
          <w:t>[Type text]</w:t>
        </w:r>
      </w:sdtContent>
    </w:sdt>
    <w:r>
      <w:ptab w:relativeTo="margin" w:alignment="right" w:leader="none"/>
    </w:r>
    <w:sdt>
      <w:sdtPr>
        <w:id w:val="969400753"/>
        <w:temporary/>
        <w:showingPlcHdr/>
      </w:sdtPr>
      <w:sdtContent>
        <w:r w:rsidRPr="003A3AD8">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2D3" w:rsidRPr="007F7147" w:rsidRDefault="00FF42D3" w:rsidP="007F7147">
    <w:pPr>
      <w:pStyle w:val="Rodap"/>
      <w:rPr>
        <w:sz w:val="18"/>
        <w:szCs w:val="18"/>
      </w:rPr>
    </w:pPr>
    <w:r w:rsidRPr="007F7147">
      <w:rPr>
        <w:b/>
        <w:sz w:val="18"/>
        <w:szCs w:val="18"/>
      </w:rPr>
      <w:tab/>
      <w:t>fluig.com</w:t>
    </w:r>
    <w:r w:rsidRPr="007F7147">
      <w:rPr>
        <w:sz w:val="18"/>
        <w:szCs w:val="18"/>
      </w:rPr>
      <w:t xml:space="preserve"> | 0800 882 9191 | Av. Braz Leme 1717, Casa Verde | 02511-000 | São Paulo - Bra</w:t>
    </w:r>
    <w:r>
      <w:rPr>
        <w:sz w:val="18"/>
        <w:szCs w:val="18"/>
      </w:rPr>
      <w:t>s</w:t>
    </w:r>
    <w:r w:rsidRPr="007F7147">
      <w:rPr>
        <w:sz w:val="18"/>
        <w:szCs w:val="18"/>
      </w:rPr>
      <w:t xml:space="preserve">il </w:t>
    </w:r>
    <w:r w:rsidRPr="007F7147">
      <w:rPr>
        <w:sz w:val="18"/>
        <w:szCs w:val="18"/>
      </w:rPr>
      <w:tab/>
    </w:r>
    <w:r w:rsidRPr="007F7147">
      <w:rPr>
        <w:sz w:val="18"/>
        <w:szCs w:val="18"/>
      </w:rPr>
      <w:tab/>
    </w:r>
    <w:r w:rsidRPr="007F7147">
      <w:rPr>
        <w:rStyle w:val="Nmerodepgina"/>
        <w:sz w:val="18"/>
        <w:szCs w:val="18"/>
      </w:rPr>
      <w:fldChar w:fldCharType="begin"/>
    </w:r>
    <w:r w:rsidRPr="007F7147">
      <w:rPr>
        <w:rStyle w:val="Nmerodepgina"/>
        <w:sz w:val="18"/>
        <w:szCs w:val="18"/>
      </w:rPr>
      <w:instrText xml:space="preserve"> PAGE </w:instrText>
    </w:r>
    <w:r w:rsidRPr="007F7147">
      <w:rPr>
        <w:rStyle w:val="Nmerodepgina"/>
        <w:sz w:val="18"/>
        <w:szCs w:val="18"/>
      </w:rPr>
      <w:fldChar w:fldCharType="separate"/>
    </w:r>
    <w:r w:rsidR="00230011">
      <w:rPr>
        <w:rStyle w:val="Nmerodepgina"/>
        <w:noProof/>
        <w:sz w:val="18"/>
        <w:szCs w:val="18"/>
      </w:rPr>
      <w:t>21</w:t>
    </w:r>
    <w:r w:rsidRPr="007F7147">
      <w:rPr>
        <w:rStyle w:val="Nmerodepgina"/>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BF2" w:rsidRDefault="00AC4BF2" w:rsidP="00C64F62">
      <w:r>
        <w:separator/>
      </w:r>
    </w:p>
  </w:footnote>
  <w:footnote w:type="continuationSeparator" w:id="0">
    <w:p w:rsidR="00AC4BF2" w:rsidRDefault="00AC4BF2" w:rsidP="00C64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2D3" w:rsidRDefault="00FF42D3">
    <w:pPr>
      <w:pStyle w:val="Cabealho"/>
    </w:pPr>
    <w:r>
      <w:rPr>
        <w:noProof/>
        <w:lang w:eastAsia="pt-BR"/>
      </w:rPr>
      <w:drawing>
        <wp:anchor distT="0" distB="0" distL="114300" distR="114300" simplePos="0" relativeHeight="251658240" behindDoc="0" locked="0" layoutInCell="1" allowOverlap="1">
          <wp:simplePos x="0" y="0"/>
          <wp:positionH relativeFrom="margin">
            <wp:posOffset>-1251585</wp:posOffset>
          </wp:positionH>
          <wp:positionV relativeFrom="margin">
            <wp:posOffset>-2057400</wp:posOffset>
          </wp:positionV>
          <wp:extent cx="7766685" cy="1536700"/>
          <wp:effectExtent l="0" t="0" r="5715"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685" cy="1536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2448"/>
    <w:multiLevelType w:val="hybridMultilevel"/>
    <w:tmpl w:val="2982D3AC"/>
    <w:lvl w:ilvl="0" w:tplc="FF42460A">
      <w:start w:val="1"/>
      <w:numFmt w:val="bullet"/>
      <w:lvlText w:val="•"/>
      <w:lvlJc w:val="left"/>
      <w:pPr>
        <w:tabs>
          <w:tab w:val="num" w:pos="720"/>
        </w:tabs>
        <w:ind w:left="720" w:hanging="360"/>
      </w:pPr>
      <w:rPr>
        <w:rFonts w:ascii="Arial" w:hAnsi="Arial" w:hint="default"/>
      </w:rPr>
    </w:lvl>
    <w:lvl w:ilvl="1" w:tplc="766A363A" w:tentative="1">
      <w:start w:val="1"/>
      <w:numFmt w:val="bullet"/>
      <w:lvlText w:val="•"/>
      <w:lvlJc w:val="left"/>
      <w:pPr>
        <w:tabs>
          <w:tab w:val="num" w:pos="1440"/>
        </w:tabs>
        <w:ind w:left="1440" w:hanging="360"/>
      </w:pPr>
      <w:rPr>
        <w:rFonts w:ascii="Arial" w:hAnsi="Arial" w:hint="default"/>
      </w:rPr>
    </w:lvl>
    <w:lvl w:ilvl="2" w:tplc="CFD4B68C" w:tentative="1">
      <w:start w:val="1"/>
      <w:numFmt w:val="bullet"/>
      <w:lvlText w:val="•"/>
      <w:lvlJc w:val="left"/>
      <w:pPr>
        <w:tabs>
          <w:tab w:val="num" w:pos="2160"/>
        </w:tabs>
        <w:ind w:left="2160" w:hanging="360"/>
      </w:pPr>
      <w:rPr>
        <w:rFonts w:ascii="Arial" w:hAnsi="Arial" w:hint="default"/>
      </w:rPr>
    </w:lvl>
    <w:lvl w:ilvl="3" w:tplc="D00847E0" w:tentative="1">
      <w:start w:val="1"/>
      <w:numFmt w:val="bullet"/>
      <w:lvlText w:val="•"/>
      <w:lvlJc w:val="left"/>
      <w:pPr>
        <w:tabs>
          <w:tab w:val="num" w:pos="2880"/>
        </w:tabs>
        <w:ind w:left="2880" w:hanging="360"/>
      </w:pPr>
      <w:rPr>
        <w:rFonts w:ascii="Arial" w:hAnsi="Arial" w:hint="default"/>
      </w:rPr>
    </w:lvl>
    <w:lvl w:ilvl="4" w:tplc="EC3A2CF6" w:tentative="1">
      <w:start w:val="1"/>
      <w:numFmt w:val="bullet"/>
      <w:lvlText w:val="•"/>
      <w:lvlJc w:val="left"/>
      <w:pPr>
        <w:tabs>
          <w:tab w:val="num" w:pos="3600"/>
        </w:tabs>
        <w:ind w:left="3600" w:hanging="360"/>
      </w:pPr>
      <w:rPr>
        <w:rFonts w:ascii="Arial" w:hAnsi="Arial" w:hint="default"/>
      </w:rPr>
    </w:lvl>
    <w:lvl w:ilvl="5" w:tplc="380CB62E" w:tentative="1">
      <w:start w:val="1"/>
      <w:numFmt w:val="bullet"/>
      <w:lvlText w:val="•"/>
      <w:lvlJc w:val="left"/>
      <w:pPr>
        <w:tabs>
          <w:tab w:val="num" w:pos="4320"/>
        </w:tabs>
        <w:ind w:left="4320" w:hanging="360"/>
      </w:pPr>
      <w:rPr>
        <w:rFonts w:ascii="Arial" w:hAnsi="Arial" w:hint="default"/>
      </w:rPr>
    </w:lvl>
    <w:lvl w:ilvl="6" w:tplc="70CE01CA" w:tentative="1">
      <w:start w:val="1"/>
      <w:numFmt w:val="bullet"/>
      <w:lvlText w:val="•"/>
      <w:lvlJc w:val="left"/>
      <w:pPr>
        <w:tabs>
          <w:tab w:val="num" w:pos="5040"/>
        </w:tabs>
        <w:ind w:left="5040" w:hanging="360"/>
      </w:pPr>
      <w:rPr>
        <w:rFonts w:ascii="Arial" w:hAnsi="Arial" w:hint="default"/>
      </w:rPr>
    </w:lvl>
    <w:lvl w:ilvl="7" w:tplc="14BE34B2" w:tentative="1">
      <w:start w:val="1"/>
      <w:numFmt w:val="bullet"/>
      <w:lvlText w:val="•"/>
      <w:lvlJc w:val="left"/>
      <w:pPr>
        <w:tabs>
          <w:tab w:val="num" w:pos="5760"/>
        </w:tabs>
        <w:ind w:left="5760" w:hanging="360"/>
      </w:pPr>
      <w:rPr>
        <w:rFonts w:ascii="Arial" w:hAnsi="Arial" w:hint="default"/>
      </w:rPr>
    </w:lvl>
    <w:lvl w:ilvl="8" w:tplc="163C68DA" w:tentative="1">
      <w:start w:val="1"/>
      <w:numFmt w:val="bullet"/>
      <w:lvlText w:val="•"/>
      <w:lvlJc w:val="left"/>
      <w:pPr>
        <w:tabs>
          <w:tab w:val="num" w:pos="6480"/>
        </w:tabs>
        <w:ind w:left="6480" w:hanging="360"/>
      </w:pPr>
      <w:rPr>
        <w:rFonts w:ascii="Arial" w:hAnsi="Arial" w:hint="default"/>
      </w:rPr>
    </w:lvl>
  </w:abstractNum>
  <w:abstractNum w:abstractNumId="1">
    <w:nsid w:val="038D7624"/>
    <w:multiLevelType w:val="hybridMultilevel"/>
    <w:tmpl w:val="311EBB84"/>
    <w:lvl w:ilvl="0" w:tplc="60A2955C">
      <w:start w:val="1"/>
      <w:numFmt w:val="bullet"/>
      <w:lvlText w:val="•"/>
      <w:lvlJc w:val="left"/>
      <w:pPr>
        <w:tabs>
          <w:tab w:val="num" w:pos="720"/>
        </w:tabs>
        <w:ind w:left="720" w:hanging="360"/>
      </w:pPr>
      <w:rPr>
        <w:rFonts w:ascii="Arial" w:hAnsi="Arial" w:hint="default"/>
      </w:rPr>
    </w:lvl>
    <w:lvl w:ilvl="1" w:tplc="74766BCE" w:tentative="1">
      <w:start w:val="1"/>
      <w:numFmt w:val="bullet"/>
      <w:lvlText w:val="•"/>
      <w:lvlJc w:val="left"/>
      <w:pPr>
        <w:tabs>
          <w:tab w:val="num" w:pos="1440"/>
        </w:tabs>
        <w:ind w:left="1440" w:hanging="360"/>
      </w:pPr>
      <w:rPr>
        <w:rFonts w:ascii="Arial" w:hAnsi="Arial" w:hint="default"/>
      </w:rPr>
    </w:lvl>
    <w:lvl w:ilvl="2" w:tplc="4DC0438A" w:tentative="1">
      <w:start w:val="1"/>
      <w:numFmt w:val="bullet"/>
      <w:lvlText w:val="•"/>
      <w:lvlJc w:val="left"/>
      <w:pPr>
        <w:tabs>
          <w:tab w:val="num" w:pos="2160"/>
        </w:tabs>
        <w:ind w:left="2160" w:hanging="360"/>
      </w:pPr>
      <w:rPr>
        <w:rFonts w:ascii="Arial" w:hAnsi="Arial" w:hint="default"/>
      </w:rPr>
    </w:lvl>
    <w:lvl w:ilvl="3" w:tplc="5BE2422A" w:tentative="1">
      <w:start w:val="1"/>
      <w:numFmt w:val="bullet"/>
      <w:lvlText w:val="•"/>
      <w:lvlJc w:val="left"/>
      <w:pPr>
        <w:tabs>
          <w:tab w:val="num" w:pos="2880"/>
        </w:tabs>
        <w:ind w:left="2880" w:hanging="360"/>
      </w:pPr>
      <w:rPr>
        <w:rFonts w:ascii="Arial" w:hAnsi="Arial" w:hint="default"/>
      </w:rPr>
    </w:lvl>
    <w:lvl w:ilvl="4" w:tplc="96BC4A14" w:tentative="1">
      <w:start w:val="1"/>
      <w:numFmt w:val="bullet"/>
      <w:lvlText w:val="•"/>
      <w:lvlJc w:val="left"/>
      <w:pPr>
        <w:tabs>
          <w:tab w:val="num" w:pos="3600"/>
        </w:tabs>
        <w:ind w:left="3600" w:hanging="360"/>
      </w:pPr>
      <w:rPr>
        <w:rFonts w:ascii="Arial" w:hAnsi="Arial" w:hint="default"/>
      </w:rPr>
    </w:lvl>
    <w:lvl w:ilvl="5" w:tplc="3BA6AC60" w:tentative="1">
      <w:start w:val="1"/>
      <w:numFmt w:val="bullet"/>
      <w:lvlText w:val="•"/>
      <w:lvlJc w:val="left"/>
      <w:pPr>
        <w:tabs>
          <w:tab w:val="num" w:pos="4320"/>
        </w:tabs>
        <w:ind w:left="4320" w:hanging="360"/>
      </w:pPr>
      <w:rPr>
        <w:rFonts w:ascii="Arial" w:hAnsi="Arial" w:hint="default"/>
      </w:rPr>
    </w:lvl>
    <w:lvl w:ilvl="6" w:tplc="6884EA06" w:tentative="1">
      <w:start w:val="1"/>
      <w:numFmt w:val="bullet"/>
      <w:lvlText w:val="•"/>
      <w:lvlJc w:val="left"/>
      <w:pPr>
        <w:tabs>
          <w:tab w:val="num" w:pos="5040"/>
        </w:tabs>
        <w:ind w:left="5040" w:hanging="360"/>
      </w:pPr>
      <w:rPr>
        <w:rFonts w:ascii="Arial" w:hAnsi="Arial" w:hint="default"/>
      </w:rPr>
    </w:lvl>
    <w:lvl w:ilvl="7" w:tplc="86ACD366" w:tentative="1">
      <w:start w:val="1"/>
      <w:numFmt w:val="bullet"/>
      <w:lvlText w:val="•"/>
      <w:lvlJc w:val="left"/>
      <w:pPr>
        <w:tabs>
          <w:tab w:val="num" w:pos="5760"/>
        </w:tabs>
        <w:ind w:left="5760" w:hanging="360"/>
      </w:pPr>
      <w:rPr>
        <w:rFonts w:ascii="Arial" w:hAnsi="Arial" w:hint="default"/>
      </w:rPr>
    </w:lvl>
    <w:lvl w:ilvl="8" w:tplc="8B70DC84" w:tentative="1">
      <w:start w:val="1"/>
      <w:numFmt w:val="bullet"/>
      <w:lvlText w:val="•"/>
      <w:lvlJc w:val="left"/>
      <w:pPr>
        <w:tabs>
          <w:tab w:val="num" w:pos="6480"/>
        </w:tabs>
        <w:ind w:left="6480" w:hanging="360"/>
      </w:pPr>
      <w:rPr>
        <w:rFonts w:ascii="Arial" w:hAnsi="Arial" w:hint="default"/>
      </w:rPr>
    </w:lvl>
  </w:abstractNum>
  <w:abstractNum w:abstractNumId="2">
    <w:nsid w:val="262A4DB1"/>
    <w:multiLevelType w:val="hybridMultilevel"/>
    <w:tmpl w:val="64242148"/>
    <w:lvl w:ilvl="0" w:tplc="496041D8">
      <w:start w:val="1"/>
      <w:numFmt w:val="bullet"/>
      <w:lvlText w:val="•"/>
      <w:lvlJc w:val="left"/>
      <w:pPr>
        <w:tabs>
          <w:tab w:val="num" w:pos="720"/>
        </w:tabs>
        <w:ind w:left="720" w:hanging="360"/>
      </w:pPr>
      <w:rPr>
        <w:rFonts w:ascii="Arial" w:hAnsi="Arial" w:hint="default"/>
      </w:rPr>
    </w:lvl>
    <w:lvl w:ilvl="1" w:tplc="7930AF90" w:tentative="1">
      <w:start w:val="1"/>
      <w:numFmt w:val="bullet"/>
      <w:lvlText w:val="•"/>
      <w:lvlJc w:val="left"/>
      <w:pPr>
        <w:tabs>
          <w:tab w:val="num" w:pos="1440"/>
        </w:tabs>
        <w:ind w:left="1440" w:hanging="360"/>
      </w:pPr>
      <w:rPr>
        <w:rFonts w:ascii="Arial" w:hAnsi="Arial" w:hint="default"/>
      </w:rPr>
    </w:lvl>
    <w:lvl w:ilvl="2" w:tplc="9A7C06EE" w:tentative="1">
      <w:start w:val="1"/>
      <w:numFmt w:val="bullet"/>
      <w:lvlText w:val="•"/>
      <w:lvlJc w:val="left"/>
      <w:pPr>
        <w:tabs>
          <w:tab w:val="num" w:pos="2160"/>
        </w:tabs>
        <w:ind w:left="2160" w:hanging="360"/>
      </w:pPr>
      <w:rPr>
        <w:rFonts w:ascii="Arial" w:hAnsi="Arial" w:hint="default"/>
      </w:rPr>
    </w:lvl>
    <w:lvl w:ilvl="3" w:tplc="4F98D4C4" w:tentative="1">
      <w:start w:val="1"/>
      <w:numFmt w:val="bullet"/>
      <w:lvlText w:val="•"/>
      <w:lvlJc w:val="left"/>
      <w:pPr>
        <w:tabs>
          <w:tab w:val="num" w:pos="2880"/>
        </w:tabs>
        <w:ind w:left="2880" w:hanging="360"/>
      </w:pPr>
      <w:rPr>
        <w:rFonts w:ascii="Arial" w:hAnsi="Arial" w:hint="default"/>
      </w:rPr>
    </w:lvl>
    <w:lvl w:ilvl="4" w:tplc="017A1EA6" w:tentative="1">
      <w:start w:val="1"/>
      <w:numFmt w:val="bullet"/>
      <w:lvlText w:val="•"/>
      <w:lvlJc w:val="left"/>
      <w:pPr>
        <w:tabs>
          <w:tab w:val="num" w:pos="3600"/>
        </w:tabs>
        <w:ind w:left="3600" w:hanging="360"/>
      </w:pPr>
      <w:rPr>
        <w:rFonts w:ascii="Arial" w:hAnsi="Arial" w:hint="default"/>
      </w:rPr>
    </w:lvl>
    <w:lvl w:ilvl="5" w:tplc="0A244F86" w:tentative="1">
      <w:start w:val="1"/>
      <w:numFmt w:val="bullet"/>
      <w:lvlText w:val="•"/>
      <w:lvlJc w:val="left"/>
      <w:pPr>
        <w:tabs>
          <w:tab w:val="num" w:pos="4320"/>
        </w:tabs>
        <w:ind w:left="4320" w:hanging="360"/>
      </w:pPr>
      <w:rPr>
        <w:rFonts w:ascii="Arial" w:hAnsi="Arial" w:hint="default"/>
      </w:rPr>
    </w:lvl>
    <w:lvl w:ilvl="6" w:tplc="597A27DA" w:tentative="1">
      <w:start w:val="1"/>
      <w:numFmt w:val="bullet"/>
      <w:lvlText w:val="•"/>
      <w:lvlJc w:val="left"/>
      <w:pPr>
        <w:tabs>
          <w:tab w:val="num" w:pos="5040"/>
        </w:tabs>
        <w:ind w:left="5040" w:hanging="360"/>
      </w:pPr>
      <w:rPr>
        <w:rFonts w:ascii="Arial" w:hAnsi="Arial" w:hint="default"/>
      </w:rPr>
    </w:lvl>
    <w:lvl w:ilvl="7" w:tplc="474A5C68" w:tentative="1">
      <w:start w:val="1"/>
      <w:numFmt w:val="bullet"/>
      <w:lvlText w:val="•"/>
      <w:lvlJc w:val="left"/>
      <w:pPr>
        <w:tabs>
          <w:tab w:val="num" w:pos="5760"/>
        </w:tabs>
        <w:ind w:left="5760" w:hanging="360"/>
      </w:pPr>
      <w:rPr>
        <w:rFonts w:ascii="Arial" w:hAnsi="Arial" w:hint="default"/>
      </w:rPr>
    </w:lvl>
    <w:lvl w:ilvl="8" w:tplc="563A4014" w:tentative="1">
      <w:start w:val="1"/>
      <w:numFmt w:val="bullet"/>
      <w:lvlText w:val="•"/>
      <w:lvlJc w:val="left"/>
      <w:pPr>
        <w:tabs>
          <w:tab w:val="num" w:pos="6480"/>
        </w:tabs>
        <w:ind w:left="6480" w:hanging="360"/>
      </w:pPr>
      <w:rPr>
        <w:rFonts w:ascii="Arial" w:hAnsi="Arial" w:hint="default"/>
      </w:rPr>
    </w:lvl>
  </w:abstractNum>
  <w:abstractNum w:abstractNumId="3">
    <w:nsid w:val="29920A0F"/>
    <w:multiLevelType w:val="hybridMultilevel"/>
    <w:tmpl w:val="0F988C5E"/>
    <w:lvl w:ilvl="0" w:tplc="9D80B2CC">
      <w:start w:val="1"/>
      <w:numFmt w:val="bullet"/>
      <w:lvlText w:val="•"/>
      <w:lvlJc w:val="left"/>
      <w:pPr>
        <w:tabs>
          <w:tab w:val="num" w:pos="720"/>
        </w:tabs>
        <w:ind w:left="720" w:hanging="360"/>
      </w:pPr>
      <w:rPr>
        <w:rFonts w:ascii="Arial" w:hAnsi="Arial" w:hint="default"/>
      </w:rPr>
    </w:lvl>
    <w:lvl w:ilvl="1" w:tplc="CDC47AAE" w:tentative="1">
      <w:start w:val="1"/>
      <w:numFmt w:val="bullet"/>
      <w:lvlText w:val="•"/>
      <w:lvlJc w:val="left"/>
      <w:pPr>
        <w:tabs>
          <w:tab w:val="num" w:pos="1440"/>
        </w:tabs>
        <w:ind w:left="1440" w:hanging="360"/>
      </w:pPr>
      <w:rPr>
        <w:rFonts w:ascii="Arial" w:hAnsi="Arial" w:hint="default"/>
      </w:rPr>
    </w:lvl>
    <w:lvl w:ilvl="2" w:tplc="DD58F1D6" w:tentative="1">
      <w:start w:val="1"/>
      <w:numFmt w:val="bullet"/>
      <w:lvlText w:val="•"/>
      <w:lvlJc w:val="left"/>
      <w:pPr>
        <w:tabs>
          <w:tab w:val="num" w:pos="2160"/>
        </w:tabs>
        <w:ind w:left="2160" w:hanging="360"/>
      </w:pPr>
      <w:rPr>
        <w:rFonts w:ascii="Arial" w:hAnsi="Arial" w:hint="default"/>
      </w:rPr>
    </w:lvl>
    <w:lvl w:ilvl="3" w:tplc="3E36F164" w:tentative="1">
      <w:start w:val="1"/>
      <w:numFmt w:val="bullet"/>
      <w:lvlText w:val="•"/>
      <w:lvlJc w:val="left"/>
      <w:pPr>
        <w:tabs>
          <w:tab w:val="num" w:pos="2880"/>
        </w:tabs>
        <w:ind w:left="2880" w:hanging="360"/>
      </w:pPr>
      <w:rPr>
        <w:rFonts w:ascii="Arial" w:hAnsi="Arial" w:hint="default"/>
      </w:rPr>
    </w:lvl>
    <w:lvl w:ilvl="4" w:tplc="2E6C3142" w:tentative="1">
      <w:start w:val="1"/>
      <w:numFmt w:val="bullet"/>
      <w:lvlText w:val="•"/>
      <w:lvlJc w:val="left"/>
      <w:pPr>
        <w:tabs>
          <w:tab w:val="num" w:pos="3600"/>
        </w:tabs>
        <w:ind w:left="3600" w:hanging="360"/>
      </w:pPr>
      <w:rPr>
        <w:rFonts w:ascii="Arial" w:hAnsi="Arial" w:hint="default"/>
      </w:rPr>
    </w:lvl>
    <w:lvl w:ilvl="5" w:tplc="36140884" w:tentative="1">
      <w:start w:val="1"/>
      <w:numFmt w:val="bullet"/>
      <w:lvlText w:val="•"/>
      <w:lvlJc w:val="left"/>
      <w:pPr>
        <w:tabs>
          <w:tab w:val="num" w:pos="4320"/>
        </w:tabs>
        <w:ind w:left="4320" w:hanging="360"/>
      </w:pPr>
      <w:rPr>
        <w:rFonts w:ascii="Arial" w:hAnsi="Arial" w:hint="default"/>
      </w:rPr>
    </w:lvl>
    <w:lvl w:ilvl="6" w:tplc="21B47EF2" w:tentative="1">
      <w:start w:val="1"/>
      <w:numFmt w:val="bullet"/>
      <w:lvlText w:val="•"/>
      <w:lvlJc w:val="left"/>
      <w:pPr>
        <w:tabs>
          <w:tab w:val="num" w:pos="5040"/>
        </w:tabs>
        <w:ind w:left="5040" w:hanging="360"/>
      </w:pPr>
      <w:rPr>
        <w:rFonts w:ascii="Arial" w:hAnsi="Arial" w:hint="default"/>
      </w:rPr>
    </w:lvl>
    <w:lvl w:ilvl="7" w:tplc="98E87BEC" w:tentative="1">
      <w:start w:val="1"/>
      <w:numFmt w:val="bullet"/>
      <w:lvlText w:val="•"/>
      <w:lvlJc w:val="left"/>
      <w:pPr>
        <w:tabs>
          <w:tab w:val="num" w:pos="5760"/>
        </w:tabs>
        <w:ind w:left="5760" w:hanging="360"/>
      </w:pPr>
      <w:rPr>
        <w:rFonts w:ascii="Arial" w:hAnsi="Arial" w:hint="default"/>
      </w:rPr>
    </w:lvl>
    <w:lvl w:ilvl="8" w:tplc="79368398" w:tentative="1">
      <w:start w:val="1"/>
      <w:numFmt w:val="bullet"/>
      <w:lvlText w:val="•"/>
      <w:lvlJc w:val="left"/>
      <w:pPr>
        <w:tabs>
          <w:tab w:val="num" w:pos="6480"/>
        </w:tabs>
        <w:ind w:left="6480" w:hanging="360"/>
      </w:pPr>
      <w:rPr>
        <w:rFonts w:ascii="Arial" w:hAnsi="Arial" w:hint="default"/>
      </w:rPr>
    </w:lvl>
  </w:abstractNum>
  <w:abstractNum w:abstractNumId="4">
    <w:nsid w:val="2DE9083D"/>
    <w:multiLevelType w:val="hybridMultilevel"/>
    <w:tmpl w:val="76086E40"/>
    <w:lvl w:ilvl="0" w:tplc="27C2815C">
      <w:start w:val="1"/>
      <w:numFmt w:val="bullet"/>
      <w:lvlText w:val="•"/>
      <w:lvlJc w:val="left"/>
      <w:pPr>
        <w:tabs>
          <w:tab w:val="num" w:pos="720"/>
        </w:tabs>
        <w:ind w:left="720" w:hanging="360"/>
      </w:pPr>
      <w:rPr>
        <w:rFonts w:ascii="Arial" w:hAnsi="Arial" w:hint="default"/>
      </w:rPr>
    </w:lvl>
    <w:lvl w:ilvl="1" w:tplc="24540E04" w:tentative="1">
      <w:start w:val="1"/>
      <w:numFmt w:val="bullet"/>
      <w:lvlText w:val="•"/>
      <w:lvlJc w:val="left"/>
      <w:pPr>
        <w:tabs>
          <w:tab w:val="num" w:pos="1440"/>
        </w:tabs>
        <w:ind w:left="1440" w:hanging="360"/>
      </w:pPr>
      <w:rPr>
        <w:rFonts w:ascii="Arial" w:hAnsi="Arial" w:hint="default"/>
      </w:rPr>
    </w:lvl>
    <w:lvl w:ilvl="2" w:tplc="2646A012" w:tentative="1">
      <w:start w:val="1"/>
      <w:numFmt w:val="bullet"/>
      <w:lvlText w:val="•"/>
      <w:lvlJc w:val="left"/>
      <w:pPr>
        <w:tabs>
          <w:tab w:val="num" w:pos="2160"/>
        </w:tabs>
        <w:ind w:left="2160" w:hanging="360"/>
      </w:pPr>
      <w:rPr>
        <w:rFonts w:ascii="Arial" w:hAnsi="Arial" w:hint="default"/>
      </w:rPr>
    </w:lvl>
    <w:lvl w:ilvl="3" w:tplc="7478A40E" w:tentative="1">
      <w:start w:val="1"/>
      <w:numFmt w:val="bullet"/>
      <w:lvlText w:val="•"/>
      <w:lvlJc w:val="left"/>
      <w:pPr>
        <w:tabs>
          <w:tab w:val="num" w:pos="2880"/>
        </w:tabs>
        <w:ind w:left="2880" w:hanging="360"/>
      </w:pPr>
      <w:rPr>
        <w:rFonts w:ascii="Arial" w:hAnsi="Arial" w:hint="default"/>
      </w:rPr>
    </w:lvl>
    <w:lvl w:ilvl="4" w:tplc="32CC1F64" w:tentative="1">
      <w:start w:val="1"/>
      <w:numFmt w:val="bullet"/>
      <w:lvlText w:val="•"/>
      <w:lvlJc w:val="left"/>
      <w:pPr>
        <w:tabs>
          <w:tab w:val="num" w:pos="3600"/>
        </w:tabs>
        <w:ind w:left="3600" w:hanging="360"/>
      </w:pPr>
      <w:rPr>
        <w:rFonts w:ascii="Arial" w:hAnsi="Arial" w:hint="default"/>
      </w:rPr>
    </w:lvl>
    <w:lvl w:ilvl="5" w:tplc="B50AC384" w:tentative="1">
      <w:start w:val="1"/>
      <w:numFmt w:val="bullet"/>
      <w:lvlText w:val="•"/>
      <w:lvlJc w:val="left"/>
      <w:pPr>
        <w:tabs>
          <w:tab w:val="num" w:pos="4320"/>
        </w:tabs>
        <w:ind w:left="4320" w:hanging="360"/>
      </w:pPr>
      <w:rPr>
        <w:rFonts w:ascii="Arial" w:hAnsi="Arial" w:hint="default"/>
      </w:rPr>
    </w:lvl>
    <w:lvl w:ilvl="6" w:tplc="57FCC190" w:tentative="1">
      <w:start w:val="1"/>
      <w:numFmt w:val="bullet"/>
      <w:lvlText w:val="•"/>
      <w:lvlJc w:val="left"/>
      <w:pPr>
        <w:tabs>
          <w:tab w:val="num" w:pos="5040"/>
        </w:tabs>
        <w:ind w:left="5040" w:hanging="360"/>
      </w:pPr>
      <w:rPr>
        <w:rFonts w:ascii="Arial" w:hAnsi="Arial" w:hint="default"/>
      </w:rPr>
    </w:lvl>
    <w:lvl w:ilvl="7" w:tplc="48FE8EA6" w:tentative="1">
      <w:start w:val="1"/>
      <w:numFmt w:val="bullet"/>
      <w:lvlText w:val="•"/>
      <w:lvlJc w:val="left"/>
      <w:pPr>
        <w:tabs>
          <w:tab w:val="num" w:pos="5760"/>
        </w:tabs>
        <w:ind w:left="5760" w:hanging="360"/>
      </w:pPr>
      <w:rPr>
        <w:rFonts w:ascii="Arial" w:hAnsi="Arial" w:hint="default"/>
      </w:rPr>
    </w:lvl>
    <w:lvl w:ilvl="8" w:tplc="D8EC5A72" w:tentative="1">
      <w:start w:val="1"/>
      <w:numFmt w:val="bullet"/>
      <w:lvlText w:val="•"/>
      <w:lvlJc w:val="left"/>
      <w:pPr>
        <w:tabs>
          <w:tab w:val="num" w:pos="6480"/>
        </w:tabs>
        <w:ind w:left="6480" w:hanging="360"/>
      </w:pPr>
      <w:rPr>
        <w:rFonts w:ascii="Arial" w:hAnsi="Arial" w:hint="default"/>
      </w:rPr>
    </w:lvl>
  </w:abstractNum>
  <w:abstractNum w:abstractNumId="5">
    <w:nsid w:val="3DFD4C1F"/>
    <w:multiLevelType w:val="hybridMultilevel"/>
    <w:tmpl w:val="F342CB3E"/>
    <w:lvl w:ilvl="0" w:tplc="C63C8472">
      <w:start w:val="1"/>
      <w:numFmt w:val="bullet"/>
      <w:lvlText w:val="•"/>
      <w:lvlJc w:val="left"/>
      <w:pPr>
        <w:tabs>
          <w:tab w:val="num" w:pos="720"/>
        </w:tabs>
        <w:ind w:left="720" w:hanging="360"/>
      </w:pPr>
      <w:rPr>
        <w:rFonts w:ascii="Arial" w:hAnsi="Arial" w:hint="default"/>
      </w:rPr>
    </w:lvl>
    <w:lvl w:ilvl="1" w:tplc="9F2601B8" w:tentative="1">
      <w:start w:val="1"/>
      <w:numFmt w:val="bullet"/>
      <w:lvlText w:val="•"/>
      <w:lvlJc w:val="left"/>
      <w:pPr>
        <w:tabs>
          <w:tab w:val="num" w:pos="1440"/>
        </w:tabs>
        <w:ind w:left="1440" w:hanging="360"/>
      </w:pPr>
      <w:rPr>
        <w:rFonts w:ascii="Arial" w:hAnsi="Arial" w:hint="default"/>
      </w:rPr>
    </w:lvl>
    <w:lvl w:ilvl="2" w:tplc="39389F8E" w:tentative="1">
      <w:start w:val="1"/>
      <w:numFmt w:val="bullet"/>
      <w:lvlText w:val="•"/>
      <w:lvlJc w:val="left"/>
      <w:pPr>
        <w:tabs>
          <w:tab w:val="num" w:pos="2160"/>
        </w:tabs>
        <w:ind w:left="2160" w:hanging="360"/>
      </w:pPr>
      <w:rPr>
        <w:rFonts w:ascii="Arial" w:hAnsi="Arial" w:hint="default"/>
      </w:rPr>
    </w:lvl>
    <w:lvl w:ilvl="3" w:tplc="8FB82744" w:tentative="1">
      <w:start w:val="1"/>
      <w:numFmt w:val="bullet"/>
      <w:lvlText w:val="•"/>
      <w:lvlJc w:val="left"/>
      <w:pPr>
        <w:tabs>
          <w:tab w:val="num" w:pos="2880"/>
        </w:tabs>
        <w:ind w:left="2880" w:hanging="360"/>
      </w:pPr>
      <w:rPr>
        <w:rFonts w:ascii="Arial" w:hAnsi="Arial" w:hint="default"/>
      </w:rPr>
    </w:lvl>
    <w:lvl w:ilvl="4" w:tplc="AC16563C" w:tentative="1">
      <w:start w:val="1"/>
      <w:numFmt w:val="bullet"/>
      <w:lvlText w:val="•"/>
      <w:lvlJc w:val="left"/>
      <w:pPr>
        <w:tabs>
          <w:tab w:val="num" w:pos="3600"/>
        </w:tabs>
        <w:ind w:left="3600" w:hanging="360"/>
      </w:pPr>
      <w:rPr>
        <w:rFonts w:ascii="Arial" w:hAnsi="Arial" w:hint="default"/>
      </w:rPr>
    </w:lvl>
    <w:lvl w:ilvl="5" w:tplc="A25E5D5A" w:tentative="1">
      <w:start w:val="1"/>
      <w:numFmt w:val="bullet"/>
      <w:lvlText w:val="•"/>
      <w:lvlJc w:val="left"/>
      <w:pPr>
        <w:tabs>
          <w:tab w:val="num" w:pos="4320"/>
        </w:tabs>
        <w:ind w:left="4320" w:hanging="360"/>
      </w:pPr>
      <w:rPr>
        <w:rFonts w:ascii="Arial" w:hAnsi="Arial" w:hint="default"/>
      </w:rPr>
    </w:lvl>
    <w:lvl w:ilvl="6" w:tplc="DF64AC86" w:tentative="1">
      <w:start w:val="1"/>
      <w:numFmt w:val="bullet"/>
      <w:lvlText w:val="•"/>
      <w:lvlJc w:val="left"/>
      <w:pPr>
        <w:tabs>
          <w:tab w:val="num" w:pos="5040"/>
        </w:tabs>
        <w:ind w:left="5040" w:hanging="360"/>
      </w:pPr>
      <w:rPr>
        <w:rFonts w:ascii="Arial" w:hAnsi="Arial" w:hint="default"/>
      </w:rPr>
    </w:lvl>
    <w:lvl w:ilvl="7" w:tplc="FC20114E" w:tentative="1">
      <w:start w:val="1"/>
      <w:numFmt w:val="bullet"/>
      <w:lvlText w:val="•"/>
      <w:lvlJc w:val="left"/>
      <w:pPr>
        <w:tabs>
          <w:tab w:val="num" w:pos="5760"/>
        </w:tabs>
        <w:ind w:left="5760" w:hanging="360"/>
      </w:pPr>
      <w:rPr>
        <w:rFonts w:ascii="Arial" w:hAnsi="Arial" w:hint="default"/>
      </w:rPr>
    </w:lvl>
    <w:lvl w:ilvl="8" w:tplc="648487DC" w:tentative="1">
      <w:start w:val="1"/>
      <w:numFmt w:val="bullet"/>
      <w:lvlText w:val="•"/>
      <w:lvlJc w:val="left"/>
      <w:pPr>
        <w:tabs>
          <w:tab w:val="num" w:pos="6480"/>
        </w:tabs>
        <w:ind w:left="6480" w:hanging="360"/>
      </w:pPr>
      <w:rPr>
        <w:rFonts w:ascii="Arial" w:hAnsi="Arial" w:hint="default"/>
      </w:rPr>
    </w:lvl>
  </w:abstractNum>
  <w:abstractNum w:abstractNumId="6">
    <w:nsid w:val="3E4E75F8"/>
    <w:multiLevelType w:val="hybridMultilevel"/>
    <w:tmpl w:val="DF28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231B99"/>
    <w:multiLevelType w:val="hybridMultilevel"/>
    <w:tmpl w:val="D2DE1C8C"/>
    <w:lvl w:ilvl="0" w:tplc="A22AAD7E">
      <w:start w:val="1"/>
      <w:numFmt w:val="bullet"/>
      <w:lvlText w:val="•"/>
      <w:lvlJc w:val="left"/>
      <w:pPr>
        <w:tabs>
          <w:tab w:val="num" w:pos="720"/>
        </w:tabs>
        <w:ind w:left="720" w:hanging="360"/>
      </w:pPr>
      <w:rPr>
        <w:rFonts w:ascii="Arial" w:hAnsi="Arial" w:hint="default"/>
      </w:rPr>
    </w:lvl>
    <w:lvl w:ilvl="1" w:tplc="5296A2F2" w:tentative="1">
      <w:start w:val="1"/>
      <w:numFmt w:val="bullet"/>
      <w:lvlText w:val="•"/>
      <w:lvlJc w:val="left"/>
      <w:pPr>
        <w:tabs>
          <w:tab w:val="num" w:pos="1440"/>
        </w:tabs>
        <w:ind w:left="1440" w:hanging="360"/>
      </w:pPr>
      <w:rPr>
        <w:rFonts w:ascii="Arial" w:hAnsi="Arial" w:hint="default"/>
      </w:rPr>
    </w:lvl>
    <w:lvl w:ilvl="2" w:tplc="91E690BC" w:tentative="1">
      <w:start w:val="1"/>
      <w:numFmt w:val="bullet"/>
      <w:lvlText w:val="•"/>
      <w:lvlJc w:val="left"/>
      <w:pPr>
        <w:tabs>
          <w:tab w:val="num" w:pos="2160"/>
        </w:tabs>
        <w:ind w:left="2160" w:hanging="360"/>
      </w:pPr>
      <w:rPr>
        <w:rFonts w:ascii="Arial" w:hAnsi="Arial" w:hint="default"/>
      </w:rPr>
    </w:lvl>
    <w:lvl w:ilvl="3" w:tplc="E536D56A" w:tentative="1">
      <w:start w:val="1"/>
      <w:numFmt w:val="bullet"/>
      <w:lvlText w:val="•"/>
      <w:lvlJc w:val="left"/>
      <w:pPr>
        <w:tabs>
          <w:tab w:val="num" w:pos="2880"/>
        </w:tabs>
        <w:ind w:left="2880" w:hanging="360"/>
      </w:pPr>
      <w:rPr>
        <w:rFonts w:ascii="Arial" w:hAnsi="Arial" w:hint="default"/>
      </w:rPr>
    </w:lvl>
    <w:lvl w:ilvl="4" w:tplc="E6143A82" w:tentative="1">
      <w:start w:val="1"/>
      <w:numFmt w:val="bullet"/>
      <w:lvlText w:val="•"/>
      <w:lvlJc w:val="left"/>
      <w:pPr>
        <w:tabs>
          <w:tab w:val="num" w:pos="3600"/>
        </w:tabs>
        <w:ind w:left="3600" w:hanging="360"/>
      </w:pPr>
      <w:rPr>
        <w:rFonts w:ascii="Arial" w:hAnsi="Arial" w:hint="default"/>
      </w:rPr>
    </w:lvl>
    <w:lvl w:ilvl="5" w:tplc="E6E69C3E" w:tentative="1">
      <w:start w:val="1"/>
      <w:numFmt w:val="bullet"/>
      <w:lvlText w:val="•"/>
      <w:lvlJc w:val="left"/>
      <w:pPr>
        <w:tabs>
          <w:tab w:val="num" w:pos="4320"/>
        </w:tabs>
        <w:ind w:left="4320" w:hanging="360"/>
      </w:pPr>
      <w:rPr>
        <w:rFonts w:ascii="Arial" w:hAnsi="Arial" w:hint="default"/>
      </w:rPr>
    </w:lvl>
    <w:lvl w:ilvl="6" w:tplc="78108554" w:tentative="1">
      <w:start w:val="1"/>
      <w:numFmt w:val="bullet"/>
      <w:lvlText w:val="•"/>
      <w:lvlJc w:val="left"/>
      <w:pPr>
        <w:tabs>
          <w:tab w:val="num" w:pos="5040"/>
        </w:tabs>
        <w:ind w:left="5040" w:hanging="360"/>
      </w:pPr>
      <w:rPr>
        <w:rFonts w:ascii="Arial" w:hAnsi="Arial" w:hint="default"/>
      </w:rPr>
    </w:lvl>
    <w:lvl w:ilvl="7" w:tplc="6FBE6554" w:tentative="1">
      <w:start w:val="1"/>
      <w:numFmt w:val="bullet"/>
      <w:lvlText w:val="•"/>
      <w:lvlJc w:val="left"/>
      <w:pPr>
        <w:tabs>
          <w:tab w:val="num" w:pos="5760"/>
        </w:tabs>
        <w:ind w:left="5760" w:hanging="360"/>
      </w:pPr>
      <w:rPr>
        <w:rFonts w:ascii="Arial" w:hAnsi="Arial" w:hint="default"/>
      </w:rPr>
    </w:lvl>
    <w:lvl w:ilvl="8" w:tplc="C7E89BEC" w:tentative="1">
      <w:start w:val="1"/>
      <w:numFmt w:val="bullet"/>
      <w:lvlText w:val="•"/>
      <w:lvlJc w:val="left"/>
      <w:pPr>
        <w:tabs>
          <w:tab w:val="num" w:pos="6480"/>
        </w:tabs>
        <w:ind w:left="6480" w:hanging="360"/>
      </w:pPr>
      <w:rPr>
        <w:rFonts w:ascii="Arial" w:hAnsi="Arial" w:hint="default"/>
      </w:rPr>
    </w:lvl>
  </w:abstractNum>
  <w:abstractNum w:abstractNumId="8">
    <w:nsid w:val="46C6647E"/>
    <w:multiLevelType w:val="hybridMultilevel"/>
    <w:tmpl w:val="EF5422C0"/>
    <w:lvl w:ilvl="0" w:tplc="700C0454">
      <w:start w:val="1"/>
      <w:numFmt w:val="bullet"/>
      <w:lvlText w:val="•"/>
      <w:lvlJc w:val="left"/>
      <w:pPr>
        <w:tabs>
          <w:tab w:val="num" w:pos="720"/>
        </w:tabs>
        <w:ind w:left="720" w:hanging="360"/>
      </w:pPr>
      <w:rPr>
        <w:rFonts w:ascii="Arial" w:hAnsi="Arial" w:hint="default"/>
      </w:rPr>
    </w:lvl>
    <w:lvl w:ilvl="1" w:tplc="67A8005C">
      <w:start w:val="1"/>
      <w:numFmt w:val="bullet"/>
      <w:lvlText w:val="•"/>
      <w:lvlJc w:val="left"/>
      <w:pPr>
        <w:tabs>
          <w:tab w:val="num" w:pos="1440"/>
        </w:tabs>
        <w:ind w:left="1440" w:hanging="360"/>
      </w:pPr>
      <w:rPr>
        <w:rFonts w:ascii="Arial" w:hAnsi="Arial" w:hint="default"/>
      </w:rPr>
    </w:lvl>
    <w:lvl w:ilvl="2" w:tplc="20D879F0" w:tentative="1">
      <w:start w:val="1"/>
      <w:numFmt w:val="bullet"/>
      <w:lvlText w:val="•"/>
      <w:lvlJc w:val="left"/>
      <w:pPr>
        <w:tabs>
          <w:tab w:val="num" w:pos="2160"/>
        </w:tabs>
        <w:ind w:left="2160" w:hanging="360"/>
      </w:pPr>
      <w:rPr>
        <w:rFonts w:ascii="Arial" w:hAnsi="Arial" w:hint="default"/>
      </w:rPr>
    </w:lvl>
    <w:lvl w:ilvl="3" w:tplc="603AE6DE" w:tentative="1">
      <w:start w:val="1"/>
      <w:numFmt w:val="bullet"/>
      <w:lvlText w:val="•"/>
      <w:lvlJc w:val="left"/>
      <w:pPr>
        <w:tabs>
          <w:tab w:val="num" w:pos="2880"/>
        </w:tabs>
        <w:ind w:left="2880" w:hanging="360"/>
      </w:pPr>
      <w:rPr>
        <w:rFonts w:ascii="Arial" w:hAnsi="Arial" w:hint="default"/>
      </w:rPr>
    </w:lvl>
    <w:lvl w:ilvl="4" w:tplc="717C1320" w:tentative="1">
      <w:start w:val="1"/>
      <w:numFmt w:val="bullet"/>
      <w:lvlText w:val="•"/>
      <w:lvlJc w:val="left"/>
      <w:pPr>
        <w:tabs>
          <w:tab w:val="num" w:pos="3600"/>
        </w:tabs>
        <w:ind w:left="3600" w:hanging="360"/>
      </w:pPr>
      <w:rPr>
        <w:rFonts w:ascii="Arial" w:hAnsi="Arial" w:hint="default"/>
      </w:rPr>
    </w:lvl>
    <w:lvl w:ilvl="5" w:tplc="163C5C20" w:tentative="1">
      <w:start w:val="1"/>
      <w:numFmt w:val="bullet"/>
      <w:lvlText w:val="•"/>
      <w:lvlJc w:val="left"/>
      <w:pPr>
        <w:tabs>
          <w:tab w:val="num" w:pos="4320"/>
        </w:tabs>
        <w:ind w:left="4320" w:hanging="360"/>
      </w:pPr>
      <w:rPr>
        <w:rFonts w:ascii="Arial" w:hAnsi="Arial" w:hint="default"/>
      </w:rPr>
    </w:lvl>
    <w:lvl w:ilvl="6" w:tplc="B018278C" w:tentative="1">
      <w:start w:val="1"/>
      <w:numFmt w:val="bullet"/>
      <w:lvlText w:val="•"/>
      <w:lvlJc w:val="left"/>
      <w:pPr>
        <w:tabs>
          <w:tab w:val="num" w:pos="5040"/>
        </w:tabs>
        <w:ind w:left="5040" w:hanging="360"/>
      </w:pPr>
      <w:rPr>
        <w:rFonts w:ascii="Arial" w:hAnsi="Arial" w:hint="default"/>
      </w:rPr>
    </w:lvl>
    <w:lvl w:ilvl="7" w:tplc="9976DACA" w:tentative="1">
      <w:start w:val="1"/>
      <w:numFmt w:val="bullet"/>
      <w:lvlText w:val="•"/>
      <w:lvlJc w:val="left"/>
      <w:pPr>
        <w:tabs>
          <w:tab w:val="num" w:pos="5760"/>
        </w:tabs>
        <w:ind w:left="5760" w:hanging="360"/>
      </w:pPr>
      <w:rPr>
        <w:rFonts w:ascii="Arial" w:hAnsi="Arial" w:hint="default"/>
      </w:rPr>
    </w:lvl>
    <w:lvl w:ilvl="8" w:tplc="FC16747A" w:tentative="1">
      <w:start w:val="1"/>
      <w:numFmt w:val="bullet"/>
      <w:lvlText w:val="•"/>
      <w:lvlJc w:val="left"/>
      <w:pPr>
        <w:tabs>
          <w:tab w:val="num" w:pos="6480"/>
        </w:tabs>
        <w:ind w:left="6480" w:hanging="360"/>
      </w:pPr>
      <w:rPr>
        <w:rFonts w:ascii="Arial" w:hAnsi="Arial" w:hint="default"/>
      </w:rPr>
    </w:lvl>
  </w:abstractNum>
  <w:abstractNum w:abstractNumId="9">
    <w:nsid w:val="4D1B3C96"/>
    <w:multiLevelType w:val="hybridMultilevel"/>
    <w:tmpl w:val="0AB65A36"/>
    <w:lvl w:ilvl="0" w:tplc="366E9A04">
      <w:start w:val="1"/>
      <w:numFmt w:val="bullet"/>
      <w:lvlText w:val="•"/>
      <w:lvlJc w:val="left"/>
      <w:pPr>
        <w:tabs>
          <w:tab w:val="num" w:pos="720"/>
        </w:tabs>
        <w:ind w:left="720" w:hanging="360"/>
      </w:pPr>
      <w:rPr>
        <w:rFonts w:ascii="Arial" w:hAnsi="Arial" w:hint="default"/>
      </w:rPr>
    </w:lvl>
    <w:lvl w:ilvl="1" w:tplc="08D2E22E" w:tentative="1">
      <w:start w:val="1"/>
      <w:numFmt w:val="bullet"/>
      <w:lvlText w:val="•"/>
      <w:lvlJc w:val="left"/>
      <w:pPr>
        <w:tabs>
          <w:tab w:val="num" w:pos="1440"/>
        </w:tabs>
        <w:ind w:left="1440" w:hanging="360"/>
      </w:pPr>
      <w:rPr>
        <w:rFonts w:ascii="Arial" w:hAnsi="Arial" w:hint="default"/>
      </w:rPr>
    </w:lvl>
    <w:lvl w:ilvl="2" w:tplc="94FAE948" w:tentative="1">
      <w:start w:val="1"/>
      <w:numFmt w:val="bullet"/>
      <w:lvlText w:val="•"/>
      <w:lvlJc w:val="left"/>
      <w:pPr>
        <w:tabs>
          <w:tab w:val="num" w:pos="2160"/>
        </w:tabs>
        <w:ind w:left="2160" w:hanging="360"/>
      </w:pPr>
      <w:rPr>
        <w:rFonts w:ascii="Arial" w:hAnsi="Arial" w:hint="default"/>
      </w:rPr>
    </w:lvl>
    <w:lvl w:ilvl="3" w:tplc="058049DA" w:tentative="1">
      <w:start w:val="1"/>
      <w:numFmt w:val="bullet"/>
      <w:lvlText w:val="•"/>
      <w:lvlJc w:val="left"/>
      <w:pPr>
        <w:tabs>
          <w:tab w:val="num" w:pos="2880"/>
        </w:tabs>
        <w:ind w:left="2880" w:hanging="360"/>
      </w:pPr>
      <w:rPr>
        <w:rFonts w:ascii="Arial" w:hAnsi="Arial" w:hint="default"/>
      </w:rPr>
    </w:lvl>
    <w:lvl w:ilvl="4" w:tplc="9F9003EC" w:tentative="1">
      <w:start w:val="1"/>
      <w:numFmt w:val="bullet"/>
      <w:lvlText w:val="•"/>
      <w:lvlJc w:val="left"/>
      <w:pPr>
        <w:tabs>
          <w:tab w:val="num" w:pos="3600"/>
        </w:tabs>
        <w:ind w:left="3600" w:hanging="360"/>
      </w:pPr>
      <w:rPr>
        <w:rFonts w:ascii="Arial" w:hAnsi="Arial" w:hint="default"/>
      </w:rPr>
    </w:lvl>
    <w:lvl w:ilvl="5" w:tplc="B3BE0F76" w:tentative="1">
      <w:start w:val="1"/>
      <w:numFmt w:val="bullet"/>
      <w:lvlText w:val="•"/>
      <w:lvlJc w:val="left"/>
      <w:pPr>
        <w:tabs>
          <w:tab w:val="num" w:pos="4320"/>
        </w:tabs>
        <w:ind w:left="4320" w:hanging="360"/>
      </w:pPr>
      <w:rPr>
        <w:rFonts w:ascii="Arial" w:hAnsi="Arial" w:hint="default"/>
      </w:rPr>
    </w:lvl>
    <w:lvl w:ilvl="6" w:tplc="7BE80A42" w:tentative="1">
      <w:start w:val="1"/>
      <w:numFmt w:val="bullet"/>
      <w:lvlText w:val="•"/>
      <w:lvlJc w:val="left"/>
      <w:pPr>
        <w:tabs>
          <w:tab w:val="num" w:pos="5040"/>
        </w:tabs>
        <w:ind w:left="5040" w:hanging="360"/>
      </w:pPr>
      <w:rPr>
        <w:rFonts w:ascii="Arial" w:hAnsi="Arial" w:hint="default"/>
      </w:rPr>
    </w:lvl>
    <w:lvl w:ilvl="7" w:tplc="F41673A6" w:tentative="1">
      <w:start w:val="1"/>
      <w:numFmt w:val="bullet"/>
      <w:lvlText w:val="•"/>
      <w:lvlJc w:val="left"/>
      <w:pPr>
        <w:tabs>
          <w:tab w:val="num" w:pos="5760"/>
        </w:tabs>
        <w:ind w:left="5760" w:hanging="360"/>
      </w:pPr>
      <w:rPr>
        <w:rFonts w:ascii="Arial" w:hAnsi="Arial" w:hint="default"/>
      </w:rPr>
    </w:lvl>
    <w:lvl w:ilvl="8" w:tplc="1D4A2070" w:tentative="1">
      <w:start w:val="1"/>
      <w:numFmt w:val="bullet"/>
      <w:lvlText w:val="•"/>
      <w:lvlJc w:val="left"/>
      <w:pPr>
        <w:tabs>
          <w:tab w:val="num" w:pos="6480"/>
        </w:tabs>
        <w:ind w:left="6480" w:hanging="360"/>
      </w:pPr>
      <w:rPr>
        <w:rFonts w:ascii="Arial" w:hAnsi="Arial" w:hint="default"/>
      </w:rPr>
    </w:lvl>
  </w:abstractNum>
  <w:abstractNum w:abstractNumId="10">
    <w:nsid w:val="548E0E20"/>
    <w:multiLevelType w:val="multilevel"/>
    <w:tmpl w:val="D6FC02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4C00E3C"/>
    <w:multiLevelType w:val="hybridMultilevel"/>
    <w:tmpl w:val="82DA4CC0"/>
    <w:lvl w:ilvl="0" w:tplc="D494B078">
      <w:start w:val="1"/>
      <w:numFmt w:val="bullet"/>
      <w:lvlText w:val="•"/>
      <w:lvlJc w:val="left"/>
      <w:pPr>
        <w:tabs>
          <w:tab w:val="num" w:pos="720"/>
        </w:tabs>
        <w:ind w:left="720" w:hanging="360"/>
      </w:pPr>
      <w:rPr>
        <w:rFonts w:ascii="Arial" w:hAnsi="Arial" w:hint="default"/>
      </w:rPr>
    </w:lvl>
    <w:lvl w:ilvl="1" w:tplc="56DCA4F8" w:tentative="1">
      <w:start w:val="1"/>
      <w:numFmt w:val="bullet"/>
      <w:lvlText w:val="•"/>
      <w:lvlJc w:val="left"/>
      <w:pPr>
        <w:tabs>
          <w:tab w:val="num" w:pos="1440"/>
        </w:tabs>
        <w:ind w:left="1440" w:hanging="360"/>
      </w:pPr>
      <w:rPr>
        <w:rFonts w:ascii="Arial" w:hAnsi="Arial" w:hint="default"/>
      </w:rPr>
    </w:lvl>
    <w:lvl w:ilvl="2" w:tplc="6BC4B8D2" w:tentative="1">
      <w:start w:val="1"/>
      <w:numFmt w:val="bullet"/>
      <w:lvlText w:val="•"/>
      <w:lvlJc w:val="left"/>
      <w:pPr>
        <w:tabs>
          <w:tab w:val="num" w:pos="2160"/>
        </w:tabs>
        <w:ind w:left="2160" w:hanging="360"/>
      </w:pPr>
      <w:rPr>
        <w:rFonts w:ascii="Arial" w:hAnsi="Arial" w:hint="default"/>
      </w:rPr>
    </w:lvl>
    <w:lvl w:ilvl="3" w:tplc="D9DEB01A" w:tentative="1">
      <w:start w:val="1"/>
      <w:numFmt w:val="bullet"/>
      <w:lvlText w:val="•"/>
      <w:lvlJc w:val="left"/>
      <w:pPr>
        <w:tabs>
          <w:tab w:val="num" w:pos="2880"/>
        </w:tabs>
        <w:ind w:left="2880" w:hanging="360"/>
      </w:pPr>
      <w:rPr>
        <w:rFonts w:ascii="Arial" w:hAnsi="Arial" w:hint="default"/>
      </w:rPr>
    </w:lvl>
    <w:lvl w:ilvl="4" w:tplc="7012DDCC" w:tentative="1">
      <w:start w:val="1"/>
      <w:numFmt w:val="bullet"/>
      <w:lvlText w:val="•"/>
      <w:lvlJc w:val="left"/>
      <w:pPr>
        <w:tabs>
          <w:tab w:val="num" w:pos="3600"/>
        </w:tabs>
        <w:ind w:left="3600" w:hanging="360"/>
      </w:pPr>
      <w:rPr>
        <w:rFonts w:ascii="Arial" w:hAnsi="Arial" w:hint="default"/>
      </w:rPr>
    </w:lvl>
    <w:lvl w:ilvl="5" w:tplc="7E8E91BE" w:tentative="1">
      <w:start w:val="1"/>
      <w:numFmt w:val="bullet"/>
      <w:lvlText w:val="•"/>
      <w:lvlJc w:val="left"/>
      <w:pPr>
        <w:tabs>
          <w:tab w:val="num" w:pos="4320"/>
        </w:tabs>
        <w:ind w:left="4320" w:hanging="360"/>
      </w:pPr>
      <w:rPr>
        <w:rFonts w:ascii="Arial" w:hAnsi="Arial" w:hint="default"/>
      </w:rPr>
    </w:lvl>
    <w:lvl w:ilvl="6" w:tplc="C1E85CBC" w:tentative="1">
      <w:start w:val="1"/>
      <w:numFmt w:val="bullet"/>
      <w:lvlText w:val="•"/>
      <w:lvlJc w:val="left"/>
      <w:pPr>
        <w:tabs>
          <w:tab w:val="num" w:pos="5040"/>
        </w:tabs>
        <w:ind w:left="5040" w:hanging="360"/>
      </w:pPr>
      <w:rPr>
        <w:rFonts w:ascii="Arial" w:hAnsi="Arial" w:hint="default"/>
      </w:rPr>
    </w:lvl>
    <w:lvl w:ilvl="7" w:tplc="EDE85F9A" w:tentative="1">
      <w:start w:val="1"/>
      <w:numFmt w:val="bullet"/>
      <w:lvlText w:val="•"/>
      <w:lvlJc w:val="left"/>
      <w:pPr>
        <w:tabs>
          <w:tab w:val="num" w:pos="5760"/>
        </w:tabs>
        <w:ind w:left="5760" w:hanging="360"/>
      </w:pPr>
      <w:rPr>
        <w:rFonts w:ascii="Arial" w:hAnsi="Arial" w:hint="default"/>
      </w:rPr>
    </w:lvl>
    <w:lvl w:ilvl="8" w:tplc="33640630" w:tentative="1">
      <w:start w:val="1"/>
      <w:numFmt w:val="bullet"/>
      <w:lvlText w:val="•"/>
      <w:lvlJc w:val="left"/>
      <w:pPr>
        <w:tabs>
          <w:tab w:val="num" w:pos="6480"/>
        </w:tabs>
        <w:ind w:left="6480" w:hanging="360"/>
      </w:pPr>
      <w:rPr>
        <w:rFonts w:ascii="Arial" w:hAnsi="Arial" w:hint="default"/>
      </w:rPr>
    </w:lvl>
  </w:abstractNum>
  <w:abstractNum w:abstractNumId="12">
    <w:nsid w:val="55206A24"/>
    <w:multiLevelType w:val="hybridMultilevel"/>
    <w:tmpl w:val="73B8FB3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nsid w:val="568A3414"/>
    <w:multiLevelType w:val="hybridMultilevel"/>
    <w:tmpl w:val="2528F904"/>
    <w:lvl w:ilvl="0" w:tplc="3A10C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814AE7"/>
    <w:multiLevelType w:val="hybridMultilevel"/>
    <w:tmpl w:val="820C9A30"/>
    <w:lvl w:ilvl="0" w:tplc="C1B61628">
      <w:start w:val="1"/>
      <w:numFmt w:val="bullet"/>
      <w:lvlText w:val="•"/>
      <w:lvlJc w:val="left"/>
      <w:pPr>
        <w:tabs>
          <w:tab w:val="num" w:pos="720"/>
        </w:tabs>
        <w:ind w:left="720" w:hanging="360"/>
      </w:pPr>
      <w:rPr>
        <w:rFonts w:ascii="Arial" w:hAnsi="Arial" w:hint="default"/>
      </w:rPr>
    </w:lvl>
    <w:lvl w:ilvl="1" w:tplc="630428EE" w:tentative="1">
      <w:start w:val="1"/>
      <w:numFmt w:val="bullet"/>
      <w:lvlText w:val="•"/>
      <w:lvlJc w:val="left"/>
      <w:pPr>
        <w:tabs>
          <w:tab w:val="num" w:pos="1440"/>
        </w:tabs>
        <w:ind w:left="1440" w:hanging="360"/>
      </w:pPr>
      <w:rPr>
        <w:rFonts w:ascii="Arial" w:hAnsi="Arial" w:hint="default"/>
      </w:rPr>
    </w:lvl>
    <w:lvl w:ilvl="2" w:tplc="8068962C" w:tentative="1">
      <w:start w:val="1"/>
      <w:numFmt w:val="bullet"/>
      <w:lvlText w:val="•"/>
      <w:lvlJc w:val="left"/>
      <w:pPr>
        <w:tabs>
          <w:tab w:val="num" w:pos="2160"/>
        </w:tabs>
        <w:ind w:left="2160" w:hanging="360"/>
      </w:pPr>
      <w:rPr>
        <w:rFonts w:ascii="Arial" w:hAnsi="Arial" w:hint="default"/>
      </w:rPr>
    </w:lvl>
    <w:lvl w:ilvl="3" w:tplc="9544C92C" w:tentative="1">
      <w:start w:val="1"/>
      <w:numFmt w:val="bullet"/>
      <w:lvlText w:val="•"/>
      <w:lvlJc w:val="left"/>
      <w:pPr>
        <w:tabs>
          <w:tab w:val="num" w:pos="2880"/>
        </w:tabs>
        <w:ind w:left="2880" w:hanging="360"/>
      </w:pPr>
      <w:rPr>
        <w:rFonts w:ascii="Arial" w:hAnsi="Arial" w:hint="default"/>
      </w:rPr>
    </w:lvl>
    <w:lvl w:ilvl="4" w:tplc="32881CA4" w:tentative="1">
      <w:start w:val="1"/>
      <w:numFmt w:val="bullet"/>
      <w:lvlText w:val="•"/>
      <w:lvlJc w:val="left"/>
      <w:pPr>
        <w:tabs>
          <w:tab w:val="num" w:pos="3600"/>
        </w:tabs>
        <w:ind w:left="3600" w:hanging="360"/>
      </w:pPr>
      <w:rPr>
        <w:rFonts w:ascii="Arial" w:hAnsi="Arial" w:hint="default"/>
      </w:rPr>
    </w:lvl>
    <w:lvl w:ilvl="5" w:tplc="0ED8B8DE" w:tentative="1">
      <w:start w:val="1"/>
      <w:numFmt w:val="bullet"/>
      <w:lvlText w:val="•"/>
      <w:lvlJc w:val="left"/>
      <w:pPr>
        <w:tabs>
          <w:tab w:val="num" w:pos="4320"/>
        </w:tabs>
        <w:ind w:left="4320" w:hanging="360"/>
      </w:pPr>
      <w:rPr>
        <w:rFonts w:ascii="Arial" w:hAnsi="Arial" w:hint="default"/>
      </w:rPr>
    </w:lvl>
    <w:lvl w:ilvl="6" w:tplc="94BECDCA" w:tentative="1">
      <w:start w:val="1"/>
      <w:numFmt w:val="bullet"/>
      <w:lvlText w:val="•"/>
      <w:lvlJc w:val="left"/>
      <w:pPr>
        <w:tabs>
          <w:tab w:val="num" w:pos="5040"/>
        </w:tabs>
        <w:ind w:left="5040" w:hanging="360"/>
      </w:pPr>
      <w:rPr>
        <w:rFonts w:ascii="Arial" w:hAnsi="Arial" w:hint="default"/>
      </w:rPr>
    </w:lvl>
    <w:lvl w:ilvl="7" w:tplc="34FE4612" w:tentative="1">
      <w:start w:val="1"/>
      <w:numFmt w:val="bullet"/>
      <w:lvlText w:val="•"/>
      <w:lvlJc w:val="left"/>
      <w:pPr>
        <w:tabs>
          <w:tab w:val="num" w:pos="5760"/>
        </w:tabs>
        <w:ind w:left="5760" w:hanging="360"/>
      </w:pPr>
      <w:rPr>
        <w:rFonts w:ascii="Arial" w:hAnsi="Arial" w:hint="default"/>
      </w:rPr>
    </w:lvl>
    <w:lvl w:ilvl="8" w:tplc="9F3EB2F2" w:tentative="1">
      <w:start w:val="1"/>
      <w:numFmt w:val="bullet"/>
      <w:lvlText w:val="•"/>
      <w:lvlJc w:val="left"/>
      <w:pPr>
        <w:tabs>
          <w:tab w:val="num" w:pos="6480"/>
        </w:tabs>
        <w:ind w:left="6480" w:hanging="360"/>
      </w:pPr>
      <w:rPr>
        <w:rFonts w:ascii="Arial" w:hAnsi="Arial" w:hint="default"/>
      </w:rPr>
    </w:lvl>
  </w:abstractNum>
  <w:abstractNum w:abstractNumId="15">
    <w:nsid w:val="6FE60ACD"/>
    <w:multiLevelType w:val="hybridMultilevel"/>
    <w:tmpl w:val="FC44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722878"/>
    <w:multiLevelType w:val="hybridMultilevel"/>
    <w:tmpl w:val="8466CDA8"/>
    <w:lvl w:ilvl="0" w:tplc="2E086918">
      <w:start w:val="1"/>
      <w:numFmt w:val="bullet"/>
      <w:lvlText w:val="•"/>
      <w:lvlJc w:val="left"/>
      <w:pPr>
        <w:tabs>
          <w:tab w:val="num" w:pos="720"/>
        </w:tabs>
        <w:ind w:left="720" w:hanging="360"/>
      </w:pPr>
      <w:rPr>
        <w:rFonts w:ascii="Arial" w:hAnsi="Arial" w:hint="default"/>
      </w:rPr>
    </w:lvl>
    <w:lvl w:ilvl="1" w:tplc="20E0A980" w:tentative="1">
      <w:start w:val="1"/>
      <w:numFmt w:val="bullet"/>
      <w:lvlText w:val="•"/>
      <w:lvlJc w:val="left"/>
      <w:pPr>
        <w:tabs>
          <w:tab w:val="num" w:pos="1440"/>
        </w:tabs>
        <w:ind w:left="1440" w:hanging="360"/>
      </w:pPr>
      <w:rPr>
        <w:rFonts w:ascii="Arial" w:hAnsi="Arial" w:hint="default"/>
      </w:rPr>
    </w:lvl>
    <w:lvl w:ilvl="2" w:tplc="2E4C7CAE" w:tentative="1">
      <w:start w:val="1"/>
      <w:numFmt w:val="bullet"/>
      <w:lvlText w:val="•"/>
      <w:lvlJc w:val="left"/>
      <w:pPr>
        <w:tabs>
          <w:tab w:val="num" w:pos="2160"/>
        </w:tabs>
        <w:ind w:left="2160" w:hanging="360"/>
      </w:pPr>
      <w:rPr>
        <w:rFonts w:ascii="Arial" w:hAnsi="Arial" w:hint="default"/>
      </w:rPr>
    </w:lvl>
    <w:lvl w:ilvl="3" w:tplc="A1D6331C" w:tentative="1">
      <w:start w:val="1"/>
      <w:numFmt w:val="bullet"/>
      <w:lvlText w:val="•"/>
      <w:lvlJc w:val="left"/>
      <w:pPr>
        <w:tabs>
          <w:tab w:val="num" w:pos="2880"/>
        </w:tabs>
        <w:ind w:left="2880" w:hanging="360"/>
      </w:pPr>
      <w:rPr>
        <w:rFonts w:ascii="Arial" w:hAnsi="Arial" w:hint="default"/>
      </w:rPr>
    </w:lvl>
    <w:lvl w:ilvl="4" w:tplc="1644714A" w:tentative="1">
      <w:start w:val="1"/>
      <w:numFmt w:val="bullet"/>
      <w:lvlText w:val="•"/>
      <w:lvlJc w:val="left"/>
      <w:pPr>
        <w:tabs>
          <w:tab w:val="num" w:pos="3600"/>
        </w:tabs>
        <w:ind w:left="3600" w:hanging="360"/>
      </w:pPr>
      <w:rPr>
        <w:rFonts w:ascii="Arial" w:hAnsi="Arial" w:hint="default"/>
      </w:rPr>
    </w:lvl>
    <w:lvl w:ilvl="5" w:tplc="B1629CA8" w:tentative="1">
      <w:start w:val="1"/>
      <w:numFmt w:val="bullet"/>
      <w:lvlText w:val="•"/>
      <w:lvlJc w:val="left"/>
      <w:pPr>
        <w:tabs>
          <w:tab w:val="num" w:pos="4320"/>
        </w:tabs>
        <w:ind w:left="4320" w:hanging="360"/>
      </w:pPr>
      <w:rPr>
        <w:rFonts w:ascii="Arial" w:hAnsi="Arial" w:hint="default"/>
      </w:rPr>
    </w:lvl>
    <w:lvl w:ilvl="6" w:tplc="83B89316" w:tentative="1">
      <w:start w:val="1"/>
      <w:numFmt w:val="bullet"/>
      <w:lvlText w:val="•"/>
      <w:lvlJc w:val="left"/>
      <w:pPr>
        <w:tabs>
          <w:tab w:val="num" w:pos="5040"/>
        </w:tabs>
        <w:ind w:left="5040" w:hanging="360"/>
      </w:pPr>
      <w:rPr>
        <w:rFonts w:ascii="Arial" w:hAnsi="Arial" w:hint="default"/>
      </w:rPr>
    </w:lvl>
    <w:lvl w:ilvl="7" w:tplc="43F2FD68" w:tentative="1">
      <w:start w:val="1"/>
      <w:numFmt w:val="bullet"/>
      <w:lvlText w:val="•"/>
      <w:lvlJc w:val="left"/>
      <w:pPr>
        <w:tabs>
          <w:tab w:val="num" w:pos="5760"/>
        </w:tabs>
        <w:ind w:left="5760" w:hanging="360"/>
      </w:pPr>
      <w:rPr>
        <w:rFonts w:ascii="Arial" w:hAnsi="Arial" w:hint="default"/>
      </w:rPr>
    </w:lvl>
    <w:lvl w:ilvl="8" w:tplc="29146880" w:tentative="1">
      <w:start w:val="1"/>
      <w:numFmt w:val="bullet"/>
      <w:lvlText w:val="•"/>
      <w:lvlJc w:val="left"/>
      <w:pPr>
        <w:tabs>
          <w:tab w:val="num" w:pos="6480"/>
        </w:tabs>
        <w:ind w:left="6480" w:hanging="360"/>
      </w:pPr>
      <w:rPr>
        <w:rFonts w:ascii="Arial" w:hAnsi="Arial" w:hint="default"/>
      </w:rPr>
    </w:lvl>
  </w:abstractNum>
  <w:abstractNum w:abstractNumId="17">
    <w:nsid w:val="7E2368E4"/>
    <w:multiLevelType w:val="hybridMultilevel"/>
    <w:tmpl w:val="7744F22A"/>
    <w:lvl w:ilvl="0" w:tplc="F35A7E18">
      <w:start w:val="1"/>
      <w:numFmt w:val="decimal"/>
      <w:lvlText w:val="%1."/>
      <w:lvlJc w:val="left"/>
      <w:pPr>
        <w:ind w:left="720" w:hanging="360"/>
      </w:pPr>
      <w:rPr>
        <w:rFonts w:ascii="Trebuchet MS" w:hAnsi="Trebuchet M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AC7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6"/>
  </w:num>
  <w:num w:numId="3">
    <w:abstractNumId w:val="15"/>
  </w:num>
  <w:num w:numId="4">
    <w:abstractNumId w:val="17"/>
  </w:num>
  <w:num w:numId="5">
    <w:abstractNumId w:val="18"/>
  </w:num>
  <w:num w:numId="6">
    <w:abstractNumId w:val="10"/>
  </w:num>
  <w:num w:numId="7">
    <w:abstractNumId w:val="1"/>
  </w:num>
  <w:num w:numId="8">
    <w:abstractNumId w:val="3"/>
  </w:num>
  <w:num w:numId="9">
    <w:abstractNumId w:val="16"/>
  </w:num>
  <w:num w:numId="10">
    <w:abstractNumId w:val="8"/>
  </w:num>
  <w:num w:numId="11">
    <w:abstractNumId w:val="0"/>
  </w:num>
  <w:num w:numId="12">
    <w:abstractNumId w:val="2"/>
  </w:num>
  <w:num w:numId="13">
    <w:abstractNumId w:val="4"/>
  </w:num>
  <w:num w:numId="14">
    <w:abstractNumId w:val="5"/>
  </w:num>
  <w:num w:numId="15">
    <w:abstractNumId w:val="14"/>
  </w:num>
  <w:num w:numId="16">
    <w:abstractNumId w:val="11"/>
  </w:num>
  <w:num w:numId="17">
    <w:abstractNumId w:val="12"/>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4F62"/>
    <w:rsid w:val="000000E0"/>
    <w:rsid w:val="000167C3"/>
    <w:rsid w:val="00036B5A"/>
    <w:rsid w:val="0009265E"/>
    <w:rsid w:val="000C2F63"/>
    <w:rsid w:val="000E4D3F"/>
    <w:rsid w:val="000E7EFC"/>
    <w:rsid w:val="000F17B2"/>
    <w:rsid w:val="00104088"/>
    <w:rsid w:val="00112BED"/>
    <w:rsid w:val="0011444E"/>
    <w:rsid w:val="00114EBA"/>
    <w:rsid w:val="0014370F"/>
    <w:rsid w:val="00146543"/>
    <w:rsid w:val="001B2EA9"/>
    <w:rsid w:val="001C105A"/>
    <w:rsid w:val="001C5F7A"/>
    <w:rsid w:val="001C689B"/>
    <w:rsid w:val="001C73B0"/>
    <w:rsid w:val="001D4CED"/>
    <w:rsid w:val="001D7BC2"/>
    <w:rsid w:val="00200CFE"/>
    <w:rsid w:val="00230011"/>
    <w:rsid w:val="0023512A"/>
    <w:rsid w:val="00252DDA"/>
    <w:rsid w:val="00273B50"/>
    <w:rsid w:val="002976D2"/>
    <w:rsid w:val="002B11FF"/>
    <w:rsid w:val="002D458F"/>
    <w:rsid w:val="002E0D97"/>
    <w:rsid w:val="002E4652"/>
    <w:rsid w:val="002E6331"/>
    <w:rsid w:val="002F36B3"/>
    <w:rsid w:val="002F5841"/>
    <w:rsid w:val="003046BE"/>
    <w:rsid w:val="003102C7"/>
    <w:rsid w:val="00315770"/>
    <w:rsid w:val="003425DA"/>
    <w:rsid w:val="0036700D"/>
    <w:rsid w:val="00390379"/>
    <w:rsid w:val="003A127B"/>
    <w:rsid w:val="003A1F4E"/>
    <w:rsid w:val="003A3AD8"/>
    <w:rsid w:val="003B37B1"/>
    <w:rsid w:val="003C0531"/>
    <w:rsid w:val="003C0DB6"/>
    <w:rsid w:val="003C494E"/>
    <w:rsid w:val="003D0EA4"/>
    <w:rsid w:val="00400F31"/>
    <w:rsid w:val="0040388D"/>
    <w:rsid w:val="004054FB"/>
    <w:rsid w:val="00420204"/>
    <w:rsid w:val="00433EB9"/>
    <w:rsid w:val="004416BB"/>
    <w:rsid w:val="004562D6"/>
    <w:rsid w:val="00474454"/>
    <w:rsid w:val="00476672"/>
    <w:rsid w:val="00484C51"/>
    <w:rsid w:val="00493F02"/>
    <w:rsid w:val="004953ED"/>
    <w:rsid w:val="004C5C30"/>
    <w:rsid w:val="004C7008"/>
    <w:rsid w:val="004D20E3"/>
    <w:rsid w:val="004D2CA0"/>
    <w:rsid w:val="005018E7"/>
    <w:rsid w:val="00547847"/>
    <w:rsid w:val="00557B0B"/>
    <w:rsid w:val="00577292"/>
    <w:rsid w:val="00587187"/>
    <w:rsid w:val="00591425"/>
    <w:rsid w:val="0059205A"/>
    <w:rsid w:val="005927E6"/>
    <w:rsid w:val="005A07AA"/>
    <w:rsid w:val="005F73B7"/>
    <w:rsid w:val="0061347D"/>
    <w:rsid w:val="006625F8"/>
    <w:rsid w:val="006730EF"/>
    <w:rsid w:val="00676D05"/>
    <w:rsid w:val="006B3FA5"/>
    <w:rsid w:val="006C259B"/>
    <w:rsid w:val="006C713A"/>
    <w:rsid w:val="006D6E2D"/>
    <w:rsid w:val="00706B83"/>
    <w:rsid w:val="00746288"/>
    <w:rsid w:val="00746EC0"/>
    <w:rsid w:val="00767FAF"/>
    <w:rsid w:val="007958AC"/>
    <w:rsid w:val="00796D69"/>
    <w:rsid w:val="007D21E1"/>
    <w:rsid w:val="007E11E1"/>
    <w:rsid w:val="007F7147"/>
    <w:rsid w:val="00876034"/>
    <w:rsid w:val="00877904"/>
    <w:rsid w:val="008800F0"/>
    <w:rsid w:val="00880971"/>
    <w:rsid w:val="008876E4"/>
    <w:rsid w:val="008B1D60"/>
    <w:rsid w:val="008D6D1B"/>
    <w:rsid w:val="008E3155"/>
    <w:rsid w:val="00911111"/>
    <w:rsid w:val="00924122"/>
    <w:rsid w:val="009409BF"/>
    <w:rsid w:val="00941519"/>
    <w:rsid w:val="00941537"/>
    <w:rsid w:val="009831C9"/>
    <w:rsid w:val="00985B2E"/>
    <w:rsid w:val="00985E0B"/>
    <w:rsid w:val="009957F0"/>
    <w:rsid w:val="009A4250"/>
    <w:rsid w:val="009C373C"/>
    <w:rsid w:val="009F6007"/>
    <w:rsid w:val="00A038F9"/>
    <w:rsid w:val="00A52C36"/>
    <w:rsid w:val="00A610A5"/>
    <w:rsid w:val="00A639F5"/>
    <w:rsid w:val="00A674ED"/>
    <w:rsid w:val="00A73656"/>
    <w:rsid w:val="00A8372A"/>
    <w:rsid w:val="00AA537C"/>
    <w:rsid w:val="00AC19DC"/>
    <w:rsid w:val="00AC4BF2"/>
    <w:rsid w:val="00AD3FA6"/>
    <w:rsid w:val="00AD77E2"/>
    <w:rsid w:val="00AE266D"/>
    <w:rsid w:val="00AF5226"/>
    <w:rsid w:val="00B05BFD"/>
    <w:rsid w:val="00B07910"/>
    <w:rsid w:val="00B127F1"/>
    <w:rsid w:val="00B55FBE"/>
    <w:rsid w:val="00B56194"/>
    <w:rsid w:val="00B628E6"/>
    <w:rsid w:val="00B95F22"/>
    <w:rsid w:val="00BC4001"/>
    <w:rsid w:val="00BE6AC2"/>
    <w:rsid w:val="00BF4D66"/>
    <w:rsid w:val="00C04777"/>
    <w:rsid w:val="00C1698C"/>
    <w:rsid w:val="00C3262B"/>
    <w:rsid w:val="00C515A8"/>
    <w:rsid w:val="00C64F62"/>
    <w:rsid w:val="00C671D8"/>
    <w:rsid w:val="00C93347"/>
    <w:rsid w:val="00CE144D"/>
    <w:rsid w:val="00D01BD0"/>
    <w:rsid w:val="00D12D1B"/>
    <w:rsid w:val="00D25A4C"/>
    <w:rsid w:val="00D51114"/>
    <w:rsid w:val="00D60DA4"/>
    <w:rsid w:val="00D71F01"/>
    <w:rsid w:val="00D76FF3"/>
    <w:rsid w:val="00D77FB2"/>
    <w:rsid w:val="00DA5F23"/>
    <w:rsid w:val="00DB0D8B"/>
    <w:rsid w:val="00DD54B2"/>
    <w:rsid w:val="00DF0E93"/>
    <w:rsid w:val="00DF7305"/>
    <w:rsid w:val="00E00C07"/>
    <w:rsid w:val="00E244E6"/>
    <w:rsid w:val="00E64670"/>
    <w:rsid w:val="00E64E38"/>
    <w:rsid w:val="00E666FD"/>
    <w:rsid w:val="00E81577"/>
    <w:rsid w:val="00E876EF"/>
    <w:rsid w:val="00E87BD6"/>
    <w:rsid w:val="00E87C69"/>
    <w:rsid w:val="00EE1F54"/>
    <w:rsid w:val="00EE5AF4"/>
    <w:rsid w:val="00EF1FC6"/>
    <w:rsid w:val="00EF4826"/>
    <w:rsid w:val="00F55A55"/>
    <w:rsid w:val="00F57843"/>
    <w:rsid w:val="00F85A96"/>
    <w:rsid w:val="00FB4DFF"/>
    <w:rsid w:val="00FC0E4A"/>
    <w:rsid w:val="00FD0494"/>
    <w:rsid w:val="00FF4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446AD443-99DA-4B97-B85A-15CDB2679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Fluig"/>
    <w:qFormat/>
    <w:rsid w:val="00493F02"/>
    <w:pPr>
      <w:jc w:val="both"/>
    </w:pPr>
    <w:rPr>
      <w:rFonts w:ascii="Trebuchet MS" w:hAnsi="Trebuchet MS"/>
      <w:color w:val="404040" w:themeColor="text1" w:themeTint="BF"/>
      <w:lang w:val="pt-BR"/>
    </w:rPr>
  </w:style>
  <w:style w:type="paragraph" w:styleId="Ttulo1">
    <w:name w:val="heading 1"/>
    <w:basedOn w:val="HeadingFluig"/>
    <w:next w:val="Normal"/>
    <w:link w:val="Ttulo1Char"/>
    <w:uiPriority w:val="9"/>
    <w:rsid w:val="00911111"/>
    <w:pPr>
      <w:outlineLvl w:val="0"/>
    </w:pPr>
  </w:style>
  <w:style w:type="paragraph" w:styleId="Ttulo2">
    <w:name w:val="heading 2"/>
    <w:basedOn w:val="HeadingFluig"/>
    <w:next w:val="Normal"/>
    <w:link w:val="Ttulo2Char"/>
    <w:uiPriority w:val="9"/>
    <w:unhideWhenUsed/>
    <w:qFormat/>
    <w:rsid w:val="00911111"/>
    <w:pPr>
      <w:outlineLvl w:val="1"/>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64F62"/>
    <w:pPr>
      <w:tabs>
        <w:tab w:val="center" w:pos="4320"/>
        <w:tab w:val="right" w:pos="8640"/>
      </w:tabs>
    </w:pPr>
  </w:style>
  <w:style w:type="character" w:customStyle="1" w:styleId="CabealhoChar">
    <w:name w:val="Cabeçalho Char"/>
    <w:basedOn w:val="Fontepargpadro"/>
    <w:link w:val="Cabealho"/>
    <w:uiPriority w:val="99"/>
    <w:rsid w:val="00C64F62"/>
    <w:rPr>
      <w:lang w:val="pt-BR"/>
    </w:rPr>
  </w:style>
  <w:style w:type="paragraph" w:styleId="Rodap">
    <w:name w:val="footer"/>
    <w:basedOn w:val="Normal"/>
    <w:link w:val="RodapChar"/>
    <w:uiPriority w:val="99"/>
    <w:unhideWhenUsed/>
    <w:rsid w:val="00C64F62"/>
    <w:pPr>
      <w:tabs>
        <w:tab w:val="center" w:pos="4320"/>
        <w:tab w:val="right" w:pos="8640"/>
      </w:tabs>
    </w:pPr>
  </w:style>
  <w:style w:type="character" w:customStyle="1" w:styleId="RodapChar">
    <w:name w:val="Rodapé Char"/>
    <w:basedOn w:val="Fontepargpadro"/>
    <w:link w:val="Rodap"/>
    <w:uiPriority w:val="99"/>
    <w:rsid w:val="00C64F62"/>
    <w:rPr>
      <w:lang w:val="pt-BR"/>
    </w:rPr>
  </w:style>
  <w:style w:type="paragraph" w:styleId="Textodebalo">
    <w:name w:val="Balloon Text"/>
    <w:basedOn w:val="Normal"/>
    <w:link w:val="TextodebaloChar"/>
    <w:uiPriority w:val="99"/>
    <w:semiHidden/>
    <w:unhideWhenUsed/>
    <w:rsid w:val="00C64F62"/>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C64F62"/>
    <w:rPr>
      <w:rFonts w:ascii="Lucida Grande" w:hAnsi="Lucida Grande" w:cs="Lucida Grande"/>
      <w:sz w:val="18"/>
      <w:szCs w:val="18"/>
      <w:lang w:val="pt-BR"/>
    </w:rPr>
  </w:style>
  <w:style w:type="paragraph" w:customStyle="1" w:styleId="HeadingFluig">
    <w:name w:val="Heading Fluig"/>
    <w:basedOn w:val="Normal"/>
    <w:qFormat/>
    <w:rsid w:val="00493F02"/>
    <w:pPr>
      <w:pBdr>
        <w:bottom w:val="single" w:sz="4" w:space="1" w:color="95C91D"/>
      </w:pBdr>
      <w:jc w:val="left"/>
    </w:pPr>
    <w:rPr>
      <w:b/>
      <w:color w:val="595959" w:themeColor="text1" w:themeTint="A6"/>
      <w:sz w:val="32"/>
    </w:rPr>
  </w:style>
  <w:style w:type="paragraph" w:styleId="SemEspaamento">
    <w:name w:val="No Spacing"/>
    <w:uiPriority w:val="1"/>
    <w:rsid w:val="00493F02"/>
    <w:pPr>
      <w:jc w:val="both"/>
    </w:pPr>
    <w:rPr>
      <w:rFonts w:ascii="Trebuchet MS" w:hAnsi="Trebuchet MS"/>
      <w:color w:val="404040" w:themeColor="text1" w:themeTint="BF"/>
      <w:lang w:val="pt-BR"/>
    </w:rPr>
  </w:style>
  <w:style w:type="character" w:styleId="nfaseSutil">
    <w:name w:val="Subtle Emphasis"/>
    <w:basedOn w:val="Fontepargpadro"/>
    <w:uiPriority w:val="19"/>
    <w:rsid w:val="00493F02"/>
    <w:rPr>
      <w:i/>
      <w:iCs/>
      <w:color w:val="808080" w:themeColor="text1" w:themeTint="7F"/>
    </w:rPr>
  </w:style>
  <w:style w:type="character" w:customStyle="1" w:styleId="Ttulo1Char">
    <w:name w:val="Título 1 Char"/>
    <w:basedOn w:val="Fontepargpadro"/>
    <w:link w:val="Ttulo1"/>
    <w:uiPriority w:val="9"/>
    <w:rsid w:val="00911111"/>
    <w:rPr>
      <w:rFonts w:ascii="Trebuchet MS" w:hAnsi="Trebuchet MS"/>
      <w:b/>
      <w:color w:val="595959" w:themeColor="text1" w:themeTint="A6"/>
      <w:sz w:val="32"/>
      <w:lang w:val="pt-BR"/>
    </w:rPr>
  </w:style>
  <w:style w:type="paragraph" w:styleId="CabealhodoSumrio">
    <w:name w:val="TOC Heading"/>
    <w:basedOn w:val="Ttulo1"/>
    <w:next w:val="Normal"/>
    <w:uiPriority w:val="39"/>
    <w:unhideWhenUsed/>
    <w:rsid w:val="00A73656"/>
    <w:pPr>
      <w:spacing w:line="276" w:lineRule="auto"/>
      <w:outlineLvl w:val="9"/>
    </w:pPr>
    <w:rPr>
      <w:color w:val="357F98" w:themeColor="accent1" w:themeShade="BF"/>
      <w:sz w:val="28"/>
      <w:szCs w:val="28"/>
      <w:lang w:val="en-US"/>
    </w:rPr>
  </w:style>
  <w:style w:type="paragraph" w:styleId="Sumrio1">
    <w:name w:val="toc 1"/>
    <w:basedOn w:val="Normal"/>
    <w:next w:val="Normal"/>
    <w:autoRedefine/>
    <w:uiPriority w:val="39"/>
    <w:unhideWhenUsed/>
    <w:rsid w:val="00A73656"/>
    <w:pPr>
      <w:spacing w:before="120"/>
      <w:jc w:val="left"/>
    </w:pPr>
    <w:rPr>
      <w:rFonts w:asciiTheme="minorHAnsi" w:hAnsiTheme="minorHAnsi"/>
      <w:b/>
    </w:rPr>
  </w:style>
  <w:style w:type="paragraph" w:styleId="Sumrio2">
    <w:name w:val="toc 2"/>
    <w:basedOn w:val="Normal"/>
    <w:next w:val="Normal"/>
    <w:autoRedefine/>
    <w:uiPriority w:val="39"/>
    <w:semiHidden/>
    <w:unhideWhenUsed/>
    <w:rsid w:val="00A73656"/>
    <w:pPr>
      <w:ind w:left="240"/>
      <w:jc w:val="left"/>
    </w:pPr>
    <w:rPr>
      <w:rFonts w:asciiTheme="minorHAnsi" w:hAnsiTheme="minorHAnsi"/>
      <w:b/>
      <w:sz w:val="22"/>
      <w:szCs w:val="22"/>
    </w:rPr>
  </w:style>
  <w:style w:type="paragraph" w:styleId="Sumrio3">
    <w:name w:val="toc 3"/>
    <w:basedOn w:val="Normal"/>
    <w:next w:val="Normal"/>
    <w:autoRedefine/>
    <w:uiPriority w:val="39"/>
    <w:semiHidden/>
    <w:unhideWhenUsed/>
    <w:rsid w:val="00A73656"/>
    <w:pPr>
      <w:ind w:left="480"/>
      <w:jc w:val="left"/>
    </w:pPr>
    <w:rPr>
      <w:rFonts w:asciiTheme="minorHAnsi" w:hAnsiTheme="minorHAnsi"/>
      <w:sz w:val="22"/>
      <w:szCs w:val="22"/>
    </w:rPr>
  </w:style>
  <w:style w:type="paragraph" w:styleId="Sumrio4">
    <w:name w:val="toc 4"/>
    <w:basedOn w:val="Normal"/>
    <w:next w:val="Normal"/>
    <w:autoRedefine/>
    <w:uiPriority w:val="39"/>
    <w:semiHidden/>
    <w:unhideWhenUsed/>
    <w:rsid w:val="00A73656"/>
    <w:pPr>
      <w:ind w:left="720"/>
      <w:jc w:val="left"/>
    </w:pPr>
    <w:rPr>
      <w:rFonts w:asciiTheme="minorHAnsi" w:hAnsiTheme="minorHAnsi"/>
      <w:sz w:val="20"/>
      <w:szCs w:val="20"/>
    </w:rPr>
  </w:style>
  <w:style w:type="paragraph" w:styleId="Sumrio5">
    <w:name w:val="toc 5"/>
    <w:basedOn w:val="Normal"/>
    <w:next w:val="Normal"/>
    <w:autoRedefine/>
    <w:uiPriority w:val="39"/>
    <w:semiHidden/>
    <w:unhideWhenUsed/>
    <w:rsid w:val="00A73656"/>
    <w:pPr>
      <w:ind w:left="960"/>
      <w:jc w:val="left"/>
    </w:pPr>
    <w:rPr>
      <w:rFonts w:asciiTheme="minorHAnsi" w:hAnsiTheme="minorHAnsi"/>
      <w:sz w:val="20"/>
      <w:szCs w:val="20"/>
    </w:rPr>
  </w:style>
  <w:style w:type="paragraph" w:styleId="Sumrio6">
    <w:name w:val="toc 6"/>
    <w:basedOn w:val="Normal"/>
    <w:next w:val="Normal"/>
    <w:autoRedefine/>
    <w:uiPriority w:val="39"/>
    <w:semiHidden/>
    <w:unhideWhenUsed/>
    <w:rsid w:val="00A73656"/>
    <w:pPr>
      <w:ind w:left="1200"/>
      <w:jc w:val="left"/>
    </w:pPr>
    <w:rPr>
      <w:rFonts w:asciiTheme="minorHAnsi" w:hAnsiTheme="minorHAnsi"/>
      <w:sz w:val="20"/>
      <w:szCs w:val="20"/>
    </w:rPr>
  </w:style>
  <w:style w:type="paragraph" w:styleId="Sumrio7">
    <w:name w:val="toc 7"/>
    <w:basedOn w:val="Normal"/>
    <w:next w:val="Normal"/>
    <w:autoRedefine/>
    <w:uiPriority w:val="39"/>
    <w:semiHidden/>
    <w:unhideWhenUsed/>
    <w:rsid w:val="00A73656"/>
    <w:pPr>
      <w:ind w:left="1440"/>
      <w:jc w:val="left"/>
    </w:pPr>
    <w:rPr>
      <w:rFonts w:asciiTheme="minorHAnsi" w:hAnsiTheme="minorHAnsi"/>
      <w:sz w:val="20"/>
      <w:szCs w:val="20"/>
    </w:rPr>
  </w:style>
  <w:style w:type="paragraph" w:styleId="Sumrio8">
    <w:name w:val="toc 8"/>
    <w:basedOn w:val="Normal"/>
    <w:next w:val="Normal"/>
    <w:autoRedefine/>
    <w:uiPriority w:val="39"/>
    <w:semiHidden/>
    <w:unhideWhenUsed/>
    <w:rsid w:val="00A73656"/>
    <w:pPr>
      <w:ind w:left="1680"/>
      <w:jc w:val="left"/>
    </w:pPr>
    <w:rPr>
      <w:rFonts w:asciiTheme="minorHAnsi" w:hAnsiTheme="minorHAnsi"/>
      <w:sz w:val="20"/>
      <w:szCs w:val="20"/>
    </w:rPr>
  </w:style>
  <w:style w:type="paragraph" w:styleId="Sumrio9">
    <w:name w:val="toc 9"/>
    <w:basedOn w:val="Normal"/>
    <w:next w:val="Normal"/>
    <w:autoRedefine/>
    <w:uiPriority w:val="39"/>
    <w:semiHidden/>
    <w:unhideWhenUsed/>
    <w:rsid w:val="00A73656"/>
    <w:pPr>
      <w:ind w:left="1920"/>
      <w:jc w:val="left"/>
    </w:pPr>
    <w:rPr>
      <w:rFonts w:asciiTheme="minorHAnsi" w:hAnsiTheme="minorHAnsi"/>
      <w:sz w:val="20"/>
      <w:szCs w:val="20"/>
    </w:rPr>
  </w:style>
  <w:style w:type="paragraph" w:styleId="PargrafodaLista">
    <w:name w:val="List Paragraph"/>
    <w:basedOn w:val="Normal"/>
    <w:uiPriority w:val="34"/>
    <w:rsid w:val="00A73656"/>
    <w:pPr>
      <w:ind w:left="720"/>
      <w:contextualSpacing/>
    </w:pPr>
  </w:style>
  <w:style w:type="character" w:styleId="Nmerodepgina">
    <w:name w:val="page number"/>
    <w:basedOn w:val="Fontepargpadro"/>
    <w:uiPriority w:val="99"/>
    <w:semiHidden/>
    <w:unhideWhenUsed/>
    <w:rsid w:val="007F7147"/>
  </w:style>
  <w:style w:type="character" w:customStyle="1" w:styleId="Ttulo2Char">
    <w:name w:val="Título 2 Char"/>
    <w:basedOn w:val="Fontepargpadro"/>
    <w:link w:val="Ttulo2"/>
    <w:uiPriority w:val="9"/>
    <w:rsid w:val="00911111"/>
    <w:rPr>
      <w:rFonts w:ascii="Trebuchet MS" w:hAnsi="Trebuchet MS"/>
      <w:b/>
      <w:color w:val="595959" w:themeColor="text1" w:themeTint="A6"/>
      <w:sz w:val="32"/>
      <w:lang w:val="pt-BR"/>
    </w:rPr>
  </w:style>
  <w:style w:type="paragraph" w:styleId="NormalWeb">
    <w:name w:val="Normal (Web)"/>
    <w:basedOn w:val="Normal"/>
    <w:uiPriority w:val="99"/>
    <w:semiHidden/>
    <w:unhideWhenUsed/>
    <w:rsid w:val="006C713A"/>
    <w:pPr>
      <w:spacing w:before="100" w:beforeAutospacing="1" w:after="100" w:afterAutospacing="1"/>
      <w:jc w:val="left"/>
    </w:pPr>
    <w:rPr>
      <w:rFonts w:ascii="Times New Roman" w:eastAsia="Times New Roman" w:hAnsi="Times New Roman" w:cs="Times New Roman"/>
      <w:color w:val="auto"/>
      <w:lang w:eastAsia="ja-JP"/>
    </w:rPr>
  </w:style>
  <w:style w:type="character" w:styleId="Hyperlink">
    <w:name w:val="Hyperlink"/>
    <w:basedOn w:val="Fontepargpadro"/>
    <w:uiPriority w:val="99"/>
    <w:unhideWhenUsed/>
    <w:rsid w:val="00433EB9"/>
    <w:rPr>
      <w:color w:val="A40A0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9603">
      <w:bodyDiv w:val="1"/>
      <w:marLeft w:val="0"/>
      <w:marRight w:val="0"/>
      <w:marTop w:val="0"/>
      <w:marBottom w:val="0"/>
      <w:divBdr>
        <w:top w:val="none" w:sz="0" w:space="0" w:color="auto"/>
        <w:left w:val="none" w:sz="0" w:space="0" w:color="auto"/>
        <w:bottom w:val="none" w:sz="0" w:space="0" w:color="auto"/>
        <w:right w:val="none" w:sz="0" w:space="0" w:color="auto"/>
      </w:divBdr>
    </w:div>
    <w:div w:id="18090117">
      <w:bodyDiv w:val="1"/>
      <w:marLeft w:val="0"/>
      <w:marRight w:val="0"/>
      <w:marTop w:val="0"/>
      <w:marBottom w:val="0"/>
      <w:divBdr>
        <w:top w:val="none" w:sz="0" w:space="0" w:color="auto"/>
        <w:left w:val="none" w:sz="0" w:space="0" w:color="auto"/>
        <w:bottom w:val="none" w:sz="0" w:space="0" w:color="auto"/>
        <w:right w:val="none" w:sz="0" w:space="0" w:color="auto"/>
      </w:divBdr>
    </w:div>
    <w:div w:id="19937744">
      <w:bodyDiv w:val="1"/>
      <w:marLeft w:val="0"/>
      <w:marRight w:val="0"/>
      <w:marTop w:val="0"/>
      <w:marBottom w:val="0"/>
      <w:divBdr>
        <w:top w:val="none" w:sz="0" w:space="0" w:color="auto"/>
        <w:left w:val="none" w:sz="0" w:space="0" w:color="auto"/>
        <w:bottom w:val="none" w:sz="0" w:space="0" w:color="auto"/>
        <w:right w:val="none" w:sz="0" w:space="0" w:color="auto"/>
      </w:divBdr>
    </w:div>
    <w:div w:id="30958570">
      <w:bodyDiv w:val="1"/>
      <w:marLeft w:val="0"/>
      <w:marRight w:val="0"/>
      <w:marTop w:val="0"/>
      <w:marBottom w:val="0"/>
      <w:divBdr>
        <w:top w:val="none" w:sz="0" w:space="0" w:color="auto"/>
        <w:left w:val="none" w:sz="0" w:space="0" w:color="auto"/>
        <w:bottom w:val="none" w:sz="0" w:space="0" w:color="auto"/>
        <w:right w:val="none" w:sz="0" w:space="0" w:color="auto"/>
      </w:divBdr>
      <w:divsChild>
        <w:div w:id="1260335477">
          <w:marLeft w:val="432"/>
          <w:marRight w:val="0"/>
          <w:marTop w:val="0"/>
          <w:marBottom w:val="0"/>
          <w:divBdr>
            <w:top w:val="none" w:sz="0" w:space="0" w:color="auto"/>
            <w:left w:val="none" w:sz="0" w:space="0" w:color="auto"/>
            <w:bottom w:val="none" w:sz="0" w:space="0" w:color="auto"/>
            <w:right w:val="none" w:sz="0" w:space="0" w:color="auto"/>
          </w:divBdr>
        </w:div>
        <w:div w:id="1774478573">
          <w:marLeft w:val="432"/>
          <w:marRight w:val="0"/>
          <w:marTop w:val="0"/>
          <w:marBottom w:val="0"/>
          <w:divBdr>
            <w:top w:val="none" w:sz="0" w:space="0" w:color="auto"/>
            <w:left w:val="none" w:sz="0" w:space="0" w:color="auto"/>
            <w:bottom w:val="none" w:sz="0" w:space="0" w:color="auto"/>
            <w:right w:val="none" w:sz="0" w:space="0" w:color="auto"/>
          </w:divBdr>
        </w:div>
      </w:divsChild>
    </w:div>
    <w:div w:id="34627806">
      <w:bodyDiv w:val="1"/>
      <w:marLeft w:val="0"/>
      <w:marRight w:val="0"/>
      <w:marTop w:val="0"/>
      <w:marBottom w:val="0"/>
      <w:divBdr>
        <w:top w:val="none" w:sz="0" w:space="0" w:color="auto"/>
        <w:left w:val="none" w:sz="0" w:space="0" w:color="auto"/>
        <w:bottom w:val="none" w:sz="0" w:space="0" w:color="auto"/>
        <w:right w:val="none" w:sz="0" w:space="0" w:color="auto"/>
      </w:divBdr>
      <w:divsChild>
        <w:div w:id="145437802">
          <w:marLeft w:val="994"/>
          <w:marRight w:val="0"/>
          <w:marTop w:val="0"/>
          <w:marBottom w:val="0"/>
          <w:divBdr>
            <w:top w:val="none" w:sz="0" w:space="0" w:color="auto"/>
            <w:left w:val="none" w:sz="0" w:space="0" w:color="auto"/>
            <w:bottom w:val="none" w:sz="0" w:space="0" w:color="auto"/>
            <w:right w:val="none" w:sz="0" w:space="0" w:color="auto"/>
          </w:divBdr>
        </w:div>
        <w:div w:id="1560551420">
          <w:marLeft w:val="994"/>
          <w:marRight w:val="0"/>
          <w:marTop w:val="0"/>
          <w:marBottom w:val="0"/>
          <w:divBdr>
            <w:top w:val="none" w:sz="0" w:space="0" w:color="auto"/>
            <w:left w:val="none" w:sz="0" w:space="0" w:color="auto"/>
            <w:bottom w:val="none" w:sz="0" w:space="0" w:color="auto"/>
            <w:right w:val="none" w:sz="0" w:space="0" w:color="auto"/>
          </w:divBdr>
        </w:div>
        <w:div w:id="656416818">
          <w:marLeft w:val="994"/>
          <w:marRight w:val="0"/>
          <w:marTop w:val="0"/>
          <w:marBottom w:val="0"/>
          <w:divBdr>
            <w:top w:val="none" w:sz="0" w:space="0" w:color="auto"/>
            <w:left w:val="none" w:sz="0" w:space="0" w:color="auto"/>
            <w:bottom w:val="none" w:sz="0" w:space="0" w:color="auto"/>
            <w:right w:val="none" w:sz="0" w:space="0" w:color="auto"/>
          </w:divBdr>
        </w:div>
        <w:div w:id="1073312098">
          <w:marLeft w:val="994"/>
          <w:marRight w:val="0"/>
          <w:marTop w:val="0"/>
          <w:marBottom w:val="0"/>
          <w:divBdr>
            <w:top w:val="none" w:sz="0" w:space="0" w:color="auto"/>
            <w:left w:val="none" w:sz="0" w:space="0" w:color="auto"/>
            <w:bottom w:val="none" w:sz="0" w:space="0" w:color="auto"/>
            <w:right w:val="none" w:sz="0" w:space="0" w:color="auto"/>
          </w:divBdr>
        </w:div>
        <w:div w:id="1677686910">
          <w:marLeft w:val="994"/>
          <w:marRight w:val="0"/>
          <w:marTop w:val="0"/>
          <w:marBottom w:val="0"/>
          <w:divBdr>
            <w:top w:val="none" w:sz="0" w:space="0" w:color="auto"/>
            <w:left w:val="none" w:sz="0" w:space="0" w:color="auto"/>
            <w:bottom w:val="none" w:sz="0" w:space="0" w:color="auto"/>
            <w:right w:val="none" w:sz="0" w:space="0" w:color="auto"/>
          </w:divBdr>
        </w:div>
        <w:div w:id="553469181">
          <w:marLeft w:val="994"/>
          <w:marRight w:val="0"/>
          <w:marTop w:val="0"/>
          <w:marBottom w:val="0"/>
          <w:divBdr>
            <w:top w:val="none" w:sz="0" w:space="0" w:color="auto"/>
            <w:left w:val="none" w:sz="0" w:space="0" w:color="auto"/>
            <w:bottom w:val="none" w:sz="0" w:space="0" w:color="auto"/>
            <w:right w:val="none" w:sz="0" w:space="0" w:color="auto"/>
          </w:divBdr>
        </w:div>
        <w:div w:id="664823012">
          <w:marLeft w:val="994"/>
          <w:marRight w:val="0"/>
          <w:marTop w:val="0"/>
          <w:marBottom w:val="0"/>
          <w:divBdr>
            <w:top w:val="none" w:sz="0" w:space="0" w:color="auto"/>
            <w:left w:val="none" w:sz="0" w:space="0" w:color="auto"/>
            <w:bottom w:val="none" w:sz="0" w:space="0" w:color="auto"/>
            <w:right w:val="none" w:sz="0" w:space="0" w:color="auto"/>
          </w:divBdr>
        </w:div>
        <w:div w:id="790170364">
          <w:marLeft w:val="994"/>
          <w:marRight w:val="0"/>
          <w:marTop w:val="0"/>
          <w:marBottom w:val="0"/>
          <w:divBdr>
            <w:top w:val="none" w:sz="0" w:space="0" w:color="auto"/>
            <w:left w:val="none" w:sz="0" w:space="0" w:color="auto"/>
            <w:bottom w:val="none" w:sz="0" w:space="0" w:color="auto"/>
            <w:right w:val="none" w:sz="0" w:space="0" w:color="auto"/>
          </w:divBdr>
        </w:div>
      </w:divsChild>
    </w:div>
    <w:div w:id="57747566">
      <w:bodyDiv w:val="1"/>
      <w:marLeft w:val="0"/>
      <w:marRight w:val="0"/>
      <w:marTop w:val="0"/>
      <w:marBottom w:val="0"/>
      <w:divBdr>
        <w:top w:val="none" w:sz="0" w:space="0" w:color="auto"/>
        <w:left w:val="none" w:sz="0" w:space="0" w:color="auto"/>
        <w:bottom w:val="none" w:sz="0" w:space="0" w:color="auto"/>
        <w:right w:val="none" w:sz="0" w:space="0" w:color="auto"/>
      </w:divBdr>
    </w:div>
    <w:div w:id="71973097">
      <w:bodyDiv w:val="1"/>
      <w:marLeft w:val="0"/>
      <w:marRight w:val="0"/>
      <w:marTop w:val="0"/>
      <w:marBottom w:val="0"/>
      <w:divBdr>
        <w:top w:val="none" w:sz="0" w:space="0" w:color="auto"/>
        <w:left w:val="none" w:sz="0" w:space="0" w:color="auto"/>
        <w:bottom w:val="none" w:sz="0" w:space="0" w:color="auto"/>
        <w:right w:val="none" w:sz="0" w:space="0" w:color="auto"/>
      </w:divBdr>
    </w:div>
    <w:div w:id="141777335">
      <w:bodyDiv w:val="1"/>
      <w:marLeft w:val="0"/>
      <w:marRight w:val="0"/>
      <w:marTop w:val="0"/>
      <w:marBottom w:val="0"/>
      <w:divBdr>
        <w:top w:val="none" w:sz="0" w:space="0" w:color="auto"/>
        <w:left w:val="none" w:sz="0" w:space="0" w:color="auto"/>
        <w:bottom w:val="none" w:sz="0" w:space="0" w:color="auto"/>
        <w:right w:val="none" w:sz="0" w:space="0" w:color="auto"/>
      </w:divBdr>
    </w:div>
    <w:div w:id="200214939">
      <w:bodyDiv w:val="1"/>
      <w:marLeft w:val="0"/>
      <w:marRight w:val="0"/>
      <w:marTop w:val="0"/>
      <w:marBottom w:val="0"/>
      <w:divBdr>
        <w:top w:val="none" w:sz="0" w:space="0" w:color="auto"/>
        <w:left w:val="none" w:sz="0" w:space="0" w:color="auto"/>
        <w:bottom w:val="none" w:sz="0" w:space="0" w:color="auto"/>
        <w:right w:val="none" w:sz="0" w:space="0" w:color="auto"/>
      </w:divBdr>
    </w:div>
    <w:div w:id="201331387">
      <w:bodyDiv w:val="1"/>
      <w:marLeft w:val="0"/>
      <w:marRight w:val="0"/>
      <w:marTop w:val="0"/>
      <w:marBottom w:val="0"/>
      <w:divBdr>
        <w:top w:val="none" w:sz="0" w:space="0" w:color="auto"/>
        <w:left w:val="none" w:sz="0" w:space="0" w:color="auto"/>
        <w:bottom w:val="none" w:sz="0" w:space="0" w:color="auto"/>
        <w:right w:val="none" w:sz="0" w:space="0" w:color="auto"/>
      </w:divBdr>
    </w:div>
    <w:div w:id="205070596">
      <w:bodyDiv w:val="1"/>
      <w:marLeft w:val="0"/>
      <w:marRight w:val="0"/>
      <w:marTop w:val="0"/>
      <w:marBottom w:val="0"/>
      <w:divBdr>
        <w:top w:val="none" w:sz="0" w:space="0" w:color="auto"/>
        <w:left w:val="none" w:sz="0" w:space="0" w:color="auto"/>
        <w:bottom w:val="none" w:sz="0" w:space="0" w:color="auto"/>
        <w:right w:val="none" w:sz="0" w:space="0" w:color="auto"/>
      </w:divBdr>
      <w:divsChild>
        <w:div w:id="1385906405">
          <w:marLeft w:val="562"/>
          <w:marRight w:val="0"/>
          <w:marTop w:val="0"/>
          <w:marBottom w:val="0"/>
          <w:divBdr>
            <w:top w:val="none" w:sz="0" w:space="0" w:color="auto"/>
            <w:left w:val="none" w:sz="0" w:space="0" w:color="auto"/>
            <w:bottom w:val="none" w:sz="0" w:space="0" w:color="auto"/>
            <w:right w:val="none" w:sz="0" w:space="0" w:color="auto"/>
          </w:divBdr>
        </w:div>
        <w:div w:id="947855920">
          <w:marLeft w:val="562"/>
          <w:marRight w:val="0"/>
          <w:marTop w:val="0"/>
          <w:marBottom w:val="0"/>
          <w:divBdr>
            <w:top w:val="none" w:sz="0" w:space="0" w:color="auto"/>
            <w:left w:val="none" w:sz="0" w:space="0" w:color="auto"/>
            <w:bottom w:val="none" w:sz="0" w:space="0" w:color="auto"/>
            <w:right w:val="none" w:sz="0" w:space="0" w:color="auto"/>
          </w:divBdr>
        </w:div>
        <w:div w:id="749304000">
          <w:marLeft w:val="562"/>
          <w:marRight w:val="0"/>
          <w:marTop w:val="0"/>
          <w:marBottom w:val="0"/>
          <w:divBdr>
            <w:top w:val="none" w:sz="0" w:space="0" w:color="auto"/>
            <w:left w:val="none" w:sz="0" w:space="0" w:color="auto"/>
            <w:bottom w:val="none" w:sz="0" w:space="0" w:color="auto"/>
            <w:right w:val="none" w:sz="0" w:space="0" w:color="auto"/>
          </w:divBdr>
        </w:div>
        <w:div w:id="134491671">
          <w:marLeft w:val="562"/>
          <w:marRight w:val="0"/>
          <w:marTop w:val="0"/>
          <w:marBottom w:val="0"/>
          <w:divBdr>
            <w:top w:val="none" w:sz="0" w:space="0" w:color="auto"/>
            <w:left w:val="none" w:sz="0" w:space="0" w:color="auto"/>
            <w:bottom w:val="none" w:sz="0" w:space="0" w:color="auto"/>
            <w:right w:val="none" w:sz="0" w:space="0" w:color="auto"/>
          </w:divBdr>
        </w:div>
        <w:div w:id="1336884363">
          <w:marLeft w:val="562"/>
          <w:marRight w:val="0"/>
          <w:marTop w:val="0"/>
          <w:marBottom w:val="0"/>
          <w:divBdr>
            <w:top w:val="none" w:sz="0" w:space="0" w:color="auto"/>
            <w:left w:val="none" w:sz="0" w:space="0" w:color="auto"/>
            <w:bottom w:val="none" w:sz="0" w:space="0" w:color="auto"/>
            <w:right w:val="none" w:sz="0" w:space="0" w:color="auto"/>
          </w:divBdr>
        </w:div>
        <w:div w:id="872697329">
          <w:marLeft w:val="562"/>
          <w:marRight w:val="0"/>
          <w:marTop w:val="0"/>
          <w:marBottom w:val="0"/>
          <w:divBdr>
            <w:top w:val="none" w:sz="0" w:space="0" w:color="auto"/>
            <w:left w:val="none" w:sz="0" w:space="0" w:color="auto"/>
            <w:bottom w:val="none" w:sz="0" w:space="0" w:color="auto"/>
            <w:right w:val="none" w:sz="0" w:space="0" w:color="auto"/>
          </w:divBdr>
        </w:div>
        <w:div w:id="866024396">
          <w:marLeft w:val="562"/>
          <w:marRight w:val="0"/>
          <w:marTop w:val="0"/>
          <w:marBottom w:val="0"/>
          <w:divBdr>
            <w:top w:val="none" w:sz="0" w:space="0" w:color="auto"/>
            <w:left w:val="none" w:sz="0" w:space="0" w:color="auto"/>
            <w:bottom w:val="none" w:sz="0" w:space="0" w:color="auto"/>
            <w:right w:val="none" w:sz="0" w:space="0" w:color="auto"/>
          </w:divBdr>
        </w:div>
        <w:div w:id="2111780568">
          <w:marLeft w:val="562"/>
          <w:marRight w:val="0"/>
          <w:marTop w:val="0"/>
          <w:marBottom w:val="0"/>
          <w:divBdr>
            <w:top w:val="none" w:sz="0" w:space="0" w:color="auto"/>
            <w:left w:val="none" w:sz="0" w:space="0" w:color="auto"/>
            <w:bottom w:val="none" w:sz="0" w:space="0" w:color="auto"/>
            <w:right w:val="none" w:sz="0" w:space="0" w:color="auto"/>
          </w:divBdr>
        </w:div>
        <w:div w:id="181824830">
          <w:marLeft w:val="562"/>
          <w:marRight w:val="0"/>
          <w:marTop w:val="0"/>
          <w:marBottom w:val="0"/>
          <w:divBdr>
            <w:top w:val="none" w:sz="0" w:space="0" w:color="auto"/>
            <w:left w:val="none" w:sz="0" w:space="0" w:color="auto"/>
            <w:bottom w:val="none" w:sz="0" w:space="0" w:color="auto"/>
            <w:right w:val="none" w:sz="0" w:space="0" w:color="auto"/>
          </w:divBdr>
        </w:div>
        <w:div w:id="329866091">
          <w:marLeft w:val="562"/>
          <w:marRight w:val="0"/>
          <w:marTop w:val="0"/>
          <w:marBottom w:val="0"/>
          <w:divBdr>
            <w:top w:val="none" w:sz="0" w:space="0" w:color="auto"/>
            <w:left w:val="none" w:sz="0" w:space="0" w:color="auto"/>
            <w:bottom w:val="none" w:sz="0" w:space="0" w:color="auto"/>
            <w:right w:val="none" w:sz="0" w:space="0" w:color="auto"/>
          </w:divBdr>
        </w:div>
        <w:div w:id="964845366">
          <w:marLeft w:val="562"/>
          <w:marRight w:val="0"/>
          <w:marTop w:val="0"/>
          <w:marBottom w:val="0"/>
          <w:divBdr>
            <w:top w:val="none" w:sz="0" w:space="0" w:color="auto"/>
            <w:left w:val="none" w:sz="0" w:space="0" w:color="auto"/>
            <w:bottom w:val="none" w:sz="0" w:space="0" w:color="auto"/>
            <w:right w:val="none" w:sz="0" w:space="0" w:color="auto"/>
          </w:divBdr>
        </w:div>
        <w:div w:id="1262641169">
          <w:marLeft w:val="562"/>
          <w:marRight w:val="0"/>
          <w:marTop w:val="0"/>
          <w:marBottom w:val="0"/>
          <w:divBdr>
            <w:top w:val="none" w:sz="0" w:space="0" w:color="auto"/>
            <w:left w:val="none" w:sz="0" w:space="0" w:color="auto"/>
            <w:bottom w:val="none" w:sz="0" w:space="0" w:color="auto"/>
            <w:right w:val="none" w:sz="0" w:space="0" w:color="auto"/>
          </w:divBdr>
        </w:div>
      </w:divsChild>
    </w:div>
    <w:div w:id="255016670">
      <w:bodyDiv w:val="1"/>
      <w:marLeft w:val="0"/>
      <w:marRight w:val="0"/>
      <w:marTop w:val="0"/>
      <w:marBottom w:val="0"/>
      <w:divBdr>
        <w:top w:val="none" w:sz="0" w:space="0" w:color="auto"/>
        <w:left w:val="none" w:sz="0" w:space="0" w:color="auto"/>
        <w:bottom w:val="none" w:sz="0" w:space="0" w:color="auto"/>
        <w:right w:val="none" w:sz="0" w:space="0" w:color="auto"/>
      </w:divBdr>
    </w:div>
    <w:div w:id="311450954">
      <w:bodyDiv w:val="1"/>
      <w:marLeft w:val="0"/>
      <w:marRight w:val="0"/>
      <w:marTop w:val="0"/>
      <w:marBottom w:val="0"/>
      <w:divBdr>
        <w:top w:val="none" w:sz="0" w:space="0" w:color="auto"/>
        <w:left w:val="none" w:sz="0" w:space="0" w:color="auto"/>
        <w:bottom w:val="none" w:sz="0" w:space="0" w:color="auto"/>
        <w:right w:val="none" w:sz="0" w:space="0" w:color="auto"/>
      </w:divBdr>
    </w:div>
    <w:div w:id="397363063">
      <w:bodyDiv w:val="1"/>
      <w:marLeft w:val="0"/>
      <w:marRight w:val="0"/>
      <w:marTop w:val="0"/>
      <w:marBottom w:val="0"/>
      <w:divBdr>
        <w:top w:val="none" w:sz="0" w:space="0" w:color="auto"/>
        <w:left w:val="none" w:sz="0" w:space="0" w:color="auto"/>
        <w:bottom w:val="none" w:sz="0" w:space="0" w:color="auto"/>
        <w:right w:val="none" w:sz="0" w:space="0" w:color="auto"/>
      </w:divBdr>
      <w:divsChild>
        <w:div w:id="512569338">
          <w:marLeft w:val="562"/>
          <w:marRight w:val="0"/>
          <w:marTop w:val="0"/>
          <w:marBottom w:val="0"/>
          <w:divBdr>
            <w:top w:val="none" w:sz="0" w:space="0" w:color="auto"/>
            <w:left w:val="none" w:sz="0" w:space="0" w:color="auto"/>
            <w:bottom w:val="none" w:sz="0" w:space="0" w:color="auto"/>
            <w:right w:val="none" w:sz="0" w:space="0" w:color="auto"/>
          </w:divBdr>
        </w:div>
        <w:div w:id="358898335">
          <w:marLeft w:val="562"/>
          <w:marRight w:val="0"/>
          <w:marTop w:val="0"/>
          <w:marBottom w:val="0"/>
          <w:divBdr>
            <w:top w:val="none" w:sz="0" w:space="0" w:color="auto"/>
            <w:left w:val="none" w:sz="0" w:space="0" w:color="auto"/>
            <w:bottom w:val="none" w:sz="0" w:space="0" w:color="auto"/>
            <w:right w:val="none" w:sz="0" w:space="0" w:color="auto"/>
          </w:divBdr>
        </w:div>
        <w:div w:id="995642373">
          <w:marLeft w:val="562"/>
          <w:marRight w:val="0"/>
          <w:marTop w:val="0"/>
          <w:marBottom w:val="0"/>
          <w:divBdr>
            <w:top w:val="none" w:sz="0" w:space="0" w:color="auto"/>
            <w:left w:val="none" w:sz="0" w:space="0" w:color="auto"/>
            <w:bottom w:val="none" w:sz="0" w:space="0" w:color="auto"/>
            <w:right w:val="none" w:sz="0" w:space="0" w:color="auto"/>
          </w:divBdr>
        </w:div>
        <w:div w:id="2053924545">
          <w:marLeft w:val="562"/>
          <w:marRight w:val="0"/>
          <w:marTop w:val="0"/>
          <w:marBottom w:val="0"/>
          <w:divBdr>
            <w:top w:val="none" w:sz="0" w:space="0" w:color="auto"/>
            <w:left w:val="none" w:sz="0" w:space="0" w:color="auto"/>
            <w:bottom w:val="none" w:sz="0" w:space="0" w:color="auto"/>
            <w:right w:val="none" w:sz="0" w:space="0" w:color="auto"/>
          </w:divBdr>
        </w:div>
        <w:div w:id="745494709">
          <w:marLeft w:val="562"/>
          <w:marRight w:val="0"/>
          <w:marTop w:val="0"/>
          <w:marBottom w:val="0"/>
          <w:divBdr>
            <w:top w:val="none" w:sz="0" w:space="0" w:color="auto"/>
            <w:left w:val="none" w:sz="0" w:space="0" w:color="auto"/>
            <w:bottom w:val="none" w:sz="0" w:space="0" w:color="auto"/>
            <w:right w:val="none" w:sz="0" w:space="0" w:color="auto"/>
          </w:divBdr>
        </w:div>
        <w:div w:id="819613165">
          <w:marLeft w:val="562"/>
          <w:marRight w:val="0"/>
          <w:marTop w:val="0"/>
          <w:marBottom w:val="0"/>
          <w:divBdr>
            <w:top w:val="none" w:sz="0" w:space="0" w:color="auto"/>
            <w:left w:val="none" w:sz="0" w:space="0" w:color="auto"/>
            <w:bottom w:val="none" w:sz="0" w:space="0" w:color="auto"/>
            <w:right w:val="none" w:sz="0" w:space="0" w:color="auto"/>
          </w:divBdr>
        </w:div>
        <w:div w:id="273294039">
          <w:marLeft w:val="562"/>
          <w:marRight w:val="0"/>
          <w:marTop w:val="0"/>
          <w:marBottom w:val="0"/>
          <w:divBdr>
            <w:top w:val="none" w:sz="0" w:space="0" w:color="auto"/>
            <w:left w:val="none" w:sz="0" w:space="0" w:color="auto"/>
            <w:bottom w:val="none" w:sz="0" w:space="0" w:color="auto"/>
            <w:right w:val="none" w:sz="0" w:space="0" w:color="auto"/>
          </w:divBdr>
        </w:div>
        <w:div w:id="651371525">
          <w:marLeft w:val="562"/>
          <w:marRight w:val="0"/>
          <w:marTop w:val="0"/>
          <w:marBottom w:val="0"/>
          <w:divBdr>
            <w:top w:val="none" w:sz="0" w:space="0" w:color="auto"/>
            <w:left w:val="none" w:sz="0" w:space="0" w:color="auto"/>
            <w:bottom w:val="none" w:sz="0" w:space="0" w:color="auto"/>
            <w:right w:val="none" w:sz="0" w:space="0" w:color="auto"/>
          </w:divBdr>
        </w:div>
        <w:div w:id="1813210275">
          <w:marLeft w:val="562"/>
          <w:marRight w:val="0"/>
          <w:marTop w:val="0"/>
          <w:marBottom w:val="0"/>
          <w:divBdr>
            <w:top w:val="none" w:sz="0" w:space="0" w:color="auto"/>
            <w:left w:val="none" w:sz="0" w:space="0" w:color="auto"/>
            <w:bottom w:val="none" w:sz="0" w:space="0" w:color="auto"/>
            <w:right w:val="none" w:sz="0" w:space="0" w:color="auto"/>
          </w:divBdr>
        </w:div>
        <w:div w:id="1438022919">
          <w:marLeft w:val="562"/>
          <w:marRight w:val="0"/>
          <w:marTop w:val="0"/>
          <w:marBottom w:val="0"/>
          <w:divBdr>
            <w:top w:val="none" w:sz="0" w:space="0" w:color="auto"/>
            <w:left w:val="none" w:sz="0" w:space="0" w:color="auto"/>
            <w:bottom w:val="none" w:sz="0" w:space="0" w:color="auto"/>
            <w:right w:val="none" w:sz="0" w:space="0" w:color="auto"/>
          </w:divBdr>
        </w:div>
      </w:divsChild>
    </w:div>
    <w:div w:id="421730466">
      <w:bodyDiv w:val="1"/>
      <w:marLeft w:val="0"/>
      <w:marRight w:val="0"/>
      <w:marTop w:val="0"/>
      <w:marBottom w:val="0"/>
      <w:divBdr>
        <w:top w:val="none" w:sz="0" w:space="0" w:color="auto"/>
        <w:left w:val="none" w:sz="0" w:space="0" w:color="auto"/>
        <w:bottom w:val="none" w:sz="0" w:space="0" w:color="auto"/>
        <w:right w:val="none" w:sz="0" w:space="0" w:color="auto"/>
      </w:divBdr>
    </w:div>
    <w:div w:id="421998489">
      <w:bodyDiv w:val="1"/>
      <w:marLeft w:val="0"/>
      <w:marRight w:val="0"/>
      <w:marTop w:val="0"/>
      <w:marBottom w:val="0"/>
      <w:divBdr>
        <w:top w:val="none" w:sz="0" w:space="0" w:color="auto"/>
        <w:left w:val="none" w:sz="0" w:space="0" w:color="auto"/>
        <w:bottom w:val="none" w:sz="0" w:space="0" w:color="auto"/>
        <w:right w:val="none" w:sz="0" w:space="0" w:color="auto"/>
      </w:divBdr>
      <w:divsChild>
        <w:div w:id="1136751354">
          <w:marLeft w:val="562"/>
          <w:marRight w:val="0"/>
          <w:marTop w:val="0"/>
          <w:marBottom w:val="0"/>
          <w:divBdr>
            <w:top w:val="none" w:sz="0" w:space="0" w:color="auto"/>
            <w:left w:val="none" w:sz="0" w:space="0" w:color="auto"/>
            <w:bottom w:val="none" w:sz="0" w:space="0" w:color="auto"/>
            <w:right w:val="none" w:sz="0" w:space="0" w:color="auto"/>
          </w:divBdr>
        </w:div>
        <w:div w:id="2128043092">
          <w:marLeft w:val="562"/>
          <w:marRight w:val="0"/>
          <w:marTop w:val="0"/>
          <w:marBottom w:val="0"/>
          <w:divBdr>
            <w:top w:val="none" w:sz="0" w:space="0" w:color="auto"/>
            <w:left w:val="none" w:sz="0" w:space="0" w:color="auto"/>
            <w:bottom w:val="none" w:sz="0" w:space="0" w:color="auto"/>
            <w:right w:val="none" w:sz="0" w:space="0" w:color="auto"/>
          </w:divBdr>
        </w:div>
        <w:div w:id="711345555">
          <w:marLeft w:val="562"/>
          <w:marRight w:val="0"/>
          <w:marTop w:val="0"/>
          <w:marBottom w:val="0"/>
          <w:divBdr>
            <w:top w:val="none" w:sz="0" w:space="0" w:color="auto"/>
            <w:left w:val="none" w:sz="0" w:space="0" w:color="auto"/>
            <w:bottom w:val="none" w:sz="0" w:space="0" w:color="auto"/>
            <w:right w:val="none" w:sz="0" w:space="0" w:color="auto"/>
          </w:divBdr>
        </w:div>
        <w:div w:id="736124183">
          <w:marLeft w:val="562"/>
          <w:marRight w:val="0"/>
          <w:marTop w:val="0"/>
          <w:marBottom w:val="0"/>
          <w:divBdr>
            <w:top w:val="none" w:sz="0" w:space="0" w:color="auto"/>
            <w:left w:val="none" w:sz="0" w:space="0" w:color="auto"/>
            <w:bottom w:val="none" w:sz="0" w:space="0" w:color="auto"/>
            <w:right w:val="none" w:sz="0" w:space="0" w:color="auto"/>
          </w:divBdr>
        </w:div>
        <w:div w:id="1770738902">
          <w:marLeft w:val="562"/>
          <w:marRight w:val="0"/>
          <w:marTop w:val="0"/>
          <w:marBottom w:val="0"/>
          <w:divBdr>
            <w:top w:val="none" w:sz="0" w:space="0" w:color="auto"/>
            <w:left w:val="none" w:sz="0" w:space="0" w:color="auto"/>
            <w:bottom w:val="none" w:sz="0" w:space="0" w:color="auto"/>
            <w:right w:val="none" w:sz="0" w:space="0" w:color="auto"/>
          </w:divBdr>
        </w:div>
        <w:div w:id="863248014">
          <w:marLeft w:val="562"/>
          <w:marRight w:val="0"/>
          <w:marTop w:val="0"/>
          <w:marBottom w:val="0"/>
          <w:divBdr>
            <w:top w:val="none" w:sz="0" w:space="0" w:color="auto"/>
            <w:left w:val="none" w:sz="0" w:space="0" w:color="auto"/>
            <w:bottom w:val="none" w:sz="0" w:space="0" w:color="auto"/>
            <w:right w:val="none" w:sz="0" w:space="0" w:color="auto"/>
          </w:divBdr>
        </w:div>
        <w:div w:id="1073158698">
          <w:marLeft w:val="562"/>
          <w:marRight w:val="0"/>
          <w:marTop w:val="0"/>
          <w:marBottom w:val="0"/>
          <w:divBdr>
            <w:top w:val="none" w:sz="0" w:space="0" w:color="auto"/>
            <w:left w:val="none" w:sz="0" w:space="0" w:color="auto"/>
            <w:bottom w:val="none" w:sz="0" w:space="0" w:color="auto"/>
            <w:right w:val="none" w:sz="0" w:space="0" w:color="auto"/>
          </w:divBdr>
        </w:div>
        <w:div w:id="1304853350">
          <w:marLeft w:val="562"/>
          <w:marRight w:val="0"/>
          <w:marTop w:val="0"/>
          <w:marBottom w:val="0"/>
          <w:divBdr>
            <w:top w:val="none" w:sz="0" w:space="0" w:color="auto"/>
            <w:left w:val="none" w:sz="0" w:space="0" w:color="auto"/>
            <w:bottom w:val="none" w:sz="0" w:space="0" w:color="auto"/>
            <w:right w:val="none" w:sz="0" w:space="0" w:color="auto"/>
          </w:divBdr>
        </w:div>
        <w:div w:id="448553178">
          <w:marLeft w:val="562"/>
          <w:marRight w:val="0"/>
          <w:marTop w:val="0"/>
          <w:marBottom w:val="0"/>
          <w:divBdr>
            <w:top w:val="none" w:sz="0" w:space="0" w:color="auto"/>
            <w:left w:val="none" w:sz="0" w:space="0" w:color="auto"/>
            <w:bottom w:val="none" w:sz="0" w:space="0" w:color="auto"/>
            <w:right w:val="none" w:sz="0" w:space="0" w:color="auto"/>
          </w:divBdr>
        </w:div>
        <w:div w:id="620385052">
          <w:marLeft w:val="562"/>
          <w:marRight w:val="0"/>
          <w:marTop w:val="0"/>
          <w:marBottom w:val="0"/>
          <w:divBdr>
            <w:top w:val="none" w:sz="0" w:space="0" w:color="auto"/>
            <w:left w:val="none" w:sz="0" w:space="0" w:color="auto"/>
            <w:bottom w:val="none" w:sz="0" w:space="0" w:color="auto"/>
            <w:right w:val="none" w:sz="0" w:space="0" w:color="auto"/>
          </w:divBdr>
        </w:div>
        <w:div w:id="1725257256">
          <w:marLeft w:val="562"/>
          <w:marRight w:val="0"/>
          <w:marTop w:val="0"/>
          <w:marBottom w:val="0"/>
          <w:divBdr>
            <w:top w:val="none" w:sz="0" w:space="0" w:color="auto"/>
            <w:left w:val="none" w:sz="0" w:space="0" w:color="auto"/>
            <w:bottom w:val="none" w:sz="0" w:space="0" w:color="auto"/>
            <w:right w:val="none" w:sz="0" w:space="0" w:color="auto"/>
          </w:divBdr>
        </w:div>
        <w:div w:id="1625504966">
          <w:marLeft w:val="562"/>
          <w:marRight w:val="0"/>
          <w:marTop w:val="0"/>
          <w:marBottom w:val="0"/>
          <w:divBdr>
            <w:top w:val="none" w:sz="0" w:space="0" w:color="auto"/>
            <w:left w:val="none" w:sz="0" w:space="0" w:color="auto"/>
            <w:bottom w:val="none" w:sz="0" w:space="0" w:color="auto"/>
            <w:right w:val="none" w:sz="0" w:space="0" w:color="auto"/>
          </w:divBdr>
        </w:div>
      </w:divsChild>
    </w:div>
    <w:div w:id="438569816">
      <w:bodyDiv w:val="1"/>
      <w:marLeft w:val="0"/>
      <w:marRight w:val="0"/>
      <w:marTop w:val="0"/>
      <w:marBottom w:val="0"/>
      <w:divBdr>
        <w:top w:val="none" w:sz="0" w:space="0" w:color="auto"/>
        <w:left w:val="none" w:sz="0" w:space="0" w:color="auto"/>
        <w:bottom w:val="none" w:sz="0" w:space="0" w:color="auto"/>
        <w:right w:val="none" w:sz="0" w:space="0" w:color="auto"/>
      </w:divBdr>
    </w:div>
    <w:div w:id="520901780">
      <w:bodyDiv w:val="1"/>
      <w:marLeft w:val="0"/>
      <w:marRight w:val="0"/>
      <w:marTop w:val="0"/>
      <w:marBottom w:val="0"/>
      <w:divBdr>
        <w:top w:val="none" w:sz="0" w:space="0" w:color="auto"/>
        <w:left w:val="none" w:sz="0" w:space="0" w:color="auto"/>
        <w:bottom w:val="none" w:sz="0" w:space="0" w:color="auto"/>
        <w:right w:val="none" w:sz="0" w:space="0" w:color="auto"/>
      </w:divBdr>
    </w:div>
    <w:div w:id="574323634">
      <w:bodyDiv w:val="1"/>
      <w:marLeft w:val="0"/>
      <w:marRight w:val="0"/>
      <w:marTop w:val="0"/>
      <w:marBottom w:val="0"/>
      <w:divBdr>
        <w:top w:val="none" w:sz="0" w:space="0" w:color="auto"/>
        <w:left w:val="none" w:sz="0" w:space="0" w:color="auto"/>
        <w:bottom w:val="none" w:sz="0" w:space="0" w:color="auto"/>
        <w:right w:val="none" w:sz="0" w:space="0" w:color="auto"/>
      </w:divBdr>
    </w:div>
    <w:div w:id="574586761">
      <w:bodyDiv w:val="1"/>
      <w:marLeft w:val="0"/>
      <w:marRight w:val="0"/>
      <w:marTop w:val="0"/>
      <w:marBottom w:val="0"/>
      <w:divBdr>
        <w:top w:val="none" w:sz="0" w:space="0" w:color="auto"/>
        <w:left w:val="none" w:sz="0" w:space="0" w:color="auto"/>
        <w:bottom w:val="none" w:sz="0" w:space="0" w:color="auto"/>
        <w:right w:val="none" w:sz="0" w:space="0" w:color="auto"/>
      </w:divBdr>
    </w:div>
    <w:div w:id="587932176">
      <w:bodyDiv w:val="1"/>
      <w:marLeft w:val="0"/>
      <w:marRight w:val="0"/>
      <w:marTop w:val="0"/>
      <w:marBottom w:val="0"/>
      <w:divBdr>
        <w:top w:val="none" w:sz="0" w:space="0" w:color="auto"/>
        <w:left w:val="none" w:sz="0" w:space="0" w:color="auto"/>
        <w:bottom w:val="none" w:sz="0" w:space="0" w:color="auto"/>
        <w:right w:val="none" w:sz="0" w:space="0" w:color="auto"/>
      </w:divBdr>
    </w:div>
    <w:div w:id="597103635">
      <w:bodyDiv w:val="1"/>
      <w:marLeft w:val="0"/>
      <w:marRight w:val="0"/>
      <w:marTop w:val="0"/>
      <w:marBottom w:val="0"/>
      <w:divBdr>
        <w:top w:val="none" w:sz="0" w:space="0" w:color="auto"/>
        <w:left w:val="none" w:sz="0" w:space="0" w:color="auto"/>
        <w:bottom w:val="none" w:sz="0" w:space="0" w:color="auto"/>
        <w:right w:val="none" w:sz="0" w:space="0" w:color="auto"/>
      </w:divBdr>
    </w:div>
    <w:div w:id="605697918">
      <w:bodyDiv w:val="1"/>
      <w:marLeft w:val="0"/>
      <w:marRight w:val="0"/>
      <w:marTop w:val="0"/>
      <w:marBottom w:val="0"/>
      <w:divBdr>
        <w:top w:val="none" w:sz="0" w:space="0" w:color="auto"/>
        <w:left w:val="none" w:sz="0" w:space="0" w:color="auto"/>
        <w:bottom w:val="none" w:sz="0" w:space="0" w:color="auto"/>
        <w:right w:val="none" w:sz="0" w:space="0" w:color="auto"/>
      </w:divBdr>
    </w:div>
    <w:div w:id="642274464">
      <w:bodyDiv w:val="1"/>
      <w:marLeft w:val="0"/>
      <w:marRight w:val="0"/>
      <w:marTop w:val="0"/>
      <w:marBottom w:val="0"/>
      <w:divBdr>
        <w:top w:val="none" w:sz="0" w:space="0" w:color="auto"/>
        <w:left w:val="none" w:sz="0" w:space="0" w:color="auto"/>
        <w:bottom w:val="none" w:sz="0" w:space="0" w:color="auto"/>
        <w:right w:val="none" w:sz="0" w:space="0" w:color="auto"/>
      </w:divBdr>
    </w:div>
    <w:div w:id="672538855">
      <w:bodyDiv w:val="1"/>
      <w:marLeft w:val="0"/>
      <w:marRight w:val="0"/>
      <w:marTop w:val="0"/>
      <w:marBottom w:val="0"/>
      <w:divBdr>
        <w:top w:val="none" w:sz="0" w:space="0" w:color="auto"/>
        <w:left w:val="none" w:sz="0" w:space="0" w:color="auto"/>
        <w:bottom w:val="none" w:sz="0" w:space="0" w:color="auto"/>
        <w:right w:val="none" w:sz="0" w:space="0" w:color="auto"/>
      </w:divBdr>
    </w:div>
    <w:div w:id="675157315">
      <w:bodyDiv w:val="1"/>
      <w:marLeft w:val="0"/>
      <w:marRight w:val="0"/>
      <w:marTop w:val="0"/>
      <w:marBottom w:val="0"/>
      <w:divBdr>
        <w:top w:val="none" w:sz="0" w:space="0" w:color="auto"/>
        <w:left w:val="none" w:sz="0" w:space="0" w:color="auto"/>
        <w:bottom w:val="none" w:sz="0" w:space="0" w:color="auto"/>
        <w:right w:val="none" w:sz="0" w:space="0" w:color="auto"/>
      </w:divBdr>
      <w:divsChild>
        <w:div w:id="2137487681">
          <w:marLeft w:val="432"/>
          <w:marRight w:val="0"/>
          <w:marTop w:val="0"/>
          <w:marBottom w:val="0"/>
          <w:divBdr>
            <w:top w:val="none" w:sz="0" w:space="0" w:color="auto"/>
            <w:left w:val="none" w:sz="0" w:space="0" w:color="auto"/>
            <w:bottom w:val="none" w:sz="0" w:space="0" w:color="auto"/>
            <w:right w:val="none" w:sz="0" w:space="0" w:color="auto"/>
          </w:divBdr>
        </w:div>
        <w:div w:id="1301032057">
          <w:marLeft w:val="432"/>
          <w:marRight w:val="0"/>
          <w:marTop w:val="0"/>
          <w:marBottom w:val="0"/>
          <w:divBdr>
            <w:top w:val="none" w:sz="0" w:space="0" w:color="auto"/>
            <w:left w:val="none" w:sz="0" w:space="0" w:color="auto"/>
            <w:bottom w:val="none" w:sz="0" w:space="0" w:color="auto"/>
            <w:right w:val="none" w:sz="0" w:space="0" w:color="auto"/>
          </w:divBdr>
        </w:div>
      </w:divsChild>
    </w:div>
    <w:div w:id="717322502">
      <w:bodyDiv w:val="1"/>
      <w:marLeft w:val="0"/>
      <w:marRight w:val="0"/>
      <w:marTop w:val="0"/>
      <w:marBottom w:val="0"/>
      <w:divBdr>
        <w:top w:val="none" w:sz="0" w:space="0" w:color="auto"/>
        <w:left w:val="none" w:sz="0" w:space="0" w:color="auto"/>
        <w:bottom w:val="none" w:sz="0" w:space="0" w:color="auto"/>
        <w:right w:val="none" w:sz="0" w:space="0" w:color="auto"/>
      </w:divBdr>
    </w:div>
    <w:div w:id="731193084">
      <w:bodyDiv w:val="1"/>
      <w:marLeft w:val="0"/>
      <w:marRight w:val="0"/>
      <w:marTop w:val="0"/>
      <w:marBottom w:val="0"/>
      <w:divBdr>
        <w:top w:val="none" w:sz="0" w:space="0" w:color="auto"/>
        <w:left w:val="none" w:sz="0" w:space="0" w:color="auto"/>
        <w:bottom w:val="none" w:sz="0" w:space="0" w:color="auto"/>
        <w:right w:val="none" w:sz="0" w:space="0" w:color="auto"/>
      </w:divBdr>
    </w:div>
    <w:div w:id="749885124">
      <w:bodyDiv w:val="1"/>
      <w:marLeft w:val="0"/>
      <w:marRight w:val="0"/>
      <w:marTop w:val="0"/>
      <w:marBottom w:val="0"/>
      <w:divBdr>
        <w:top w:val="none" w:sz="0" w:space="0" w:color="auto"/>
        <w:left w:val="none" w:sz="0" w:space="0" w:color="auto"/>
        <w:bottom w:val="none" w:sz="0" w:space="0" w:color="auto"/>
        <w:right w:val="none" w:sz="0" w:space="0" w:color="auto"/>
      </w:divBdr>
    </w:div>
    <w:div w:id="780806698">
      <w:bodyDiv w:val="1"/>
      <w:marLeft w:val="0"/>
      <w:marRight w:val="0"/>
      <w:marTop w:val="0"/>
      <w:marBottom w:val="0"/>
      <w:divBdr>
        <w:top w:val="none" w:sz="0" w:space="0" w:color="auto"/>
        <w:left w:val="none" w:sz="0" w:space="0" w:color="auto"/>
        <w:bottom w:val="none" w:sz="0" w:space="0" w:color="auto"/>
        <w:right w:val="none" w:sz="0" w:space="0" w:color="auto"/>
      </w:divBdr>
    </w:div>
    <w:div w:id="801464849">
      <w:bodyDiv w:val="1"/>
      <w:marLeft w:val="0"/>
      <w:marRight w:val="0"/>
      <w:marTop w:val="0"/>
      <w:marBottom w:val="0"/>
      <w:divBdr>
        <w:top w:val="none" w:sz="0" w:space="0" w:color="auto"/>
        <w:left w:val="none" w:sz="0" w:space="0" w:color="auto"/>
        <w:bottom w:val="none" w:sz="0" w:space="0" w:color="auto"/>
        <w:right w:val="none" w:sz="0" w:space="0" w:color="auto"/>
      </w:divBdr>
      <w:divsChild>
        <w:div w:id="1952736145">
          <w:marLeft w:val="432"/>
          <w:marRight w:val="0"/>
          <w:marTop w:val="0"/>
          <w:marBottom w:val="0"/>
          <w:divBdr>
            <w:top w:val="none" w:sz="0" w:space="0" w:color="auto"/>
            <w:left w:val="none" w:sz="0" w:space="0" w:color="auto"/>
            <w:bottom w:val="none" w:sz="0" w:space="0" w:color="auto"/>
            <w:right w:val="none" w:sz="0" w:space="0" w:color="auto"/>
          </w:divBdr>
        </w:div>
        <w:div w:id="1734113953">
          <w:marLeft w:val="432"/>
          <w:marRight w:val="0"/>
          <w:marTop w:val="0"/>
          <w:marBottom w:val="0"/>
          <w:divBdr>
            <w:top w:val="none" w:sz="0" w:space="0" w:color="auto"/>
            <w:left w:val="none" w:sz="0" w:space="0" w:color="auto"/>
            <w:bottom w:val="none" w:sz="0" w:space="0" w:color="auto"/>
            <w:right w:val="none" w:sz="0" w:space="0" w:color="auto"/>
          </w:divBdr>
        </w:div>
        <w:div w:id="281960136">
          <w:marLeft w:val="432"/>
          <w:marRight w:val="0"/>
          <w:marTop w:val="0"/>
          <w:marBottom w:val="0"/>
          <w:divBdr>
            <w:top w:val="none" w:sz="0" w:space="0" w:color="auto"/>
            <w:left w:val="none" w:sz="0" w:space="0" w:color="auto"/>
            <w:bottom w:val="none" w:sz="0" w:space="0" w:color="auto"/>
            <w:right w:val="none" w:sz="0" w:space="0" w:color="auto"/>
          </w:divBdr>
        </w:div>
      </w:divsChild>
    </w:div>
    <w:div w:id="802582771">
      <w:bodyDiv w:val="1"/>
      <w:marLeft w:val="0"/>
      <w:marRight w:val="0"/>
      <w:marTop w:val="0"/>
      <w:marBottom w:val="0"/>
      <w:divBdr>
        <w:top w:val="none" w:sz="0" w:space="0" w:color="auto"/>
        <w:left w:val="none" w:sz="0" w:space="0" w:color="auto"/>
        <w:bottom w:val="none" w:sz="0" w:space="0" w:color="auto"/>
        <w:right w:val="none" w:sz="0" w:space="0" w:color="auto"/>
      </w:divBdr>
    </w:div>
    <w:div w:id="810094415">
      <w:bodyDiv w:val="1"/>
      <w:marLeft w:val="0"/>
      <w:marRight w:val="0"/>
      <w:marTop w:val="0"/>
      <w:marBottom w:val="0"/>
      <w:divBdr>
        <w:top w:val="none" w:sz="0" w:space="0" w:color="auto"/>
        <w:left w:val="none" w:sz="0" w:space="0" w:color="auto"/>
        <w:bottom w:val="none" w:sz="0" w:space="0" w:color="auto"/>
        <w:right w:val="none" w:sz="0" w:space="0" w:color="auto"/>
      </w:divBdr>
    </w:div>
    <w:div w:id="847905503">
      <w:bodyDiv w:val="1"/>
      <w:marLeft w:val="0"/>
      <w:marRight w:val="0"/>
      <w:marTop w:val="0"/>
      <w:marBottom w:val="0"/>
      <w:divBdr>
        <w:top w:val="none" w:sz="0" w:space="0" w:color="auto"/>
        <w:left w:val="none" w:sz="0" w:space="0" w:color="auto"/>
        <w:bottom w:val="none" w:sz="0" w:space="0" w:color="auto"/>
        <w:right w:val="none" w:sz="0" w:space="0" w:color="auto"/>
      </w:divBdr>
    </w:div>
    <w:div w:id="858205973">
      <w:bodyDiv w:val="1"/>
      <w:marLeft w:val="0"/>
      <w:marRight w:val="0"/>
      <w:marTop w:val="0"/>
      <w:marBottom w:val="0"/>
      <w:divBdr>
        <w:top w:val="none" w:sz="0" w:space="0" w:color="auto"/>
        <w:left w:val="none" w:sz="0" w:space="0" w:color="auto"/>
        <w:bottom w:val="none" w:sz="0" w:space="0" w:color="auto"/>
        <w:right w:val="none" w:sz="0" w:space="0" w:color="auto"/>
      </w:divBdr>
      <w:divsChild>
        <w:div w:id="976570075">
          <w:marLeft w:val="562"/>
          <w:marRight w:val="0"/>
          <w:marTop w:val="0"/>
          <w:marBottom w:val="0"/>
          <w:divBdr>
            <w:top w:val="none" w:sz="0" w:space="0" w:color="auto"/>
            <w:left w:val="none" w:sz="0" w:space="0" w:color="auto"/>
            <w:bottom w:val="none" w:sz="0" w:space="0" w:color="auto"/>
            <w:right w:val="none" w:sz="0" w:space="0" w:color="auto"/>
          </w:divBdr>
        </w:div>
        <w:div w:id="1704405197">
          <w:marLeft w:val="562"/>
          <w:marRight w:val="0"/>
          <w:marTop w:val="0"/>
          <w:marBottom w:val="0"/>
          <w:divBdr>
            <w:top w:val="none" w:sz="0" w:space="0" w:color="auto"/>
            <w:left w:val="none" w:sz="0" w:space="0" w:color="auto"/>
            <w:bottom w:val="none" w:sz="0" w:space="0" w:color="auto"/>
            <w:right w:val="none" w:sz="0" w:space="0" w:color="auto"/>
          </w:divBdr>
        </w:div>
        <w:div w:id="1387680853">
          <w:marLeft w:val="562"/>
          <w:marRight w:val="0"/>
          <w:marTop w:val="0"/>
          <w:marBottom w:val="0"/>
          <w:divBdr>
            <w:top w:val="none" w:sz="0" w:space="0" w:color="auto"/>
            <w:left w:val="none" w:sz="0" w:space="0" w:color="auto"/>
            <w:bottom w:val="none" w:sz="0" w:space="0" w:color="auto"/>
            <w:right w:val="none" w:sz="0" w:space="0" w:color="auto"/>
          </w:divBdr>
        </w:div>
        <w:div w:id="1530222831">
          <w:marLeft w:val="562"/>
          <w:marRight w:val="0"/>
          <w:marTop w:val="0"/>
          <w:marBottom w:val="0"/>
          <w:divBdr>
            <w:top w:val="none" w:sz="0" w:space="0" w:color="auto"/>
            <w:left w:val="none" w:sz="0" w:space="0" w:color="auto"/>
            <w:bottom w:val="none" w:sz="0" w:space="0" w:color="auto"/>
            <w:right w:val="none" w:sz="0" w:space="0" w:color="auto"/>
          </w:divBdr>
        </w:div>
        <w:div w:id="1852064156">
          <w:marLeft w:val="562"/>
          <w:marRight w:val="0"/>
          <w:marTop w:val="0"/>
          <w:marBottom w:val="0"/>
          <w:divBdr>
            <w:top w:val="none" w:sz="0" w:space="0" w:color="auto"/>
            <w:left w:val="none" w:sz="0" w:space="0" w:color="auto"/>
            <w:bottom w:val="none" w:sz="0" w:space="0" w:color="auto"/>
            <w:right w:val="none" w:sz="0" w:space="0" w:color="auto"/>
          </w:divBdr>
        </w:div>
        <w:div w:id="259414413">
          <w:marLeft w:val="562"/>
          <w:marRight w:val="0"/>
          <w:marTop w:val="0"/>
          <w:marBottom w:val="0"/>
          <w:divBdr>
            <w:top w:val="none" w:sz="0" w:space="0" w:color="auto"/>
            <w:left w:val="none" w:sz="0" w:space="0" w:color="auto"/>
            <w:bottom w:val="none" w:sz="0" w:space="0" w:color="auto"/>
            <w:right w:val="none" w:sz="0" w:space="0" w:color="auto"/>
          </w:divBdr>
        </w:div>
        <w:div w:id="392435086">
          <w:marLeft w:val="562"/>
          <w:marRight w:val="0"/>
          <w:marTop w:val="0"/>
          <w:marBottom w:val="0"/>
          <w:divBdr>
            <w:top w:val="none" w:sz="0" w:space="0" w:color="auto"/>
            <w:left w:val="none" w:sz="0" w:space="0" w:color="auto"/>
            <w:bottom w:val="none" w:sz="0" w:space="0" w:color="auto"/>
            <w:right w:val="none" w:sz="0" w:space="0" w:color="auto"/>
          </w:divBdr>
        </w:div>
        <w:div w:id="1804075322">
          <w:marLeft w:val="562"/>
          <w:marRight w:val="0"/>
          <w:marTop w:val="0"/>
          <w:marBottom w:val="0"/>
          <w:divBdr>
            <w:top w:val="none" w:sz="0" w:space="0" w:color="auto"/>
            <w:left w:val="none" w:sz="0" w:space="0" w:color="auto"/>
            <w:bottom w:val="none" w:sz="0" w:space="0" w:color="auto"/>
            <w:right w:val="none" w:sz="0" w:space="0" w:color="auto"/>
          </w:divBdr>
        </w:div>
        <w:div w:id="66148779">
          <w:marLeft w:val="562"/>
          <w:marRight w:val="0"/>
          <w:marTop w:val="0"/>
          <w:marBottom w:val="0"/>
          <w:divBdr>
            <w:top w:val="none" w:sz="0" w:space="0" w:color="auto"/>
            <w:left w:val="none" w:sz="0" w:space="0" w:color="auto"/>
            <w:bottom w:val="none" w:sz="0" w:space="0" w:color="auto"/>
            <w:right w:val="none" w:sz="0" w:space="0" w:color="auto"/>
          </w:divBdr>
        </w:div>
        <w:div w:id="711075847">
          <w:marLeft w:val="562"/>
          <w:marRight w:val="0"/>
          <w:marTop w:val="0"/>
          <w:marBottom w:val="0"/>
          <w:divBdr>
            <w:top w:val="none" w:sz="0" w:space="0" w:color="auto"/>
            <w:left w:val="none" w:sz="0" w:space="0" w:color="auto"/>
            <w:bottom w:val="none" w:sz="0" w:space="0" w:color="auto"/>
            <w:right w:val="none" w:sz="0" w:space="0" w:color="auto"/>
          </w:divBdr>
        </w:div>
        <w:div w:id="370888554">
          <w:marLeft w:val="562"/>
          <w:marRight w:val="0"/>
          <w:marTop w:val="0"/>
          <w:marBottom w:val="0"/>
          <w:divBdr>
            <w:top w:val="none" w:sz="0" w:space="0" w:color="auto"/>
            <w:left w:val="none" w:sz="0" w:space="0" w:color="auto"/>
            <w:bottom w:val="none" w:sz="0" w:space="0" w:color="auto"/>
            <w:right w:val="none" w:sz="0" w:space="0" w:color="auto"/>
          </w:divBdr>
        </w:div>
      </w:divsChild>
    </w:div>
    <w:div w:id="869226263">
      <w:bodyDiv w:val="1"/>
      <w:marLeft w:val="0"/>
      <w:marRight w:val="0"/>
      <w:marTop w:val="0"/>
      <w:marBottom w:val="0"/>
      <w:divBdr>
        <w:top w:val="none" w:sz="0" w:space="0" w:color="auto"/>
        <w:left w:val="none" w:sz="0" w:space="0" w:color="auto"/>
        <w:bottom w:val="none" w:sz="0" w:space="0" w:color="auto"/>
        <w:right w:val="none" w:sz="0" w:space="0" w:color="auto"/>
      </w:divBdr>
    </w:div>
    <w:div w:id="903877041">
      <w:bodyDiv w:val="1"/>
      <w:marLeft w:val="0"/>
      <w:marRight w:val="0"/>
      <w:marTop w:val="0"/>
      <w:marBottom w:val="0"/>
      <w:divBdr>
        <w:top w:val="none" w:sz="0" w:space="0" w:color="auto"/>
        <w:left w:val="none" w:sz="0" w:space="0" w:color="auto"/>
        <w:bottom w:val="none" w:sz="0" w:space="0" w:color="auto"/>
        <w:right w:val="none" w:sz="0" w:space="0" w:color="auto"/>
      </w:divBdr>
    </w:div>
    <w:div w:id="924415534">
      <w:bodyDiv w:val="1"/>
      <w:marLeft w:val="0"/>
      <w:marRight w:val="0"/>
      <w:marTop w:val="0"/>
      <w:marBottom w:val="0"/>
      <w:divBdr>
        <w:top w:val="none" w:sz="0" w:space="0" w:color="auto"/>
        <w:left w:val="none" w:sz="0" w:space="0" w:color="auto"/>
        <w:bottom w:val="none" w:sz="0" w:space="0" w:color="auto"/>
        <w:right w:val="none" w:sz="0" w:space="0" w:color="auto"/>
      </w:divBdr>
    </w:div>
    <w:div w:id="972903524">
      <w:bodyDiv w:val="1"/>
      <w:marLeft w:val="0"/>
      <w:marRight w:val="0"/>
      <w:marTop w:val="0"/>
      <w:marBottom w:val="0"/>
      <w:divBdr>
        <w:top w:val="none" w:sz="0" w:space="0" w:color="auto"/>
        <w:left w:val="none" w:sz="0" w:space="0" w:color="auto"/>
        <w:bottom w:val="none" w:sz="0" w:space="0" w:color="auto"/>
        <w:right w:val="none" w:sz="0" w:space="0" w:color="auto"/>
      </w:divBdr>
      <w:divsChild>
        <w:div w:id="1798065069">
          <w:marLeft w:val="562"/>
          <w:marRight w:val="0"/>
          <w:marTop w:val="0"/>
          <w:marBottom w:val="0"/>
          <w:divBdr>
            <w:top w:val="none" w:sz="0" w:space="0" w:color="auto"/>
            <w:left w:val="none" w:sz="0" w:space="0" w:color="auto"/>
            <w:bottom w:val="none" w:sz="0" w:space="0" w:color="auto"/>
            <w:right w:val="none" w:sz="0" w:space="0" w:color="auto"/>
          </w:divBdr>
        </w:div>
        <w:div w:id="1489832618">
          <w:marLeft w:val="562"/>
          <w:marRight w:val="0"/>
          <w:marTop w:val="0"/>
          <w:marBottom w:val="0"/>
          <w:divBdr>
            <w:top w:val="none" w:sz="0" w:space="0" w:color="auto"/>
            <w:left w:val="none" w:sz="0" w:space="0" w:color="auto"/>
            <w:bottom w:val="none" w:sz="0" w:space="0" w:color="auto"/>
            <w:right w:val="none" w:sz="0" w:space="0" w:color="auto"/>
          </w:divBdr>
        </w:div>
        <w:div w:id="942417264">
          <w:marLeft w:val="562"/>
          <w:marRight w:val="0"/>
          <w:marTop w:val="0"/>
          <w:marBottom w:val="0"/>
          <w:divBdr>
            <w:top w:val="none" w:sz="0" w:space="0" w:color="auto"/>
            <w:left w:val="none" w:sz="0" w:space="0" w:color="auto"/>
            <w:bottom w:val="none" w:sz="0" w:space="0" w:color="auto"/>
            <w:right w:val="none" w:sz="0" w:space="0" w:color="auto"/>
          </w:divBdr>
        </w:div>
      </w:divsChild>
    </w:div>
    <w:div w:id="990132274">
      <w:bodyDiv w:val="1"/>
      <w:marLeft w:val="0"/>
      <w:marRight w:val="0"/>
      <w:marTop w:val="0"/>
      <w:marBottom w:val="0"/>
      <w:divBdr>
        <w:top w:val="none" w:sz="0" w:space="0" w:color="auto"/>
        <w:left w:val="none" w:sz="0" w:space="0" w:color="auto"/>
        <w:bottom w:val="none" w:sz="0" w:space="0" w:color="auto"/>
        <w:right w:val="none" w:sz="0" w:space="0" w:color="auto"/>
      </w:divBdr>
      <w:divsChild>
        <w:div w:id="782382196">
          <w:marLeft w:val="562"/>
          <w:marRight w:val="0"/>
          <w:marTop w:val="0"/>
          <w:marBottom w:val="0"/>
          <w:divBdr>
            <w:top w:val="none" w:sz="0" w:space="0" w:color="auto"/>
            <w:left w:val="none" w:sz="0" w:space="0" w:color="auto"/>
            <w:bottom w:val="none" w:sz="0" w:space="0" w:color="auto"/>
            <w:right w:val="none" w:sz="0" w:space="0" w:color="auto"/>
          </w:divBdr>
        </w:div>
        <w:div w:id="1810587561">
          <w:marLeft w:val="562"/>
          <w:marRight w:val="0"/>
          <w:marTop w:val="0"/>
          <w:marBottom w:val="0"/>
          <w:divBdr>
            <w:top w:val="none" w:sz="0" w:space="0" w:color="auto"/>
            <w:left w:val="none" w:sz="0" w:space="0" w:color="auto"/>
            <w:bottom w:val="none" w:sz="0" w:space="0" w:color="auto"/>
            <w:right w:val="none" w:sz="0" w:space="0" w:color="auto"/>
          </w:divBdr>
        </w:div>
        <w:div w:id="45030475">
          <w:marLeft w:val="562"/>
          <w:marRight w:val="0"/>
          <w:marTop w:val="0"/>
          <w:marBottom w:val="0"/>
          <w:divBdr>
            <w:top w:val="none" w:sz="0" w:space="0" w:color="auto"/>
            <w:left w:val="none" w:sz="0" w:space="0" w:color="auto"/>
            <w:bottom w:val="none" w:sz="0" w:space="0" w:color="auto"/>
            <w:right w:val="none" w:sz="0" w:space="0" w:color="auto"/>
          </w:divBdr>
        </w:div>
        <w:div w:id="188300904">
          <w:marLeft w:val="562"/>
          <w:marRight w:val="0"/>
          <w:marTop w:val="0"/>
          <w:marBottom w:val="0"/>
          <w:divBdr>
            <w:top w:val="none" w:sz="0" w:space="0" w:color="auto"/>
            <w:left w:val="none" w:sz="0" w:space="0" w:color="auto"/>
            <w:bottom w:val="none" w:sz="0" w:space="0" w:color="auto"/>
            <w:right w:val="none" w:sz="0" w:space="0" w:color="auto"/>
          </w:divBdr>
        </w:div>
      </w:divsChild>
    </w:div>
    <w:div w:id="1024669936">
      <w:bodyDiv w:val="1"/>
      <w:marLeft w:val="0"/>
      <w:marRight w:val="0"/>
      <w:marTop w:val="0"/>
      <w:marBottom w:val="0"/>
      <w:divBdr>
        <w:top w:val="none" w:sz="0" w:space="0" w:color="auto"/>
        <w:left w:val="none" w:sz="0" w:space="0" w:color="auto"/>
        <w:bottom w:val="none" w:sz="0" w:space="0" w:color="auto"/>
        <w:right w:val="none" w:sz="0" w:space="0" w:color="auto"/>
      </w:divBdr>
    </w:div>
    <w:div w:id="1031033916">
      <w:bodyDiv w:val="1"/>
      <w:marLeft w:val="0"/>
      <w:marRight w:val="0"/>
      <w:marTop w:val="0"/>
      <w:marBottom w:val="0"/>
      <w:divBdr>
        <w:top w:val="none" w:sz="0" w:space="0" w:color="auto"/>
        <w:left w:val="none" w:sz="0" w:space="0" w:color="auto"/>
        <w:bottom w:val="none" w:sz="0" w:space="0" w:color="auto"/>
        <w:right w:val="none" w:sz="0" w:space="0" w:color="auto"/>
      </w:divBdr>
    </w:div>
    <w:div w:id="1031372502">
      <w:bodyDiv w:val="1"/>
      <w:marLeft w:val="0"/>
      <w:marRight w:val="0"/>
      <w:marTop w:val="0"/>
      <w:marBottom w:val="0"/>
      <w:divBdr>
        <w:top w:val="none" w:sz="0" w:space="0" w:color="auto"/>
        <w:left w:val="none" w:sz="0" w:space="0" w:color="auto"/>
        <w:bottom w:val="none" w:sz="0" w:space="0" w:color="auto"/>
        <w:right w:val="none" w:sz="0" w:space="0" w:color="auto"/>
      </w:divBdr>
    </w:div>
    <w:div w:id="1103956689">
      <w:bodyDiv w:val="1"/>
      <w:marLeft w:val="0"/>
      <w:marRight w:val="0"/>
      <w:marTop w:val="0"/>
      <w:marBottom w:val="0"/>
      <w:divBdr>
        <w:top w:val="none" w:sz="0" w:space="0" w:color="auto"/>
        <w:left w:val="none" w:sz="0" w:space="0" w:color="auto"/>
        <w:bottom w:val="none" w:sz="0" w:space="0" w:color="auto"/>
        <w:right w:val="none" w:sz="0" w:space="0" w:color="auto"/>
      </w:divBdr>
    </w:div>
    <w:div w:id="1126895903">
      <w:bodyDiv w:val="1"/>
      <w:marLeft w:val="0"/>
      <w:marRight w:val="0"/>
      <w:marTop w:val="0"/>
      <w:marBottom w:val="0"/>
      <w:divBdr>
        <w:top w:val="none" w:sz="0" w:space="0" w:color="auto"/>
        <w:left w:val="none" w:sz="0" w:space="0" w:color="auto"/>
        <w:bottom w:val="none" w:sz="0" w:space="0" w:color="auto"/>
        <w:right w:val="none" w:sz="0" w:space="0" w:color="auto"/>
      </w:divBdr>
    </w:div>
    <w:div w:id="1168134066">
      <w:bodyDiv w:val="1"/>
      <w:marLeft w:val="0"/>
      <w:marRight w:val="0"/>
      <w:marTop w:val="0"/>
      <w:marBottom w:val="0"/>
      <w:divBdr>
        <w:top w:val="none" w:sz="0" w:space="0" w:color="auto"/>
        <w:left w:val="none" w:sz="0" w:space="0" w:color="auto"/>
        <w:bottom w:val="none" w:sz="0" w:space="0" w:color="auto"/>
        <w:right w:val="none" w:sz="0" w:space="0" w:color="auto"/>
      </w:divBdr>
    </w:div>
    <w:div w:id="1195728861">
      <w:bodyDiv w:val="1"/>
      <w:marLeft w:val="0"/>
      <w:marRight w:val="0"/>
      <w:marTop w:val="0"/>
      <w:marBottom w:val="0"/>
      <w:divBdr>
        <w:top w:val="none" w:sz="0" w:space="0" w:color="auto"/>
        <w:left w:val="none" w:sz="0" w:space="0" w:color="auto"/>
        <w:bottom w:val="none" w:sz="0" w:space="0" w:color="auto"/>
        <w:right w:val="none" w:sz="0" w:space="0" w:color="auto"/>
      </w:divBdr>
    </w:div>
    <w:div w:id="1203320900">
      <w:bodyDiv w:val="1"/>
      <w:marLeft w:val="0"/>
      <w:marRight w:val="0"/>
      <w:marTop w:val="0"/>
      <w:marBottom w:val="0"/>
      <w:divBdr>
        <w:top w:val="none" w:sz="0" w:space="0" w:color="auto"/>
        <w:left w:val="none" w:sz="0" w:space="0" w:color="auto"/>
        <w:bottom w:val="none" w:sz="0" w:space="0" w:color="auto"/>
        <w:right w:val="none" w:sz="0" w:space="0" w:color="auto"/>
      </w:divBdr>
    </w:div>
    <w:div w:id="1298412524">
      <w:bodyDiv w:val="1"/>
      <w:marLeft w:val="0"/>
      <w:marRight w:val="0"/>
      <w:marTop w:val="0"/>
      <w:marBottom w:val="0"/>
      <w:divBdr>
        <w:top w:val="none" w:sz="0" w:space="0" w:color="auto"/>
        <w:left w:val="none" w:sz="0" w:space="0" w:color="auto"/>
        <w:bottom w:val="none" w:sz="0" w:space="0" w:color="auto"/>
        <w:right w:val="none" w:sz="0" w:space="0" w:color="auto"/>
      </w:divBdr>
    </w:div>
    <w:div w:id="1328971673">
      <w:bodyDiv w:val="1"/>
      <w:marLeft w:val="0"/>
      <w:marRight w:val="0"/>
      <w:marTop w:val="0"/>
      <w:marBottom w:val="0"/>
      <w:divBdr>
        <w:top w:val="none" w:sz="0" w:space="0" w:color="auto"/>
        <w:left w:val="none" w:sz="0" w:space="0" w:color="auto"/>
        <w:bottom w:val="none" w:sz="0" w:space="0" w:color="auto"/>
        <w:right w:val="none" w:sz="0" w:space="0" w:color="auto"/>
      </w:divBdr>
    </w:div>
    <w:div w:id="1380057543">
      <w:bodyDiv w:val="1"/>
      <w:marLeft w:val="0"/>
      <w:marRight w:val="0"/>
      <w:marTop w:val="0"/>
      <w:marBottom w:val="0"/>
      <w:divBdr>
        <w:top w:val="none" w:sz="0" w:space="0" w:color="auto"/>
        <w:left w:val="none" w:sz="0" w:space="0" w:color="auto"/>
        <w:bottom w:val="none" w:sz="0" w:space="0" w:color="auto"/>
        <w:right w:val="none" w:sz="0" w:space="0" w:color="auto"/>
      </w:divBdr>
    </w:div>
    <w:div w:id="1382633740">
      <w:bodyDiv w:val="1"/>
      <w:marLeft w:val="0"/>
      <w:marRight w:val="0"/>
      <w:marTop w:val="0"/>
      <w:marBottom w:val="0"/>
      <w:divBdr>
        <w:top w:val="none" w:sz="0" w:space="0" w:color="auto"/>
        <w:left w:val="none" w:sz="0" w:space="0" w:color="auto"/>
        <w:bottom w:val="none" w:sz="0" w:space="0" w:color="auto"/>
        <w:right w:val="none" w:sz="0" w:space="0" w:color="auto"/>
      </w:divBdr>
    </w:div>
    <w:div w:id="1459952195">
      <w:bodyDiv w:val="1"/>
      <w:marLeft w:val="0"/>
      <w:marRight w:val="0"/>
      <w:marTop w:val="0"/>
      <w:marBottom w:val="0"/>
      <w:divBdr>
        <w:top w:val="none" w:sz="0" w:space="0" w:color="auto"/>
        <w:left w:val="none" w:sz="0" w:space="0" w:color="auto"/>
        <w:bottom w:val="none" w:sz="0" w:space="0" w:color="auto"/>
        <w:right w:val="none" w:sz="0" w:space="0" w:color="auto"/>
      </w:divBdr>
    </w:div>
    <w:div w:id="1477264903">
      <w:bodyDiv w:val="1"/>
      <w:marLeft w:val="0"/>
      <w:marRight w:val="0"/>
      <w:marTop w:val="0"/>
      <w:marBottom w:val="0"/>
      <w:divBdr>
        <w:top w:val="none" w:sz="0" w:space="0" w:color="auto"/>
        <w:left w:val="none" w:sz="0" w:space="0" w:color="auto"/>
        <w:bottom w:val="none" w:sz="0" w:space="0" w:color="auto"/>
        <w:right w:val="none" w:sz="0" w:space="0" w:color="auto"/>
      </w:divBdr>
    </w:div>
    <w:div w:id="1478061644">
      <w:bodyDiv w:val="1"/>
      <w:marLeft w:val="0"/>
      <w:marRight w:val="0"/>
      <w:marTop w:val="0"/>
      <w:marBottom w:val="0"/>
      <w:divBdr>
        <w:top w:val="none" w:sz="0" w:space="0" w:color="auto"/>
        <w:left w:val="none" w:sz="0" w:space="0" w:color="auto"/>
        <w:bottom w:val="none" w:sz="0" w:space="0" w:color="auto"/>
        <w:right w:val="none" w:sz="0" w:space="0" w:color="auto"/>
      </w:divBdr>
    </w:div>
    <w:div w:id="1553732214">
      <w:bodyDiv w:val="1"/>
      <w:marLeft w:val="0"/>
      <w:marRight w:val="0"/>
      <w:marTop w:val="0"/>
      <w:marBottom w:val="0"/>
      <w:divBdr>
        <w:top w:val="none" w:sz="0" w:space="0" w:color="auto"/>
        <w:left w:val="none" w:sz="0" w:space="0" w:color="auto"/>
        <w:bottom w:val="none" w:sz="0" w:space="0" w:color="auto"/>
        <w:right w:val="none" w:sz="0" w:space="0" w:color="auto"/>
      </w:divBdr>
    </w:div>
    <w:div w:id="1612710969">
      <w:bodyDiv w:val="1"/>
      <w:marLeft w:val="0"/>
      <w:marRight w:val="0"/>
      <w:marTop w:val="0"/>
      <w:marBottom w:val="0"/>
      <w:divBdr>
        <w:top w:val="none" w:sz="0" w:space="0" w:color="auto"/>
        <w:left w:val="none" w:sz="0" w:space="0" w:color="auto"/>
        <w:bottom w:val="none" w:sz="0" w:space="0" w:color="auto"/>
        <w:right w:val="none" w:sz="0" w:space="0" w:color="auto"/>
      </w:divBdr>
      <w:divsChild>
        <w:div w:id="1502114168">
          <w:marLeft w:val="562"/>
          <w:marRight w:val="0"/>
          <w:marTop w:val="0"/>
          <w:marBottom w:val="0"/>
          <w:divBdr>
            <w:top w:val="none" w:sz="0" w:space="0" w:color="auto"/>
            <w:left w:val="none" w:sz="0" w:space="0" w:color="auto"/>
            <w:bottom w:val="none" w:sz="0" w:space="0" w:color="auto"/>
            <w:right w:val="none" w:sz="0" w:space="0" w:color="auto"/>
          </w:divBdr>
        </w:div>
        <w:div w:id="1112896509">
          <w:marLeft w:val="562"/>
          <w:marRight w:val="0"/>
          <w:marTop w:val="0"/>
          <w:marBottom w:val="0"/>
          <w:divBdr>
            <w:top w:val="none" w:sz="0" w:space="0" w:color="auto"/>
            <w:left w:val="none" w:sz="0" w:space="0" w:color="auto"/>
            <w:bottom w:val="none" w:sz="0" w:space="0" w:color="auto"/>
            <w:right w:val="none" w:sz="0" w:space="0" w:color="auto"/>
          </w:divBdr>
        </w:div>
        <w:div w:id="1458992710">
          <w:marLeft w:val="562"/>
          <w:marRight w:val="0"/>
          <w:marTop w:val="0"/>
          <w:marBottom w:val="0"/>
          <w:divBdr>
            <w:top w:val="none" w:sz="0" w:space="0" w:color="auto"/>
            <w:left w:val="none" w:sz="0" w:space="0" w:color="auto"/>
            <w:bottom w:val="none" w:sz="0" w:space="0" w:color="auto"/>
            <w:right w:val="none" w:sz="0" w:space="0" w:color="auto"/>
          </w:divBdr>
        </w:div>
        <w:div w:id="138041674">
          <w:marLeft w:val="562"/>
          <w:marRight w:val="0"/>
          <w:marTop w:val="0"/>
          <w:marBottom w:val="0"/>
          <w:divBdr>
            <w:top w:val="none" w:sz="0" w:space="0" w:color="auto"/>
            <w:left w:val="none" w:sz="0" w:space="0" w:color="auto"/>
            <w:bottom w:val="none" w:sz="0" w:space="0" w:color="auto"/>
            <w:right w:val="none" w:sz="0" w:space="0" w:color="auto"/>
          </w:divBdr>
        </w:div>
        <w:div w:id="354115588">
          <w:marLeft w:val="562"/>
          <w:marRight w:val="0"/>
          <w:marTop w:val="0"/>
          <w:marBottom w:val="0"/>
          <w:divBdr>
            <w:top w:val="none" w:sz="0" w:space="0" w:color="auto"/>
            <w:left w:val="none" w:sz="0" w:space="0" w:color="auto"/>
            <w:bottom w:val="none" w:sz="0" w:space="0" w:color="auto"/>
            <w:right w:val="none" w:sz="0" w:space="0" w:color="auto"/>
          </w:divBdr>
        </w:div>
        <w:div w:id="820197135">
          <w:marLeft w:val="562"/>
          <w:marRight w:val="0"/>
          <w:marTop w:val="0"/>
          <w:marBottom w:val="0"/>
          <w:divBdr>
            <w:top w:val="none" w:sz="0" w:space="0" w:color="auto"/>
            <w:left w:val="none" w:sz="0" w:space="0" w:color="auto"/>
            <w:bottom w:val="none" w:sz="0" w:space="0" w:color="auto"/>
            <w:right w:val="none" w:sz="0" w:space="0" w:color="auto"/>
          </w:divBdr>
        </w:div>
        <w:div w:id="1194268603">
          <w:marLeft w:val="562"/>
          <w:marRight w:val="0"/>
          <w:marTop w:val="0"/>
          <w:marBottom w:val="0"/>
          <w:divBdr>
            <w:top w:val="none" w:sz="0" w:space="0" w:color="auto"/>
            <w:left w:val="none" w:sz="0" w:space="0" w:color="auto"/>
            <w:bottom w:val="none" w:sz="0" w:space="0" w:color="auto"/>
            <w:right w:val="none" w:sz="0" w:space="0" w:color="auto"/>
          </w:divBdr>
        </w:div>
      </w:divsChild>
    </w:div>
    <w:div w:id="1646279079">
      <w:bodyDiv w:val="1"/>
      <w:marLeft w:val="0"/>
      <w:marRight w:val="0"/>
      <w:marTop w:val="0"/>
      <w:marBottom w:val="0"/>
      <w:divBdr>
        <w:top w:val="none" w:sz="0" w:space="0" w:color="auto"/>
        <w:left w:val="none" w:sz="0" w:space="0" w:color="auto"/>
        <w:bottom w:val="none" w:sz="0" w:space="0" w:color="auto"/>
        <w:right w:val="none" w:sz="0" w:space="0" w:color="auto"/>
      </w:divBdr>
    </w:div>
    <w:div w:id="1693409655">
      <w:bodyDiv w:val="1"/>
      <w:marLeft w:val="0"/>
      <w:marRight w:val="0"/>
      <w:marTop w:val="0"/>
      <w:marBottom w:val="0"/>
      <w:divBdr>
        <w:top w:val="none" w:sz="0" w:space="0" w:color="auto"/>
        <w:left w:val="none" w:sz="0" w:space="0" w:color="auto"/>
        <w:bottom w:val="none" w:sz="0" w:space="0" w:color="auto"/>
        <w:right w:val="none" w:sz="0" w:space="0" w:color="auto"/>
      </w:divBdr>
    </w:div>
    <w:div w:id="1776903269">
      <w:bodyDiv w:val="1"/>
      <w:marLeft w:val="0"/>
      <w:marRight w:val="0"/>
      <w:marTop w:val="0"/>
      <w:marBottom w:val="0"/>
      <w:divBdr>
        <w:top w:val="none" w:sz="0" w:space="0" w:color="auto"/>
        <w:left w:val="none" w:sz="0" w:space="0" w:color="auto"/>
        <w:bottom w:val="none" w:sz="0" w:space="0" w:color="auto"/>
        <w:right w:val="none" w:sz="0" w:space="0" w:color="auto"/>
      </w:divBdr>
    </w:div>
    <w:div w:id="1790247184">
      <w:bodyDiv w:val="1"/>
      <w:marLeft w:val="0"/>
      <w:marRight w:val="0"/>
      <w:marTop w:val="0"/>
      <w:marBottom w:val="0"/>
      <w:divBdr>
        <w:top w:val="none" w:sz="0" w:space="0" w:color="auto"/>
        <w:left w:val="none" w:sz="0" w:space="0" w:color="auto"/>
        <w:bottom w:val="none" w:sz="0" w:space="0" w:color="auto"/>
        <w:right w:val="none" w:sz="0" w:space="0" w:color="auto"/>
      </w:divBdr>
    </w:div>
    <w:div w:id="1798064728">
      <w:bodyDiv w:val="1"/>
      <w:marLeft w:val="0"/>
      <w:marRight w:val="0"/>
      <w:marTop w:val="0"/>
      <w:marBottom w:val="0"/>
      <w:divBdr>
        <w:top w:val="none" w:sz="0" w:space="0" w:color="auto"/>
        <w:left w:val="none" w:sz="0" w:space="0" w:color="auto"/>
        <w:bottom w:val="none" w:sz="0" w:space="0" w:color="auto"/>
        <w:right w:val="none" w:sz="0" w:space="0" w:color="auto"/>
      </w:divBdr>
    </w:div>
    <w:div w:id="1800805232">
      <w:bodyDiv w:val="1"/>
      <w:marLeft w:val="0"/>
      <w:marRight w:val="0"/>
      <w:marTop w:val="0"/>
      <w:marBottom w:val="0"/>
      <w:divBdr>
        <w:top w:val="none" w:sz="0" w:space="0" w:color="auto"/>
        <w:left w:val="none" w:sz="0" w:space="0" w:color="auto"/>
        <w:bottom w:val="none" w:sz="0" w:space="0" w:color="auto"/>
        <w:right w:val="none" w:sz="0" w:space="0" w:color="auto"/>
      </w:divBdr>
    </w:div>
    <w:div w:id="1841046927">
      <w:bodyDiv w:val="1"/>
      <w:marLeft w:val="0"/>
      <w:marRight w:val="0"/>
      <w:marTop w:val="0"/>
      <w:marBottom w:val="0"/>
      <w:divBdr>
        <w:top w:val="none" w:sz="0" w:space="0" w:color="auto"/>
        <w:left w:val="none" w:sz="0" w:space="0" w:color="auto"/>
        <w:bottom w:val="none" w:sz="0" w:space="0" w:color="auto"/>
        <w:right w:val="none" w:sz="0" w:space="0" w:color="auto"/>
      </w:divBdr>
    </w:div>
    <w:div w:id="1871717540">
      <w:bodyDiv w:val="1"/>
      <w:marLeft w:val="0"/>
      <w:marRight w:val="0"/>
      <w:marTop w:val="0"/>
      <w:marBottom w:val="0"/>
      <w:divBdr>
        <w:top w:val="none" w:sz="0" w:space="0" w:color="auto"/>
        <w:left w:val="none" w:sz="0" w:space="0" w:color="auto"/>
        <w:bottom w:val="none" w:sz="0" w:space="0" w:color="auto"/>
        <w:right w:val="none" w:sz="0" w:space="0" w:color="auto"/>
      </w:divBdr>
    </w:div>
    <w:div w:id="1924683430">
      <w:bodyDiv w:val="1"/>
      <w:marLeft w:val="0"/>
      <w:marRight w:val="0"/>
      <w:marTop w:val="0"/>
      <w:marBottom w:val="0"/>
      <w:divBdr>
        <w:top w:val="none" w:sz="0" w:space="0" w:color="auto"/>
        <w:left w:val="none" w:sz="0" w:space="0" w:color="auto"/>
        <w:bottom w:val="none" w:sz="0" w:space="0" w:color="auto"/>
        <w:right w:val="none" w:sz="0" w:space="0" w:color="auto"/>
      </w:divBdr>
    </w:div>
    <w:div w:id="1925412230">
      <w:bodyDiv w:val="1"/>
      <w:marLeft w:val="0"/>
      <w:marRight w:val="0"/>
      <w:marTop w:val="0"/>
      <w:marBottom w:val="0"/>
      <w:divBdr>
        <w:top w:val="none" w:sz="0" w:space="0" w:color="auto"/>
        <w:left w:val="none" w:sz="0" w:space="0" w:color="auto"/>
        <w:bottom w:val="none" w:sz="0" w:space="0" w:color="auto"/>
        <w:right w:val="none" w:sz="0" w:space="0" w:color="auto"/>
      </w:divBdr>
    </w:div>
    <w:div w:id="1931965467">
      <w:bodyDiv w:val="1"/>
      <w:marLeft w:val="0"/>
      <w:marRight w:val="0"/>
      <w:marTop w:val="0"/>
      <w:marBottom w:val="0"/>
      <w:divBdr>
        <w:top w:val="none" w:sz="0" w:space="0" w:color="auto"/>
        <w:left w:val="none" w:sz="0" w:space="0" w:color="auto"/>
        <w:bottom w:val="none" w:sz="0" w:space="0" w:color="auto"/>
        <w:right w:val="none" w:sz="0" w:space="0" w:color="auto"/>
      </w:divBdr>
    </w:div>
    <w:div w:id="1944874964">
      <w:bodyDiv w:val="1"/>
      <w:marLeft w:val="0"/>
      <w:marRight w:val="0"/>
      <w:marTop w:val="0"/>
      <w:marBottom w:val="0"/>
      <w:divBdr>
        <w:top w:val="none" w:sz="0" w:space="0" w:color="auto"/>
        <w:left w:val="none" w:sz="0" w:space="0" w:color="auto"/>
        <w:bottom w:val="none" w:sz="0" w:space="0" w:color="auto"/>
        <w:right w:val="none" w:sz="0" w:space="0" w:color="auto"/>
      </w:divBdr>
    </w:div>
    <w:div w:id="1945377197">
      <w:bodyDiv w:val="1"/>
      <w:marLeft w:val="0"/>
      <w:marRight w:val="0"/>
      <w:marTop w:val="0"/>
      <w:marBottom w:val="0"/>
      <w:divBdr>
        <w:top w:val="none" w:sz="0" w:space="0" w:color="auto"/>
        <w:left w:val="none" w:sz="0" w:space="0" w:color="auto"/>
        <w:bottom w:val="none" w:sz="0" w:space="0" w:color="auto"/>
        <w:right w:val="none" w:sz="0" w:space="0" w:color="auto"/>
      </w:divBdr>
    </w:div>
    <w:div w:id="1999308009">
      <w:bodyDiv w:val="1"/>
      <w:marLeft w:val="0"/>
      <w:marRight w:val="0"/>
      <w:marTop w:val="0"/>
      <w:marBottom w:val="0"/>
      <w:divBdr>
        <w:top w:val="none" w:sz="0" w:space="0" w:color="auto"/>
        <w:left w:val="none" w:sz="0" w:space="0" w:color="auto"/>
        <w:bottom w:val="none" w:sz="0" w:space="0" w:color="auto"/>
        <w:right w:val="none" w:sz="0" w:space="0" w:color="auto"/>
      </w:divBdr>
    </w:div>
    <w:div w:id="2010791372">
      <w:bodyDiv w:val="1"/>
      <w:marLeft w:val="0"/>
      <w:marRight w:val="0"/>
      <w:marTop w:val="0"/>
      <w:marBottom w:val="0"/>
      <w:divBdr>
        <w:top w:val="none" w:sz="0" w:space="0" w:color="auto"/>
        <w:left w:val="none" w:sz="0" w:space="0" w:color="auto"/>
        <w:bottom w:val="none" w:sz="0" w:space="0" w:color="auto"/>
        <w:right w:val="none" w:sz="0" w:space="0" w:color="auto"/>
      </w:divBdr>
    </w:div>
    <w:div w:id="2022078506">
      <w:bodyDiv w:val="1"/>
      <w:marLeft w:val="0"/>
      <w:marRight w:val="0"/>
      <w:marTop w:val="0"/>
      <w:marBottom w:val="0"/>
      <w:divBdr>
        <w:top w:val="none" w:sz="0" w:space="0" w:color="auto"/>
        <w:left w:val="none" w:sz="0" w:space="0" w:color="auto"/>
        <w:bottom w:val="none" w:sz="0" w:space="0" w:color="auto"/>
        <w:right w:val="none" w:sz="0" w:space="0" w:color="auto"/>
      </w:divBdr>
    </w:div>
    <w:div w:id="2041662852">
      <w:bodyDiv w:val="1"/>
      <w:marLeft w:val="0"/>
      <w:marRight w:val="0"/>
      <w:marTop w:val="0"/>
      <w:marBottom w:val="0"/>
      <w:divBdr>
        <w:top w:val="none" w:sz="0" w:space="0" w:color="auto"/>
        <w:left w:val="none" w:sz="0" w:space="0" w:color="auto"/>
        <w:bottom w:val="none" w:sz="0" w:space="0" w:color="auto"/>
        <w:right w:val="none" w:sz="0" w:space="0" w:color="auto"/>
      </w:divBdr>
    </w:div>
    <w:div w:id="2092505094">
      <w:bodyDiv w:val="1"/>
      <w:marLeft w:val="0"/>
      <w:marRight w:val="0"/>
      <w:marTop w:val="0"/>
      <w:marBottom w:val="0"/>
      <w:divBdr>
        <w:top w:val="none" w:sz="0" w:space="0" w:color="auto"/>
        <w:left w:val="none" w:sz="0" w:space="0" w:color="auto"/>
        <w:bottom w:val="none" w:sz="0" w:space="0" w:color="auto"/>
        <w:right w:val="none" w:sz="0" w:space="0" w:color="auto"/>
      </w:divBdr>
    </w:div>
    <w:div w:id="2110080185">
      <w:bodyDiv w:val="1"/>
      <w:marLeft w:val="0"/>
      <w:marRight w:val="0"/>
      <w:marTop w:val="0"/>
      <w:marBottom w:val="0"/>
      <w:divBdr>
        <w:top w:val="none" w:sz="0" w:space="0" w:color="auto"/>
        <w:left w:val="none" w:sz="0" w:space="0" w:color="auto"/>
        <w:bottom w:val="none" w:sz="0" w:space="0" w:color="auto"/>
        <w:right w:val="none" w:sz="0" w:space="0" w:color="auto"/>
      </w:divBdr>
    </w:div>
    <w:div w:id="2115712120">
      <w:bodyDiv w:val="1"/>
      <w:marLeft w:val="0"/>
      <w:marRight w:val="0"/>
      <w:marTop w:val="0"/>
      <w:marBottom w:val="0"/>
      <w:divBdr>
        <w:top w:val="none" w:sz="0" w:space="0" w:color="auto"/>
        <w:left w:val="none" w:sz="0" w:space="0" w:color="auto"/>
        <w:bottom w:val="none" w:sz="0" w:space="0" w:color="auto"/>
        <w:right w:val="none" w:sz="0" w:space="0" w:color="auto"/>
      </w:divBdr>
    </w:div>
    <w:div w:id="21333549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1.emf"/></Relationships>
</file>

<file path=word/theme/theme1.xml><?xml version="1.0" encoding="utf-8"?>
<a:theme xmlns:a="http://schemas.openxmlformats.org/drawingml/2006/main" name="Summer">
  <a:themeElements>
    <a:clrScheme name="Summer">
      <a:dk1>
        <a:sysClr val="windowText" lastClr="000000"/>
      </a:dk1>
      <a:lt1>
        <a:sysClr val="window" lastClr="FFFFFF"/>
      </a:lt1>
      <a:dk2>
        <a:srgbClr val="D16207"/>
      </a:dk2>
      <a:lt2>
        <a:srgbClr val="F0B31E"/>
      </a:lt2>
      <a:accent1>
        <a:srgbClr val="51A6C2"/>
      </a:accent1>
      <a:accent2>
        <a:srgbClr val="51C2A9"/>
      </a:accent2>
      <a:accent3>
        <a:srgbClr val="7EC251"/>
      </a:accent3>
      <a:accent4>
        <a:srgbClr val="E1DC53"/>
      </a:accent4>
      <a:accent5>
        <a:srgbClr val="B54721"/>
      </a:accent5>
      <a:accent6>
        <a:srgbClr val="A16BB1"/>
      </a:accent6>
      <a:hlink>
        <a:srgbClr val="A40A06"/>
      </a:hlink>
      <a:folHlink>
        <a:srgbClr val="837F16"/>
      </a:folHlink>
    </a:clrScheme>
    <a:fontScheme name="Summer">
      <a:majorFont>
        <a:latin typeface="Century Gothic"/>
        <a:ea typeface=""/>
        <a:cs typeface=""/>
        <a:font script="Jpan" typeface="ヒラギノ丸ゴ Pro W4"/>
        <a:font script="Hans" typeface="宋体"/>
        <a:font script="Hant" typeface="新細明體"/>
      </a:majorFont>
      <a:minorFont>
        <a:latin typeface="Century Gothic"/>
        <a:ea typeface=""/>
        <a:cs typeface=""/>
        <a:font script="Jpan" typeface="ヒラギノ丸ゴ Pro W4"/>
        <a:font script="Hans" typeface="宋体"/>
        <a:font script="Hant" typeface="新細明體"/>
      </a:minorFont>
    </a:fontScheme>
    <a:fmtScheme name="Summer">
      <a:fillStyleLst>
        <a:solidFill>
          <a:schemeClr val="phClr"/>
        </a:solidFill>
        <a:solidFill>
          <a:schemeClr val="phClr">
            <a:tint val="90000"/>
            <a:satMod val="135000"/>
          </a:schemeClr>
        </a:solidFill>
        <a:solidFill>
          <a:schemeClr val="phClr">
            <a:shade val="80000"/>
            <a:satMod val="110000"/>
          </a:schemeClr>
        </a:solidFill>
      </a:fillStyleLst>
      <a:lnStyleLst>
        <a:ln w="9525" cap="flat" cmpd="sng" algn="ctr">
          <a:solidFill>
            <a:schemeClr val="phClr">
              <a:satMod val="135000"/>
            </a:schemeClr>
          </a:solidFill>
          <a:prstDash val="solid"/>
        </a:ln>
        <a:ln w="25400" cap="flat" cmpd="sng" algn="ctr">
          <a:solidFill>
            <a:schemeClr val="phClr">
              <a:satMod val="150000"/>
            </a:schemeClr>
          </a:solidFill>
          <a:prstDash val="solid"/>
        </a:ln>
        <a:ln w="38100" cap="flat" cmpd="sng" algn="ctr">
          <a:solidFill>
            <a:schemeClr val="phClr">
              <a:satMod val="150000"/>
            </a:schemeClr>
          </a:solidFill>
          <a:prstDash val="solid"/>
        </a:ln>
      </a:lnStyleLst>
      <a:effectStyleLst>
        <a:effectStyle>
          <a:effectLst/>
        </a:effectStyle>
        <a:effectStyle>
          <a:effectLst>
            <a:outerShdw blurRad="76200" sx="101000" sy="101000" algn="ctr" rotWithShape="0">
              <a:srgbClr val="000000">
                <a:alpha val="50000"/>
              </a:srgbClr>
            </a:outerShdw>
            <a:reflection blurRad="12700" stA="20000" endPos="35000" dist="63500" dir="5400000" sy="-100000" rotWithShape="0"/>
          </a:effectLst>
        </a:effectStyle>
        <a:effectStyle>
          <a:effectLst>
            <a:outerShdw blurRad="127000" sx="103000" sy="103000" algn="ctr" rotWithShape="0">
              <a:srgbClr val="FFFFFF">
                <a:alpha val="65000"/>
              </a:srgbClr>
            </a:outerShdw>
          </a:effectLst>
          <a:scene3d>
            <a:camera prst="orthographicFront">
              <a:rot lat="0" lon="0" rev="0"/>
            </a:camera>
            <a:lightRig rig="morning" dir="t">
              <a:rot lat="0" lon="0" rev="1200000"/>
            </a:lightRig>
          </a:scene3d>
          <a:sp3d>
            <a:bevelT w="254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gs>
            <a:gs pos="100000">
              <a:schemeClr val="tx2"/>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88959-A41B-404A-8D43-6FF1CD6FC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57</Pages>
  <Words>6228</Words>
  <Characters>33635</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TOTVS</Company>
  <LinksUpToDate>false</LinksUpToDate>
  <CharactersWithSpaces>39784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Zanirato</dc:creator>
  <cp:lastModifiedBy>Rafael Franca Silverio</cp:lastModifiedBy>
  <cp:revision>9</cp:revision>
  <cp:lastPrinted>2014-10-27T11:45:00Z</cp:lastPrinted>
  <dcterms:created xsi:type="dcterms:W3CDTF">2013-09-18T14:24:00Z</dcterms:created>
  <dcterms:modified xsi:type="dcterms:W3CDTF">2014-10-27T11:50:00Z</dcterms:modified>
</cp:coreProperties>
</file>