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8F9" w:rsidRPr="00DF3727" w:rsidRDefault="003865A7" w:rsidP="00767FAF">
      <w:pPr>
        <w:rPr>
          <w:color w:val="595959" w:themeColor="text1" w:themeTint="A6"/>
        </w:rPr>
      </w:pPr>
      <w:r>
        <w:rPr>
          <w:noProof/>
          <w:color w:val="595959" w:themeColor="text1" w:themeTint="A6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-18.05pt;margin-top:366.5pt;width:459pt;height:24.85pt;z-index:251663360;visibility:visible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" filled="f" stroked="f">
            <v:textbox>
              <w:txbxContent>
                <w:p w:rsidR="005A07AA" w:rsidRPr="00A73656" w:rsidRDefault="00846C4A" w:rsidP="00A73656">
                  <w:pPr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846C4A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Gestão de Processos de Negócio</w:t>
                  </w:r>
                </w:p>
              </w:txbxContent>
            </v:textbox>
            <w10:wrap type="square"/>
          </v:shape>
        </w:pict>
      </w:r>
      <w:r>
        <w:rPr>
          <w:noProof/>
          <w:color w:val="595959" w:themeColor="text1" w:themeTint="A6"/>
          <w:lang w:val="en-US"/>
        </w:rPr>
        <w:pict>
          <v:shape id="Text Box 8" o:spid="_x0000_s1027" type="#_x0000_t202" style="position:absolute;left:0;text-align:left;margin-left:-17.95pt;margin-top:261pt;width:459pt;height:117pt;z-index:25166131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" filled="f" stroked="f">
            <v:textbox>
              <w:txbxContent>
                <w:p w:rsidR="005A07AA" w:rsidRPr="004C5C30" w:rsidRDefault="00846C4A" w:rsidP="007D21E1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color w:val="FFFFFF" w:themeColor="background1"/>
                      <w:sz w:val="60"/>
                      <w:szCs w:val="60"/>
                    </w:rPr>
                    <w:t>Processos II</w:t>
                  </w:r>
                </w:p>
              </w:txbxContent>
            </v:textbox>
            <w10:wrap type="square"/>
          </v:shape>
        </w:pict>
      </w:r>
      <w:r w:rsidR="007D21E1" w:rsidRPr="00DF3727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-1265555</wp:posOffset>
            </wp:positionH>
            <wp:positionV relativeFrom="margin">
              <wp:posOffset>-1943100</wp:posOffset>
            </wp:positionV>
            <wp:extent cx="7780655" cy="10858500"/>
            <wp:effectExtent l="0" t="0" r="0" b="1270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655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val="en-US"/>
        </w:rPr>
        <w:pict>
          <v:shape id="Text Box 6" o:spid="_x0000_s1028" type="#_x0000_t202" style="position:absolute;left:0;text-align:left;margin-left:-17.95pt;margin-top:459pt;width:441pt;height:99pt;z-index:251659264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" filled="f" stroked="f">
            <v:textbox>
              <w:txbxContent>
                <w:p w:rsidR="005A07AA" w:rsidRPr="007D21E1" w:rsidRDefault="005A07AA" w:rsidP="007D21E1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>
                    <w:rPr>
                      <w:color w:val="FFFFFF" w:themeColor="background1"/>
                      <w:sz w:val="72"/>
                    </w:rPr>
                    <w:t>Título do documento</w:t>
                  </w:r>
                </w:p>
              </w:txbxContent>
            </v:textbox>
            <w10:wrap type="square"/>
          </v:shape>
        </w:pict>
      </w:r>
    </w:p>
    <w:p w:rsidR="00A73656" w:rsidRPr="00DF3727" w:rsidRDefault="00A73656" w:rsidP="00767FAF">
      <w:pPr>
        <w:rPr>
          <w:color w:val="595959" w:themeColor="text1" w:themeTint="A6"/>
        </w:rPr>
      </w:pPr>
    </w:p>
    <w:sdt>
      <w:sdtPr>
        <w:rPr>
          <w:b w:val="0"/>
          <w:color w:val="404040" w:themeColor="text1" w:themeTint="BF"/>
          <w:sz w:val="24"/>
        </w:rPr>
        <w:id w:val="-11809721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11111" w:rsidRPr="00DF3727" w:rsidRDefault="00911111" w:rsidP="00911111">
          <w:pPr>
            <w:pStyle w:val="HeadingFluig"/>
            <w:rPr>
              <w:rStyle w:val="Ttulo2Char"/>
            </w:rPr>
          </w:pPr>
          <w:r w:rsidRPr="00DF3727">
            <w:rPr>
              <w:rStyle w:val="Ttulo2Char"/>
            </w:rPr>
            <w:t>Sumário</w:t>
          </w:r>
        </w:p>
        <w:p w:rsidR="00911111" w:rsidRPr="00DF3727" w:rsidRDefault="00911111">
          <w:pPr>
            <w:pStyle w:val="Sumrio1"/>
            <w:tabs>
              <w:tab w:val="right" w:leader="dot" w:pos="8296"/>
            </w:tabs>
            <w:rPr>
              <w:b w:val="0"/>
              <w:color w:val="595959" w:themeColor="text1" w:themeTint="A6"/>
            </w:rPr>
          </w:pPr>
        </w:p>
        <w:p w:rsidR="00324BD3" w:rsidRDefault="00DB5816" w:rsidP="00324BD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r w:rsidRPr="00DF3727">
            <w:rPr>
              <w:rFonts w:ascii="Trebuchet MS" w:hAnsi="Trebuchet MS"/>
              <w:color w:val="595959" w:themeColor="text1" w:themeTint="A6"/>
            </w:rPr>
            <w:fldChar w:fldCharType="begin"/>
          </w:r>
          <w:r w:rsidR="00911111" w:rsidRPr="00DF3727">
            <w:rPr>
              <w:rFonts w:ascii="Trebuchet MS" w:hAnsi="Trebuchet MS"/>
              <w:color w:val="595959" w:themeColor="text1" w:themeTint="A6"/>
            </w:rPr>
            <w:instrText xml:space="preserve"> TOC \o "1-3" \h \z \u </w:instrText>
          </w:r>
          <w:r w:rsidRPr="00DF3727">
            <w:rPr>
              <w:rFonts w:ascii="Trebuchet MS" w:hAnsi="Trebuchet MS"/>
              <w:color w:val="595959" w:themeColor="text1" w:themeTint="A6"/>
            </w:rPr>
            <w:fldChar w:fldCharType="separate"/>
          </w:r>
          <w:hyperlink w:anchor="_Toc402165534" w:history="1">
            <w:r w:rsidR="00324BD3" w:rsidRPr="009B2EAE">
              <w:rPr>
                <w:rStyle w:val="Hyperlink"/>
                <w:noProof/>
              </w:rPr>
              <w:t>1.</w:t>
            </w:r>
            <w:r w:rsidR="00324BD3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324BD3" w:rsidRPr="009B2EAE">
              <w:rPr>
                <w:rStyle w:val="Hyperlink"/>
                <w:noProof/>
              </w:rPr>
              <w:t>Objetivos do Treinamento</w:t>
            </w:r>
            <w:r w:rsidR="00324BD3">
              <w:rPr>
                <w:noProof/>
                <w:webHidden/>
              </w:rPr>
              <w:tab/>
            </w:r>
            <w:r w:rsidR="00324BD3">
              <w:rPr>
                <w:noProof/>
                <w:webHidden/>
              </w:rPr>
              <w:fldChar w:fldCharType="begin"/>
            </w:r>
            <w:r w:rsidR="00324BD3">
              <w:rPr>
                <w:noProof/>
                <w:webHidden/>
              </w:rPr>
              <w:instrText xml:space="preserve"> PAGEREF _Toc402165534 \h </w:instrText>
            </w:r>
            <w:r w:rsidR="00324BD3">
              <w:rPr>
                <w:noProof/>
                <w:webHidden/>
              </w:rPr>
            </w:r>
            <w:r w:rsidR="00324BD3">
              <w:rPr>
                <w:noProof/>
                <w:webHidden/>
              </w:rPr>
              <w:fldChar w:fldCharType="separate"/>
            </w:r>
            <w:r w:rsidR="001E4959">
              <w:rPr>
                <w:noProof/>
                <w:webHidden/>
              </w:rPr>
              <w:t>3</w:t>
            </w:r>
            <w:r w:rsidR="00324BD3">
              <w:rPr>
                <w:noProof/>
                <w:webHidden/>
              </w:rPr>
              <w:fldChar w:fldCharType="end"/>
            </w:r>
          </w:hyperlink>
        </w:p>
        <w:p w:rsidR="00324BD3" w:rsidRDefault="00324BD3" w:rsidP="00324BD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5535" w:history="1">
            <w:r w:rsidRPr="009B2EAE">
              <w:rPr>
                <w:rStyle w:val="Hyperlink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B2EAE">
              <w:rPr>
                <w:rStyle w:val="Hyperlink"/>
                <w:noProof/>
              </w:rPr>
              <w:t>Iniciar Solicitações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9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BD3" w:rsidRDefault="00324BD3" w:rsidP="00324BD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5536" w:history="1">
            <w:r w:rsidRPr="009B2EAE">
              <w:rPr>
                <w:rStyle w:val="Hyperlink"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B2EAE">
              <w:rPr>
                <w:rStyle w:val="Hyperlink"/>
                <w:noProof/>
              </w:rPr>
              <w:t>Atividades do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9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BD3" w:rsidRDefault="00324BD3" w:rsidP="00324BD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5537" w:history="1">
            <w:r w:rsidRPr="009B2EAE">
              <w:rPr>
                <w:rStyle w:val="Hyperlink"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B2EAE">
              <w:rPr>
                <w:rStyle w:val="Hyperlink"/>
                <w:noProof/>
              </w:rPr>
              <w:t>Notificações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9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BD3" w:rsidRDefault="00324BD3" w:rsidP="00324BD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5538" w:history="1">
            <w:r w:rsidRPr="009B2EAE">
              <w:rPr>
                <w:rStyle w:val="Hyperlink"/>
                <w:noProof/>
              </w:rPr>
              <w:t>5.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B2EAE">
              <w:rPr>
                <w:rStyle w:val="Hyperlink"/>
                <w:noProof/>
              </w:rPr>
              <w:t>Cálculo de Prazo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95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BD3" w:rsidRDefault="00324BD3" w:rsidP="00324BD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5539" w:history="1">
            <w:r w:rsidRPr="009B2EAE">
              <w:rPr>
                <w:rStyle w:val="Hyperlink"/>
                <w:noProof/>
              </w:rPr>
              <w:t>5.1.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B2EAE">
              <w:rPr>
                <w:rStyle w:val="Hyperlink"/>
                <w:noProof/>
              </w:rPr>
              <w:t>Entendendo o cálculo de prazo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95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BD3" w:rsidRDefault="00324BD3" w:rsidP="00324BD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5540" w:history="1">
            <w:r w:rsidRPr="009B2EAE">
              <w:rPr>
                <w:rStyle w:val="Hyperlink"/>
                <w:noProof/>
              </w:rPr>
              <w:t>6.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B2EAE">
              <w:rPr>
                <w:rStyle w:val="Hyperlink"/>
                <w:noProof/>
              </w:rPr>
              <w:t>Central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95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BD3" w:rsidRDefault="00324BD3" w:rsidP="00324BD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5541" w:history="1">
            <w:r w:rsidRPr="009B2EAE">
              <w:rPr>
                <w:rStyle w:val="Hyperlink"/>
                <w:noProof/>
              </w:rPr>
              <w:t>6.1.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B2EAE">
              <w:rPr>
                <w:rStyle w:val="Hyperlink"/>
                <w:noProof/>
              </w:rPr>
              <w:t>Filtro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95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BD3" w:rsidRDefault="00324BD3" w:rsidP="00324BD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5542" w:history="1">
            <w:r w:rsidRPr="009B2EAE">
              <w:rPr>
                <w:rStyle w:val="Hyperlink"/>
                <w:noProof/>
              </w:rPr>
              <w:t>7.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9B2EAE">
              <w:rPr>
                <w:rStyle w:val="Hyperlink"/>
                <w:noProof/>
              </w:rPr>
              <w:t>Conversão de solicitações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95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BD3" w:rsidRDefault="00324BD3" w:rsidP="00324BD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5543" w:history="1">
            <w:r w:rsidRPr="009B2EAE">
              <w:rPr>
                <w:rStyle w:val="Hyperlink"/>
                <w:noProof/>
              </w:rPr>
              <w:t>8.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bookmarkStart w:id="0" w:name="_GoBack"/>
            <w:bookmarkEnd w:id="0"/>
            <w:r w:rsidRPr="009B2EA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495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7AA" w:rsidRPr="00DF3727" w:rsidRDefault="00DB5816" w:rsidP="005A07AA">
          <w:pPr>
            <w:rPr>
              <w:b/>
              <w:bCs/>
              <w:noProof/>
              <w:color w:val="595959" w:themeColor="text1" w:themeTint="A6"/>
            </w:rPr>
          </w:pPr>
          <w:r w:rsidRPr="00DF3727">
            <w:rPr>
              <w:b/>
              <w:bCs/>
              <w:noProof/>
              <w:color w:val="595959" w:themeColor="text1" w:themeTint="A6"/>
            </w:rPr>
            <w:fldChar w:fldCharType="end"/>
          </w:r>
        </w:p>
      </w:sdtContent>
    </w:sdt>
    <w:p w:rsidR="005A07AA" w:rsidRPr="00DF3727" w:rsidRDefault="005A07AA">
      <w:pPr>
        <w:jc w:val="left"/>
        <w:rPr>
          <w:b/>
          <w:bCs/>
          <w:noProof/>
          <w:color w:val="595959" w:themeColor="text1" w:themeTint="A6"/>
        </w:rPr>
      </w:pPr>
      <w:r w:rsidRPr="00DF3727">
        <w:rPr>
          <w:b/>
          <w:bCs/>
          <w:noProof/>
          <w:color w:val="595959" w:themeColor="text1" w:themeTint="A6"/>
        </w:rPr>
        <w:br w:type="page"/>
      </w:r>
    </w:p>
    <w:p w:rsidR="00911111" w:rsidRPr="00DF3727" w:rsidRDefault="003A400C" w:rsidP="008C3E4F">
      <w:pPr>
        <w:pStyle w:val="Ttulo1"/>
        <w:numPr>
          <w:ilvl w:val="0"/>
          <w:numId w:val="5"/>
        </w:numPr>
        <w:ind w:left="567" w:hanging="567"/>
      </w:pPr>
      <w:bookmarkStart w:id="1" w:name="_Toc402165534"/>
      <w:r w:rsidRPr="00DF3727">
        <w:lastRenderedPageBreak/>
        <w:t>Objetivos do Treinamento</w:t>
      </w:r>
      <w:bookmarkEnd w:id="1"/>
    </w:p>
    <w:p w:rsidR="005A07AA" w:rsidRPr="00DF3727" w:rsidRDefault="005A07AA" w:rsidP="005A07AA">
      <w:pPr>
        <w:rPr>
          <w:color w:val="595959" w:themeColor="text1" w:themeTint="A6"/>
        </w:rPr>
      </w:pPr>
    </w:p>
    <w:p w:rsidR="00712073" w:rsidRPr="00DF3727" w:rsidRDefault="00712073" w:rsidP="00712073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>Ao término deste treinamento você terá conhecido mais sobre:</w:t>
      </w:r>
    </w:p>
    <w:p w:rsidR="00712073" w:rsidRPr="00DF3727" w:rsidRDefault="00712073" w:rsidP="00712073">
      <w:pPr>
        <w:rPr>
          <w:color w:val="595959" w:themeColor="text1" w:themeTint="A6"/>
        </w:rPr>
      </w:pPr>
    </w:p>
    <w:p w:rsidR="00694000" w:rsidRPr="00DF3727" w:rsidRDefault="007B5CAF" w:rsidP="00712073">
      <w:pPr>
        <w:numPr>
          <w:ilvl w:val="0"/>
          <w:numId w:val="7"/>
        </w:numPr>
        <w:rPr>
          <w:color w:val="595959" w:themeColor="text1" w:themeTint="A6"/>
        </w:rPr>
      </w:pPr>
      <w:r w:rsidRPr="00DF3727">
        <w:rPr>
          <w:color w:val="595959" w:themeColor="text1" w:themeTint="A6"/>
        </w:rPr>
        <w:t>Iniciar Processos</w:t>
      </w:r>
      <w:r w:rsidR="00712073" w:rsidRPr="00DF3727">
        <w:rPr>
          <w:color w:val="595959" w:themeColor="text1" w:themeTint="A6"/>
        </w:rPr>
        <w:t xml:space="preserve"> </w:t>
      </w:r>
      <w:r w:rsidRPr="00DF3727">
        <w:rPr>
          <w:i/>
          <w:iCs/>
          <w:color w:val="595959" w:themeColor="text1" w:themeTint="A6"/>
        </w:rPr>
        <w:t>Workflow</w:t>
      </w:r>
      <w:r w:rsidRPr="00DF3727">
        <w:rPr>
          <w:color w:val="595959" w:themeColor="text1" w:themeTint="A6"/>
        </w:rPr>
        <w:t>.</w:t>
      </w:r>
    </w:p>
    <w:p w:rsidR="00694000" w:rsidRPr="00DF3727" w:rsidRDefault="007B5CAF" w:rsidP="00712073">
      <w:pPr>
        <w:numPr>
          <w:ilvl w:val="0"/>
          <w:numId w:val="7"/>
        </w:numPr>
        <w:rPr>
          <w:color w:val="595959" w:themeColor="text1" w:themeTint="A6"/>
        </w:rPr>
      </w:pPr>
      <w:r w:rsidRPr="00DF3727">
        <w:rPr>
          <w:color w:val="595959" w:themeColor="text1" w:themeTint="A6"/>
        </w:rPr>
        <w:t>Atividades do Processo.</w:t>
      </w:r>
    </w:p>
    <w:p w:rsidR="00694000" w:rsidRPr="00DF3727" w:rsidRDefault="007B5CAF" w:rsidP="00712073">
      <w:pPr>
        <w:numPr>
          <w:ilvl w:val="0"/>
          <w:numId w:val="7"/>
        </w:numPr>
        <w:rPr>
          <w:color w:val="595959" w:themeColor="text1" w:themeTint="A6"/>
        </w:rPr>
      </w:pPr>
      <w:r w:rsidRPr="00DF3727">
        <w:rPr>
          <w:color w:val="595959" w:themeColor="text1" w:themeTint="A6"/>
        </w:rPr>
        <w:t>Notificações.</w:t>
      </w:r>
    </w:p>
    <w:p w:rsidR="00694000" w:rsidRPr="00DF3727" w:rsidRDefault="007B5CAF" w:rsidP="00712073">
      <w:pPr>
        <w:numPr>
          <w:ilvl w:val="0"/>
          <w:numId w:val="7"/>
        </w:numPr>
        <w:rPr>
          <w:color w:val="595959" w:themeColor="text1" w:themeTint="A6"/>
        </w:rPr>
      </w:pPr>
      <w:r w:rsidRPr="00DF3727">
        <w:rPr>
          <w:color w:val="595959" w:themeColor="text1" w:themeTint="A6"/>
        </w:rPr>
        <w:t>Cálculo de prazo.</w:t>
      </w:r>
    </w:p>
    <w:p w:rsidR="00694000" w:rsidRPr="00DF3727" w:rsidRDefault="007B5CAF" w:rsidP="00712073">
      <w:pPr>
        <w:numPr>
          <w:ilvl w:val="0"/>
          <w:numId w:val="7"/>
        </w:numPr>
        <w:rPr>
          <w:color w:val="595959" w:themeColor="text1" w:themeTint="A6"/>
        </w:rPr>
      </w:pPr>
      <w:r w:rsidRPr="00DF3727">
        <w:rPr>
          <w:color w:val="595959" w:themeColor="text1" w:themeTint="A6"/>
        </w:rPr>
        <w:t>Central de Tarefas</w:t>
      </w:r>
      <w:r w:rsidR="004657C2" w:rsidRPr="00DF3727">
        <w:rPr>
          <w:color w:val="595959" w:themeColor="text1" w:themeTint="A6"/>
        </w:rPr>
        <w:t>.</w:t>
      </w:r>
    </w:p>
    <w:p w:rsidR="0020704B" w:rsidRPr="00DF3727" w:rsidRDefault="00822759" w:rsidP="004657C2">
      <w:pPr>
        <w:numPr>
          <w:ilvl w:val="0"/>
          <w:numId w:val="7"/>
        </w:numPr>
        <w:rPr>
          <w:color w:val="595959" w:themeColor="text1" w:themeTint="A6"/>
        </w:rPr>
      </w:pPr>
      <w:r w:rsidRPr="00DF3727">
        <w:rPr>
          <w:color w:val="595959" w:themeColor="text1" w:themeTint="A6"/>
        </w:rPr>
        <w:t>Filtro de Tarefas.</w:t>
      </w:r>
    </w:p>
    <w:p w:rsidR="00694000" w:rsidRPr="00DF3727" w:rsidRDefault="007B5CAF" w:rsidP="00712073">
      <w:pPr>
        <w:numPr>
          <w:ilvl w:val="0"/>
          <w:numId w:val="7"/>
        </w:numPr>
        <w:rPr>
          <w:color w:val="595959" w:themeColor="text1" w:themeTint="A6"/>
        </w:rPr>
      </w:pPr>
      <w:r w:rsidRPr="00DF3727">
        <w:rPr>
          <w:color w:val="595959" w:themeColor="text1" w:themeTint="A6"/>
        </w:rPr>
        <w:t>Conversão de solicitações.</w:t>
      </w:r>
    </w:p>
    <w:p w:rsidR="005A07AA" w:rsidRPr="00DF3727" w:rsidRDefault="005A07AA" w:rsidP="005A07AA">
      <w:pPr>
        <w:rPr>
          <w:color w:val="595959" w:themeColor="text1" w:themeTint="A6"/>
          <w:lang w:val="en-US"/>
        </w:rPr>
      </w:pPr>
    </w:p>
    <w:p w:rsidR="005A07AA" w:rsidRPr="00DF3727" w:rsidRDefault="005A07AA">
      <w:pPr>
        <w:jc w:val="left"/>
        <w:rPr>
          <w:color w:val="595959" w:themeColor="text1" w:themeTint="A6"/>
          <w:lang w:val="en-US"/>
        </w:rPr>
      </w:pPr>
      <w:r w:rsidRPr="00DF3727">
        <w:rPr>
          <w:color w:val="595959" w:themeColor="text1" w:themeTint="A6"/>
          <w:lang w:val="en-US"/>
        </w:rPr>
        <w:br w:type="page"/>
      </w:r>
    </w:p>
    <w:p w:rsidR="00712073" w:rsidRPr="00DF3727" w:rsidRDefault="00712073" w:rsidP="008C3E4F">
      <w:pPr>
        <w:pStyle w:val="Ttulo1"/>
        <w:numPr>
          <w:ilvl w:val="0"/>
          <w:numId w:val="5"/>
        </w:numPr>
        <w:ind w:left="567" w:hanging="567"/>
      </w:pPr>
      <w:bookmarkStart w:id="2" w:name="_Toc402165535"/>
      <w:r w:rsidRPr="008C3E4F">
        <w:lastRenderedPageBreak/>
        <w:t xml:space="preserve">Iniciar </w:t>
      </w:r>
      <w:r w:rsidR="00324BD3">
        <w:t>Solicitações</w:t>
      </w:r>
      <w:bookmarkEnd w:id="2"/>
    </w:p>
    <w:p w:rsidR="005A07AA" w:rsidRPr="00DF3727" w:rsidRDefault="005A07AA" w:rsidP="005A07AA">
      <w:pPr>
        <w:rPr>
          <w:color w:val="595959" w:themeColor="text1" w:themeTint="A6"/>
          <w:lang w:val="en-US"/>
        </w:rPr>
      </w:pPr>
    </w:p>
    <w:p w:rsidR="00324BD3" w:rsidRPr="00324BD3" w:rsidRDefault="00324BD3" w:rsidP="00324BD3">
      <w:r w:rsidRPr="00324BD3">
        <w:t xml:space="preserve">A função </w:t>
      </w:r>
      <w:r w:rsidRPr="00324BD3">
        <w:rPr>
          <w:b/>
        </w:rPr>
        <w:t>Iniciar Solicitações</w:t>
      </w:r>
      <w:r w:rsidRPr="00324BD3">
        <w:t xml:space="preserve"> permite que solicitações referentes a processos já configurados e liberados sejam iniciadas.</w:t>
      </w:r>
    </w:p>
    <w:p w:rsidR="004657C2" w:rsidRPr="00DF3727" w:rsidRDefault="004657C2" w:rsidP="00712073">
      <w:pPr>
        <w:jc w:val="left"/>
        <w:rPr>
          <w:color w:val="595959" w:themeColor="text1" w:themeTint="A6"/>
        </w:rPr>
      </w:pPr>
    </w:p>
    <w:p w:rsidR="00712073" w:rsidRPr="00DF3727" w:rsidRDefault="00712073" w:rsidP="00712073">
      <w:pPr>
        <w:jc w:val="left"/>
        <w:rPr>
          <w:b/>
          <w:bCs/>
          <w:color w:val="595959" w:themeColor="text1" w:themeTint="A6"/>
        </w:rPr>
      </w:pPr>
      <w:r w:rsidRPr="00324BD3">
        <w:t xml:space="preserve">Para iniciar </w:t>
      </w:r>
      <w:r w:rsidR="00324BD3" w:rsidRPr="00324BD3">
        <w:t xml:space="preserve">uma solicitação, clique na </w:t>
      </w:r>
      <w:r w:rsidRPr="00324BD3">
        <w:t>opção</w:t>
      </w:r>
      <w:r w:rsidRPr="00324BD3">
        <w:rPr>
          <w:b/>
          <w:bCs/>
        </w:rPr>
        <w:t xml:space="preserve"> Iniciar Solicitações </w:t>
      </w:r>
      <w:r w:rsidRPr="00324BD3">
        <w:t>no menu</w:t>
      </w:r>
      <w:r w:rsidRPr="00DF3727">
        <w:rPr>
          <w:color w:val="595959" w:themeColor="text1" w:themeTint="A6"/>
        </w:rPr>
        <w:t xml:space="preserve"> </w:t>
      </w:r>
      <w:r w:rsidRPr="00DF3727">
        <w:rPr>
          <w:b/>
          <w:bCs/>
          <w:color w:val="595959" w:themeColor="text1" w:themeTint="A6"/>
        </w:rPr>
        <w:t>Processos.</w:t>
      </w:r>
    </w:p>
    <w:p w:rsidR="00712073" w:rsidRPr="00DF3727" w:rsidRDefault="00712073" w:rsidP="00712073">
      <w:pPr>
        <w:jc w:val="left"/>
        <w:rPr>
          <w:b/>
          <w:bCs/>
          <w:color w:val="595959" w:themeColor="text1" w:themeTint="A6"/>
        </w:rPr>
      </w:pPr>
    </w:p>
    <w:p w:rsidR="00712073" w:rsidRPr="00DF3727" w:rsidRDefault="00324BD3" w:rsidP="00712073">
      <w:pPr>
        <w:jc w:val="center"/>
        <w:rPr>
          <w:color w:val="595959" w:themeColor="text1" w:themeTint="A6"/>
        </w:rPr>
      </w:pPr>
      <w:r>
        <w:rPr>
          <w:noProof/>
          <w:lang w:eastAsia="pt-BR"/>
        </w:rPr>
        <w:drawing>
          <wp:inline distT="0" distB="0" distL="0" distR="0" wp14:anchorId="6096CFF7" wp14:editId="14B521A8">
            <wp:extent cx="1952625" cy="16573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C3" w:rsidRPr="00DF3727" w:rsidRDefault="00E70DC3" w:rsidP="00712073">
      <w:pPr>
        <w:jc w:val="center"/>
        <w:rPr>
          <w:color w:val="595959" w:themeColor="text1" w:themeTint="A6"/>
        </w:rPr>
      </w:pPr>
    </w:p>
    <w:p w:rsidR="004657C2" w:rsidRPr="00DF3727" w:rsidRDefault="004657C2" w:rsidP="004657C2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Após selecionar a opção </w:t>
      </w:r>
      <w:r w:rsidRPr="00DF3727">
        <w:rPr>
          <w:b/>
          <w:bCs/>
          <w:color w:val="595959" w:themeColor="text1" w:themeTint="A6"/>
        </w:rPr>
        <w:t xml:space="preserve">Iniciar Solicitações </w:t>
      </w:r>
      <w:r w:rsidRPr="00DF3727">
        <w:rPr>
          <w:color w:val="595959" w:themeColor="text1" w:themeTint="A6"/>
        </w:rPr>
        <w:t xml:space="preserve">no menu </w:t>
      </w:r>
      <w:r w:rsidRPr="00DF3727">
        <w:rPr>
          <w:b/>
          <w:bCs/>
          <w:color w:val="595959" w:themeColor="text1" w:themeTint="A6"/>
        </w:rPr>
        <w:t>Processos</w:t>
      </w:r>
      <w:r w:rsidRPr="00DF3727">
        <w:rPr>
          <w:color w:val="595959" w:themeColor="text1" w:themeTint="A6"/>
        </w:rPr>
        <w:t xml:space="preserve">, serão exibidas a lista de </w:t>
      </w:r>
      <w:r w:rsidRPr="00DF3727">
        <w:rPr>
          <w:b/>
          <w:bCs/>
          <w:color w:val="595959" w:themeColor="text1" w:themeTint="A6"/>
        </w:rPr>
        <w:t xml:space="preserve">Processos Disponíveis </w:t>
      </w:r>
      <w:r w:rsidRPr="00DF3727">
        <w:rPr>
          <w:color w:val="595959" w:themeColor="text1" w:themeTint="A6"/>
        </w:rPr>
        <w:t xml:space="preserve">e a lista de </w:t>
      </w:r>
      <w:r w:rsidRPr="00DF3727">
        <w:rPr>
          <w:b/>
          <w:bCs/>
          <w:color w:val="595959" w:themeColor="text1" w:themeTint="A6"/>
        </w:rPr>
        <w:t>Processos Favoritos.</w:t>
      </w:r>
    </w:p>
    <w:p w:rsidR="004657C2" w:rsidRPr="00DF3727" w:rsidRDefault="004657C2" w:rsidP="004657C2">
      <w:pPr>
        <w:rPr>
          <w:color w:val="595959" w:themeColor="text1" w:themeTint="A6"/>
        </w:rPr>
      </w:pPr>
    </w:p>
    <w:p w:rsidR="004657C2" w:rsidRPr="00DF3727" w:rsidRDefault="00324BD3" w:rsidP="004657C2">
      <w:pPr>
        <w:jc w:val="center"/>
        <w:rPr>
          <w:color w:val="595959" w:themeColor="text1" w:themeTint="A6"/>
        </w:rPr>
      </w:pPr>
      <w:r>
        <w:rPr>
          <w:noProof/>
          <w:lang w:eastAsia="pt-BR"/>
        </w:rPr>
        <w:drawing>
          <wp:inline distT="0" distB="0" distL="0" distR="0" wp14:anchorId="22F60CAF" wp14:editId="54516406">
            <wp:extent cx="5274310" cy="24853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C2" w:rsidRPr="00DF3727" w:rsidRDefault="004657C2" w:rsidP="004657C2">
      <w:pPr>
        <w:rPr>
          <w:color w:val="595959" w:themeColor="text1" w:themeTint="A6"/>
        </w:rPr>
      </w:pPr>
    </w:p>
    <w:p w:rsidR="004657C2" w:rsidRPr="00DF3727" w:rsidRDefault="004657C2" w:rsidP="004657C2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Os </w:t>
      </w:r>
      <w:r w:rsidRPr="00DF3727">
        <w:rPr>
          <w:b/>
          <w:bCs/>
          <w:color w:val="595959" w:themeColor="text1" w:themeTint="A6"/>
        </w:rPr>
        <w:t xml:space="preserve">Processos Disponíveis </w:t>
      </w:r>
      <w:r w:rsidRPr="00DF3727">
        <w:rPr>
          <w:color w:val="595959" w:themeColor="text1" w:themeTint="A6"/>
        </w:rPr>
        <w:t xml:space="preserve">são organizados hierarquicamente, conforme configurado nas categorias dos processos. Clique na categoria para expandi-la. Os processos que não foram previamente configurados são, por padrão, categorizados como </w:t>
      </w:r>
      <w:r w:rsidRPr="00DF3727">
        <w:rPr>
          <w:b/>
          <w:bCs/>
          <w:color w:val="595959" w:themeColor="text1" w:themeTint="A6"/>
        </w:rPr>
        <w:t>Sem Categoria</w:t>
      </w:r>
      <w:r w:rsidRPr="00DF3727">
        <w:rPr>
          <w:color w:val="595959" w:themeColor="text1" w:themeTint="A6"/>
        </w:rPr>
        <w:t xml:space="preserve"> pelo </w:t>
      </w:r>
      <w:proofErr w:type="spellStart"/>
      <w:r w:rsidRPr="00DF3727">
        <w:rPr>
          <w:b/>
          <w:bCs/>
          <w:color w:val="595959" w:themeColor="text1" w:themeTint="A6"/>
        </w:rPr>
        <w:t>Fluig</w:t>
      </w:r>
      <w:proofErr w:type="spellEnd"/>
      <w:r w:rsidRPr="00DF3727">
        <w:rPr>
          <w:color w:val="595959" w:themeColor="text1" w:themeTint="A6"/>
        </w:rPr>
        <w:t>.</w:t>
      </w:r>
    </w:p>
    <w:p w:rsidR="004657C2" w:rsidRPr="00DF3727" w:rsidRDefault="004657C2" w:rsidP="004657C2">
      <w:pPr>
        <w:rPr>
          <w:color w:val="595959" w:themeColor="text1" w:themeTint="A6"/>
        </w:rPr>
      </w:pPr>
    </w:p>
    <w:p w:rsidR="004657C2" w:rsidRPr="00DF3727" w:rsidRDefault="004657C2" w:rsidP="004657C2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lastRenderedPageBreak/>
        <w:t xml:space="preserve">Os </w:t>
      </w:r>
      <w:r w:rsidRPr="00DF3727">
        <w:rPr>
          <w:b/>
          <w:bCs/>
          <w:color w:val="595959" w:themeColor="text1" w:themeTint="A6"/>
        </w:rPr>
        <w:t>Processos Favoritos</w:t>
      </w:r>
      <w:r w:rsidRPr="00DF3727">
        <w:rPr>
          <w:color w:val="595959" w:themeColor="text1" w:themeTint="A6"/>
        </w:rPr>
        <w:t xml:space="preserve"> permitem acesso rápido aos processos que você marcou como favorito. A qualquer momento você pode marcar ou desmarcar um processo como favorito. Para isso, basta clicar no ícone </w:t>
      </w:r>
      <w:r w:rsidRPr="00DF3727">
        <w:rPr>
          <w:b/>
          <w:bCs/>
          <w:color w:val="595959" w:themeColor="text1" w:themeTint="A6"/>
        </w:rPr>
        <w:t>estrela.</w:t>
      </w:r>
      <w:r w:rsidRPr="00DF3727">
        <w:rPr>
          <w:color w:val="595959" w:themeColor="text1" w:themeTint="A6"/>
        </w:rPr>
        <w:t xml:space="preserve"> </w:t>
      </w:r>
    </w:p>
    <w:p w:rsidR="004657C2" w:rsidRPr="00DF3727" w:rsidRDefault="004657C2" w:rsidP="004657C2">
      <w:pPr>
        <w:rPr>
          <w:color w:val="595959" w:themeColor="text1" w:themeTint="A6"/>
        </w:rPr>
      </w:pPr>
    </w:p>
    <w:p w:rsidR="004657C2" w:rsidRPr="00DF3727" w:rsidRDefault="004657C2" w:rsidP="004657C2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Para iniciar um processo, clique no nome do processo. </w:t>
      </w:r>
    </w:p>
    <w:p w:rsidR="004657C2" w:rsidRPr="00DF3727" w:rsidRDefault="004657C2" w:rsidP="004657C2">
      <w:pPr>
        <w:rPr>
          <w:color w:val="595959" w:themeColor="text1" w:themeTint="A6"/>
        </w:rPr>
      </w:pPr>
    </w:p>
    <w:p w:rsidR="004D20E3" w:rsidRPr="00DF3727" w:rsidRDefault="004D20E3" w:rsidP="004657C2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br w:type="page"/>
      </w:r>
    </w:p>
    <w:p w:rsidR="004D20E3" w:rsidRPr="00DF3727" w:rsidRDefault="00CF0B1C" w:rsidP="008C3E4F">
      <w:pPr>
        <w:pStyle w:val="Ttulo1"/>
        <w:numPr>
          <w:ilvl w:val="0"/>
          <w:numId w:val="5"/>
        </w:numPr>
        <w:ind w:left="567" w:hanging="567"/>
      </w:pPr>
      <w:bookmarkStart w:id="3" w:name="_Toc402165536"/>
      <w:r w:rsidRPr="00DF3727">
        <w:lastRenderedPageBreak/>
        <w:t>Atividades do Processo</w:t>
      </w:r>
      <w:bookmarkEnd w:id="3"/>
    </w:p>
    <w:p w:rsidR="004D20E3" w:rsidRPr="00DF3727" w:rsidRDefault="004D20E3" w:rsidP="004D20E3">
      <w:pPr>
        <w:rPr>
          <w:color w:val="595959" w:themeColor="text1" w:themeTint="A6"/>
        </w:rPr>
      </w:pPr>
    </w:p>
    <w:p w:rsidR="00CF0B1C" w:rsidRPr="00DF3727" w:rsidRDefault="00CF0B1C" w:rsidP="00CF0B1C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Na aba </w:t>
      </w:r>
      <w:r w:rsidRPr="00DF3727">
        <w:rPr>
          <w:b/>
          <w:bCs/>
          <w:color w:val="595959" w:themeColor="text1" w:themeTint="A6"/>
        </w:rPr>
        <w:t>Processo</w:t>
      </w:r>
      <w:r w:rsidRPr="00DF3727">
        <w:rPr>
          <w:color w:val="595959" w:themeColor="text1" w:themeTint="A6"/>
        </w:rPr>
        <w:t xml:space="preserve"> é possível verificar as configurações e o design do processo.</w:t>
      </w:r>
    </w:p>
    <w:p w:rsidR="004657C2" w:rsidRPr="00DF3727" w:rsidRDefault="004657C2" w:rsidP="00CF0B1C">
      <w:pPr>
        <w:rPr>
          <w:color w:val="595959" w:themeColor="text1" w:themeTint="A6"/>
        </w:rPr>
      </w:pPr>
    </w:p>
    <w:p w:rsidR="00CF0B1C" w:rsidRPr="00DF3727" w:rsidRDefault="00CF0B1C" w:rsidP="00CF0B1C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>A atividade em amarelo indica a atividade atual, ou seja, a atividade em que se encontra o processo.</w:t>
      </w:r>
    </w:p>
    <w:p w:rsidR="00CF0B1C" w:rsidRPr="00DF3727" w:rsidRDefault="00CF0B1C" w:rsidP="005A07AA">
      <w:pPr>
        <w:rPr>
          <w:color w:val="595959" w:themeColor="text1" w:themeTint="A6"/>
        </w:rPr>
      </w:pPr>
    </w:p>
    <w:p w:rsidR="00CF0B1C" w:rsidRPr="00DF3727" w:rsidRDefault="00CF0B1C" w:rsidP="004657C2">
      <w:pPr>
        <w:jc w:val="center"/>
        <w:rPr>
          <w:color w:val="595959" w:themeColor="text1" w:themeTint="A6"/>
        </w:rPr>
      </w:pPr>
      <w:r w:rsidRPr="00DF3727">
        <w:rPr>
          <w:noProof/>
          <w:color w:val="595959" w:themeColor="text1" w:themeTint="A6"/>
          <w:lang w:eastAsia="pt-BR"/>
        </w:rPr>
        <w:drawing>
          <wp:inline distT="0" distB="0" distL="0" distR="0">
            <wp:extent cx="4264147" cy="2880000"/>
            <wp:effectExtent l="19050" t="0" r="3053" b="0"/>
            <wp:docPr id="4" name="Imagem 3" descr="processo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processos_01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41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1C" w:rsidRPr="00DF3727" w:rsidRDefault="00CF0B1C" w:rsidP="005A07AA">
      <w:pPr>
        <w:rPr>
          <w:color w:val="595959" w:themeColor="text1" w:themeTint="A6"/>
        </w:rPr>
      </w:pPr>
    </w:p>
    <w:p w:rsidR="004657C2" w:rsidRPr="00DF3727" w:rsidRDefault="004657C2">
      <w:p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br w:type="page"/>
      </w:r>
    </w:p>
    <w:p w:rsidR="00592809" w:rsidRPr="00DF3727" w:rsidRDefault="00592809" w:rsidP="008C3E4F">
      <w:pPr>
        <w:pStyle w:val="Ttulo1"/>
        <w:numPr>
          <w:ilvl w:val="0"/>
          <w:numId w:val="5"/>
        </w:numPr>
        <w:ind w:left="567" w:hanging="567"/>
      </w:pPr>
      <w:bookmarkStart w:id="4" w:name="_Toc402165537"/>
      <w:r w:rsidRPr="00DF3727">
        <w:lastRenderedPageBreak/>
        <w:t>Notificações</w:t>
      </w:r>
      <w:bookmarkEnd w:id="4"/>
    </w:p>
    <w:p w:rsidR="00592809" w:rsidRPr="00DF3727" w:rsidRDefault="00592809" w:rsidP="00592809">
      <w:pPr>
        <w:rPr>
          <w:color w:val="595959" w:themeColor="text1" w:themeTint="A6"/>
        </w:rPr>
      </w:pPr>
    </w:p>
    <w:p w:rsidR="00D573DE" w:rsidRPr="00DF3727" w:rsidRDefault="00D573DE" w:rsidP="00D573DE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O </w:t>
      </w:r>
      <w:proofErr w:type="spellStart"/>
      <w:r w:rsidRPr="00DF3727">
        <w:rPr>
          <w:b/>
          <w:bCs/>
          <w:color w:val="595959" w:themeColor="text1" w:themeTint="A6"/>
        </w:rPr>
        <w:t>Fluig</w:t>
      </w:r>
      <w:proofErr w:type="spellEnd"/>
      <w:r w:rsidRPr="00DF3727">
        <w:rPr>
          <w:color w:val="595959" w:themeColor="text1" w:themeTint="A6"/>
        </w:rPr>
        <w:t xml:space="preserve"> permite que sejam enviadas notificações aos usuários quando uma solicitação chega à uma atividade do processo ou quando ultrapassa o prazo de conclusão configurado. </w:t>
      </w:r>
    </w:p>
    <w:p w:rsidR="00DF3727" w:rsidRPr="00DF3727" w:rsidRDefault="00DF3727" w:rsidP="00D573DE">
      <w:pPr>
        <w:rPr>
          <w:color w:val="595959" w:themeColor="text1" w:themeTint="A6"/>
        </w:rPr>
      </w:pPr>
    </w:p>
    <w:p w:rsidR="00D573DE" w:rsidRPr="00DF3727" w:rsidRDefault="00D573DE" w:rsidP="00D573DE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As notificações podem ser enviadas ao responsável, requisitante ou gestor do processo e irão alertá-los sobre movimentações realizadas com a atividade em questão. </w:t>
      </w:r>
    </w:p>
    <w:p w:rsidR="00DF3727" w:rsidRPr="00DF3727" w:rsidRDefault="00DF3727" w:rsidP="00D573DE">
      <w:pPr>
        <w:rPr>
          <w:color w:val="595959" w:themeColor="text1" w:themeTint="A6"/>
        </w:rPr>
      </w:pPr>
    </w:p>
    <w:p w:rsidR="00D573DE" w:rsidRPr="00DF3727" w:rsidRDefault="00D573DE" w:rsidP="00D573DE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Exemplo: Quando uma atividade for iniciada e a </w:t>
      </w:r>
      <w:proofErr w:type="spellStart"/>
      <w:r w:rsidRPr="00DF3727">
        <w:rPr>
          <w:i/>
          <w:iCs/>
          <w:color w:val="595959" w:themeColor="text1" w:themeTint="A6"/>
        </w:rPr>
        <w:t>flag</w:t>
      </w:r>
      <w:proofErr w:type="spellEnd"/>
      <w:r w:rsidRPr="00DF3727">
        <w:rPr>
          <w:color w:val="595959" w:themeColor="text1" w:themeTint="A6"/>
        </w:rPr>
        <w:t xml:space="preserve"> </w:t>
      </w:r>
      <w:r w:rsidRPr="00DF3727">
        <w:rPr>
          <w:b/>
          <w:bCs/>
          <w:color w:val="595959" w:themeColor="text1" w:themeTint="A6"/>
        </w:rPr>
        <w:t>Notifica responsável</w:t>
      </w:r>
      <w:r w:rsidRPr="00DF3727">
        <w:rPr>
          <w:color w:val="595959" w:themeColor="text1" w:themeTint="A6"/>
        </w:rPr>
        <w:t xml:space="preserve"> estiver marcada, o responsável será notificado.</w:t>
      </w:r>
    </w:p>
    <w:p w:rsidR="00DF3727" w:rsidRPr="00DF3727" w:rsidRDefault="00DF3727" w:rsidP="00D573DE">
      <w:pPr>
        <w:rPr>
          <w:color w:val="595959" w:themeColor="text1" w:themeTint="A6"/>
        </w:rPr>
      </w:pPr>
    </w:p>
    <w:p w:rsidR="00D573DE" w:rsidRPr="00DF3727" w:rsidRDefault="00D573DE" w:rsidP="00D573DE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Para acessar as notificações do </w:t>
      </w:r>
      <w:proofErr w:type="spellStart"/>
      <w:r w:rsidRPr="00DF3727">
        <w:rPr>
          <w:b/>
          <w:bCs/>
          <w:color w:val="595959" w:themeColor="text1" w:themeTint="A6"/>
        </w:rPr>
        <w:t>Fluig</w:t>
      </w:r>
      <w:proofErr w:type="spellEnd"/>
      <w:r w:rsidRPr="00DF3727">
        <w:rPr>
          <w:color w:val="595959" w:themeColor="text1" w:themeTint="A6"/>
        </w:rPr>
        <w:t xml:space="preserve">, acesse </w:t>
      </w:r>
      <w:r w:rsidRPr="00DF3727">
        <w:rPr>
          <w:b/>
          <w:bCs/>
          <w:color w:val="595959" w:themeColor="text1" w:themeTint="A6"/>
        </w:rPr>
        <w:t xml:space="preserve">Processos/Configurar Processos </w:t>
      </w:r>
      <w:r w:rsidRPr="00DF3727">
        <w:rPr>
          <w:color w:val="595959" w:themeColor="text1" w:themeTint="A6"/>
        </w:rPr>
        <w:t xml:space="preserve">na guia </w:t>
      </w:r>
      <w:r w:rsidRPr="00DF3727">
        <w:rPr>
          <w:b/>
          <w:bCs/>
          <w:color w:val="595959" w:themeColor="text1" w:themeTint="A6"/>
        </w:rPr>
        <w:t xml:space="preserve">Acompanhamento </w:t>
      </w:r>
      <w:r w:rsidRPr="00DF3727">
        <w:rPr>
          <w:color w:val="595959" w:themeColor="text1" w:themeTint="A6"/>
        </w:rPr>
        <w:t xml:space="preserve">do </w:t>
      </w:r>
      <w:r w:rsidRPr="00DF3727">
        <w:rPr>
          <w:b/>
          <w:bCs/>
          <w:color w:val="595959" w:themeColor="text1" w:themeTint="A6"/>
        </w:rPr>
        <w:t>Painel de Controle.</w:t>
      </w:r>
    </w:p>
    <w:p w:rsidR="00592809" w:rsidRPr="00DF3727" w:rsidRDefault="00592809" w:rsidP="005A07AA">
      <w:pPr>
        <w:rPr>
          <w:color w:val="595959" w:themeColor="text1" w:themeTint="A6"/>
        </w:rPr>
      </w:pPr>
    </w:p>
    <w:p w:rsidR="001D07EF" w:rsidRPr="00DF3727" w:rsidRDefault="00D93D85" w:rsidP="005A07AA">
      <w:pPr>
        <w:rPr>
          <w:color w:val="595959" w:themeColor="text1" w:themeTint="A6"/>
        </w:rPr>
      </w:pPr>
      <w:r w:rsidRPr="00DF3727">
        <w:rPr>
          <w:noProof/>
          <w:color w:val="595959" w:themeColor="text1" w:themeTint="A6"/>
          <w:lang w:eastAsia="pt-BR"/>
        </w:rPr>
        <w:drawing>
          <wp:inline distT="0" distB="0" distL="0" distR="0">
            <wp:extent cx="4770318" cy="905625"/>
            <wp:effectExtent l="19050" t="0" r="0" b="0"/>
            <wp:docPr id="5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799" cy="910083"/>
                    </a:xfrm>
                    <a:prstGeom prst="rect">
                      <a:avLst/>
                    </a:prstGeom>
                    <a:noFill/>
                    <a:ln w="57150" cmpd="thinThick" algn="ctr">
                      <a:noFill/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F3727" w:rsidRPr="00DF3727" w:rsidRDefault="00DF3727" w:rsidP="00DF3727">
      <w:pPr>
        <w:jc w:val="center"/>
        <w:rPr>
          <w:color w:val="595959" w:themeColor="text1" w:themeTint="A6"/>
        </w:rPr>
      </w:pPr>
      <w:r w:rsidRPr="00DF3727">
        <w:rPr>
          <w:noProof/>
          <w:color w:val="595959" w:themeColor="text1" w:themeTint="A6"/>
          <w:lang w:eastAsia="pt-BR"/>
        </w:rPr>
        <w:drawing>
          <wp:inline distT="0" distB="0" distL="0" distR="0">
            <wp:extent cx="2741555" cy="2880000"/>
            <wp:effectExtent l="19050" t="0" r="1645" b="0"/>
            <wp:docPr id="2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55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1D07EF" w:rsidRPr="00DF3727" w:rsidRDefault="001D07EF" w:rsidP="001D07EF">
      <w:pPr>
        <w:rPr>
          <w:color w:val="595959" w:themeColor="text1" w:themeTint="A6"/>
        </w:rPr>
      </w:pPr>
    </w:p>
    <w:p w:rsidR="00DF3727" w:rsidRPr="00DF3727" w:rsidRDefault="00DF3727" w:rsidP="00DF3727">
      <w:pPr>
        <w:tabs>
          <w:tab w:val="left" w:pos="7050"/>
        </w:tabs>
        <w:rPr>
          <w:color w:val="595959" w:themeColor="text1" w:themeTint="A6"/>
        </w:rPr>
      </w:pPr>
      <w:r w:rsidRPr="00DF3727">
        <w:rPr>
          <w:color w:val="595959" w:themeColor="text1" w:themeTint="A6"/>
        </w:rPr>
        <w:t>A configuração das notificações é efetuada no cadastro de uma atividade.</w:t>
      </w:r>
    </w:p>
    <w:p w:rsidR="00DF3727" w:rsidRPr="00DF3727" w:rsidRDefault="00DF3727" w:rsidP="00DF3727">
      <w:pPr>
        <w:tabs>
          <w:tab w:val="left" w:pos="7050"/>
        </w:tabs>
        <w:rPr>
          <w:color w:val="595959" w:themeColor="text1" w:themeTint="A6"/>
        </w:rPr>
      </w:pPr>
    </w:p>
    <w:p w:rsidR="00DF3727" w:rsidRPr="00DF3727" w:rsidRDefault="00DF3727" w:rsidP="00DF3727">
      <w:pPr>
        <w:tabs>
          <w:tab w:val="left" w:pos="7050"/>
        </w:tabs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O </w:t>
      </w:r>
      <w:proofErr w:type="spellStart"/>
      <w:r w:rsidRPr="00DF3727">
        <w:rPr>
          <w:b/>
          <w:bCs/>
          <w:color w:val="595959" w:themeColor="text1" w:themeTint="A6"/>
        </w:rPr>
        <w:t>Fluig</w:t>
      </w:r>
      <w:proofErr w:type="spellEnd"/>
      <w:r w:rsidRPr="00DF3727">
        <w:rPr>
          <w:color w:val="595959" w:themeColor="text1" w:themeTint="A6"/>
        </w:rPr>
        <w:t xml:space="preserve"> também pode enviar avisos para os usuários de que existem tarefas que ultrapassaram o prazo de conclusão. É possível configurar quem é notificado (o solicitante, o responsável pela tarefa ou o gestor), bem como </w:t>
      </w:r>
      <w:r w:rsidRPr="00DF3727">
        <w:rPr>
          <w:color w:val="595959" w:themeColor="text1" w:themeTint="A6"/>
        </w:rPr>
        <w:lastRenderedPageBreak/>
        <w:t>estipular um prazo de tolerância em horas para o início das notificações e a frequência de notificação.</w:t>
      </w:r>
    </w:p>
    <w:p w:rsidR="00DF3727" w:rsidRPr="00DF3727" w:rsidRDefault="00DF3727" w:rsidP="00DF3727">
      <w:pPr>
        <w:tabs>
          <w:tab w:val="left" w:pos="7050"/>
        </w:tabs>
        <w:rPr>
          <w:color w:val="595959" w:themeColor="text1" w:themeTint="A6"/>
        </w:rPr>
      </w:pPr>
    </w:p>
    <w:p w:rsidR="00DF3727" w:rsidRPr="00DF3727" w:rsidRDefault="00DF3727" w:rsidP="00DF3727">
      <w:pPr>
        <w:tabs>
          <w:tab w:val="left" w:pos="7050"/>
        </w:tabs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O </w:t>
      </w:r>
      <w:proofErr w:type="spellStart"/>
      <w:r w:rsidRPr="00DF3727">
        <w:rPr>
          <w:b/>
          <w:bCs/>
          <w:color w:val="595959" w:themeColor="text1" w:themeTint="A6"/>
        </w:rPr>
        <w:t>Fluig</w:t>
      </w:r>
      <w:proofErr w:type="spellEnd"/>
      <w:r w:rsidRPr="00DF3727">
        <w:rPr>
          <w:color w:val="595959" w:themeColor="text1" w:themeTint="A6"/>
        </w:rPr>
        <w:t xml:space="preserve"> permite, ainda, enviar avisos para os usuários de que existem tarefas que ultrapassam o prazo de conclusão. </w:t>
      </w:r>
    </w:p>
    <w:p w:rsidR="00DF3727" w:rsidRPr="00DF3727" w:rsidRDefault="00DF3727" w:rsidP="00DF3727">
      <w:pPr>
        <w:tabs>
          <w:tab w:val="left" w:pos="7050"/>
        </w:tabs>
        <w:rPr>
          <w:color w:val="595959" w:themeColor="text1" w:themeTint="A6"/>
        </w:rPr>
      </w:pPr>
    </w:p>
    <w:p w:rsidR="00DF3727" w:rsidRPr="00DF3727" w:rsidRDefault="00DF3727" w:rsidP="00DF3727">
      <w:pPr>
        <w:tabs>
          <w:tab w:val="left" w:pos="7050"/>
        </w:tabs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Para configurar as </w:t>
      </w:r>
      <w:r w:rsidRPr="00DF3727">
        <w:rPr>
          <w:b/>
          <w:bCs/>
          <w:color w:val="595959" w:themeColor="text1" w:themeTint="A6"/>
        </w:rPr>
        <w:t>Notificações</w:t>
      </w:r>
      <w:r w:rsidRPr="00DF3727">
        <w:rPr>
          <w:color w:val="595959" w:themeColor="text1" w:themeTint="A6"/>
        </w:rPr>
        <w:t xml:space="preserve">, acesse as propriedades da atividade </w:t>
      </w:r>
      <w:r w:rsidRPr="00DF3727">
        <w:rPr>
          <w:i/>
          <w:iCs/>
          <w:color w:val="595959" w:themeColor="text1" w:themeTint="A6"/>
        </w:rPr>
        <w:t>workflow</w:t>
      </w:r>
      <w:r w:rsidRPr="00DF3727">
        <w:rPr>
          <w:color w:val="595959" w:themeColor="text1" w:themeTint="A6"/>
        </w:rPr>
        <w:t xml:space="preserve">, clique na aba </w:t>
      </w:r>
      <w:r w:rsidRPr="00DF3727">
        <w:rPr>
          <w:b/>
          <w:bCs/>
          <w:color w:val="595959" w:themeColor="text1" w:themeTint="A6"/>
        </w:rPr>
        <w:t xml:space="preserve">Atraso </w:t>
      </w:r>
      <w:r w:rsidRPr="00DF3727">
        <w:rPr>
          <w:color w:val="595959" w:themeColor="text1" w:themeTint="A6"/>
        </w:rPr>
        <w:t>e</w:t>
      </w:r>
      <w:r w:rsidRPr="00DF3727">
        <w:rPr>
          <w:b/>
          <w:bCs/>
          <w:color w:val="595959" w:themeColor="text1" w:themeTint="A6"/>
        </w:rPr>
        <w:t xml:space="preserve"> </w:t>
      </w:r>
      <w:r w:rsidRPr="00DF3727">
        <w:rPr>
          <w:color w:val="595959" w:themeColor="text1" w:themeTint="A6"/>
        </w:rPr>
        <w:t xml:space="preserve">informe quem será notificado sobre as atividades em atraso. </w:t>
      </w:r>
    </w:p>
    <w:p w:rsidR="00D93D85" w:rsidRPr="00DF3727" w:rsidRDefault="00D93D85" w:rsidP="001D07EF">
      <w:pPr>
        <w:tabs>
          <w:tab w:val="left" w:pos="7050"/>
        </w:tabs>
        <w:jc w:val="left"/>
        <w:rPr>
          <w:color w:val="595959" w:themeColor="text1" w:themeTint="A6"/>
        </w:rPr>
      </w:pPr>
    </w:p>
    <w:p w:rsidR="00053C60" w:rsidRPr="00DF3727" w:rsidRDefault="00324BD3" w:rsidP="00DF3727">
      <w:pPr>
        <w:tabs>
          <w:tab w:val="left" w:pos="7050"/>
        </w:tabs>
        <w:jc w:val="center"/>
        <w:rPr>
          <w:color w:val="595959" w:themeColor="text1" w:themeTint="A6"/>
        </w:rPr>
      </w:pPr>
      <w:r>
        <w:rPr>
          <w:noProof/>
          <w:lang w:eastAsia="pt-BR"/>
        </w:rPr>
        <w:drawing>
          <wp:inline distT="0" distB="0" distL="0" distR="0" wp14:anchorId="71DD99D9" wp14:editId="5D640A26">
            <wp:extent cx="5274310" cy="36912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60" w:rsidRPr="00DF3727" w:rsidRDefault="00053C60" w:rsidP="00053C60">
      <w:pPr>
        <w:rPr>
          <w:color w:val="595959" w:themeColor="text1" w:themeTint="A6"/>
        </w:rPr>
      </w:pPr>
    </w:p>
    <w:p w:rsidR="00DF3727" w:rsidRPr="00DF3727" w:rsidRDefault="00DF3727" w:rsidP="00DF3727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É possível configurar o prazo de tolerância em horas para o início das notificações e a frequência de notificação. </w:t>
      </w:r>
    </w:p>
    <w:p w:rsidR="00DF3727" w:rsidRDefault="00DF3727" w:rsidP="00DF3727">
      <w:pPr>
        <w:rPr>
          <w:color w:val="595959" w:themeColor="text1" w:themeTint="A6"/>
        </w:rPr>
      </w:pPr>
    </w:p>
    <w:p w:rsidR="00DF3727" w:rsidRDefault="00DF3727" w:rsidP="00DF3727">
      <w:pPr>
        <w:jc w:val="center"/>
        <w:rPr>
          <w:color w:val="595959" w:themeColor="text1" w:themeTint="A6"/>
        </w:rPr>
      </w:pPr>
      <w:r w:rsidRPr="00DF3727">
        <w:rPr>
          <w:noProof/>
          <w:color w:val="595959" w:themeColor="text1" w:themeTint="A6"/>
          <w:lang w:eastAsia="pt-BR"/>
        </w:rPr>
        <w:lastRenderedPageBreak/>
        <w:drawing>
          <wp:inline distT="0" distB="0" distL="0" distR="0">
            <wp:extent cx="2824394" cy="2700000"/>
            <wp:effectExtent l="19050" t="0" r="0" b="0"/>
            <wp:docPr id="25" name="Imagem 7" descr="C:\Users\emeline.sombrio\Desktop\fluig\3_Processos_II\Image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emeline.sombrio\Desktop\fluig\3_Processos_II\Imagem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394" cy="27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3727" w:rsidRPr="00DF3727" w:rsidRDefault="00DF3727" w:rsidP="00DF3727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O campo </w:t>
      </w:r>
      <w:r w:rsidRPr="00DF3727">
        <w:rPr>
          <w:b/>
          <w:bCs/>
          <w:color w:val="595959" w:themeColor="text1" w:themeTint="A6"/>
        </w:rPr>
        <w:t>Tolerância</w:t>
      </w:r>
      <w:r w:rsidRPr="00DF3727">
        <w:rPr>
          <w:color w:val="595959" w:themeColor="text1" w:themeTint="A6"/>
        </w:rPr>
        <w:t xml:space="preserve"> indica o período de tolerância a partir do qual o </w:t>
      </w:r>
      <w:proofErr w:type="spellStart"/>
      <w:r w:rsidRPr="00DF3727">
        <w:rPr>
          <w:color w:val="595959" w:themeColor="text1" w:themeTint="A6"/>
        </w:rPr>
        <w:t>Fluig</w:t>
      </w:r>
      <w:proofErr w:type="spellEnd"/>
      <w:r w:rsidRPr="00DF3727">
        <w:rPr>
          <w:color w:val="595959" w:themeColor="text1" w:themeTint="A6"/>
        </w:rPr>
        <w:t xml:space="preserve"> começará a enviar notificações de atraso ao usuário.</w:t>
      </w:r>
    </w:p>
    <w:p w:rsidR="00DF3727" w:rsidRPr="00DF3727" w:rsidRDefault="00DF3727" w:rsidP="00DF3727">
      <w:pPr>
        <w:rPr>
          <w:color w:val="595959" w:themeColor="text1" w:themeTint="A6"/>
        </w:rPr>
      </w:pPr>
    </w:p>
    <w:p w:rsidR="00DF3727" w:rsidRPr="00DF3727" w:rsidRDefault="00DF3727" w:rsidP="00DF3727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Exemplo: O usuário João possui uma tarefa em atraso, e o campo tolerância está configurado para 1 hora, então o usuário receberá notificações somente uma hora depois do atraso da tarefa. </w:t>
      </w:r>
    </w:p>
    <w:p w:rsidR="00DF3727" w:rsidRPr="00DF3727" w:rsidRDefault="00DF3727" w:rsidP="00DF3727">
      <w:pPr>
        <w:rPr>
          <w:color w:val="595959" w:themeColor="text1" w:themeTint="A6"/>
        </w:rPr>
      </w:pPr>
    </w:p>
    <w:p w:rsidR="00DF3727" w:rsidRPr="00DF3727" w:rsidRDefault="00DF3727" w:rsidP="00DF3727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O campo </w:t>
      </w:r>
      <w:r w:rsidRPr="00DF3727">
        <w:rPr>
          <w:b/>
          <w:bCs/>
          <w:color w:val="595959" w:themeColor="text1" w:themeTint="A6"/>
        </w:rPr>
        <w:t>Frequência</w:t>
      </w:r>
      <w:r w:rsidRPr="00DF3727">
        <w:rPr>
          <w:color w:val="595959" w:themeColor="text1" w:themeTint="A6"/>
        </w:rPr>
        <w:t xml:space="preserve"> indica a frequência de envio de notificações pelo </w:t>
      </w:r>
      <w:proofErr w:type="spellStart"/>
      <w:r w:rsidRPr="00DF3727">
        <w:rPr>
          <w:b/>
          <w:bCs/>
          <w:color w:val="595959" w:themeColor="text1" w:themeTint="A6"/>
        </w:rPr>
        <w:t>Fluig</w:t>
      </w:r>
      <w:proofErr w:type="spellEnd"/>
      <w:r w:rsidRPr="00DF3727">
        <w:rPr>
          <w:color w:val="595959" w:themeColor="text1" w:themeTint="A6"/>
        </w:rPr>
        <w:t>.</w:t>
      </w:r>
    </w:p>
    <w:p w:rsidR="00DF3727" w:rsidRPr="00DF3727" w:rsidRDefault="00DF3727" w:rsidP="00DF3727">
      <w:pPr>
        <w:rPr>
          <w:color w:val="595959" w:themeColor="text1" w:themeTint="A6"/>
        </w:rPr>
      </w:pPr>
    </w:p>
    <w:p w:rsidR="00DF3727" w:rsidRPr="00DF3727" w:rsidRDefault="00DF3727" w:rsidP="00DF3727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>Exemplo: de 3 em 3 horas.</w:t>
      </w:r>
    </w:p>
    <w:p w:rsidR="00053C60" w:rsidRPr="00DF3727" w:rsidRDefault="00053C60" w:rsidP="00053C60">
      <w:pPr>
        <w:jc w:val="left"/>
        <w:rPr>
          <w:color w:val="595959" w:themeColor="text1" w:themeTint="A6"/>
        </w:rPr>
      </w:pPr>
    </w:p>
    <w:p w:rsidR="0035102E" w:rsidRPr="00DF3727" w:rsidRDefault="0035102E" w:rsidP="00053C60">
      <w:pPr>
        <w:jc w:val="left"/>
        <w:rPr>
          <w:color w:val="595959" w:themeColor="text1" w:themeTint="A6"/>
        </w:rPr>
      </w:pPr>
    </w:p>
    <w:p w:rsidR="0035102E" w:rsidRPr="00DF3727" w:rsidRDefault="0035102E" w:rsidP="0035102E">
      <w:pPr>
        <w:jc w:val="center"/>
        <w:rPr>
          <w:color w:val="595959" w:themeColor="text1" w:themeTint="A6"/>
        </w:rPr>
      </w:pPr>
    </w:p>
    <w:p w:rsidR="00171716" w:rsidRPr="00DF3727" w:rsidRDefault="00171716" w:rsidP="0035102E">
      <w:pPr>
        <w:jc w:val="center"/>
        <w:rPr>
          <w:color w:val="595959" w:themeColor="text1" w:themeTint="A6"/>
        </w:rPr>
      </w:pPr>
    </w:p>
    <w:p w:rsidR="00DF3727" w:rsidRPr="00DF3727" w:rsidRDefault="00DF3727">
      <w:p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br w:type="page"/>
      </w:r>
    </w:p>
    <w:p w:rsidR="00171716" w:rsidRPr="00DF3727" w:rsidRDefault="00171716" w:rsidP="008C3E4F">
      <w:pPr>
        <w:pStyle w:val="Ttulo1"/>
        <w:numPr>
          <w:ilvl w:val="0"/>
          <w:numId w:val="5"/>
        </w:numPr>
        <w:ind w:left="567" w:hanging="567"/>
      </w:pPr>
      <w:bookmarkStart w:id="5" w:name="_Toc402165538"/>
      <w:r w:rsidRPr="00DF3727">
        <w:lastRenderedPageBreak/>
        <w:t>Cálculo de Prazo</w:t>
      </w:r>
      <w:bookmarkEnd w:id="5"/>
    </w:p>
    <w:p w:rsidR="00171716" w:rsidRPr="00DF3727" w:rsidRDefault="00171716" w:rsidP="00171716">
      <w:pPr>
        <w:jc w:val="left"/>
        <w:rPr>
          <w:color w:val="595959" w:themeColor="text1" w:themeTint="A6"/>
        </w:rPr>
      </w:pPr>
    </w:p>
    <w:p w:rsidR="006509D9" w:rsidRPr="006509D9" w:rsidRDefault="006509D9" w:rsidP="006509D9">
      <w:pPr>
        <w:rPr>
          <w:color w:val="595959" w:themeColor="text1" w:themeTint="A6"/>
        </w:rPr>
      </w:pPr>
      <w:r w:rsidRPr="006509D9">
        <w:rPr>
          <w:color w:val="595959" w:themeColor="text1" w:themeTint="A6"/>
        </w:rPr>
        <w:t xml:space="preserve">As atividades de um processo </w:t>
      </w:r>
      <w:r w:rsidRPr="006509D9">
        <w:rPr>
          <w:i/>
          <w:iCs/>
          <w:color w:val="595959" w:themeColor="text1" w:themeTint="A6"/>
        </w:rPr>
        <w:t>Workflow</w:t>
      </w:r>
      <w:r w:rsidRPr="006509D9">
        <w:rPr>
          <w:color w:val="595959" w:themeColor="text1" w:themeTint="A6"/>
        </w:rPr>
        <w:t xml:space="preserve"> podem ter um prazo de conclusão que auxilia os usuários na definição de qual tarefa concluir primeiro, bem como a emissão de relatórios e notificações de atrasos.</w:t>
      </w:r>
    </w:p>
    <w:p w:rsidR="006509D9" w:rsidRDefault="006509D9" w:rsidP="006509D9">
      <w:pPr>
        <w:rPr>
          <w:color w:val="595959" w:themeColor="text1" w:themeTint="A6"/>
        </w:rPr>
      </w:pPr>
    </w:p>
    <w:p w:rsidR="006509D9" w:rsidRPr="006509D9" w:rsidRDefault="006509D9" w:rsidP="006509D9">
      <w:pPr>
        <w:rPr>
          <w:color w:val="595959" w:themeColor="text1" w:themeTint="A6"/>
        </w:rPr>
      </w:pPr>
      <w:r w:rsidRPr="006509D9">
        <w:rPr>
          <w:color w:val="595959" w:themeColor="text1" w:themeTint="A6"/>
        </w:rPr>
        <w:t>Sempre que uma nova tarefa é criada, o prazo de uma atividade é definido com base no prazo de conclusão da atividade e no expediente definido na atividade ou no processo. Mantém-se o prazo fixo mesmo quando a atividade é transferida para outro usuário.</w:t>
      </w:r>
    </w:p>
    <w:p w:rsidR="006509D9" w:rsidRDefault="006509D9" w:rsidP="006509D9">
      <w:pPr>
        <w:rPr>
          <w:color w:val="595959" w:themeColor="text1" w:themeTint="A6"/>
        </w:rPr>
      </w:pPr>
    </w:p>
    <w:p w:rsidR="006509D9" w:rsidRPr="006509D9" w:rsidRDefault="006509D9" w:rsidP="006509D9">
      <w:pPr>
        <w:rPr>
          <w:color w:val="595959" w:themeColor="text1" w:themeTint="A6"/>
        </w:rPr>
      </w:pPr>
      <w:r w:rsidRPr="006509D9">
        <w:rPr>
          <w:color w:val="595959" w:themeColor="text1" w:themeTint="A6"/>
        </w:rPr>
        <w:t xml:space="preserve">Vale lembrar que o </w:t>
      </w:r>
      <w:proofErr w:type="spellStart"/>
      <w:r w:rsidRPr="006509D9">
        <w:rPr>
          <w:b/>
          <w:bCs/>
          <w:color w:val="595959" w:themeColor="text1" w:themeTint="A6"/>
        </w:rPr>
        <w:t>Fluig</w:t>
      </w:r>
      <w:proofErr w:type="spellEnd"/>
      <w:r w:rsidRPr="006509D9">
        <w:rPr>
          <w:color w:val="595959" w:themeColor="text1" w:themeTint="A6"/>
        </w:rPr>
        <w:t xml:space="preserve"> considera as horas úteis de expediente cadastrado e as horas dos dias cadastrados como feriado.</w:t>
      </w:r>
    </w:p>
    <w:p w:rsidR="006509D9" w:rsidRDefault="006509D9" w:rsidP="006509D9">
      <w:pPr>
        <w:rPr>
          <w:color w:val="595959" w:themeColor="text1" w:themeTint="A6"/>
        </w:rPr>
      </w:pPr>
    </w:p>
    <w:p w:rsidR="006509D9" w:rsidRPr="006509D9" w:rsidRDefault="006509D9" w:rsidP="006509D9">
      <w:pPr>
        <w:rPr>
          <w:color w:val="595959" w:themeColor="text1" w:themeTint="A6"/>
        </w:rPr>
      </w:pPr>
      <w:r w:rsidRPr="006509D9">
        <w:rPr>
          <w:color w:val="595959" w:themeColor="text1" w:themeTint="A6"/>
        </w:rPr>
        <w:t>No momento em que a tarefa é gerada, o prazo de conclusão dessa atividade já é calculado, mesmo que essa atividade seja transferida para outro usuário, o prazo não muda, permanece inalterado.</w:t>
      </w:r>
    </w:p>
    <w:p w:rsidR="006509D9" w:rsidRDefault="006509D9" w:rsidP="006509D9">
      <w:pPr>
        <w:rPr>
          <w:color w:val="595959" w:themeColor="text1" w:themeTint="A6"/>
        </w:rPr>
      </w:pPr>
    </w:p>
    <w:p w:rsidR="006509D9" w:rsidRPr="006509D9" w:rsidRDefault="006509D9" w:rsidP="006509D9">
      <w:pPr>
        <w:rPr>
          <w:color w:val="595959" w:themeColor="text1" w:themeTint="A6"/>
        </w:rPr>
      </w:pPr>
      <w:r w:rsidRPr="006509D9">
        <w:rPr>
          <w:color w:val="595959" w:themeColor="text1" w:themeTint="A6"/>
        </w:rPr>
        <w:t xml:space="preserve">O cálculo de prazo é realizado pelo sistema a partir das configurações definidas pelo usuário. </w:t>
      </w:r>
    </w:p>
    <w:p w:rsidR="008A0B02" w:rsidRPr="00DF3727" w:rsidRDefault="008A0B02" w:rsidP="00171716">
      <w:pPr>
        <w:jc w:val="left"/>
        <w:rPr>
          <w:color w:val="595959" w:themeColor="text1" w:themeTint="A6"/>
        </w:rPr>
      </w:pPr>
    </w:p>
    <w:p w:rsidR="008A0B02" w:rsidRPr="00DF3727" w:rsidRDefault="008A0B02" w:rsidP="00171716">
      <w:pPr>
        <w:jc w:val="left"/>
        <w:rPr>
          <w:color w:val="595959" w:themeColor="text1" w:themeTint="A6"/>
        </w:rPr>
      </w:pPr>
    </w:p>
    <w:p w:rsidR="008A0B02" w:rsidRPr="00DF3727" w:rsidRDefault="008A0B02" w:rsidP="008C3E4F">
      <w:pPr>
        <w:pStyle w:val="Ttulo1"/>
        <w:numPr>
          <w:ilvl w:val="1"/>
          <w:numId w:val="5"/>
        </w:numPr>
        <w:ind w:left="567" w:hanging="567"/>
      </w:pPr>
      <w:bookmarkStart w:id="6" w:name="_Toc402165539"/>
      <w:r w:rsidRPr="00DF3727">
        <w:t xml:space="preserve">Entendendo </w:t>
      </w:r>
      <w:r w:rsidR="00B35925" w:rsidRPr="00DF3727">
        <w:t xml:space="preserve">o </w:t>
      </w:r>
      <w:r w:rsidRPr="00DF3727">
        <w:t>cálculo de prazo</w:t>
      </w:r>
      <w:bookmarkEnd w:id="6"/>
    </w:p>
    <w:p w:rsidR="00923FC9" w:rsidRPr="00DF3727" w:rsidRDefault="00923FC9" w:rsidP="00923FC9">
      <w:pPr>
        <w:jc w:val="left"/>
        <w:rPr>
          <w:color w:val="595959" w:themeColor="text1" w:themeTint="A6"/>
        </w:rPr>
      </w:pPr>
    </w:p>
    <w:p w:rsidR="006509D9" w:rsidRPr="006509D9" w:rsidRDefault="006509D9" w:rsidP="006509D9">
      <w:pPr>
        <w:jc w:val="left"/>
        <w:rPr>
          <w:color w:val="595959" w:themeColor="text1" w:themeTint="A6"/>
        </w:rPr>
      </w:pPr>
      <w:r w:rsidRPr="006509D9">
        <w:rPr>
          <w:color w:val="595959" w:themeColor="text1" w:themeTint="A6"/>
        </w:rPr>
        <w:t>Agora, vamos simular o cálculo do prazo de uma atividade.</w:t>
      </w:r>
    </w:p>
    <w:p w:rsidR="006509D9" w:rsidRDefault="006509D9" w:rsidP="006509D9">
      <w:pPr>
        <w:jc w:val="left"/>
        <w:rPr>
          <w:color w:val="595959" w:themeColor="text1" w:themeTint="A6"/>
        </w:rPr>
      </w:pPr>
    </w:p>
    <w:p w:rsidR="006509D9" w:rsidRPr="006509D9" w:rsidRDefault="006509D9" w:rsidP="006509D9">
      <w:pPr>
        <w:jc w:val="left"/>
        <w:rPr>
          <w:color w:val="595959" w:themeColor="text1" w:themeTint="A6"/>
        </w:rPr>
      </w:pPr>
      <w:r w:rsidRPr="006509D9">
        <w:rPr>
          <w:color w:val="595959" w:themeColor="text1" w:themeTint="A6"/>
        </w:rPr>
        <w:t xml:space="preserve">Considere que os funcionários de uma empresa trabalham de segunda à sexta, das 08h às 12h e das 14h às 18h. </w:t>
      </w:r>
    </w:p>
    <w:p w:rsidR="006509D9" w:rsidRDefault="006509D9" w:rsidP="006509D9">
      <w:pPr>
        <w:jc w:val="left"/>
        <w:rPr>
          <w:color w:val="595959" w:themeColor="text1" w:themeTint="A6"/>
        </w:rPr>
      </w:pPr>
    </w:p>
    <w:p w:rsidR="006509D9" w:rsidRPr="006509D9" w:rsidRDefault="006509D9" w:rsidP="006509D9">
      <w:pPr>
        <w:jc w:val="left"/>
        <w:rPr>
          <w:color w:val="595959" w:themeColor="text1" w:themeTint="A6"/>
        </w:rPr>
      </w:pPr>
      <w:r w:rsidRPr="006509D9">
        <w:rPr>
          <w:color w:val="595959" w:themeColor="text1" w:themeTint="A6"/>
        </w:rPr>
        <w:t>Caso exista uma atividade com o prazo de 10 horas e uma tarefa seja criada às 15:30 de sexta-feira, o prazo de conclusão da tarefa será na segunda-feira, às 17h30.</w:t>
      </w:r>
    </w:p>
    <w:p w:rsidR="006509D9" w:rsidRDefault="006509D9" w:rsidP="006509D9">
      <w:pPr>
        <w:jc w:val="left"/>
        <w:rPr>
          <w:color w:val="595959" w:themeColor="text1" w:themeTint="A6"/>
        </w:rPr>
      </w:pPr>
    </w:p>
    <w:p w:rsidR="006509D9" w:rsidRPr="006509D9" w:rsidRDefault="006509D9" w:rsidP="006509D9">
      <w:pPr>
        <w:jc w:val="left"/>
        <w:rPr>
          <w:color w:val="595959" w:themeColor="text1" w:themeTint="A6"/>
        </w:rPr>
      </w:pPr>
      <w:r w:rsidRPr="006509D9">
        <w:rPr>
          <w:color w:val="595959" w:themeColor="text1" w:themeTint="A6"/>
        </w:rPr>
        <w:t>Isso porque a soma de 2 horas e meia de sexta-feira + 4 horas na manhã de segunda-feira + 3 horas e meia na tarde de segunda-feira totalizam o prazo de 10 horas da atividade.</w:t>
      </w:r>
    </w:p>
    <w:p w:rsidR="00923FC9" w:rsidRPr="00DF3727" w:rsidRDefault="00923FC9" w:rsidP="00171716">
      <w:pPr>
        <w:jc w:val="left"/>
        <w:rPr>
          <w:color w:val="595959" w:themeColor="text1" w:themeTint="A6"/>
        </w:rPr>
      </w:pPr>
    </w:p>
    <w:p w:rsidR="008A0B02" w:rsidRPr="00DF3727" w:rsidRDefault="008A0B02" w:rsidP="00171716">
      <w:pPr>
        <w:jc w:val="left"/>
        <w:rPr>
          <w:color w:val="595959" w:themeColor="text1" w:themeTint="A6"/>
        </w:rPr>
      </w:pPr>
    </w:p>
    <w:p w:rsidR="008A0B02" w:rsidRPr="00DF3727" w:rsidRDefault="008A0B02" w:rsidP="008A0B02">
      <w:pPr>
        <w:jc w:val="center"/>
        <w:rPr>
          <w:color w:val="595959" w:themeColor="text1" w:themeTint="A6"/>
        </w:rPr>
      </w:pPr>
      <w:r w:rsidRPr="00DF3727">
        <w:rPr>
          <w:noProof/>
          <w:color w:val="595959" w:themeColor="text1" w:themeTint="A6"/>
          <w:lang w:eastAsia="pt-BR"/>
        </w:rPr>
        <w:lastRenderedPageBreak/>
        <w:drawing>
          <wp:inline distT="0" distB="0" distL="0" distR="0">
            <wp:extent cx="4485483" cy="1334705"/>
            <wp:effectExtent l="0" t="0" r="0" b="0"/>
            <wp:docPr id="10" name="Objeto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739618" cy="1805280"/>
                      <a:chOff x="1737910" y="3917746"/>
                      <a:chExt cx="5739618" cy="1805280"/>
                    </a:xfrm>
                  </a:grpSpPr>
                  <a:grpSp>
                    <a:nvGrpSpPr>
                      <a:cNvPr id="4" name="Grupo 3"/>
                      <a:cNvGrpSpPr/>
                    </a:nvGrpSpPr>
                    <a:grpSpPr>
                      <a:xfrm>
                        <a:off x="1737910" y="3917746"/>
                        <a:ext cx="5739618" cy="1805280"/>
                        <a:chOff x="2030413" y="3357563"/>
                        <a:chExt cx="4827587" cy="1143000"/>
                      </a:xfrm>
                    </a:grpSpPr>
                    <a:sp>
                      <a:nvSpPr>
                        <a:cNvPr id="5" name="Rectangle 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820988" y="3967163"/>
                          <a:ext cx="609600" cy="533400"/>
                        </a:xfrm>
                        <a:prstGeom prst="rect">
                          <a:avLst/>
                        </a:prstGeom>
                        <a:solidFill>
                          <a:srgbClr val="99FF99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6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334000" y="3967163"/>
                          <a:ext cx="609600" cy="533400"/>
                        </a:xfrm>
                        <a:prstGeom prst="rect">
                          <a:avLst/>
                        </a:prstGeom>
                        <a:solidFill>
                          <a:srgbClr val="99FF99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7" name="Rectangl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038600" y="3967163"/>
                          <a:ext cx="685800" cy="533400"/>
                        </a:xfrm>
                        <a:prstGeom prst="rect">
                          <a:avLst/>
                        </a:prstGeom>
                        <a:solidFill>
                          <a:srgbClr val="99FF99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8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756025" y="3662363"/>
                          <a:ext cx="636588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18:00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9" name="Text Box 1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495800" y="3662363"/>
                          <a:ext cx="538163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8:00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0" name="Text Box 1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29200" y="3662363"/>
                          <a:ext cx="636588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12:00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1" name="Text Box 1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611813" y="3662363"/>
                          <a:ext cx="636587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14:00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3" name="Text Box 1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221413" y="3662363"/>
                          <a:ext cx="636587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18:00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4" name="Text Box 1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146425" y="3662363"/>
                          <a:ext cx="636588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14:00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" name="Line 1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819400" y="3967163"/>
                          <a:ext cx="1588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6" name="Line 1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429000" y="3967163"/>
                          <a:ext cx="1588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7" name="Line 1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038600" y="3967163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9" name="Line 2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724400" y="3967163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0" name="Line 2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334000" y="3967163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1" name="Line 2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943600" y="3967163"/>
                          <a:ext cx="1588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2" name="Line 2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553200" y="3967163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3" name="Line 2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106613" y="3967163"/>
                          <a:ext cx="4572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4" name="Rectangle 2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630613" y="4043363"/>
                          <a:ext cx="407987" cy="3048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200" dirty="0">
                                <a:solidFill>
                                  <a:schemeClr val="bg1"/>
                                </a:solidFill>
                                <a:latin typeface="Tahoma" pitchFamily="34" charset="0"/>
                              </a:rPr>
                              <a:t>2,5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5" name="Line 2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545013" y="3662363"/>
                          <a:ext cx="2209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6" name="Line 2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106613" y="3662363"/>
                          <a:ext cx="2209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7" name="Text Box 2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30413" y="3662363"/>
                          <a:ext cx="538162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8:00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8" name="Text Box 2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487613" y="3662363"/>
                          <a:ext cx="636587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12:00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9" name="Line 3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209800" y="3967163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30" name="Text Box 3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138363" y="3357563"/>
                          <a:ext cx="21018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Sexta-feira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31" name="Text Box 3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545013" y="3357563"/>
                          <a:ext cx="21018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Segunda-feira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32" name="Rectangle 3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710113" y="4043363"/>
                          <a:ext cx="623887" cy="3048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200" dirty="0">
                                <a:solidFill>
                                  <a:schemeClr val="bg1"/>
                                </a:solidFill>
                                <a:latin typeface="Tahoma" pitchFamily="34" charset="0"/>
                              </a:rPr>
                              <a:t>4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33" name="Rectangle 3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945188" y="4043363"/>
                          <a:ext cx="504825" cy="3048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200" dirty="0">
                                <a:solidFill>
                                  <a:schemeClr val="bg1"/>
                                </a:solidFill>
                                <a:latin typeface="Tahoma" pitchFamily="34" charset="0"/>
                              </a:rPr>
                              <a:t>3,5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34" name="Rectangle 35" descr="Diagonal para cima clara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038600" y="4043363"/>
                          <a:ext cx="685800" cy="304800"/>
                        </a:xfrm>
                        <a:prstGeom prst="rect">
                          <a:avLst/>
                        </a:prstGeom>
                        <a:pattFill prst="ltUp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sz="1200" dirty="0">
                              <a:solidFill>
                                <a:schemeClr val="bg1"/>
                              </a:solidFill>
                              <a:latin typeface="Tahoma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35" name="Rectangle 36" descr="Diagonal para cima clara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334000" y="4043363"/>
                          <a:ext cx="609600" cy="304800"/>
                        </a:xfrm>
                        <a:prstGeom prst="rect">
                          <a:avLst/>
                        </a:prstGeom>
                        <a:pattFill prst="ltUp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sz="1200" dirty="0">
                              <a:solidFill>
                                <a:schemeClr val="bg1"/>
                              </a:solidFill>
                              <a:latin typeface="Tahoma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8A0B02" w:rsidRPr="00DF3727" w:rsidRDefault="008A0B02" w:rsidP="008A0B02">
      <w:pPr>
        <w:jc w:val="center"/>
        <w:rPr>
          <w:color w:val="595959" w:themeColor="text1" w:themeTint="A6"/>
        </w:rPr>
      </w:pPr>
    </w:p>
    <w:p w:rsidR="008A0B02" w:rsidRPr="00DF3727" w:rsidRDefault="008A0B02" w:rsidP="0082622A">
      <w:pPr>
        <w:jc w:val="left"/>
        <w:rPr>
          <w:color w:val="595959" w:themeColor="text1" w:themeTint="A6"/>
        </w:rPr>
      </w:pPr>
    </w:p>
    <w:p w:rsidR="006509D9" w:rsidRPr="006509D9" w:rsidRDefault="006509D9" w:rsidP="006509D9">
      <w:pPr>
        <w:rPr>
          <w:color w:val="595959" w:themeColor="text1" w:themeTint="A6"/>
        </w:rPr>
      </w:pPr>
      <w:r w:rsidRPr="006509D9">
        <w:rPr>
          <w:color w:val="595959" w:themeColor="text1" w:themeTint="A6"/>
        </w:rPr>
        <w:t xml:space="preserve">Agora, vamos simular o cálculo do prazo de uma atividade, caso ocorra um feriado no período. </w:t>
      </w:r>
    </w:p>
    <w:p w:rsidR="006509D9" w:rsidRDefault="006509D9" w:rsidP="006509D9">
      <w:pPr>
        <w:rPr>
          <w:color w:val="595959" w:themeColor="text1" w:themeTint="A6"/>
        </w:rPr>
      </w:pPr>
    </w:p>
    <w:p w:rsidR="006509D9" w:rsidRPr="006509D9" w:rsidRDefault="006509D9" w:rsidP="006509D9">
      <w:pPr>
        <w:rPr>
          <w:color w:val="595959" w:themeColor="text1" w:themeTint="A6"/>
        </w:rPr>
      </w:pPr>
      <w:r w:rsidRPr="006509D9">
        <w:rPr>
          <w:color w:val="595959" w:themeColor="text1" w:themeTint="A6"/>
        </w:rPr>
        <w:t xml:space="preserve">Se houver um feriado cadastrado para a segunda-feira o </w:t>
      </w:r>
      <w:proofErr w:type="spellStart"/>
      <w:r w:rsidRPr="006509D9">
        <w:rPr>
          <w:b/>
          <w:bCs/>
          <w:color w:val="595959" w:themeColor="text1" w:themeTint="A6"/>
        </w:rPr>
        <w:t>Fluig</w:t>
      </w:r>
      <w:proofErr w:type="spellEnd"/>
      <w:r w:rsidRPr="006509D9">
        <w:rPr>
          <w:color w:val="595959" w:themeColor="text1" w:themeTint="A6"/>
        </w:rPr>
        <w:t xml:space="preserve"> não considerará este dia no cálculo e o prazo de conclusão da atividade será terça-feira, às 17h30min.</w:t>
      </w:r>
    </w:p>
    <w:p w:rsidR="006509D9" w:rsidRDefault="006509D9" w:rsidP="006509D9">
      <w:pPr>
        <w:rPr>
          <w:color w:val="595959" w:themeColor="text1" w:themeTint="A6"/>
        </w:rPr>
      </w:pPr>
    </w:p>
    <w:p w:rsidR="006509D9" w:rsidRPr="006509D9" w:rsidRDefault="006509D9" w:rsidP="006509D9">
      <w:pPr>
        <w:rPr>
          <w:color w:val="595959" w:themeColor="text1" w:themeTint="A6"/>
        </w:rPr>
      </w:pPr>
      <w:r w:rsidRPr="006509D9">
        <w:rPr>
          <w:color w:val="595959" w:themeColor="text1" w:themeTint="A6"/>
        </w:rPr>
        <w:t>Neste caso, a atividade iniciará na sexta-feira, com duração de 2 horas e meia.</w:t>
      </w:r>
    </w:p>
    <w:p w:rsidR="006509D9" w:rsidRDefault="006509D9" w:rsidP="006509D9">
      <w:pPr>
        <w:rPr>
          <w:color w:val="595959" w:themeColor="text1" w:themeTint="A6"/>
        </w:rPr>
      </w:pPr>
    </w:p>
    <w:p w:rsidR="006509D9" w:rsidRPr="006509D9" w:rsidRDefault="006509D9" w:rsidP="006509D9">
      <w:pPr>
        <w:rPr>
          <w:color w:val="595959" w:themeColor="text1" w:themeTint="A6"/>
        </w:rPr>
      </w:pPr>
      <w:r w:rsidRPr="006509D9">
        <w:rPr>
          <w:color w:val="595959" w:themeColor="text1" w:themeTint="A6"/>
        </w:rPr>
        <w:t>Segunda-feira não será considerada no cálculo de horas (devido ao feriado cadastrado), dessa forma as horas serão consideradas novamente apenas na terça-feira.</w:t>
      </w:r>
    </w:p>
    <w:p w:rsidR="006509D9" w:rsidRDefault="006509D9" w:rsidP="006509D9">
      <w:pPr>
        <w:rPr>
          <w:color w:val="595959" w:themeColor="text1" w:themeTint="A6"/>
        </w:rPr>
      </w:pPr>
    </w:p>
    <w:p w:rsidR="006509D9" w:rsidRPr="006509D9" w:rsidRDefault="006509D9" w:rsidP="006509D9">
      <w:pPr>
        <w:rPr>
          <w:color w:val="595959" w:themeColor="text1" w:themeTint="A6"/>
        </w:rPr>
      </w:pPr>
      <w:r w:rsidRPr="006509D9">
        <w:rPr>
          <w:color w:val="595959" w:themeColor="text1" w:themeTint="A6"/>
        </w:rPr>
        <w:t xml:space="preserve">Considerando a manhã de terça-feira (4 horas), e mais 3 horas e meia no período da tarde, completam-se as 10 horas definidas como prazo da atividade. </w:t>
      </w:r>
    </w:p>
    <w:p w:rsidR="0082622A" w:rsidRPr="00DF3727" w:rsidRDefault="0082622A" w:rsidP="008A0B02">
      <w:pPr>
        <w:jc w:val="center"/>
        <w:rPr>
          <w:color w:val="595959" w:themeColor="text1" w:themeTint="A6"/>
        </w:rPr>
      </w:pPr>
    </w:p>
    <w:p w:rsidR="0082622A" w:rsidRPr="00DF3727" w:rsidRDefault="0082622A" w:rsidP="008A0B02">
      <w:pPr>
        <w:jc w:val="center"/>
        <w:rPr>
          <w:color w:val="595959" w:themeColor="text1" w:themeTint="A6"/>
        </w:rPr>
      </w:pPr>
      <w:r w:rsidRPr="00DF3727">
        <w:rPr>
          <w:noProof/>
          <w:color w:val="595959" w:themeColor="text1" w:themeTint="A6"/>
          <w:lang w:eastAsia="pt-BR"/>
        </w:rPr>
        <w:drawing>
          <wp:inline distT="0" distB="0" distL="0" distR="0">
            <wp:extent cx="5274310" cy="829519"/>
            <wp:effectExtent l="0" t="0" r="0" b="0"/>
            <wp:docPr id="11" name="Objeto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590696" cy="1194079"/>
                      <a:chOff x="776652" y="3784945"/>
                      <a:chExt cx="7590696" cy="1194079"/>
                    </a:xfrm>
                  </a:grpSpPr>
                  <a:grpSp>
                    <a:nvGrpSpPr>
                      <a:cNvPr id="36" name="Grupo 35"/>
                      <a:cNvGrpSpPr/>
                    </a:nvGrpSpPr>
                    <a:grpSpPr>
                      <a:xfrm>
                        <a:off x="776652" y="3784945"/>
                        <a:ext cx="7590696" cy="1194079"/>
                        <a:chOff x="990600" y="3462338"/>
                        <a:chExt cx="7265988" cy="1143000"/>
                      </a:xfrm>
                    </a:grpSpPr>
                    <a:sp>
                      <a:nvSpPr>
                        <a:cNvPr id="37" name="Rectangle 3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32588" y="4071938"/>
                          <a:ext cx="609600" cy="533400"/>
                        </a:xfrm>
                        <a:prstGeom prst="rect">
                          <a:avLst/>
                        </a:prstGeom>
                        <a:solidFill>
                          <a:srgbClr val="99FF99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38" name="Rectangle 3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513388" y="4071938"/>
                          <a:ext cx="609600" cy="533400"/>
                        </a:xfrm>
                        <a:prstGeom prst="rect">
                          <a:avLst/>
                        </a:prstGeom>
                        <a:solidFill>
                          <a:srgbClr val="99FF99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39" name="Rectangle 3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903788" y="4071938"/>
                          <a:ext cx="609600" cy="533400"/>
                        </a:xfrm>
                        <a:prstGeom prst="rect">
                          <a:avLst/>
                        </a:prstGeom>
                        <a:solidFill>
                          <a:srgbClr val="99FF99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40" name="Rectangle 3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684588" y="4071938"/>
                          <a:ext cx="609600" cy="533400"/>
                        </a:xfrm>
                        <a:prstGeom prst="rect">
                          <a:avLst/>
                        </a:prstGeom>
                        <a:solidFill>
                          <a:srgbClr val="99FF99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41" name="Rectangle 3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781175" y="4071938"/>
                          <a:ext cx="609600" cy="533400"/>
                        </a:xfrm>
                        <a:prstGeom prst="rect">
                          <a:avLst/>
                        </a:prstGeom>
                        <a:solidFill>
                          <a:srgbClr val="99FF99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42" name="Rectangle 3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294188" y="4071938"/>
                          <a:ext cx="609600" cy="533400"/>
                        </a:xfrm>
                        <a:prstGeom prst="rect">
                          <a:avLst/>
                        </a:prstGeom>
                        <a:solidFill>
                          <a:srgbClr val="99FF99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43" name="Rectangle 3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98788" y="4071938"/>
                          <a:ext cx="685800" cy="533400"/>
                        </a:xfrm>
                        <a:prstGeom prst="rect">
                          <a:avLst/>
                        </a:prstGeom>
                        <a:solidFill>
                          <a:srgbClr val="99FF99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44" name="Text Box 4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716213" y="3767138"/>
                          <a:ext cx="636587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18:00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5" name="Text Box 4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455988" y="3767138"/>
                          <a:ext cx="538162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8:00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6" name="Text Box 4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989388" y="3767138"/>
                          <a:ext cx="636587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12:00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7" name="Text Box 4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572000" y="3767138"/>
                          <a:ext cx="636588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14:00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8" name="Text Box 4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181600" y="3767138"/>
                          <a:ext cx="636588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18:00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49" name="Text Box 4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106613" y="3767138"/>
                          <a:ext cx="636587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14:00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0" name="Line 4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779588" y="4071938"/>
                          <a:ext cx="1587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51" name="Line 4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389188" y="4071938"/>
                          <a:ext cx="1587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52" name="Line 4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998788" y="4071938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53" name="Line 4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684588" y="4071938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54" name="Line 5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294188" y="4071938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55" name="Line 5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903788" y="4071938"/>
                          <a:ext cx="1587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56" name="Line 5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513388" y="4071938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57" name="Line 5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066800" y="4071938"/>
                          <a:ext cx="711358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58" name="Rectangle 5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590800" y="4148138"/>
                          <a:ext cx="407988" cy="3048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200" dirty="0">
                                <a:solidFill>
                                  <a:schemeClr val="bg1"/>
                                </a:solidFill>
                                <a:latin typeface="Tahoma" pitchFamily="34" charset="0"/>
                              </a:rPr>
                              <a:t>2,5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9" name="Line 5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505200" y="3767138"/>
                          <a:ext cx="2209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60" name="Line 5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066800" y="3767138"/>
                          <a:ext cx="2209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61" name="Text Box 5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990600" y="3767138"/>
                          <a:ext cx="538163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8:00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2" name="Text Box 5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447800" y="3767138"/>
                          <a:ext cx="636588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12:00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3" name="Line 5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169988" y="4071938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64" name="Text Box 6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98550" y="3462338"/>
                          <a:ext cx="21018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Sexta-feira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5" name="Text Box 6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505200" y="3462338"/>
                          <a:ext cx="21018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Segunda-feira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6" name="Line 6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970588" y="3767138"/>
                          <a:ext cx="2209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67" name="Text Box 6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970588" y="3462338"/>
                          <a:ext cx="21018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Terça-feira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8" name="Text Box 6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894388" y="3767138"/>
                          <a:ext cx="538162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8:00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9" name="Text Box 6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427788" y="3767138"/>
                          <a:ext cx="636587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12:00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0" name="Text Box 6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7010400" y="3767138"/>
                          <a:ext cx="636588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14:00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1" name="Text Box 6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7620000" y="3767138"/>
                          <a:ext cx="636588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400" dirty="0"/>
                              <a:t>18:00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2" name="Line 6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122988" y="4071938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73" name="Line 6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732588" y="4071938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74" name="Line 7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7342188" y="4071938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75" name="Line 7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7951788" y="4071938"/>
                          <a:ext cx="0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dirty="0"/>
                          </a:p>
                        </a:txBody>
                        <a:useSpRect/>
                      </a:txSp>
                    </a:sp>
                    <a:sp>
                      <a:nvSpPr>
                        <a:cNvPr id="76" name="Rectangle 7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124575" y="4148138"/>
                          <a:ext cx="608013" cy="3048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200" dirty="0">
                                <a:solidFill>
                                  <a:schemeClr val="bg1"/>
                                </a:solidFill>
                                <a:latin typeface="Tahoma" pitchFamily="34" charset="0"/>
                              </a:rPr>
                              <a:t>4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7" name="Rectangle 7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26313" y="4148138"/>
                          <a:ext cx="533400" cy="3048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200" dirty="0">
                                <a:solidFill>
                                  <a:schemeClr val="bg1"/>
                                </a:solidFill>
                                <a:latin typeface="Tahoma" pitchFamily="34" charset="0"/>
                              </a:rPr>
                              <a:t>3,5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8" name="Rectangle 74" descr="Diagonal para cima clara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98788" y="4148138"/>
                          <a:ext cx="3124200" cy="304800"/>
                        </a:xfrm>
                        <a:prstGeom prst="rect">
                          <a:avLst/>
                        </a:prstGeom>
                        <a:pattFill prst="ltUp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sz="1200" dirty="0">
                              <a:solidFill>
                                <a:schemeClr val="bg1"/>
                              </a:solidFill>
                              <a:latin typeface="Tahoma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79" name="Rectangle 75" descr="Diagonal para cima clara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732588" y="4148138"/>
                          <a:ext cx="609600" cy="304800"/>
                        </a:xfrm>
                        <a:prstGeom prst="rect">
                          <a:avLst/>
                        </a:prstGeom>
                        <a:pattFill prst="ltUpDiag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pt-BR" sz="1200" dirty="0">
                              <a:solidFill>
                                <a:schemeClr val="bg1"/>
                              </a:solidFill>
                              <a:latin typeface="Tahoma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52588B" w:rsidRPr="00DF3727" w:rsidRDefault="0052588B" w:rsidP="008A0B02">
      <w:pPr>
        <w:jc w:val="center"/>
        <w:rPr>
          <w:color w:val="595959" w:themeColor="text1" w:themeTint="A6"/>
        </w:rPr>
      </w:pPr>
    </w:p>
    <w:p w:rsidR="00DF3727" w:rsidRDefault="00DF3727">
      <w:pPr>
        <w:jc w:val="left"/>
        <w:rPr>
          <w:color w:val="595959" w:themeColor="text1" w:themeTint="A6"/>
        </w:rPr>
      </w:pPr>
      <w:r>
        <w:rPr>
          <w:color w:val="595959" w:themeColor="text1" w:themeTint="A6"/>
        </w:rPr>
        <w:br w:type="page"/>
      </w:r>
    </w:p>
    <w:p w:rsidR="0052588B" w:rsidRPr="00DF3727" w:rsidRDefault="0052588B" w:rsidP="008C3E4F">
      <w:pPr>
        <w:pStyle w:val="Ttulo1"/>
        <w:numPr>
          <w:ilvl w:val="0"/>
          <w:numId w:val="5"/>
        </w:numPr>
        <w:ind w:left="567" w:hanging="567"/>
      </w:pPr>
      <w:bookmarkStart w:id="7" w:name="_Toc402165540"/>
      <w:r w:rsidRPr="00DF3727">
        <w:lastRenderedPageBreak/>
        <w:t>Central de Tarefas</w:t>
      </w:r>
      <w:bookmarkEnd w:id="7"/>
    </w:p>
    <w:p w:rsidR="0052588B" w:rsidRPr="00DF3727" w:rsidRDefault="0052588B" w:rsidP="008A0B02">
      <w:pPr>
        <w:jc w:val="center"/>
        <w:rPr>
          <w:color w:val="595959" w:themeColor="text1" w:themeTint="A6"/>
        </w:rPr>
      </w:pPr>
    </w:p>
    <w:p w:rsidR="0052588B" w:rsidRPr="00DF3727" w:rsidRDefault="0052588B" w:rsidP="006509D9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Na </w:t>
      </w:r>
      <w:r w:rsidRPr="00DF3727">
        <w:rPr>
          <w:b/>
          <w:bCs/>
          <w:color w:val="595959" w:themeColor="text1" w:themeTint="A6"/>
        </w:rPr>
        <w:t xml:space="preserve">Central de tarefas </w:t>
      </w:r>
      <w:r w:rsidRPr="00DF3727">
        <w:rPr>
          <w:color w:val="595959" w:themeColor="text1" w:themeTint="A6"/>
        </w:rPr>
        <w:t>são</w:t>
      </w:r>
      <w:r w:rsidRPr="00DF3727">
        <w:rPr>
          <w:b/>
          <w:bCs/>
          <w:color w:val="595959" w:themeColor="text1" w:themeTint="A6"/>
        </w:rPr>
        <w:t xml:space="preserve"> </w:t>
      </w:r>
      <w:r w:rsidRPr="00DF3727">
        <w:rPr>
          <w:color w:val="595959" w:themeColor="text1" w:themeTint="A6"/>
        </w:rPr>
        <w:t xml:space="preserve">exibidas as solicitações abertas pelos colaboradores. </w:t>
      </w:r>
    </w:p>
    <w:p w:rsidR="006509D9" w:rsidRDefault="006509D9" w:rsidP="006509D9">
      <w:pPr>
        <w:rPr>
          <w:color w:val="595959" w:themeColor="text1" w:themeTint="A6"/>
        </w:rPr>
      </w:pPr>
    </w:p>
    <w:p w:rsidR="0052588B" w:rsidRPr="00DF3727" w:rsidRDefault="0052588B" w:rsidP="006509D9">
      <w:pPr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Para acessar a central de tarefas do </w:t>
      </w:r>
      <w:proofErr w:type="spellStart"/>
      <w:r w:rsidRPr="00DF3727">
        <w:rPr>
          <w:b/>
          <w:bCs/>
          <w:color w:val="595959" w:themeColor="text1" w:themeTint="A6"/>
        </w:rPr>
        <w:t>Fluig</w:t>
      </w:r>
      <w:proofErr w:type="spellEnd"/>
      <w:r w:rsidRPr="00DF3727">
        <w:rPr>
          <w:color w:val="595959" w:themeColor="text1" w:themeTint="A6"/>
        </w:rPr>
        <w:t>,</w:t>
      </w:r>
      <w:r w:rsidRPr="00DF3727">
        <w:rPr>
          <w:b/>
          <w:bCs/>
          <w:color w:val="595959" w:themeColor="text1" w:themeTint="A6"/>
        </w:rPr>
        <w:t xml:space="preserve"> </w:t>
      </w:r>
      <w:r w:rsidRPr="00DF3727">
        <w:rPr>
          <w:color w:val="595959" w:themeColor="text1" w:themeTint="A6"/>
        </w:rPr>
        <w:t xml:space="preserve">clique no ícone </w:t>
      </w:r>
      <w:r w:rsidRPr="00DF3727">
        <w:rPr>
          <w:b/>
          <w:bCs/>
          <w:color w:val="595959" w:themeColor="text1" w:themeTint="A6"/>
        </w:rPr>
        <w:t xml:space="preserve">Central de Tarefas </w:t>
      </w:r>
      <w:r w:rsidRPr="00DF3727">
        <w:rPr>
          <w:color w:val="595959" w:themeColor="text1" w:themeTint="A6"/>
        </w:rPr>
        <w:t xml:space="preserve">no menu principal do </w:t>
      </w:r>
      <w:proofErr w:type="spellStart"/>
      <w:r w:rsidRPr="00DF3727">
        <w:rPr>
          <w:b/>
          <w:bCs/>
          <w:color w:val="595959" w:themeColor="text1" w:themeTint="A6"/>
        </w:rPr>
        <w:t>Fluig</w:t>
      </w:r>
      <w:proofErr w:type="spellEnd"/>
      <w:r w:rsidRPr="00DF3727">
        <w:rPr>
          <w:b/>
          <w:bCs/>
          <w:color w:val="595959" w:themeColor="text1" w:themeTint="A6"/>
        </w:rPr>
        <w:t>.</w:t>
      </w:r>
    </w:p>
    <w:p w:rsidR="00D87A85" w:rsidRPr="00DF3727" w:rsidRDefault="00D87A85" w:rsidP="0052588B">
      <w:pPr>
        <w:jc w:val="left"/>
        <w:rPr>
          <w:color w:val="595959" w:themeColor="text1" w:themeTint="A6"/>
        </w:rPr>
      </w:pPr>
    </w:p>
    <w:p w:rsidR="00D87A85" w:rsidRPr="00DF3727" w:rsidRDefault="00324BD3" w:rsidP="00D87A85">
      <w:pPr>
        <w:jc w:val="center"/>
        <w:rPr>
          <w:color w:val="595959" w:themeColor="text1" w:themeTint="A6"/>
        </w:rPr>
      </w:pPr>
      <w:r>
        <w:rPr>
          <w:noProof/>
          <w:lang w:eastAsia="pt-BR"/>
        </w:rPr>
        <w:drawing>
          <wp:inline distT="0" distB="0" distL="0" distR="0" wp14:anchorId="71F7C4AD" wp14:editId="49412505">
            <wp:extent cx="5274310" cy="40595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85" w:rsidRDefault="00D87A85" w:rsidP="00D87A85">
      <w:pPr>
        <w:jc w:val="center"/>
        <w:rPr>
          <w:color w:val="595959" w:themeColor="text1" w:themeTint="A6"/>
        </w:rPr>
      </w:pPr>
    </w:p>
    <w:p w:rsidR="008C3E4F" w:rsidRPr="00DF3727" w:rsidRDefault="008C3E4F" w:rsidP="00D87A85">
      <w:pPr>
        <w:jc w:val="center"/>
        <w:rPr>
          <w:color w:val="595959" w:themeColor="text1" w:themeTint="A6"/>
        </w:rPr>
      </w:pPr>
    </w:p>
    <w:p w:rsidR="00BB0EB6" w:rsidRPr="00DF3727" w:rsidRDefault="00BB0EB6" w:rsidP="00BB0EB6">
      <w:pPr>
        <w:jc w:val="left"/>
        <w:rPr>
          <w:b/>
          <w:bCs/>
          <w:color w:val="595959" w:themeColor="text1" w:themeTint="A6"/>
        </w:rPr>
      </w:pPr>
      <w:r w:rsidRPr="00DF3727">
        <w:rPr>
          <w:b/>
          <w:bCs/>
          <w:color w:val="595959" w:themeColor="text1" w:themeTint="A6"/>
        </w:rPr>
        <w:t xml:space="preserve">Minhas Solicitações </w:t>
      </w:r>
    </w:p>
    <w:p w:rsidR="00BB0EB6" w:rsidRPr="00DF3727" w:rsidRDefault="00BB0EB6" w:rsidP="00BB0EB6">
      <w:pPr>
        <w:jc w:val="left"/>
        <w:rPr>
          <w:color w:val="595959" w:themeColor="text1" w:themeTint="A6"/>
        </w:rPr>
      </w:pPr>
    </w:p>
    <w:p w:rsidR="00BB0EB6" w:rsidRPr="00DF3727" w:rsidRDefault="00BB0EB6" w:rsidP="00BB0EB6">
      <w:p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A opção </w:t>
      </w:r>
      <w:r w:rsidRPr="00DF3727">
        <w:rPr>
          <w:b/>
          <w:bCs/>
          <w:color w:val="595959" w:themeColor="text1" w:themeTint="A6"/>
        </w:rPr>
        <w:t>Minhas Solicitações</w:t>
      </w:r>
      <w:r w:rsidRPr="00DF3727">
        <w:rPr>
          <w:color w:val="595959" w:themeColor="text1" w:themeTint="A6"/>
        </w:rPr>
        <w:t xml:space="preserve"> permite verificar as solicitações efetuadas pelo usuário </w:t>
      </w:r>
      <w:proofErr w:type="spellStart"/>
      <w:r w:rsidRPr="00DF3727">
        <w:rPr>
          <w:color w:val="595959" w:themeColor="text1" w:themeTint="A6"/>
        </w:rPr>
        <w:t>logado</w:t>
      </w:r>
      <w:proofErr w:type="spellEnd"/>
      <w:r w:rsidRPr="00DF3727">
        <w:rPr>
          <w:color w:val="595959" w:themeColor="text1" w:themeTint="A6"/>
        </w:rPr>
        <w:t xml:space="preserve">. </w:t>
      </w:r>
    </w:p>
    <w:p w:rsidR="00BB0EB6" w:rsidRPr="00DF3727" w:rsidRDefault="00BB0EB6" w:rsidP="00BB0EB6">
      <w:pPr>
        <w:jc w:val="left"/>
        <w:rPr>
          <w:color w:val="595959" w:themeColor="text1" w:themeTint="A6"/>
        </w:rPr>
      </w:pPr>
    </w:p>
    <w:p w:rsidR="00BB0EB6" w:rsidRDefault="00324BD3" w:rsidP="00BB0EB6">
      <w:pPr>
        <w:jc w:val="left"/>
        <w:rPr>
          <w:color w:val="595959" w:themeColor="text1" w:themeTint="A6"/>
        </w:rPr>
      </w:pPr>
      <w:r>
        <w:rPr>
          <w:noProof/>
          <w:lang w:eastAsia="pt-BR"/>
        </w:rPr>
        <w:lastRenderedPageBreak/>
        <w:drawing>
          <wp:inline distT="0" distB="0" distL="0" distR="0" wp14:anchorId="2EC8A39A" wp14:editId="62391BDE">
            <wp:extent cx="5274310" cy="2249805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D3" w:rsidRPr="00DF3727" w:rsidRDefault="00324BD3" w:rsidP="00BB0EB6">
      <w:pPr>
        <w:jc w:val="left"/>
        <w:rPr>
          <w:color w:val="595959" w:themeColor="text1" w:themeTint="A6"/>
        </w:rPr>
      </w:pPr>
    </w:p>
    <w:p w:rsidR="00BB0EB6" w:rsidRPr="00DF3727" w:rsidRDefault="00BB0EB6" w:rsidP="00BB0EB6">
      <w:pPr>
        <w:jc w:val="left"/>
        <w:rPr>
          <w:color w:val="595959" w:themeColor="text1" w:themeTint="A6"/>
        </w:rPr>
      </w:pPr>
    </w:p>
    <w:p w:rsidR="006F1EAA" w:rsidRDefault="006F1EAA" w:rsidP="006F1EAA">
      <w:p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t>Ao clicar no número da solicitação, é possível acompanhar os detalhes do processo, histórico e status.</w:t>
      </w:r>
    </w:p>
    <w:p w:rsidR="00324BD3" w:rsidRPr="00DF3727" w:rsidRDefault="00324BD3" w:rsidP="006F1EAA">
      <w:pPr>
        <w:jc w:val="left"/>
        <w:rPr>
          <w:color w:val="595959" w:themeColor="text1" w:themeTint="A6"/>
        </w:rPr>
      </w:pPr>
    </w:p>
    <w:p w:rsidR="006F1EAA" w:rsidRPr="00DF3727" w:rsidRDefault="006F1EAA" w:rsidP="006F1EAA">
      <w:pPr>
        <w:jc w:val="left"/>
        <w:rPr>
          <w:b/>
          <w:bCs/>
          <w:color w:val="595959" w:themeColor="text1" w:themeTint="A6"/>
        </w:rPr>
      </w:pPr>
      <w:r w:rsidRPr="00DF3727">
        <w:rPr>
          <w:b/>
          <w:bCs/>
          <w:color w:val="595959" w:themeColor="text1" w:themeTint="A6"/>
        </w:rPr>
        <w:t xml:space="preserve">Tarefas a Concluir </w:t>
      </w:r>
    </w:p>
    <w:p w:rsidR="006F1EAA" w:rsidRPr="00DF3727" w:rsidRDefault="006F1EAA" w:rsidP="006F1EAA">
      <w:pPr>
        <w:jc w:val="left"/>
        <w:rPr>
          <w:color w:val="595959" w:themeColor="text1" w:themeTint="A6"/>
        </w:rPr>
      </w:pPr>
    </w:p>
    <w:p w:rsidR="006F1EAA" w:rsidRPr="00DF3727" w:rsidRDefault="006F1EAA" w:rsidP="006F1EAA">
      <w:p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A opção </w:t>
      </w:r>
      <w:r w:rsidRPr="00DF3727">
        <w:rPr>
          <w:b/>
          <w:bCs/>
          <w:color w:val="595959" w:themeColor="text1" w:themeTint="A6"/>
        </w:rPr>
        <w:t xml:space="preserve">Tarefas a Concluir </w:t>
      </w:r>
      <w:r w:rsidRPr="00DF3727">
        <w:rPr>
          <w:color w:val="595959" w:themeColor="text1" w:themeTint="A6"/>
        </w:rPr>
        <w:t xml:space="preserve">permite o acompanhamento e execução das solicitações que estão sobre a responsabilidade do usuário </w:t>
      </w:r>
      <w:proofErr w:type="spellStart"/>
      <w:r w:rsidRPr="00DF3727">
        <w:rPr>
          <w:color w:val="595959" w:themeColor="text1" w:themeTint="A6"/>
        </w:rPr>
        <w:t>logado</w:t>
      </w:r>
      <w:proofErr w:type="spellEnd"/>
      <w:r w:rsidRPr="00DF3727">
        <w:rPr>
          <w:color w:val="595959" w:themeColor="text1" w:themeTint="A6"/>
        </w:rPr>
        <w:t>.</w:t>
      </w:r>
    </w:p>
    <w:p w:rsidR="006509D9" w:rsidRDefault="006509D9" w:rsidP="006F1EAA">
      <w:pPr>
        <w:jc w:val="left"/>
        <w:rPr>
          <w:color w:val="595959" w:themeColor="text1" w:themeTint="A6"/>
        </w:rPr>
      </w:pPr>
    </w:p>
    <w:p w:rsidR="00324BD3" w:rsidRDefault="00324BD3" w:rsidP="006F1EAA">
      <w:pPr>
        <w:jc w:val="left"/>
        <w:rPr>
          <w:color w:val="595959" w:themeColor="text1" w:themeTint="A6"/>
        </w:rPr>
      </w:pPr>
      <w:r>
        <w:rPr>
          <w:noProof/>
          <w:lang w:eastAsia="pt-BR"/>
        </w:rPr>
        <w:drawing>
          <wp:inline distT="0" distB="0" distL="0" distR="0" wp14:anchorId="3C30D70C" wp14:editId="38B6ACE5">
            <wp:extent cx="5274310" cy="2277110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D3" w:rsidRDefault="00324BD3" w:rsidP="006F1EAA">
      <w:pPr>
        <w:jc w:val="left"/>
        <w:rPr>
          <w:color w:val="595959" w:themeColor="text1" w:themeTint="A6"/>
        </w:rPr>
      </w:pPr>
    </w:p>
    <w:p w:rsidR="00BB0EB6" w:rsidRPr="00DF3727" w:rsidRDefault="006F1EAA" w:rsidP="006F1EAA">
      <w:p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As tarefas destacadas em vermelho encontram-se com o </w:t>
      </w:r>
      <w:r w:rsidRPr="006509D9">
        <w:rPr>
          <w:i/>
          <w:color w:val="595959" w:themeColor="text1" w:themeTint="A6"/>
        </w:rPr>
        <w:t>status</w:t>
      </w:r>
      <w:r w:rsidRPr="00DF3727">
        <w:rPr>
          <w:color w:val="595959" w:themeColor="text1" w:themeTint="A6"/>
        </w:rPr>
        <w:t xml:space="preserve"> atrasado.</w:t>
      </w:r>
    </w:p>
    <w:p w:rsidR="00F77357" w:rsidRDefault="00F77357" w:rsidP="006F1EAA">
      <w:pPr>
        <w:jc w:val="left"/>
        <w:rPr>
          <w:color w:val="595959" w:themeColor="text1" w:themeTint="A6"/>
        </w:rPr>
      </w:pPr>
    </w:p>
    <w:p w:rsidR="008C3E4F" w:rsidRPr="00DF3727" w:rsidRDefault="008C3E4F" w:rsidP="006F1EAA">
      <w:pPr>
        <w:jc w:val="left"/>
        <w:rPr>
          <w:color w:val="595959" w:themeColor="text1" w:themeTint="A6"/>
        </w:rPr>
      </w:pPr>
    </w:p>
    <w:p w:rsidR="008C3E4F" w:rsidRPr="00DF3727" w:rsidRDefault="008C3E4F" w:rsidP="008C3E4F">
      <w:pPr>
        <w:pStyle w:val="Ttulo1"/>
        <w:numPr>
          <w:ilvl w:val="1"/>
          <w:numId w:val="5"/>
        </w:numPr>
        <w:ind w:left="567" w:hanging="567"/>
      </w:pPr>
      <w:bookmarkStart w:id="8" w:name="_Toc402165541"/>
      <w:r>
        <w:t xml:space="preserve">Filtro </w:t>
      </w:r>
      <w:r w:rsidRPr="00DF3727">
        <w:t>de Tarefas</w:t>
      </w:r>
      <w:bookmarkEnd w:id="8"/>
    </w:p>
    <w:p w:rsidR="00F77357" w:rsidRPr="00DF3727" w:rsidRDefault="00F77357" w:rsidP="006F1EAA">
      <w:pPr>
        <w:jc w:val="left"/>
        <w:rPr>
          <w:color w:val="595959" w:themeColor="text1" w:themeTint="A6"/>
        </w:rPr>
      </w:pP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  <w:r w:rsidRPr="00A44051">
        <w:rPr>
          <w:rFonts w:cs="Open Sans"/>
          <w:color w:val="595959" w:themeColor="text1" w:themeTint="A6"/>
          <w:lang w:eastAsia="pt-BR"/>
        </w:rPr>
        <w:t xml:space="preserve">O </w:t>
      </w:r>
      <w:proofErr w:type="spellStart"/>
      <w:r w:rsidRPr="00A44051">
        <w:rPr>
          <w:rFonts w:cs="Open Sans"/>
          <w:color w:val="595959" w:themeColor="text1" w:themeTint="A6"/>
          <w:lang w:eastAsia="pt-BR"/>
        </w:rPr>
        <w:t>Fluig</w:t>
      </w:r>
      <w:proofErr w:type="spellEnd"/>
      <w:r w:rsidRPr="00A44051">
        <w:rPr>
          <w:rFonts w:cs="Open Sans"/>
          <w:color w:val="595959" w:themeColor="text1" w:themeTint="A6"/>
          <w:lang w:eastAsia="pt-BR"/>
        </w:rPr>
        <w:t xml:space="preserve"> permite a </w:t>
      </w:r>
      <w:r w:rsidR="00324BD3">
        <w:rPr>
          <w:rFonts w:cs="Open Sans"/>
          <w:color w:val="595959" w:themeColor="text1" w:themeTint="A6"/>
          <w:lang w:eastAsia="pt-BR"/>
        </w:rPr>
        <w:t>customização</w:t>
      </w:r>
      <w:r w:rsidRPr="00A44051">
        <w:rPr>
          <w:rFonts w:cs="Open Sans"/>
          <w:color w:val="595959" w:themeColor="text1" w:themeTint="A6"/>
          <w:lang w:eastAsia="pt-BR"/>
        </w:rPr>
        <w:t xml:space="preserve"> de filtros de tarefas, facilitando a localização e visualização das tarefas do usuário.</w:t>
      </w: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  <w:r w:rsidRPr="00A44051">
        <w:rPr>
          <w:rFonts w:cs="Open Sans"/>
          <w:color w:val="595959" w:themeColor="text1" w:themeTint="A6"/>
          <w:lang w:eastAsia="pt-BR"/>
        </w:rPr>
        <w:t>O filtro de tarefas é realizado informando valores que serão utilizados como critérios de seleção dos dados, limitando a exibição das tarefas em tela para somente aquelas que atenderem aos critérios informados.</w:t>
      </w:r>
    </w:p>
    <w:p w:rsidR="008C3E4F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</w:p>
    <w:p w:rsidR="008C3E4F" w:rsidRDefault="00324BD3" w:rsidP="008C3E4F">
      <w:pPr>
        <w:autoSpaceDE w:val="0"/>
        <w:autoSpaceDN w:val="0"/>
        <w:adjustRightInd w:val="0"/>
        <w:jc w:val="center"/>
        <w:rPr>
          <w:rFonts w:cs="Open Sans"/>
          <w:color w:val="595959" w:themeColor="text1" w:themeTint="A6"/>
          <w:lang w:eastAsia="pt-BR"/>
        </w:rPr>
      </w:pPr>
      <w:r>
        <w:rPr>
          <w:noProof/>
          <w:lang w:eastAsia="pt-BR"/>
        </w:rPr>
        <w:drawing>
          <wp:inline distT="0" distB="0" distL="0" distR="0" wp14:anchorId="5BEEF2A5" wp14:editId="78DF9155">
            <wp:extent cx="5274310" cy="297688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</w:p>
    <w:p w:rsidR="008C3E4F" w:rsidRPr="00A44051" w:rsidRDefault="008C3E4F" w:rsidP="008C3E4F">
      <w:pPr>
        <w:autoSpaceDE w:val="0"/>
        <w:autoSpaceDN w:val="0"/>
        <w:adjustRightInd w:val="0"/>
        <w:rPr>
          <w:rFonts w:cs="Articulate"/>
          <w:color w:val="595959" w:themeColor="text1" w:themeTint="A6"/>
          <w:lang w:eastAsia="pt-BR"/>
        </w:rPr>
      </w:pPr>
      <w:r>
        <w:rPr>
          <w:rFonts w:cs="Open Sans"/>
          <w:color w:val="595959" w:themeColor="text1" w:themeTint="A6"/>
          <w:lang w:eastAsia="pt-BR"/>
        </w:rPr>
        <w:t>C</w:t>
      </w:r>
      <w:r w:rsidRPr="00A44051">
        <w:rPr>
          <w:rFonts w:cs="Open Sans"/>
          <w:color w:val="595959" w:themeColor="text1" w:themeTint="A6"/>
          <w:lang w:eastAsia="pt-BR"/>
        </w:rPr>
        <w:t>onhe</w:t>
      </w:r>
      <w:r>
        <w:rPr>
          <w:rFonts w:cs="Open Sans"/>
          <w:color w:val="595959" w:themeColor="text1" w:themeTint="A6"/>
          <w:lang w:eastAsia="pt-BR"/>
        </w:rPr>
        <w:t>ça</w:t>
      </w:r>
      <w:r w:rsidRPr="00A44051">
        <w:rPr>
          <w:rFonts w:cs="Open Sans"/>
          <w:color w:val="595959" w:themeColor="text1" w:themeTint="A6"/>
          <w:lang w:eastAsia="pt-BR"/>
        </w:rPr>
        <w:t xml:space="preserve"> as ações em filtros</w:t>
      </w:r>
      <w:r>
        <w:rPr>
          <w:rFonts w:cs="Open Sans"/>
          <w:color w:val="595959" w:themeColor="text1" w:themeTint="A6"/>
          <w:lang w:eastAsia="pt-BR"/>
        </w:rPr>
        <w:t>:</w:t>
      </w:r>
    </w:p>
    <w:p w:rsidR="008C3E4F" w:rsidRPr="00A44051" w:rsidRDefault="008C3E4F" w:rsidP="008C3E4F">
      <w:pPr>
        <w:rPr>
          <w:color w:val="595959" w:themeColor="text1" w:themeTint="A6"/>
        </w:rPr>
      </w:pPr>
    </w:p>
    <w:p w:rsidR="008C3E4F" w:rsidRDefault="008C3E4F" w:rsidP="008C3E4F">
      <w:pPr>
        <w:rPr>
          <w:color w:val="595959" w:themeColor="text1" w:themeTint="A6"/>
        </w:rPr>
      </w:pPr>
    </w:p>
    <w:p w:rsidR="008C3E4F" w:rsidRPr="0096338F" w:rsidRDefault="008C3E4F" w:rsidP="008C3E4F">
      <w:pPr>
        <w:rPr>
          <w:b/>
          <w:color w:val="595959" w:themeColor="text1" w:themeTint="A6"/>
          <w:sz w:val="28"/>
        </w:rPr>
      </w:pPr>
      <w:r w:rsidRPr="0096338F">
        <w:rPr>
          <w:b/>
          <w:color w:val="595959" w:themeColor="text1" w:themeTint="A6"/>
          <w:sz w:val="28"/>
        </w:rPr>
        <w:t>Adicionar</w:t>
      </w:r>
    </w:p>
    <w:p w:rsidR="008C3E4F" w:rsidRDefault="008C3E4F" w:rsidP="008C3E4F">
      <w:pPr>
        <w:rPr>
          <w:color w:val="595959" w:themeColor="text1" w:themeTint="A6"/>
        </w:rPr>
      </w:pP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  <w:r w:rsidRPr="00A44051">
        <w:rPr>
          <w:rFonts w:cs="Open Sans"/>
          <w:color w:val="595959" w:themeColor="text1" w:themeTint="A6"/>
          <w:lang w:eastAsia="pt-BR"/>
        </w:rPr>
        <w:t xml:space="preserve">Acesse a </w:t>
      </w:r>
      <w:r w:rsidRPr="00A44051">
        <w:rPr>
          <w:rFonts w:cs="Open Sans"/>
          <w:b/>
          <w:bCs/>
          <w:color w:val="595959" w:themeColor="text1" w:themeTint="A6"/>
          <w:lang w:eastAsia="pt-BR"/>
        </w:rPr>
        <w:t xml:space="preserve">Central de Tarefas </w:t>
      </w:r>
      <w:r w:rsidRPr="00A44051">
        <w:rPr>
          <w:rFonts w:cs="Open Sans"/>
          <w:color w:val="595959" w:themeColor="text1" w:themeTint="A6"/>
          <w:lang w:eastAsia="pt-BR"/>
        </w:rPr>
        <w:t xml:space="preserve">e clique em </w:t>
      </w:r>
      <w:r w:rsidRPr="00A44051">
        <w:rPr>
          <w:rFonts w:cs="Open Sans"/>
          <w:b/>
          <w:bCs/>
          <w:color w:val="595959" w:themeColor="text1" w:themeTint="A6"/>
          <w:lang w:eastAsia="pt-BR"/>
        </w:rPr>
        <w:t xml:space="preserve">Tarefas a concluir </w:t>
      </w:r>
      <w:r w:rsidRPr="00A44051">
        <w:rPr>
          <w:rFonts w:cs="Open Sans"/>
          <w:color w:val="595959" w:themeColor="text1" w:themeTint="A6"/>
          <w:lang w:eastAsia="pt-BR"/>
        </w:rPr>
        <w:t>no menu de opções.</w:t>
      </w:r>
    </w:p>
    <w:p w:rsidR="008C3E4F" w:rsidRPr="00A44051" w:rsidRDefault="008C3E4F" w:rsidP="008C3E4F">
      <w:pPr>
        <w:autoSpaceDE w:val="0"/>
        <w:autoSpaceDN w:val="0"/>
        <w:adjustRightInd w:val="0"/>
        <w:rPr>
          <w:rFonts w:cs="Articulate"/>
          <w:color w:val="595959" w:themeColor="text1" w:themeTint="A6"/>
          <w:lang w:eastAsia="pt-BR"/>
        </w:rPr>
      </w:pPr>
    </w:p>
    <w:p w:rsidR="008C3E4F" w:rsidRDefault="00324BD3" w:rsidP="008C3E4F">
      <w:pPr>
        <w:jc w:val="center"/>
        <w:rPr>
          <w:color w:val="595959" w:themeColor="text1" w:themeTint="A6"/>
        </w:rPr>
      </w:pPr>
      <w:r>
        <w:rPr>
          <w:noProof/>
          <w:lang w:eastAsia="pt-BR"/>
        </w:rPr>
        <w:lastRenderedPageBreak/>
        <w:drawing>
          <wp:inline distT="0" distB="0" distL="0" distR="0" wp14:anchorId="3577954D" wp14:editId="47A77454">
            <wp:extent cx="5274310" cy="405955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4F" w:rsidRPr="00A44051" w:rsidRDefault="008C3E4F" w:rsidP="008C3E4F">
      <w:pPr>
        <w:rPr>
          <w:color w:val="595959" w:themeColor="text1" w:themeTint="A6"/>
        </w:rPr>
      </w:pP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  <w:r w:rsidRPr="00A44051">
        <w:rPr>
          <w:rFonts w:cs="Open Sans"/>
          <w:color w:val="595959" w:themeColor="text1" w:themeTint="A6"/>
          <w:lang w:eastAsia="pt-BR"/>
        </w:rPr>
        <w:t xml:space="preserve">Clique em </w:t>
      </w:r>
      <w:r w:rsidRPr="00A44051">
        <w:rPr>
          <w:rFonts w:cs="Open Sans"/>
          <w:b/>
          <w:bCs/>
          <w:color w:val="595959" w:themeColor="text1" w:themeTint="A6"/>
          <w:lang w:eastAsia="pt-BR"/>
        </w:rPr>
        <w:t>Filtrar</w:t>
      </w:r>
      <w:r w:rsidRPr="00A44051">
        <w:rPr>
          <w:rFonts w:cs="Open Sans"/>
          <w:color w:val="595959" w:themeColor="text1" w:themeTint="A6"/>
          <w:lang w:eastAsia="pt-BR"/>
        </w:rPr>
        <w:t>, presente na barra de funções.</w:t>
      </w:r>
    </w:p>
    <w:p w:rsidR="008C3E4F" w:rsidRDefault="008C3E4F" w:rsidP="008C3E4F">
      <w:pPr>
        <w:autoSpaceDE w:val="0"/>
        <w:autoSpaceDN w:val="0"/>
        <w:adjustRightInd w:val="0"/>
        <w:rPr>
          <w:rFonts w:cs="Articulate"/>
          <w:color w:val="595959" w:themeColor="text1" w:themeTint="A6"/>
          <w:lang w:eastAsia="pt-BR"/>
        </w:rPr>
      </w:pPr>
    </w:p>
    <w:p w:rsidR="008C3E4F" w:rsidRDefault="00324BD3" w:rsidP="008C3E4F">
      <w:pPr>
        <w:autoSpaceDE w:val="0"/>
        <w:autoSpaceDN w:val="0"/>
        <w:adjustRightInd w:val="0"/>
        <w:jc w:val="center"/>
        <w:rPr>
          <w:rFonts w:cs="Articulate"/>
          <w:color w:val="595959" w:themeColor="text1" w:themeTint="A6"/>
          <w:lang w:eastAsia="pt-BR"/>
        </w:rPr>
      </w:pPr>
      <w:r>
        <w:rPr>
          <w:rFonts w:cs="Articulate"/>
          <w:noProof/>
          <w:color w:val="595959" w:themeColor="text1" w:themeTint="A6"/>
          <w:lang w:eastAsia="pt-BR"/>
        </w:rPr>
        <w:drawing>
          <wp:inline distT="0" distB="0" distL="0" distR="0" wp14:anchorId="29D27EC2" wp14:editId="0B5592A0">
            <wp:extent cx="5212080" cy="201168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4F" w:rsidRPr="00A44051" w:rsidRDefault="008C3E4F" w:rsidP="008C3E4F">
      <w:pPr>
        <w:autoSpaceDE w:val="0"/>
        <w:autoSpaceDN w:val="0"/>
        <w:adjustRightInd w:val="0"/>
        <w:rPr>
          <w:rFonts w:cs="Articulate"/>
          <w:color w:val="595959" w:themeColor="text1" w:themeTint="A6"/>
          <w:lang w:eastAsia="pt-BR"/>
        </w:rPr>
      </w:pPr>
    </w:p>
    <w:p w:rsidR="00324BD3" w:rsidRPr="00324BD3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324BD3">
        <w:rPr>
          <w:rFonts w:cs="Open Sans"/>
          <w:lang w:eastAsia="pt-BR"/>
        </w:rPr>
        <w:t>Neste passo, a tela de filtros é apresentada.</w:t>
      </w:r>
    </w:p>
    <w:p w:rsidR="008C3E4F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</w:p>
    <w:p w:rsidR="008C3E4F" w:rsidRDefault="00324BD3" w:rsidP="008C3E4F">
      <w:pPr>
        <w:autoSpaceDE w:val="0"/>
        <w:autoSpaceDN w:val="0"/>
        <w:adjustRightInd w:val="0"/>
        <w:jc w:val="center"/>
        <w:rPr>
          <w:rFonts w:cs="Open Sans"/>
          <w:color w:val="595959" w:themeColor="text1" w:themeTint="A6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2EB5C7B" wp14:editId="4A47CC59">
            <wp:extent cx="5274310" cy="3228340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>É possível filtrar os processos informado um ou mais campos: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>- Faixa de Solicitação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>- Data de Início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>- Solicitante (Caso o filtro for feito na central ‘Minhas solicitações’, o campo é desabilitado e é automaticamente definido com o usuário autenticado.)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>- Prazo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>- Identificador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>- Responsável (Caso o filtro for feito na central ‘Tarefas a concluir’, o campo é desabilitado e é automaticamente definido com o usuário autenticado.)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 xml:space="preserve">Ao clicar em </w:t>
      </w:r>
      <w:r w:rsidRPr="00C43E65">
        <w:rPr>
          <w:rFonts w:cs="Open Sans"/>
          <w:b/>
          <w:lang w:eastAsia="pt-BR"/>
        </w:rPr>
        <w:t>Filtrar</w:t>
      </w:r>
      <w:r w:rsidRPr="00C43E65">
        <w:rPr>
          <w:rFonts w:cs="Open Sans"/>
          <w:lang w:eastAsia="pt-BR"/>
        </w:rPr>
        <w:t xml:space="preserve"> os resultados são apresentados com as colunas padrão de consulta. Após a consulta, para salvar o filtro clique em </w:t>
      </w:r>
      <w:r w:rsidRPr="00C43E65">
        <w:rPr>
          <w:rFonts w:cs="Open Sans"/>
          <w:b/>
          <w:lang w:eastAsia="pt-BR"/>
        </w:rPr>
        <w:t>Salvar Filtro</w:t>
      </w:r>
      <w:r w:rsidRPr="00C43E65">
        <w:rPr>
          <w:rFonts w:cs="Open Sans"/>
          <w:lang w:eastAsia="pt-BR"/>
        </w:rPr>
        <w:t>.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lastRenderedPageBreak/>
        <w:t xml:space="preserve"> </w:t>
      </w:r>
      <w:r w:rsidRPr="00C43E65">
        <w:rPr>
          <w:noProof/>
          <w:lang w:eastAsia="pt-BR"/>
        </w:rPr>
        <w:drawing>
          <wp:inline distT="0" distB="0" distL="0" distR="0" wp14:anchorId="47853F0F" wp14:editId="5DD103EE">
            <wp:extent cx="5274310" cy="2935605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 xml:space="preserve">Além dos campos mencionados, é possível criar </w:t>
      </w:r>
      <w:r w:rsidRPr="00C43E65">
        <w:rPr>
          <w:rFonts w:cs="Open Sans"/>
          <w:b/>
          <w:lang w:eastAsia="pt-BR"/>
        </w:rPr>
        <w:t>filtros por processo</w:t>
      </w:r>
      <w:r w:rsidRPr="00C43E65">
        <w:rPr>
          <w:rFonts w:cs="Open Sans"/>
          <w:lang w:eastAsia="pt-BR"/>
        </w:rPr>
        <w:t xml:space="preserve">, preenchendo o campo </w:t>
      </w:r>
      <w:r w:rsidRPr="00C43E65">
        <w:rPr>
          <w:rFonts w:cs="Open Sans"/>
          <w:b/>
          <w:lang w:eastAsia="pt-BR"/>
        </w:rPr>
        <w:t>Processo</w:t>
      </w:r>
      <w:r w:rsidRPr="00C43E65">
        <w:rPr>
          <w:rFonts w:cs="Open Sans"/>
          <w:lang w:eastAsia="pt-BR"/>
        </w:rPr>
        <w:t xml:space="preserve">. Caso um processo seja selecionado para o filtro, será possível selecionar as colunas que o filtro apresentará como resultado da consulta. 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jc w:val="center"/>
        <w:rPr>
          <w:rFonts w:cs="Open Sans"/>
          <w:lang w:eastAsia="pt-BR"/>
        </w:rPr>
      </w:pPr>
      <w:r w:rsidRPr="00C43E65">
        <w:rPr>
          <w:noProof/>
          <w:lang w:eastAsia="pt-BR"/>
        </w:rPr>
        <w:drawing>
          <wp:inline distT="0" distB="0" distL="0" distR="0" wp14:anchorId="3690A75D" wp14:editId="667175D2">
            <wp:extent cx="5274310" cy="3192145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 xml:space="preserve">Para informar as colunas do filtro, clique em: </w:t>
      </w:r>
      <w:r w:rsidRPr="00C43E65">
        <w:rPr>
          <w:rFonts w:cs="Open Sans"/>
          <w:b/>
          <w:lang w:eastAsia="pt-BR"/>
        </w:rPr>
        <w:t>Selecionar Colunas Visíveis</w:t>
      </w:r>
      <w:r w:rsidRPr="00C43E65">
        <w:rPr>
          <w:rFonts w:cs="Open Sans"/>
          <w:lang w:eastAsia="pt-BR"/>
        </w:rPr>
        <w:t>.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b/>
          <w:lang w:eastAsia="pt-BR"/>
        </w:rPr>
      </w:pPr>
      <w:r w:rsidRPr="00C43E65">
        <w:rPr>
          <w:rFonts w:cs="Open Sans"/>
          <w:lang w:eastAsia="pt-BR"/>
        </w:rPr>
        <w:lastRenderedPageBreak/>
        <w:t xml:space="preserve">Seleciona colunas de </w:t>
      </w:r>
      <w:r w:rsidRPr="00C43E65">
        <w:rPr>
          <w:rFonts w:cs="Open Sans"/>
          <w:b/>
          <w:lang w:eastAsia="pt-BR"/>
        </w:rPr>
        <w:t>Dados da Solicitação: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noProof/>
          <w:lang w:eastAsia="pt-BR"/>
        </w:rPr>
        <w:drawing>
          <wp:inline distT="0" distB="0" distL="0" distR="0" wp14:anchorId="29C1EDBB" wp14:editId="0FC9DCC1">
            <wp:extent cx="5274310" cy="1826260"/>
            <wp:effectExtent l="0" t="0" r="0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 xml:space="preserve">E colunas de </w:t>
      </w:r>
      <w:r w:rsidRPr="00C43E65">
        <w:rPr>
          <w:rFonts w:cs="Open Sans"/>
          <w:b/>
          <w:lang w:eastAsia="pt-BR"/>
        </w:rPr>
        <w:t>Campos de Formulário</w:t>
      </w:r>
      <w:r w:rsidRPr="00C43E65">
        <w:rPr>
          <w:rFonts w:cs="Open Sans"/>
          <w:lang w:eastAsia="pt-BR"/>
        </w:rPr>
        <w:t>: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noProof/>
          <w:lang w:eastAsia="pt-BR"/>
        </w:rPr>
        <w:drawing>
          <wp:inline distT="0" distB="0" distL="0" distR="0" wp14:anchorId="4E2685F8" wp14:editId="36EE5B3A">
            <wp:extent cx="5274310" cy="1846580"/>
            <wp:effectExtent l="0" t="0" r="0" b="0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>Nas flechas localizadas a direita da tela, você consegue ordenar as colunas selecionadas, definindo a ordem que serão exibidas.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 xml:space="preserve">Clique em </w:t>
      </w:r>
      <w:r w:rsidRPr="00C43E65">
        <w:rPr>
          <w:rFonts w:cs="Open Sans"/>
          <w:b/>
          <w:lang w:eastAsia="pt-BR"/>
        </w:rPr>
        <w:t>Selecionar</w:t>
      </w:r>
      <w:r w:rsidRPr="00C43E65">
        <w:rPr>
          <w:rFonts w:cs="Open Sans"/>
          <w:lang w:eastAsia="pt-BR"/>
        </w:rPr>
        <w:t>.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>O usuário é redirecionado novamente para a tela do filtro, e pode informar valores para os campos de formulário do processo selecionado.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noProof/>
          <w:lang w:eastAsia="pt-BR"/>
        </w:rPr>
        <w:lastRenderedPageBreak/>
        <w:drawing>
          <wp:inline distT="0" distB="0" distL="0" distR="0" wp14:anchorId="712E9BA1" wp14:editId="24156E58">
            <wp:extent cx="5274310" cy="3627755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lang w:eastAsia="pt-BR"/>
        </w:rPr>
      </w:pPr>
      <w:r w:rsidRPr="00C43E65">
        <w:rPr>
          <w:rFonts w:cs="Open Sans"/>
          <w:lang w:eastAsia="pt-BR"/>
        </w:rPr>
        <w:t xml:space="preserve">Após clicar em </w:t>
      </w:r>
      <w:r w:rsidRPr="00C43E65">
        <w:rPr>
          <w:rFonts w:cs="Open Sans"/>
          <w:b/>
          <w:lang w:eastAsia="pt-BR"/>
        </w:rPr>
        <w:t>Filtrar</w:t>
      </w:r>
      <w:r w:rsidRPr="00C43E65">
        <w:rPr>
          <w:rFonts w:cs="Open Sans"/>
          <w:lang w:eastAsia="pt-BR"/>
        </w:rPr>
        <w:t xml:space="preserve"> os resultados são apresentados com as colunas selecionadas no filtro. Para salvar o filtro, clique em </w:t>
      </w:r>
      <w:r w:rsidRPr="00C43E65">
        <w:rPr>
          <w:rFonts w:cs="Open Sans"/>
          <w:b/>
          <w:lang w:eastAsia="pt-BR"/>
        </w:rPr>
        <w:t>Salvar Filtro</w:t>
      </w:r>
      <w:r w:rsidRPr="00C43E65">
        <w:rPr>
          <w:rFonts w:cs="Open Sans"/>
          <w:lang w:eastAsia="pt-BR"/>
        </w:rPr>
        <w:t>.</w:t>
      </w: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strike/>
          <w:lang w:eastAsia="pt-BR"/>
        </w:rPr>
      </w:pPr>
    </w:p>
    <w:p w:rsidR="00324BD3" w:rsidRPr="00C43E65" w:rsidRDefault="00324BD3" w:rsidP="00324BD3">
      <w:pPr>
        <w:autoSpaceDE w:val="0"/>
        <w:autoSpaceDN w:val="0"/>
        <w:adjustRightInd w:val="0"/>
        <w:rPr>
          <w:rFonts w:cs="Open Sans"/>
          <w:strike/>
          <w:lang w:eastAsia="pt-BR"/>
        </w:rPr>
      </w:pPr>
      <w:r w:rsidRPr="00C43E65">
        <w:rPr>
          <w:noProof/>
          <w:lang w:eastAsia="pt-BR"/>
        </w:rPr>
        <w:drawing>
          <wp:inline distT="0" distB="0" distL="0" distR="0" wp14:anchorId="6536ED60" wp14:editId="073D59B0">
            <wp:extent cx="5274310" cy="1982470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4F" w:rsidRDefault="008C3E4F" w:rsidP="008C3E4F">
      <w:pPr>
        <w:rPr>
          <w:color w:val="595959" w:themeColor="text1" w:themeTint="A6"/>
        </w:rPr>
      </w:pPr>
    </w:p>
    <w:p w:rsidR="00324BD3" w:rsidRDefault="00324BD3" w:rsidP="008C3E4F">
      <w:pPr>
        <w:rPr>
          <w:color w:val="595959" w:themeColor="text1" w:themeTint="A6"/>
        </w:rPr>
      </w:pPr>
    </w:p>
    <w:p w:rsidR="008C3E4F" w:rsidRPr="0096338F" w:rsidRDefault="008C3E4F" w:rsidP="008C3E4F">
      <w:pPr>
        <w:rPr>
          <w:b/>
          <w:color w:val="595959" w:themeColor="text1" w:themeTint="A6"/>
          <w:sz w:val="28"/>
        </w:rPr>
      </w:pPr>
      <w:r w:rsidRPr="0096338F">
        <w:rPr>
          <w:b/>
          <w:color w:val="595959" w:themeColor="text1" w:themeTint="A6"/>
          <w:sz w:val="28"/>
        </w:rPr>
        <w:t>Atualizar</w:t>
      </w:r>
    </w:p>
    <w:p w:rsidR="008C3E4F" w:rsidRDefault="008C3E4F" w:rsidP="008C3E4F">
      <w:pPr>
        <w:rPr>
          <w:color w:val="595959" w:themeColor="text1" w:themeTint="A6"/>
        </w:rPr>
      </w:pP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  <w:r w:rsidRPr="00A44051">
        <w:rPr>
          <w:rFonts w:cs="Open Sans"/>
          <w:color w:val="595959" w:themeColor="text1" w:themeTint="A6"/>
          <w:lang w:eastAsia="pt-BR"/>
        </w:rPr>
        <w:t>Para atualizar um filtro existente, é necessário acessar a tela do formulário de filtros.</w:t>
      </w:r>
    </w:p>
    <w:p w:rsidR="008C3E4F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</w:p>
    <w:p w:rsidR="008C3E4F" w:rsidRDefault="00324BD3" w:rsidP="008C3E4F">
      <w:pPr>
        <w:autoSpaceDE w:val="0"/>
        <w:autoSpaceDN w:val="0"/>
        <w:adjustRightInd w:val="0"/>
        <w:jc w:val="center"/>
        <w:rPr>
          <w:rFonts w:cs="Open Sans"/>
          <w:color w:val="595959" w:themeColor="text1" w:themeTint="A6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861E0C4" wp14:editId="4DF87AEC">
            <wp:extent cx="5274310" cy="3303905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  <w:r w:rsidRPr="00A44051">
        <w:rPr>
          <w:rFonts w:cs="Open Sans"/>
          <w:color w:val="595959" w:themeColor="text1" w:themeTint="A6"/>
          <w:lang w:eastAsia="pt-BR"/>
        </w:rPr>
        <w:t xml:space="preserve">Em seguida, clicar no filtro que se deseja atualizar, alterar os campos desejados e clicar em </w:t>
      </w:r>
      <w:r w:rsidRPr="00A44051">
        <w:rPr>
          <w:rFonts w:cs="Open Sans"/>
          <w:b/>
          <w:bCs/>
          <w:color w:val="595959" w:themeColor="text1" w:themeTint="A6"/>
          <w:lang w:eastAsia="pt-BR"/>
        </w:rPr>
        <w:t xml:space="preserve">Atualizar </w:t>
      </w:r>
      <w:r w:rsidRPr="00A44051">
        <w:rPr>
          <w:rFonts w:cs="Open Sans"/>
          <w:color w:val="595959" w:themeColor="text1" w:themeTint="A6"/>
          <w:lang w:eastAsia="pt-BR"/>
        </w:rPr>
        <w:t xml:space="preserve">e </w:t>
      </w:r>
      <w:r w:rsidRPr="00A44051">
        <w:rPr>
          <w:rFonts w:cs="Open Sans"/>
          <w:b/>
          <w:bCs/>
          <w:color w:val="595959" w:themeColor="text1" w:themeTint="A6"/>
          <w:lang w:eastAsia="pt-BR"/>
        </w:rPr>
        <w:t>Filtrar</w:t>
      </w:r>
      <w:r w:rsidRPr="00A44051">
        <w:rPr>
          <w:rFonts w:cs="Open Sans"/>
          <w:color w:val="595959" w:themeColor="text1" w:themeTint="A6"/>
          <w:lang w:eastAsia="pt-BR"/>
        </w:rPr>
        <w:t>.</w:t>
      </w:r>
    </w:p>
    <w:p w:rsidR="008C3E4F" w:rsidRPr="00A44051" w:rsidRDefault="008C3E4F" w:rsidP="008C3E4F">
      <w:pPr>
        <w:autoSpaceDE w:val="0"/>
        <w:autoSpaceDN w:val="0"/>
        <w:adjustRightInd w:val="0"/>
        <w:rPr>
          <w:rFonts w:cs="Articulate"/>
          <w:color w:val="595959" w:themeColor="text1" w:themeTint="A6"/>
          <w:lang w:eastAsia="pt-BR"/>
        </w:rPr>
      </w:pPr>
    </w:p>
    <w:p w:rsidR="008C3E4F" w:rsidRPr="00A44051" w:rsidRDefault="008C3E4F" w:rsidP="008C3E4F">
      <w:pPr>
        <w:rPr>
          <w:color w:val="595959" w:themeColor="text1" w:themeTint="A6"/>
        </w:rPr>
      </w:pPr>
    </w:p>
    <w:p w:rsidR="008C3E4F" w:rsidRPr="0096338F" w:rsidRDefault="008C3E4F" w:rsidP="008C3E4F">
      <w:pPr>
        <w:rPr>
          <w:b/>
          <w:color w:val="595959" w:themeColor="text1" w:themeTint="A6"/>
          <w:sz w:val="28"/>
        </w:rPr>
      </w:pPr>
      <w:r w:rsidRPr="0096338F">
        <w:rPr>
          <w:b/>
          <w:color w:val="595959" w:themeColor="text1" w:themeTint="A6"/>
          <w:sz w:val="28"/>
        </w:rPr>
        <w:t>Eliminar</w:t>
      </w:r>
    </w:p>
    <w:p w:rsidR="008C3E4F" w:rsidRDefault="008C3E4F" w:rsidP="008C3E4F">
      <w:pPr>
        <w:rPr>
          <w:color w:val="595959" w:themeColor="text1" w:themeTint="A6"/>
        </w:rPr>
      </w:pP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  <w:r w:rsidRPr="00A44051">
        <w:rPr>
          <w:rFonts w:cs="Open Sans"/>
          <w:color w:val="595959" w:themeColor="text1" w:themeTint="A6"/>
          <w:lang w:eastAsia="pt-BR"/>
        </w:rPr>
        <w:t xml:space="preserve">Para eliminar um filtro existente, na listagem de filtros, deve-se posicionar o mouse sobre o filtro que deseja remover e clicar no ícone </w:t>
      </w:r>
      <w:r w:rsidRPr="00A44051">
        <w:rPr>
          <w:rFonts w:cs="Open Sans"/>
          <w:b/>
          <w:bCs/>
          <w:color w:val="595959" w:themeColor="text1" w:themeTint="A6"/>
          <w:lang w:eastAsia="pt-BR"/>
        </w:rPr>
        <w:t>Eliminar</w:t>
      </w:r>
      <w:r w:rsidRPr="00A44051">
        <w:rPr>
          <w:rFonts w:cs="Open Sans"/>
          <w:color w:val="595959" w:themeColor="text1" w:themeTint="A6"/>
          <w:lang w:eastAsia="pt-BR"/>
        </w:rPr>
        <w:t xml:space="preserve"> (lixeira). Na mensagem de confirmação de eliminação que será apresentada, clique em </w:t>
      </w:r>
      <w:r w:rsidRPr="00A44051">
        <w:rPr>
          <w:rFonts w:cs="Open Sans"/>
          <w:b/>
          <w:bCs/>
          <w:color w:val="595959" w:themeColor="text1" w:themeTint="A6"/>
          <w:lang w:eastAsia="pt-BR"/>
        </w:rPr>
        <w:t>Confirmar</w:t>
      </w:r>
      <w:r w:rsidRPr="00A44051">
        <w:rPr>
          <w:rFonts w:cs="Open Sans"/>
          <w:color w:val="595959" w:themeColor="text1" w:themeTint="A6"/>
          <w:lang w:eastAsia="pt-BR"/>
        </w:rPr>
        <w:t>.</w:t>
      </w:r>
    </w:p>
    <w:p w:rsidR="008C3E4F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</w:p>
    <w:p w:rsidR="008C3E4F" w:rsidRDefault="00324BD3" w:rsidP="008C3E4F">
      <w:pPr>
        <w:autoSpaceDE w:val="0"/>
        <w:autoSpaceDN w:val="0"/>
        <w:adjustRightInd w:val="0"/>
        <w:jc w:val="center"/>
        <w:rPr>
          <w:rFonts w:cs="Open Sans"/>
          <w:color w:val="595959" w:themeColor="text1" w:themeTint="A6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DD3DF4E" wp14:editId="142A7B58">
            <wp:extent cx="5010150" cy="2619375"/>
            <wp:effectExtent l="0" t="0" r="0" b="9525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  <w:r w:rsidRPr="00A44051">
        <w:rPr>
          <w:rFonts w:cs="Open Sans"/>
          <w:color w:val="595959" w:themeColor="text1" w:themeTint="A6"/>
          <w:lang w:eastAsia="pt-BR"/>
        </w:rPr>
        <w:t>Também é possível eliminar um filtro clicando e arrastando-o para for a da listagem.</w:t>
      </w: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</w:p>
    <w:p w:rsidR="008C3E4F" w:rsidRDefault="008C3E4F" w:rsidP="008C3E4F">
      <w:pPr>
        <w:rPr>
          <w:rFonts w:cs="Articulate"/>
          <w:color w:val="595959" w:themeColor="text1" w:themeTint="A6"/>
          <w:lang w:eastAsia="pt-BR"/>
        </w:rPr>
      </w:pPr>
    </w:p>
    <w:p w:rsidR="008C3E4F" w:rsidRPr="0096338F" w:rsidRDefault="008C3E4F" w:rsidP="008C3E4F">
      <w:pPr>
        <w:rPr>
          <w:b/>
          <w:color w:val="595959" w:themeColor="text1" w:themeTint="A6"/>
          <w:sz w:val="28"/>
        </w:rPr>
      </w:pPr>
      <w:r w:rsidRPr="0096338F">
        <w:rPr>
          <w:b/>
          <w:color w:val="595959" w:themeColor="text1" w:themeTint="A6"/>
          <w:sz w:val="28"/>
        </w:rPr>
        <w:t>Ordenar</w:t>
      </w:r>
    </w:p>
    <w:p w:rsidR="008C3E4F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</w:p>
    <w:p w:rsidR="008C3E4F" w:rsidRPr="00A44051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  <w:lang w:eastAsia="pt-BR"/>
        </w:rPr>
      </w:pPr>
      <w:r w:rsidRPr="00A44051">
        <w:rPr>
          <w:rFonts w:cs="Open Sans"/>
          <w:color w:val="595959" w:themeColor="text1" w:themeTint="A6"/>
          <w:lang w:eastAsia="pt-BR"/>
        </w:rPr>
        <w:t>Para ordenar os filtros existentes, na listagem de filtros, deve-se clicar e arrastar o filtro desejado para uma nova posição na listagem.</w:t>
      </w:r>
    </w:p>
    <w:p w:rsidR="008C3E4F" w:rsidRDefault="008C3E4F" w:rsidP="008C3E4F">
      <w:pPr>
        <w:autoSpaceDE w:val="0"/>
        <w:autoSpaceDN w:val="0"/>
        <w:adjustRightInd w:val="0"/>
        <w:rPr>
          <w:rFonts w:cs="Articulate"/>
          <w:color w:val="595959" w:themeColor="text1" w:themeTint="A6"/>
          <w:lang w:eastAsia="pt-BR"/>
        </w:rPr>
      </w:pPr>
    </w:p>
    <w:p w:rsidR="008C3E4F" w:rsidRPr="00A44051" w:rsidRDefault="00324BD3" w:rsidP="008C3E4F">
      <w:pPr>
        <w:autoSpaceDE w:val="0"/>
        <w:autoSpaceDN w:val="0"/>
        <w:adjustRightInd w:val="0"/>
        <w:jc w:val="center"/>
        <w:rPr>
          <w:color w:val="595959" w:themeColor="text1" w:themeTint="A6"/>
        </w:rPr>
      </w:pPr>
      <w:r>
        <w:rPr>
          <w:noProof/>
          <w:lang w:eastAsia="pt-BR"/>
        </w:rPr>
        <w:drawing>
          <wp:inline distT="0" distB="0" distL="0" distR="0" wp14:anchorId="60719538" wp14:editId="0076719F">
            <wp:extent cx="5086350" cy="2343150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57" w:rsidRDefault="00F77357" w:rsidP="006F1EAA">
      <w:pPr>
        <w:jc w:val="left"/>
        <w:rPr>
          <w:color w:val="595959" w:themeColor="text1" w:themeTint="A6"/>
        </w:rPr>
      </w:pPr>
    </w:p>
    <w:p w:rsidR="008C3E4F" w:rsidRDefault="008C3E4F" w:rsidP="006F1EAA">
      <w:pPr>
        <w:jc w:val="left"/>
        <w:rPr>
          <w:color w:val="595959" w:themeColor="text1" w:themeTint="A6"/>
        </w:rPr>
      </w:pPr>
    </w:p>
    <w:p w:rsidR="008C3E4F" w:rsidRDefault="008C3E4F">
      <w:pPr>
        <w:jc w:val="left"/>
        <w:rPr>
          <w:color w:val="595959" w:themeColor="text1" w:themeTint="A6"/>
        </w:rPr>
      </w:pPr>
      <w:r>
        <w:rPr>
          <w:color w:val="595959" w:themeColor="text1" w:themeTint="A6"/>
        </w:rPr>
        <w:br w:type="page"/>
      </w:r>
    </w:p>
    <w:p w:rsidR="00F77357" w:rsidRPr="00DF3727" w:rsidRDefault="00F77357" w:rsidP="008C3E4F">
      <w:pPr>
        <w:pStyle w:val="Ttulo1"/>
        <w:numPr>
          <w:ilvl w:val="0"/>
          <w:numId w:val="5"/>
        </w:numPr>
        <w:ind w:left="567" w:hanging="567"/>
      </w:pPr>
      <w:bookmarkStart w:id="9" w:name="_Toc402165542"/>
      <w:r w:rsidRPr="00DF3727">
        <w:lastRenderedPageBreak/>
        <w:t>Conversão de solicitações</w:t>
      </w:r>
      <w:bookmarkEnd w:id="9"/>
    </w:p>
    <w:p w:rsidR="00154BF9" w:rsidRPr="00DF3727" w:rsidRDefault="00154BF9" w:rsidP="006F1EAA">
      <w:pPr>
        <w:jc w:val="left"/>
        <w:rPr>
          <w:color w:val="595959" w:themeColor="text1" w:themeTint="A6"/>
        </w:rPr>
      </w:pPr>
    </w:p>
    <w:p w:rsidR="00154BF9" w:rsidRPr="00DF3727" w:rsidRDefault="00154BF9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 xml:space="preserve">Por meio da </w:t>
      </w:r>
      <w:r w:rsidRPr="00DF3727">
        <w:rPr>
          <w:rFonts w:cs="Open Sans"/>
          <w:b/>
          <w:bCs/>
          <w:color w:val="595959" w:themeColor="text1" w:themeTint="A6"/>
        </w:rPr>
        <w:t>Conversão de Solicitações</w:t>
      </w:r>
      <w:r w:rsidRPr="00DF3727">
        <w:rPr>
          <w:rFonts w:cs="Open Sans"/>
          <w:bCs/>
          <w:color w:val="595959" w:themeColor="text1" w:themeTint="A6"/>
        </w:rPr>
        <w:t>,</w:t>
      </w:r>
      <w:r w:rsidRPr="00DF3727">
        <w:rPr>
          <w:rFonts w:cs="Open Sans"/>
          <w:b/>
          <w:bCs/>
          <w:color w:val="595959" w:themeColor="text1" w:themeTint="A6"/>
        </w:rPr>
        <w:t xml:space="preserve"> </w:t>
      </w:r>
      <w:r w:rsidRPr="00DF3727">
        <w:rPr>
          <w:rFonts w:cs="Open Sans"/>
          <w:color w:val="595959" w:themeColor="text1" w:themeTint="A6"/>
        </w:rPr>
        <w:t>é possível converter solicitações com versões mais antigas para versões mais novas, ou seja, o processo antigo recebe todas as funcionalidades e atividades da versão mais nova.</w:t>
      </w:r>
    </w:p>
    <w:p w:rsidR="00154BF9" w:rsidRPr="00DF3727" w:rsidRDefault="00154BF9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154BF9" w:rsidRPr="00DF3727" w:rsidRDefault="00154BF9" w:rsidP="008C3E4F">
      <w:pPr>
        <w:autoSpaceDE w:val="0"/>
        <w:autoSpaceDN w:val="0"/>
        <w:adjustRightInd w:val="0"/>
        <w:rPr>
          <w:rFonts w:cs="Open Sans"/>
          <w:b/>
          <w:bCs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 xml:space="preserve">A seguir, veja o passo a passo para as configurações de conversão de solicitações do </w:t>
      </w:r>
      <w:proofErr w:type="spellStart"/>
      <w:r w:rsidRPr="00DF3727">
        <w:rPr>
          <w:rFonts w:cs="Open Sans"/>
          <w:b/>
          <w:bCs/>
          <w:color w:val="595959" w:themeColor="text1" w:themeTint="A6"/>
        </w:rPr>
        <w:t>Fluig</w:t>
      </w:r>
      <w:proofErr w:type="spellEnd"/>
      <w:r w:rsidR="00964E7A" w:rsidRPr="00DF3727">
        <w:rPr>
          <w:rFonts w:cs="Open Sans"/>
          <w:b/>
          <w:bCs/>
          <w:color w:val="595959" w:themeColor="text1" w:themeTint="A6"/>
        </w:rPr>
        <w:t>.</w:t>
      </w:r>
    </w:p>
    <w:p w:rsidR="00964E7A" w:rsidRPr="00DF3727" w:rsidRDefault="00964E7A" w:rsidP="008C3E4F">
      <w:pPr>
        <w:autoSpaceDE w:val="0"/>
        <w:autoSpaceDN w:val="0"/>
        <w:adjustRightInd w:val="0"/>
        <w:rPr>
          <w:rFonts w:cs="Open Sans"/>
          <w:b/>
          <w:bCs/>
          <w:color w:val="595959" w:themeColor="text1" w:themeTint="A6"/>
        </w:rPr>
      </w:pPr>
    </w:p>
    <w:p w:rsidR="00964E7A" w:rsidRPr="00DF3727" w:rsidRDefault="00964E7A" w:rsidP="008C3E4F">
      <w:pPr>
        <w:autoSpaceDE w:val="0"/>
        <w:autoSpaceDN w:val="0"/>
        <w:adjustRightInd w:val="0"/>
        <w:rPr>
          <w:rFonts w:cs="Open Sans"/>
          <w:b/>
          <w:bCs/>
          <w:color w:val="595959" w:themeColor="text1" w:themeTint="A6"/>
        </w:rPr>
      </w:pPr>
      <w:r w:rsidRPr="00DF3727">
        <w:rPr>
          <w:rFonts w:cs="Open Sans"/>
          <w:b/>
          <w:bCs/>
          <w:color w:val="595959" w:themeColor="text1" w:themeTint="A6"/>
        </w:rPr>
        <w:t>1º Passo</w:t>
      </w:r>
    </w:p>
    <w:p w:rsidR="00964E7A" w:rsidRPr="00DF3727" w:rsidRDefault="00964E7A" w:rsidP="008C3E4F">
      <w:pPr>
        <w:autoSpaceDE w:val="0"/>
        <w:autoSpaceDN w:val="0"/>
        <w:adjustRightInd w:val="0"/>
        <w:rPr>
          <w:rFonts w:cs="Open Sans"/>
          <w:b/>
          <w:bCs/>
          <w:color w:val="595959" w:themeColor="text1" w:themeTint="A6"/>
        </w:rPr>
      </w:pPr>
    </w:p>
    <w:p w:rsidR="00964E7A" w:rsidRPr="00DF3727" w:rsidRDefault="00964E7A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>Para converter as solicitações, acesse</w:t>
      </w:r>
      <w:r w:rsidRPr="00DF3727">
        <w:rPr>
          <w:rFonts w:cs="Open Sans"/>
          <w:b/>
          <w:bCs/>
          <w:color w:val="595959" w:themeColor="text1" w:themeTint="A6"/>
        </w:rPr>
        <w:t xml:space="preserve"> Processos </w:t>
      </w:r>
      <w:r w:rsidRPr="00DF3727">
        <w:rPr>
          <w:rFonts w:cs="Open Sans"/>
          <w:color w:val="595959" w:themeColor="text1" w:themeTint="A6"/>
        </w:rPr>
        <w:t>e clique em</w:t>
      </w:r>
      <w:r w:rsidRPr="00DF3727">
        <w:rPr>
          <w:rFonts w:cs="Open Sans"/>
          <w:b/>
          <w:bCs/>
          <w:color w:val="595959" w:themeColor="text1" w:themeTint="A6"/>
        </w:rPr>
        <w:t xml:space="preserve"> Converter </w:t>
      </w:r>
      <w:proofErr w:type="gramStart"/>
      <w:r w:rsidRPr="00DF3727">
        <w:rPr>
          <w:rFonts w:cs="Open Sans"/>
          <w:b/>
          <w:bCs/>
          <w:color w:val="595959" w:themeColor="text1" w:themeTint="A6"/>
        </w:rPr>
        <w:t>Sol</w:t>
      </w:r>
      <w:r w:rsidR="008C3E4F">
        <w:rPr>
          <w:rFonts w:cs="Open Sans"/>
          <w:b/>
          <w:bCs/>
          <w:color w:val="595959" w:themeColor="text1" w:themeTint="A6"/>
        </w:rPr>
        <w:t>i</w:t>
      </w:r>
      <w:r w:rsidRPr="00DF3727">
        <w:rPr>
          <w:rFonts w:cs="Open Sans"/>
          <w:b/>
          <w:bCs/>
          <w:color w:val="595959" w:themeColor="text1" w:themeTint="A6"/>
        </w:rPr>
        <w:t>citações</w:t>
      </w:r>
      <w:r w:rsidRPr="00DF3727">
        <w:rPr>
          <w:rFonts w:cs="Open Sans"/>
          <w:color w:val="595959" w:themeColor="text1" w:themeTint="A6"/>
        </w:rPr>
        <w:t xml:space="preserve">  no</w:t>
      </w:r>
      <w:proofErr w:type="gramEnd"/>
      <w:r w:rsidRPr="00DF3727">
        <w:rPr>
          <w:rFonts w:cs="Open Sans"/>
          <w:color w:val="595959" w:themeColor="text1" w:themeTint="A6"/>
        </w:rPr>
        <w:t xml:space="preserve"> menu </w:t>
      </w:r>
      <w:proofErr w:type="spellStart"/>
      <w:r w:rsidRPr="00DF3727">
        <w:rPr>
          <w:rFonts w:cs="Open Sans"/>
          <w:color w:val="595959" w:themeColor="text1" w:themeTint="A6"/>
        </w:rPr>
        <w:t>Fluig</w:t>
      </w:r>
      <w:proofErr w:type="spellEnd"/>
      <w:r w:rsidRPr="00DF3727">
        <w:rPr>
          <w:rFonts w:cs="Open Sans"/>
          <w:color w:val="595959" w:themeColor="text1" w:themeTint="A6"/>
        </w:rPr>
        <w:t>.</w:t>
      </w:r>
    </w:p>
    <w:p w:rsidR="00964E7A" w:rsidRPr="00DF3727" w:rsidRDefault="00964E7A" w:rsidP="00154BF9">
      <w:pPr>
        <w:autoSpaceDE w:val="0"/>
        <w:autoSpaceDN w:val="0"/>
        <w:adjustRightInd w:val="0"/>
        <w:jc w:val="left"/>
        <w:rPr>
          <w:rFonts w:cs="Open Sans"/>
          <w:color w:val="595959" w:themeColor="text1" w:themeTint="A6"/>
        </w:rPr>
      </w:pPr>
    </w:p>
    <w:p w:rsidR="00964E7A" w:rsidRPr="00DF3727" w:rsidRDefault="00324BD3" w:rsidP="00B35925">
      <w:pPr>
        <w:autoSpaceDE w:val="0"/>
        <w:autoSpaceDN w:val="0"/>
        <w:adjustRightInd w:val="0"/>
        <w:jc w:val="center"/>
        <w:rPr>
          <w:rFonts w:cs="Articulate"/>
          <w:color w:val="595959" w:themeColor="text1" w:themeTint="A6"/>
        </w:rPr>
      </w:pPr>
      <w:r>
        <w:rPr>
          <w:noProof/>
          <w:lang w:eastAsia="pt-BR"/>
        </w:rPr>
        <w:drawing>
          <wp:inline distT="0" distB="0" distL="0" distR="0" wp14:anchorId="25EBECDD" wp14:editId="66EAAE21">
            <wp:extent cx="1952625" cy="1657350"/>
            <wp:effectExtent l="0" t="0" r="9525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F9" w:rsidRPr="00DF3727" w:rsidRDefault="00154BF9" w:rsidP="006F1EAA">
      <w:pPr>
        <w:jc w:val="left"/>
        <w:rPr>
          <w:b/>
          <w:color w:val="595959" w:themeColor="text1" w:themeTint="A6"/>
        </w:rPr>
      </w:pPr>
    </w:p>
    <w:p w:rsidR="00DC4B8C" w:rsidRPr="00DF3727" w:rsidRDefault="00DC4B8C" w:rsidP="006F1EAA">
      <w:pPr>
        <w:jc w:val="left"/>
        <w:rPr>
          <w:b/>
          <w:color w:val="595959" w:themeColor="text1" w:themeTint="A6"/>
        </w:rPr>
      </w:pPr>
      <w:r w:rsidRPr="00DF3727">
        <w:rPr>
          <w:b/>
          <w:color w:val="595959" w:themeColor="text1" w:themeTint="A6"/>
        </w:rPr>
        <w:t>2º Passo</w:t>
      </w:r>
    </w:p>
    <w:p w:rsidR="00DC4B8C" w:rsidRPr="00DF3727" w:rsidRDefault="00DC4B8C" w:rsidP="006F1EAA">
      <w:pPr>
        <w:jc w:val="left"/>
        <w:rPr>
          <w:b/>
          <w:color w:val="595959" w:themeColor="text1" w:themeTint="A6"/>
        </w:rPr>
      </w:pPr>
    </w:p>
    <w:p w:rsidR="00DC4B8C" w:rsidRPr="00DF3727" w:rsidRDefault="00DC4B8C" w:rsidP="00DC4B8C">
      <w:pPr>
        <w:autoSpaceDE w:val="0"/>
        <w:autoSpaceDN w:val="0"/>
        <w:adjustRightInd w:val="0"/>
        <w:jc w:val="left"/>
        <w:rPr>
          <w:rFonts w:ascii="Open Sans" w:hAnsi="Open Sans" w:cs="Open Sans"/>
          <w:color w:val="595959" w:themeColor="text1" w:themeTint="A6"/>
          <w:sz w:val="20"/>
          <w:szCs w:val="20"/>
        </w:rPr>
      </w:pPr>
      <w:r w:rsidRPr="00DF3727">
        <w:rPr>
          <w:rFonts w:ascii="Open Sans" w:hAnsi="Open Sans" w:cs="Open Sans"/>
          <w:color w:val="595959" w:themeColor="text1" w:themeTint="A6"/>
          <w:sz w:val="20"/>
          <w:szCs w:val="20"/>
        </w:rPr>
        <w:t>Neste passo, a tela de conversão de solicitações é apresentada.</w:t>
      </w:r>
    </w:p>
    <w:p w:rsidR="00DC4B8C" w:rsidRPr="00DF3727" w:rsidRDefault="00DC4B8C" w:rsidP="00DC4B8C">
      <w:pPr>
        <w:autoSpaceDE w:val="0"/>
        <w:autoSpaceDN w:val="0"/>
        <w:adjustRightInd w:val="0"/>
        <w:jc w:val="left"/>
        <w:rPr>
          <w:rFonts w:ascii="Open Sans" w:hAnsi="Open Sans" w:cs="Open Sans"/>
          <w:color w:val="595959" w:themeColor="text1" w:themeTint="A6"/>
          <w:sz w:val="20"/>
          <w:szCs w:val="20"/>
        </w:rPr>
      </w:pPr>
    </w:p>
    <w:p w:rsidR="00DC4B8C" w:rsidRPr="00DF3727" w:rsidRDefault="00DC4B8C" w:rsidP="00DC4B8C">
      <w:pPr>
        <w:autoSpaceDE w:val="0"/>
        <w:autoSpaceDN w:val="0"/>
        <w:adjustRightInd w:val="0"/>
        <w:jc w:val="left"/>
        <w:rPr>
          <w:rFonts w:ascii="Open Sans" w:hAnsi="Open Sans" w:cs="Open Sans"/>
          <w:b/>
          <w:bCs/>
          <w:color w:val="595959" w:themeColor="text1" w:themeTint="A6"/>
          <w:sz w:val="20"/>
          <w:szCs w:val="20"/>
        </w:rPr>
      </w:pPr>
      <w:r w:rsidRPr="00DF3727">
        <w:rPr>
          <w:rFonts w:ascii="Open Sans" w:hAnsi="Open Sans" w:cs="Open Sans"/>
          <w:color w:val="595959" w:themeColor="text1" w:themeTint="A6"/>
          <w:sz w:val="20"/>
          <w:szCs w:val="20"/>
        </w:rPr>
        <w:t xml:space="preserve">Selecione o processo desejado para conversão no campo </w:t>
      </w:r>
      <w:r w:rsidRPr="00DF3727">
        <w:rPr>
          <w:rFonts w:ascii="Open Sans" w:hAnsi="Open Sans" w:cs="Open Sans"/>
          <w:b/>
          <w:bCs/>
          <w:color w:val="595959" w:themeColor="text1" w:themeTint="A6"/>
          <w:sz w:val="20"/>
          <w:szCs w:val="20"/>
        </w:rPr>
        <w:t>Processos.</w:t>
      </w:r>
    </w:p>
    <w:p w:rsidR="00DC4B8C" w:rsidRPr="00DF3727" w:rsidRDefault="00DC4B8C" w:rsidP="006F1EAA">
      <w:pPr>
        <w:jc w:val="left"/>
        <w:rPr>
          <w:b/>
          <w:color w:val="595959" w:themeColor="text1" w:themeTint="A6"/>
        </w:rPr>
      </w:pPr>
    </w:p>
    <w:p w:rsidR="00DC4B8C" w:rsidRDefault="00324BD3" w:rsidP="008C3E4F">
      <w:pPr>
        <w:jc w:val="center"/>
        <w:rPr>
          <w:b/>
          <w:color w:val="595959" w:themeColor="text1" w:themeTint="A6"/>
        </w:rPr>
      </w:pPr>
      <w:r w:rsidRPr="00DF3727">
        <w:rPr>
          <w:b/>
          <w:noProof/>
          <w:color w:val="595959" w:themeColor="text1" w:themeTint="A6"/>
          <w:lang w:eastAsia="pt-BR"/>
        </w:rPr>
        <w:lastRenderedPageBreak/>
        <w:drawing>
          <wp:inline distT="0" distB="0" distL="0" distR="0" wp14:anchorId="1F26AA1E" wp14:editId="2958F247">
            <wp:extent cx="5274310" cy="3601598"/>
            <wp:effectExtent l="0" t="0" r="0" b="0"/>
            <wp:docPr id="150" name="Imagem 2" descr="C:\Users\jackeline.kodaira\Documents\Jackeline_TOTVS\2013\Projetos\FLUIG\4_Gestao_de_Processos_de_Negocio\3_Processos_II\Material de Apoio\Conversão de Solicitações - Engage output\engage_content\imageZoo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eline.kodaira\Documents\Jackeline_TOTVS\2013\Projetos\FLUIG\4_Gestao_de_Processos_de_Negocio\3_Processos_II\Material de Apoio\Conversão de Solicitações - Engage output\engage_content\imageZoom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l="9030" t="8694" b="5470"/>
                    <a:stretch/>
                  </pic:blipFill>
                  <pic:spPr bwMode="auto">
                    <a:xfrm>
                      <a:off x="0" y="0"/>
                      <a:ext cx="5274310" cy="360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BD3" w:rsidRPr="00DF3727" w:rsidRDefault="00324BD3" w:rsidP="008C3E4F">
      <w:pPr>
        <w:jc w:val="center"/>
        <w:rPr>
          <w:b/>
          <w:color w:val="595959" w:themeColor="text1" w:themeTint="A6"/>
        </w:rPr>
      </w:pPr>
    </w:p>
    <w:p w:rsidR="00DC4B8C" w:rsidRPr="00DF3727" w:rsidRDefault="001779AE" w:rsidP="006F1EAA">
      <w:pPr>
        <w:jc w:val="left"/>
        <w:rPr>
          <w:b/>
          <w:color w:val="595959" w:themeColor="text1" w:themeTint="A6"/>
        </w:rPr>
      </w:pPr>
      <w:r w:rsidRPr="00DF3727">
        <w:rPr>
          <w:b/>
          <w:color w:val="595959" w:themeColor="text1" w:themeTint="A6"/>
        </w:rPr>
        <w:t>3º Passo</w:t>
      </w:r>
    </w:p>
    <w:p w:rsidR="001779AE" w:rsidRPr="00DF3727" w:rsidRDefault="001779AE" w:rsidP="006F1EAA">
      <w:pPr>
        <w:jc w:val="left"/>
        <w:rPr>
          <w:b/>
          <w:color w:val="595959" w:themeColor="text1" w:themeTint="A6"/>
        </w:rPr>
      </w:pPr>
    </w:p>
    <w:p w:rsidR="001779AE" w:rsidRPr="00DF3727" w:rsidRDefault="001779AE" w:rsidP="008C3E4F">
      <w:pPr>
        <w:autoSpaceDE w:val="0"/>
        <w:autoSpaceDN w:val="0"/>
        <w:adjustRightInd w:val="0"/>
        <w:rPr>
          <w:rFonts w:cs="Open Sans"/>
          <w:b/>
          <w:bCs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 xml:space="preserve">Após selecionar a solicitação para conversão, as versões que já foram geradas são exibidas no campo </w:t>
      </w:r>
      <w:r w:rsidRPr="00DF3727">
        <w:rPr>
          <w:rFonts w:cs="Open Sans"/>
          <w:b/>
          <w:bCs/>
          <w:color w:val="595959" w:themeColor="text1" w:themeTint="A6"/>
        </w:rPr>
        <w:t>Versão.</w:t>
      </w:r>
    </w:p>
    <w:p w:rsidR="001779AE" w:rsidRPr="00DF3727" w:rsidRDefault="001779AE" w:rsidP="008C3E4F">
      <w:pPr>
        <w:autoSpaceDE w:val="0"/>
        <w:autoSpaceDN w:val="0"/>
        <w:adjustRightInd w:val="0"/>
        <w:rPr>
          <w:rFonts w:cs="Open Sans"/>
          <w:b/>
          <w:bCs/>
          <w:color w:val="595959" w:themeColor="text1" w:themeTint="A6"/>
        </w:rPr>
      </w:pPr>
    </w:p>
    <w:p w:rsidR="001779AE" w:rsidRPr="00DF3727" w:rsidRDefault="001779AE" w:rsidP="008C3E4F">
      <w:pPr>
        <w:rPr>
          <w:rFonts w:cs="Open Sans"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 xml:space="preserve">Selecione a versão desejada e clique em </w:t>
      </w:r>
      <w:r w:rsidRPr="00DF3727">
        <w:rPr>
          <w:rFonts w:cs="Open Sans"/>
          <w:b/>
          <w:bCs/>
          <w:color w:val="595959" w:themeColor="text1" w:themeTint="A6"/>
        </w:rPr>
        <w:t>Avançar</w:t>
      </w:r>
      <w:r w:rsidRPr="00DF3727">
        <w:rPr>
          <w:rFonts w:cs="Open Sans"/>
          <w:color w:val="595959" w:themeColor="text1" w:themeTint="A6"/>
        </w:rPr>
        <w:t>.</w:t>
      </w:r>
    </w:p>
    <w:p w:rsidR="001779AE" w:rsidRPr="00DF3727" w:rsidRDefault="001779AE" w:rsidP="001779AE">
      <w:pPr>
        <w:jc w:val="left"/>
        <w:rPr>
          <w:rFonts w:cs="Open Sans"/>
          <w:color w:val="595959" w:themeColor="text1" w:themeTint="A6"/>
        </w:rPr>
      </w:pPr>
    </w:p>
    <w:p w:rsidR="001779AE" w:rsidRPr="00DF3727" w:rsidRDefault="001779AE" w:rsidP="00617E83">
      <w:pPr>
        <w:jc w:val="center"/>
        <w:rPr>
          <w:b/>
          <w:color w:val="595959" w:themeColor="text1" w:themeTint="A6"/>
        </w:rPr>
      </w:pPr>
      <w:r w:rsidRPr="00DF3727">
        <w:rPr>
          <w:b/>
          <w:noProof/>
          <w:color w:val="595959" w:themeColor="text1" w:themeTint="A6"/>
          <w:lang w:eastAsia="pt-BR"/>
        </w:rPr>
        <w:drawing>
          <wp:inline distT="0" distB="0" distL="0" distR="0">
            <wp:extent cx="3973274" cy="2880000"/>
            <wp:effectExtent l="19050" t="0" r="8176" b="0"/>
            <wp:docPr id="16" name="Imagem 3" descr="C:\Users\jackeline.kodaira\Documents\Jackeline_TOTVS\2013\Projetos\FLUIG\4_Gestao_de_Processos_de_Negocio\3_Processos_II\Material de Apoio\Conversão de Solicitações - Engage output\engage_content\imageZoom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eline.kodaira\Documents\Jackeline_TOTVS\2013\Projetos\FLUIG\4_Gestao_de_Processos_de_Negocio\3_Processos_II\Material de Apoio\Conversão de Solicitações - Engage output\engage_content\imageZoom8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74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9AE" w:rsidRPr="00DF3727" w:rsidRDefault="001779AE" w:rsidP="001779AE">
      <w:pPr>
        <w:jc w:val="left"/>
        <w:rPr>
          <w:b/>
          <w:color w:val="595959" w:themeColor="text1" w:themeTint="A6"/>
        </w:rPr>
      </w:pPr>
    </w:p>
    <w:p w:rsidR="001779AE" w:rsidRPr="00DF3727" w:rsidRDefault="001779AE" w:rsidP="001779AE">
      <w:pPr>
        <w:jc w:val="left"/>
        <w:rPr>
          <w:b/>
          <w:color w:val="595959" w:themeColor="text1" w:themeTint="A6"/>
        </w:rPr>
      </w:pPr>
    </w:p>
    <w:p w:rsidR="001779AE" w:rsidRPr="00DF3727" w:rsidRDefault="003C2968" w:rsidP="001779AE">
      <w:pPr>
        <w:jc w:val="left"/>
        <w:rPr>
          <w:b/>
          <w:color w:val="595959" w:themeColor="text1" w:themeTint="A6"/>
        </w:rPr>
      </w:pPr>
      <w:r w:rsidRPr="00DF3727">
        <w:rPr>
          <w:b/>
          <w:color w:val="595959" w:themeColor="text1" w:themeTint="A6"/>
        </w:rPr>
        <w:t>4º Passo</w:t>
      </w:r>
    </w:p>
    <w:p w:rsidR="003C2968" w:rsidRPr="00DF3727" w:rsidRDefault="003C2968" w:rsidP="001779AE">
      <w:pPr>
        <w:jc w:val="left"/>
        <w:rPr>
          <w:b/>
          <w:color w:val="595959" w:themeColor="text1" w:themeTint="A6"/>
        </w:rPr>
      </w:pPr>
    </w:p>
    <w:p w:rsidR="0012754D" w:rsidRPr="00DF3727" w:rsidRDefault="0012754D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>Nesta tela de mapeamento é possível mapear a versão de origem e de destino da solicitação, bem como suas respectivas atividades.</w:t>
      </w:r>
    </w:p>
    <w:p w:rsidR="008C3E4F" w:rsidRDefault="008C3E4F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12754D" w:rsidRPr="00DF3727" w:rsidRDefault="0012754D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 xml:space="preserve">Exemplo: o processo selecionado possui a versão 2 e com a conversão deverá assumir a versão 3. </w:t>
      </w:r>
    </w:p>
    <w:p w:rsidR="0012754D" w:rsidRPr="00DF3727" w:rsidRDefault="0012754D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12754D" w:rsidRPr="00DF3727" w:rsidRDefault="0012754D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 xml:space="preserve">Caso as novas atividades forem adicionadas à solicitação, devemos mapear a atividade de destino que uma atividade de origem irá assumir. </w:t>
      </w:r>
    </w:p>
    <w:p w:rsidR="0012754D" w:rsidRPr="00DF3727" w:rsidRDefault="0012754D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3C2968" w:rsidRPr="00DF3727" w:rsidRDefault="0012754D" w:rsidP="008C3E4F">
      <w:pPr>
        <w:rPr>
          <w:rFonts w:cs="Open Sans"/>
          <w:b/>
          <w:bCs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 xml:space="preserve">Em seguida clique em </w:t>
      </w:r>
      <w:r w:rsidRPr="00DF3727">
        <w:rPr>
          <w:rFonts w:cs="Open Sans"/>
          <w:b/>
          <w:bCs/>
          <w:color w:val="595959" w:themeColor="text1" w:themeTint="A6"/>
        </w:rPr>
        <w:t>Avançar.</w:t>
      </w:r>
    </w:p>
    <w:p w:rsidR="007F11F4" w:rsidRPr="00DF3727" w:rsidRDefault="007F11F4" w:rsidP="008C3E4F">
      <w:pPr>
        <w:rPr>
          <w:rFonts w:cs="Open Sans"/>
          <w:b/>
          <w:bCs/>
          <w:color w:val="595959" w:themeColor="text1" w:themeTint="A6"/>
        </w:rPr>
      </w:pPr>
    </w:p>
    <w:p w:rsidR="007F11F4" w:rsidRPr="00DF3727" w:rsidRDefault="007F11F4" w:rsidP="008C3E4F">
      <w:pPr>
        <w:jc w:val="center"/>
        <w:rPr>
          <w:b/>
          <w:color w:val="595959" w:themeColor="text1" w:themeTint="A6"/>
        </w:rPr>
      </w:pPr>
      <w:r w:rsidRPr="00DF3727">
        <w:rPr>
          <w:b/>
          <w:noProof/>
          <w:color w:val="595959" w:themeColor="text1" w:themeTint="A6"/>
          <w:lang w:eastAsia="pt-BR"/>
        </w:rPr>
        <w:drawing>
          <wp:inline distT="0" distB="0" distL="0" distR="0">
            <wp:extent cx="4126593" cy="2880000"/>
            <wp:effectExtent l="19050" t="0" r="7257" b="0"/>
            <wp:docPr id="17" name="Imagem 4" descr="C:\Users\jackeline.kodaira\Documents\Jackeline_TOTVS\2013\Projetos\FLUIG\4_Gestao_de_Processos_de_Negocio\3_Processos_II\Material de Apoio\Conversão de Solicitações - Engage output\engage_content\imageZoo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eline.kodaira\Documents\Jackeline_TOTVS\2013\Projetos\FLUIG\4_Gestao_de_Processos_de_Negocio\3_Processos_II\Material de Apoio\Conversão de Solicitações - Engage output\engage_content\imageZoom4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593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1F4" w:rsidRPr="00DF3727" w:rsidRDefault="007F11F4" w:rsidP="0012754D">
      <w:pPr>
        <w:jc w:val="left"/>
        <w:rPr>
          <w:b/>
          <w:color w:val="595959" w:themeColor="text1" w:themeTint="A6"/>
        </w:rPr>
      </w:pPr>
    </w:p>
    <w:p w:rsidR="007F11F4" w:rsidRPr="00DF3727" w:rsidRDefault="007F11F4" w:rsidP="0012754D">
      <w:pPr>
        <w:jc w:val="left"/>
        <w:rPr>
          <w:b/>
          <w:color w:val="595959" w:themeColor="text1" w:themeTint="A6"/>
        </w:rPr>
      </w:pPr>
      <w:r w:rsidRPr="00DF3727">
        <w:rPr>
          <w:b/>
          <w:color w:val="595959" w:themeColor="text1" w:themeTint="A6"/>
        </w:rPr>
        <w:t>5º Passo</w:t>
      </w:r>
    </w:p>
    <w:p w:rsidR="007F11F4" w:rsidRPr="00DF3727" w:rsidRDefault="007F11F4" w:rsidP="0012754D">
      <w:pPr>
        <w:jc w:val="left"/>
        <w:rPr>
          <w:b/>
          <w:color w:val="595959" w:themeColor="text1" w:themeTint="A6"/>
        </w:rPr>
      </w:pPr>
    </w:p>
    <w:p w:rsidR="007F11F4" w:rsidRPr="00DF3727" w:rsidRDefault="007F11F4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>Nesta tela, são exibidas as solicitações que já foram iniciadas, selecione quais deverão ser convertidas.</w:t>
      </w:r>
    </w:p>
    <w:p w:rsidR="007F11F4" w:rsidRPr="00DF3727" w:rsidRDefault="007F11F4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F11F4" w:rsidRPr="00DF3727" w:rsidRDefault="007F11F4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DF3727">
        <w:rPr>
          <w:rFonts w:cs="Open Sans"/>
          <w:b/>
          <w:bCs/>
          <w:color w:val="595959" w:themeColor="text1" w:themeTint="A6"/>
        </w:rPr>
        <w:t>Importante</w:t>
      </w:r>
      <w:r w:rsidRPr="00DF3727">
        <w:rPr>
          <w:rFonts w:cs="Open Sans"/>
          <w:color w:val="595959" w:themeColor="text1" w:themeTint="A6"/>
        </w:rPr>
        <w:t>: Nem todas as solicitações já iniciadas do processo precisam ser convertidas.</w:t>
      </w:r>
    </w:p>
    <w:p w:rsidR="007F11F4" w:rsidRPr="00DF3727" w:rsidRDefault="007F11F4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7F11F4" w:rsidRPr="00DF3727" w:rsidRDefault="007F11F4" w:rsidP="008C3E4F">
      <w:pPr>
        <w:rPr>
          <w:rFonts w:cs="Open Sans"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 xml:space="preserve">Para prosseguir clique em </w:t>
      </w:r>
      <w:r w:rsidRPr="00DF3727">
        <w:rPr>
          <w:rFonts w:cs="Open Sans"/>
          <w:b/>
          <w:bCs/>
          <w:color w:val="595959" w:themeColor="text1" w:themeTint="A6"/>
        </w:rPr>
        <w:t>Avançar</w:t>
      </w:r>
      <w:r w:rsidRPr="00DF3727">
        <w:rPr>
          <w:rFonts w:cs="Open Sans"/>
          <w:color w:val="595959" w:themeColor="text1" w:themeTint="A6"/>
        </w:rPr>
        <w:t>.</w:t>
      </w:r>
    </w:p>
    <w:p w:rsidR="00F01668" w:rsidRPr="00DF3727" w:rsidRDefault="00F01668" w:rsidP="007F11F4">
      <w:pPr>
        <w:jc w:val="left"/>
        <w:rPr>
          <w:rFonts w:cs="Open Sans"/>
          <w:color w:val="595959" w:themeColor="text1" w:themeTint="A6"/>
        </w:rPr>
      </w:pPr>
    </w:p>
    <w:p w:rsidR="00F01668" w:rsidRPr="00DF3727" w:rsidRDefault="00F01668" w:rsidP="007F11F4">
      <w:pPr>
        <w:jc w:val="left"/>
        <w:rPr>
          <w:b/>
          <w:color w:val="595959" w:themeColor="text1" w:themeTint="A6"/>
        </w:rPr>
      </w:pPr>
      <w:r w:rsidRPr="00DF3727">
        <w:rPr>
          <w:b/>
          <w:noProof/>
          <w:color w:val="595959" w:themeColor="text1" w:themeTint="A6"/>
          <w:lang w:eastAsia="pt-BR"/>
        </w:rPr>
        <w:lastRenderedPageBreak/>
        <w:drawing>
          <wp:inline distT="0" distB="0" distL="0" distR="0">
            <wp:extent cx="5274310" cy="936785"/>
            <wp:effectExtent l="19050" t="0" r="2540" b="0"/>
            <wp:docPr id="18" name="Imagem 5" descr="C:\Users\jackeline.kodaira\Documents\Jackeline_TOTVS\2013\Projetos\FLUIG\4_Gestao_de_Processos_de_Negocio\3_Processos_II\Material de Apoio\Conversão de Solicitações - Engage output\engage_content\imageZoo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eline.kodaira\Documents\Jackeline_TOTVS\2013\Projetos\FLUIG\4_Gestao_de_Processos_de_Negocio\3_Processos_II\Material de Apoio\Conversão de Solicitações - Engage output\engage_content\imageZoom5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0C4" w:rsidRPr="00DF3727" w:rsidRDefault="005470C4" w:rsidP="007F11F4">
      <w:pPr>
        <w:jc w:val="left"/>
        <w:rPr>
          <w:b/>
          <w:color w:val="595959" w:themeColor="text1" w:themeTint="A6"/>
        </w:rPr>
      </w:pPr>
    </w:p>
    <w:p w:rsidR="005470C4" w:rsidRPr="00DF3727" w:rsidRDefault="008879C8" w:rsidP="007F11F4">
      <w:pPr>
        <w:jc w:val="left"/>
        <w:rPr>
          <w:b/>
          <w:color w:val="595959" w:themeColor="text1" w:themeTint="A6"/>
        </w:rPr>
      </w:pPr>
      <w:r w:rsidRPr="00DF3727">
        <w:rPr>
          <w:b/>
          <w:color w:val="595959" w:themeColor="text1" w:themeTint="A6"/>
        </w:rPr>
        <w:t>6º Passo</w:t>
      </w:r>
    </w:p>
    <w:p w:rsidR="008879C8" w:rsidRPr="00DF3727" w:rsidRDefault="008879C8" w:rsidP="007F11F4">
      <w:pPr>
        <w:jc w:val="left"/>
        <w:rPr>
          <w:b/>
          <w:color w:val="595959" w:themeColor="text1" w:themeTint="A6"/>
        </w:rPr>
      </w:pPr>
    </w:p>
    <w:p w:rsidR="008879C8" w:rsidRPr="00DF3727" w:rsidRDefault="008879C8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>Nesta tela é possível verificar as informações do mapeamento de atividades e das solicitações a serem convertidas.</w:t>
      </w:r>
    </w:p>
    <w:p w:rsidR="008879C8" w:rsidRPr="00DF3727" w:rsidRDefault="008879C8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8879C8" w:rsidRPr="00DF3727" w:rsidRDefault="008879C8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  <w:r w:rsidRPr="00DF3727">
        <w:rPr>
          <w:rFonts w:cs="Open Sans"/>
          <w:b/>
          <w:bCs/>
          <w:color w:val="595959" w:themeColor="text1" w:themeTint="A6"/>
        </w:rPr>
        <w:t>Importante</w:t>
      </w:r>
      <w:r w:rsidRPr="00DF3727">
        <w:rPr>
          <w:rFonts w:cs="Open Sans"/>
          <w:color w:val="595959" w:themeColor="text1" w:themeTint="A6"/>
        </w:rPr>
        <w:t>: Ao converter a solicitação, todas as tarefas pendentes serão finalizadas e novas tarefas serão criadas para as atividades de destino.</w:t>
      </w:r>
    </w:p>
    <w:p w:rsidR="008879C8" w:rsidRPr="00DF3727" w:rsidRDefault="008879C8" w:rsidP="008C3E4F">
      <w:pPr>
        <w:autoSpaceDE w:val="0"/>
        <w:autoSpaceDN w:val="0"/>
        <w:adjustRightInd w:val="0"/>
        <w:rPr>
          <w:rFonts w:cs="Open Sans"/>
          <w:color w:val="595959" w:themeColor="text1" w:themeTint="A6"/>
        </w:rPr>
      </w:pPr>
    </w:p>
    <w:p w:rsidR="008879C8" w:rsidRPr="00DF3727" w:rsidRDefault="008879C8" w:rsidP="008C3E4F">
      <w:pPr>
        <w:rPr>
          <w:rFonts w:cs="Open Sans"/>
          <w:b/>
          <w:bCs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 xml:space="preserve">Para aprovar a conversão clique em </w:t>
      </w:r>
      <w:r w:rsidRPr="00DF3727">
        <w:rPr>
          <w:rFonts w:cs="Open Sans"/>
          <w:b/>
          <w:bCs/>
          <w:color w:val="595959" w:themeColor="text1" w:themeTint="A6"/>
        </w:rPr>
        <w:t>Converter.</w:t>
      </w:r>
    </w:p>
    <w:p w:rsidR="008879C8" w:rsidRPr="00DF3727" w:rsidRDefault="008879C8" w:rsidP="008879C8">
      <w:pPr>
        <w:jc w:val="left"/>
        <w:rPr>
          <w:rFonts w:cs="Open Sans"/>
          <w:b/>
          <w:bCs/>
          <w:color w:val="595959" w:themeColor="text1" w:themeTint="A6"/>
        </w:rPr>
      </w:pPr>
    </w:p>
    <w:p w:rsidR="008879C8" w:rsidRPr="00DF3727" w:rsidRDefault="009F7FD3" w:rsidP="008C3E4F">
      <w:pPr>
        <w:jc w:val="center"/>
        <w:rPr>
          <w:b/>
          <w:color w:val="595959" w:themeColor="text1" w:themeTint="A6"/>
        </w:rPr>
      </w:pPr>
      <w:r w:rsidRPr="00DF3727">
        <w:rPr>
          <w:b/>
          <w:noProof/>
          <w:color w:val="595959" w:themeColor="text1" w:themeTint="A6"/>
          <w:lang w:eastAsia="pt-BR"/>
        </w:rPr>
        <w:drawing>
          <wp:inline distT="0" distB="0" distL="0" distR="0">
            <wp:extent cx="4087041" cy="2880000"/>
            <wp:effectExtent l="19050" t="0" r="8709" b="0"/>
            <wp:docPr id="19" name="Imagem 6" descr="C:\Users\jackeline.kodaira\Documents\Jackeline_TOTVS\2013\Projetos\FLUIG\4_Gestao_de_Processos_de_Negocio\3_Processos_II\Material de Apoio\Conversão de Solicitações - Engage output\engage_content\imageZoom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eline.kodaira\Documents\Jackeline_TOTVS\2013\Projetos\FLUIG\4_Gestao_de_Processos_de_Negocio\3_Processos_II\Material de Apoio\Conversão de Solicitações - Engage output\engage_content\imageZoom6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4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C17" w:rsidRPr="00DF3727" w:rsidRDefault="00837C17" w:rsidP="008879C8">
      <w:pPr>
        <w:jc w:val="left"/>
        <w:rPr>
          <w:b/>
          <w:color w:val="595959" w:themeColor="text1" w:themeTint="A6"/>
        </w:rPr>
      </w:pPr>
    </w:p>
    <w:p w:rsidR="00837C17" w:rsidRPr="00DF3727" w:rsidRDefault="00837C17" w:rsidP="008879C8">
      <w:pPr>
        <w:jc w:val="left"/>
        <w:rPr>
          <w:b/>
          <w:color w:val="595959" w:themeColor="text1" w:themeTint="A6"/>
        </w:rPr>
      </w:pPr>
      <w:r w:rsidRPr="00DF3727">
        <w:rPr>
          <w:b/>
          <w:color w:val="595959" w:themeColor="text1" w:themeTint="A6"/>
        </w:rPr>
        <w:t>7º Passo</w:t>
      </w:r>
    </w:p>
    <w:p w:rsidR="00837C17" w:rsidRPr="00DF3727" w:rsidRDefault="00837C17" w:rsidP="008879C8">
      <w:pPr>
        <w:jc w:val="left"/>
        <w:rPr>
          <w:b/>
          <w:color w:val="595959" w:themeColor="text1" w:themeTint="A6"/>
        </w:rPr>
      </w:pPr>
    </w:p>
    <w:p w:rsidR="00837C17" w:rsidRPr="00DF3727" w:rsidRDefault="00837C17" w:rsidP="008879C8">
      <w:pPr>
        <w:jc w:val="left"/>
        <w:rPr>
          <w:rFonts w:cs="Open Sans"/>
          <w:color w:val="595959" w:themeColor="text1" w:themeTint="A6"/>
        </w:rPr>
      </w:pPr>
      <w:r w:rsidRPr="00DF3727">
        <w:rPr>
          <w:rFonts w:cs="Open Sans"/>
          <w:color w:val="595959" w:themeColor="text1" w:themeTint="A6"/>
        </w:rPr>
        <w:t>Na conversão das solicitações é possível acompanhar o</w:t>
      </w:r>
      <w:r w:rsidRPr="00DF3727">
        <w:rPr>
          <w:rFonts w:cs="Open Sans"/>
          <w:b/>
          <w:bCs/>
          <w:color w:val="595959" w:themeColor="text1" w:themeTint="A6"/>
        </w:rPr>
        <w:t xml:space="preserve"> log de conversão</w:t>
      </w:r>
      <w:r w:rsidRPr="00DF3727">
        <w:rPr>
          <w:rFonts w:cs="Open Sans"/>
          <w:color w:val="595959" w:themeColor="text1" w:themeTint="A6"/>
        </w:rPr>
        <w:t xml:space="preserve"> simplificado.</w:t>
      </w:r>
    </w:p>
    <w:p w:rsidR="008E6AE9" w:rsidRPr="00DF3727" w:rsidRDefault="008E6AE9" w:rsidP="008879C8">
      <w:pPr>
        <w:jc w:val="left"/>
        <w:rPr>
          <w:rFonts w:cs="Open Sans"/>
          <w:color w:val="595959" w:themeColor="text1" w:themeTint="A6"/>
        </w:rPr>
      </w:pPr>
    </w:p>
    <w:p w:rsidR="008E6AE9" w:rsidRPr="00DF3727" w:rsidRDefault="008E6AE9" w:rsidP="008879C8">
      <w:pPr>
        <w:jc w:val="left"/>
        <w:rPr>
          <w:b/>
          <w:color w:val="595959" w:themeColor="text1" w:themeTint="A6"/>
        </w:rPr>
      </w:pPr>
      <w:r w:rsidRPr="00DF3727">
        <w:rPr>
          <w:b/>
          <w:noProof/>
          <w:color w:val="595959" w:themeColor="text1" w:themeTint="A6"/>
          <w:lang w:eastAsia="pt-BR"/>
        </w:rPr>
        <w:drawing>
          <wp:inline distT="0" distB="0" distL="0" distR="0">
            <wp:extent cx="5274310" cy="1056268"/>
            <wp:effectExtent l="19050" t="0" r="2540" b="0"/>
            <wp:docPr id="20" name="Imagem 7" descr="C:\Users\jackeline.kodaira\Documents\Jackeline_TOTVS\2013\Projetos\FLUIG\4_Gestao_de_Processos_de_Negocio\3_Processos_II\Material de Apoio\Conversão de Solicitações - Engage output\engage_content\imageZoo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keline.kodaira\Documents\Jackeline_TOTVS\2013\Projetos\FLUIG\4_Gestao_de_Processos_de_Negocio\3_Processos_II\Material de Apoio\Conversão de Solicitações - Engage output\engage_content\imageZoom7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6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357" w:rsidRDefault="00F77357" w:rsidP="008879C8">
      <w:pPr>
        <w:jc w:val="left"/>
        <w:rPr>
          <w:b/>
          <w:color w:val="595959" w:themeColor="text1" w:themeTint="A6"/>
        </w:rPr>
      </w:pPr>
    </w:p>
    <w:p w:rsidR="008C3E4F" w:rsidRDefault="008C3E4F">
      <w:pPr>
        <w:jc w:val="left"/>
        <w:rPr>
          <w:b/>
          <w:color w:val="595959" w:themeColor="text1" w:themeTint="A6"/>
        </w:rPr>
      </w:pPr>
      <w:r>
        <w:rPr>
          <w:b/>
          <w:color w:val="595959" w:themeColor="text1" w:themeTint="A6"/>
        </w:rPr>
        <w:br w:type="page"/>
      </w:r>
    </w:p>
    <w:p w:rsidR="00F77357" w:rsidRPr="00DF3727" w:rsidRDefault="00F77357" w:rsidP="008C3E4F">
      <w:pPr>
        <w:pStyle w:val="Ttulo1"/>
        <w:numPr>
          <w:ilvl w:val="0"/>
          <w:numId w:val="5"/>
        </w:numPr>
        <w:ind w:left="567" w:hanging="567"/>
      </w:pPr>
      <w:bookmarkStart w:id="10" w:name="_Toc402165543"/>
      <w:r w:rsidRPr="00DF3727">
        <w:lastRenderedPageBreak/>
        <w:t>Conclusão</w:t>
      </w:r>
      <w:bookmarkEnd w:id="10"/>
    </w:p>
    <w:p w:rsidR="00F77357" w:rsidRPr="00DF3727" w:rsidRDefault="00F77357" w:rsidP="008879C8">
      <w:pPr>
        <w:jc w:val="left"/>
        <w:rPr>
          <w:color w:val="595959" w:themeColor="text1" w:themeTint="A6"/>
        </w:rPr>
      </w:pPr>
    </w:p>
    <w:p w:rsidR="00C670CB" w:rsidRPr="00DF3727" w:rsidRDefault="00C670CB" w:rsidP="00C670CB">
      <w:p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Assim, você terminou o treinamento </w:t>
      </w:r>
      <w:r w:rsidRPr="00DF3727">
        <w:rPr>
          <w:bCs/>
          <w:color w:val="595959" w:themeColor="text1" w:themeTint="A6"/>
        </w:rPr>
        <w:t xml:space="preserve">Processos II </w:t>
      </w:r>
      <w:r w:rsidRPr="00DF3727">
        <w:rPr>
          <w:color w:val="595959" w:themeColor="text1" w:themeTint="A6"/>
        </w:rPr>
        <w:t xml:space="preserve">do curso </w:t>
      </w:r>
      <w:r w:rsidRPr="00DF3727">
        <w:rPr>
          <w:bCs/>
          <w:color w:val="595959" w:themeColor="text1" w:themeTint="A6"/>
        </w:rPr>
        <w:t>Gestão de</w:t>
      </w:r>
      <w:r w:rsidRPr="00DF3727">
        <w:rPr>
          <w:color w:val="595959" w:themeColor="text1" w:themeTint="A6"/>
        </w:rPr>
        <w:t xml:space="preserve"> </w:t>
      </w:r>
      <w:r w:rsidRPr="00DF3727">
        <w:rPr>
          <w:bCs/>
          <w:color w:val="595959" w:themeColor="text1" w:themeTint="A6"/>
        </w:rPr>
        <w:t xml:space="preserve">Processos de Negócio </w:t>
      </w:r>
      <w:r w:rsidRPr="00DF3727">
        <w:rPr>
          <w:color w:val="595959" w:themeColor="text1" w:themeTint="A6"/>
        </w:rPr>
        <w:t xml:space="preserve">do </w:t>
      </w:r>
      <w:proofErr w:type="spellStart"/>
      <w:r w:rsidRPr="00DF3727">
        <w:rPr>
          <w:bCs/>
          <w:color w:val="595959" w:themeColor="text1" w:themeTint="A6"/>
        </w:rPr>
        <w:t>Fluig</w:t>
      </w:r>
      <w:proofErr w:type="spellEnd"/>
      <w:r w:rsidRPr="00DF3727">
        <w:rPr>
          <w:color w:val="595959" w:themeColor="text1" w:themeTint="A6"/>
        </w:rPr>
        <w:t>.</w:t>
      </w:r>
    </w:p>
    <w:p w:rsidR="004657C2" w:rsidRPr="00DF3727" w:rsidRDefault="004657C2" w:rsidP="00C670CB">
      <w:pPr>
        <w:jc w:val="left"/>
        <w:rPr>
          <w:color w:val="595959" w:themeColor="text1" w:themeTint="A6"/>
        </w:rPr>
      </w:pPr>
    </w:p>
    <w:p w:rsidR="00C670CB" w:rsidRPr="00DF3727" w:rsidRDefault="00C670CB" w:rsidP="00C670CB">
      <w:p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t>Neste treinamento você conheceu mais sobre:</w:t>
      </w:r>
    </w:p>
    <w:p w:rsidR="00C670CB" w:rsidRPr="00DF3727" w:rsidRDefault="00C670CB" w:rsidP="00C670CB">
      <w:pPr>
        <w:jc w:val="left"/>
        <w:rPr>
          <w:color w:val="595959" w:themeColor="text1" w:themeTint="A6"/>
        </w:rPr>
      </w:pPr>
    </w:p>
    <w:p w:rsidR="00694000" w:rsidRPr="00DF3727" w:rsidRDefault="007B5CAF" w:rsidP="00C670CB">
      <w:pPr>
        <w:numPr>
          <w:ilvl w:val="0"/>
          <w:numId w:val="8"/>
        </w:num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t xml:space="preserve">Iniciar Processo </w:t>
      </w:r>
      <w:r w:rsidRPr="00DF3727">
        <w:rPr>
          <w:i/>
          <w:iCs/>
          <w:color w:val="595959" w:themeColor="text1" w:themeTint="A6"/>
        </w:rPr>
        <w:t>Workflow</w:t>
      </w:r>
      <w:r w:rsidRPr="00DF3727">
        <w:rPr>
          <w:color w:val="595959" w:themeColor="text1" w:themeTint="A6"/>
        </w:rPr>
        <w:t>.</w:t>
      </w:r>
    </w:p>
    <w:p w:rsidR="00694000" w:rsidRPr="00DF3727" w:rsidRDefault="007B5CAF" w:rsidP="00C670CB">
      <w:pPr>
        <w:numPr>
          <w:ilvl w:val="0"/>
          <w:numId w:val="8"/>
        </w:num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t>Atividades do Processo.</w:t>
      </w:r>
    </w:p>
    <w:p w:rsidR="00694000" w:rsidRPr="00DF3727" w:rsidRDefault="007B5CAF" w:rsidP="00C670CB">
      <w:pPr>
        <w:numPr>
          <w:ilvl w:val="0"/>
          <w:numId w:val="8"/>
        </w:num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t>Notificações.</w:t>
      </w:r>
    </w:p>
    <w:p w:rsidR="00694000" w:rsidRPr="00DF3727" w:rsidRDefault="007B5CAF" w:rsidP="00C670CB">
      <w:pPr>
        <w:numPr>
          <w:ilvl w:val="0"/>
          <w:numId w:val="8"/>
        </w:num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t>Cálculo de prazo.</w:t>
      </w:r>
    </w:p>
    <w:p w:rsidR="00694000" w:rsidRPr="00DF3727" w:rsidRDefault="007B5CAF" w:rsidP="00C670CB">
      <w:pPr>
        <w:numPr>
          <w:ilvl w:val="0"/>
          <w:numId w:val="8"/>
        </w:num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t>Central de Tarefas.</w:t>
      </w:r>
    </w:p>
    <w:p w:rsidR="0020704B" w:rsidRPr="00DF3727" w:rsidRDefault="00822759" w:rsidP="004657C2">
      <w:pPr>
        <w:numPr>
          <w:ilvl w:val="0"/>
          <w:numId w:val="8"/>
        </w:num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t>Filtro de Tarefas.</w:t>
      </w:r>
    </w:p>
    <w:p w:rsidR="00694000" w:rsidRPr="00DF3727" w:rsidRDefault="007B5CAF" w:rsidP="00C670CB">
      <w:pPr>
        <w:numPr>
          <w:ilvl w:val="0"/>
          <w:numId w:val="8"/>
        </w:numPr>
        <w:jc w:val="left"/>
        <w:rPr>
          <w:color w:val="595959" w:themeColor="text1" w:themeTint="A6"/>
        </w:rPr>
      </w:pPr>
      <w:r w:rsidRPr="00DF3727">
        <w:rPr>
          <w:color w:val="595959" w:themeColor="text1" w:themeTint="A6"/>
        </w:rPr>
        <w:t>Conversão de solicitações.</w:t>
      </w:r>
    </w:p>
    <w:p w:rsidR="00F77357" w:rsidRPr="00DF3727" w:rsidRDefault="00F77357" w:rsidP="008879C8">
      <w:pPr>
        <w:jc w:val="left"/>
        <w:rPr>
          <w:b/>
          <w:color w:val="595959" w:themeColor="text1" w:themeTint="A6"/>
        </w:rPr>
      </w:pPr>
    </w:p>
    <w:sectPr w:rsidR="00F77357" w:rsidRPr="00DF3727" w:rsidSect="007F7147">
      <w:headerReference w:type="default" r:id="rId37"/>
      <w:footerReference w:type="even" r:id="rId38"/>
      <w:footerReference w:type="default" r:id="rId39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65A7" w:rsidRDefault="003865A7" w:rsidP="00C64F62">
      <w:r>
        <w:separator/>
      </w:r>
    </w:p>
  </w:endnote>
  <w:endnote w:type="continuationSeparator" w:id="0">
    <w:p w:rsidR="003865A7" w:rsidRDefault="003865A7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altName w:val="Arial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ticulate">
    <w:panose1 w:val="02000503040000020004"/>
    <w:charset w:val="00"/>
    <w:family w:val="auto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Pr="003A400C" w:rsidRDefault="003865A7">
    <w:pPr>
      <w:pStyle w:val="Rodap"/>
      <w:rPr>
        <w:lang w:val="en-US"/>
      </w:rPr>
    </w:pPr>
    <w:sdt>
      <w:sdtPr>
        <w:id w:val="969400743"/>
        <w:temporary/>
        <w:showingPlcHdr/>
      </w:sdtPr>
      <w:sdtEndPr/>
      <w:sdtContent>
        <w:r w:rsidR="005A07AA" w:rsidRPr="003A400C">
          <w:rPr>
            <w:lang w:val="en-US"/>
          </w:rPr>
          <w:t>[Type text]</w:t>
        </w:r>
      </w:sdtContent>
    </w:sdt>
    <w:r w:rsidR="005A07AA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5A07AA" w:rsidRPr="003A400C">
          <w:rPr>
            <w:lang w:val="en-US"/>
          </w:rPr>
          <w:t>[Type text]</w:t>
        </w:r>
      </w:sdtContent>
    </w:sdt>
    <w:r w:rsidR="005A07AA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5A07AA" w:rsidRPr="003A400C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Pr="007F7147" w:rsidRDefault="005A07AA" w:rsidP="007F7147">
    <w:pPr>
      <w:pStyle w:val="Rodap"/>
      <w:rPr>
        <w:sz w:val="18"/>
        <w:szCs w:val="18"/>
      </w:rPr>
    </w:pPr>
    <w:r w:rsidRPr="007F7147">
      <w:rPr>
        <w:b/>
        <w:sz w:val="18"/>
        <w:szCs w:val="18"/>
      </w:rPr>
      <w:tab/>
      <w:t>fluig.com</w:t>
    </w:r>
    <w:r w:rsidRPr="007F7147">
      <w:rPr>
        <w:sz w:val="18"/>
        <w:szCs w:val="18"/>
      </w:rPr>
      <w:t xml:space="preserve"> | 0800 882 9191 | Av. Braz Leme 1717, Casa Verde | 02511-000 | São Paulo - Bra</w:t>
    </w:r>
    <w:r w:rsidR="00AD77E2">
      <w:rPr>
        <w:sz w:val="18"/>
        <w:szCs w:val="18"/>
      </w:rPr>
      <w:t>s</w:t>
    </w:r>
    <w:r w:rsidRPr="007F7147">
      <w:rPr>
        <w:sz w:val="18"/>
        <w:szCs w:val="18"/>
      </w:rPr>
      <w:t xml:space="preserve">il </w:t>
    </w:r>
    <w:r w:rsidRPr="007F7147">
      <w:rPr>
        <w:sz w:val="18"/>
        <w:szCs w:val="18"/>
      </w:rPr>
      <w:tab/>
    </w:r>
    <w:r w:rsidRPr="007F7147">
      <w:rPr>
        <w:sz w:val="18"/>
        <w:szCs w:val="18"/>
      </w:rPr>
      <w:tab/>
    </w:r>
    <w:r w:rsidR="00DB5816" w:rsidRPr="007F7147">
      <w:rPr>
        <w:rStyle w:val="Nmerodepgina"/>
        <w:sz w:val="18"/>
        <w:szCs w:val="18"/>
      </w:rPr>
      <w:fldChar w:fldCharType="begin"/>
    </w:r>
    <w:r w:rsidRPr="007F7147">
      <w:rPr>
        <w:rStyle w:val="Nmerodepgina"/>
        <w:sz w:val="18"/>
        <w:szCs w:val="18"/>
      </w:rPr>
      <w:instrText xml:space="preserve"> PAGE </w:instrText>
    </w:r>
    <w:r w:rsidR="00DB5816" w:rsidRPr="007F7147">
      <w:rPr>
        <w:rStyle w:val="Nmerodepgina"/>
        <w:sz w:val="18"/>
        <w:szCs w:val="18"/>
      </w:rPr>
      <w:fldChar w:fldCharType="separate"/>
    </w:r>
    <w:r w:rsidR="001E4959">
      <w:rPr>
        <w:rStyle w:val="Nmerodepgina"/>
        <w:noProof/>
        <w:sz w:val="18"/>
        <w:szCs w:val="18"/>
      </w:rPr>
      <w:t>21</w:t>
    </w:r>
    <w:r w:rsidR="00DB5816" w:rsidRPr="007F7147">
      <w:rPr>
        <w:rStyle w:val="Nmerodepgi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65A7" w:rsidRDefault="003865A7" w:rsidP="00C64F62">
      <w:r>
        <w:separator/>
      </w:r>
    </w:p>
  </w:footnote>
  <w:footnote w:type="continuationSeparator" w:id="0">
    <w:p w:rsidR="003865A7" w:rsidRDefault="003865A7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Default="005A07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7B6ED5"/>
    <w:multiLevelType w:val="hybridMultilevel"/>
    <w:tmpl w:val="590CA4A4"/>
    <w:lvl w:ilvl="0" w:tplc="B7A230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3479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F460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229F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DA7D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4001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0651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94AF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E8C8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E800DD7"/>
    <w:multiLevelType w:val="hybridMultilevel"/>
    <w:tmpl w:val="426EC6DE"/>
    <w:lvl w:ilvl="0" w:tplc="E8CA0D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DEBE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F2F8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FAC9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0AA1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EA1C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9E8D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6240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7433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E4E75F8"/>
    <w:multiLevelType w:val="hybridMultilevel"/>
    <w:tmpl w:val="DF288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605639"/>
    <w:multiLevelType w:val="hybridMultilevel"/>
    <w:tmpl w:val="20467EB6"/>
    <w:lvl w:ilvl="0" w:tplc="8DAEC2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261D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2288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92B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985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6253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00AF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EC13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EC50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548E0E20"/>
    <w:multiLevelType w:val="multilevel"/>
    <w:tmpl w:val="D6FC0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8A3414"/>
    <w:multiLevelType w:val="hybridMultilevel"/>
    <w:tmpl w:val="2528F904"/>
    <w:lvl w:ilvl="0" w:tplc="3A10C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643C32"/>
    <w:multiLevelType w:val="hybridMultilevel"/>
    <w:tmpl w:val="2D78D414"/>
    <w:lvl w:ilvl="0" w:tplc="879258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8889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DAC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4CBA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1273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D8FC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F6A2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6EBD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B6C1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6FE60ACD"/>
    <w:multiLevelType w:val="hybridMultilevel"/>
    <w:tmpl w:val="FC444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2368E4"/>
    <w:multiLevelType w:val="hybridMultilevel"/>
    <w:tmpl w:val="7744F22A"/>
    <w:lvl w:ilvl="0" w:tplc="F35A7E18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AC70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8"/>
  </w:num>
  <w:num w:numId="5">
    <w:abstractNumId w:val="9"/>
  </w:num>
  <w:num w:numId="6">
    <w:abstractNumId w:val="4"/>
  </w:num>
  <w:num w:numId="7">
    <w:abstractNumId w:val="6"/>
  </w:num>
  <w:num w:numId="8">
    <w:abstractNumId w:val="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64F62"/>
    <w:rsid w:val="00053C60"/>
    <w:rsid w:val="000E4D3F"/>
    <w:rsid w:val="0012754D"/>
    <w:rsid w:val="001435DF"/>
    <w:rsid w:val="00146543"/>
    <w:rsid w:val="00154BF9"/>
    <w:rsid w:val="00171716"/>
    <w:rsid w:val="001779AE"/>
    <w:rsid w:val="001D07EF"/>
    <w:rsid w:val="001D0B5D"/>
    <w:rsid w:val="001D7BC2"/>
    <w:rsid w:val="001E4959"/>
    <w:rsid w:val="00200CFE"/>
    <w:rsid w:val="0020704B"/>
    <w:rsid w:val="003102C7"/>
    <w:rsid w:val="00324BD3"/>
    <w:rsid w:val="0035102E"/>
    <w:rsid w:val="0036700D"/>
    <w:rsid w:val="003865A7"/>
    <w:rsid w:val="003A400C"/>
    <w:rsid w:val="003C2968"/>
    <w:rsid w:val="00414A48"/>
    <w:rsid w:val="004562D6"/>
    <w:rsid w:val="004657C2"/>
    <w:rsid w:val="00493F02"/>
    <w:rsid w:val="004C5C30"/>
    <w:rsid w:val="004D20E3"/>
    <w:rsid w:val="0052588B"/>
    <w:rsid w:val="005470C4"/>
    <w:rsid w:val="00592809"/>
    <w:rsid w:val="005A07AA"/>
    <w:rsid w:val="005A2F79"/>
    <w:rsid w:val="00617E83"/>
    <w:rsid w:val="006509D9"/>
    <w:rsid w:val="00694000"/>
    <w:rsid w:val="006B3FA5"/>
    <w:rsid w:val="006F1EAA"/>
    <w:rsid w:val="006F272C"/>
    <w:rsid w:val="006F4827"/>
    <w:rsid w:val="00712073"/>
    <w:rsid w:val="00746288"/>
    <w:rsid w:val="00746EC0"/>
    <w:rsid w:val="00767FAF"/>
    <w:rsid w:val="007B5CAF"/>
    <w:rsid w:val="007D21E1"/>
    <w:rsid w:val="007F11F4"/>
    <w:rsid w:val="007F7147"/>
    <w:rsid w:val="00822759"/>
    <w:rsid w:val="0082622A"/>
    <w:rsid w:val="00837C17"/>
    <w:rsid w:val="00846C4A"/>
    <w:rsid w:val="008879C8"/>
    <w:rsid w:val="008A0B02"/>
    <w:rsid w:val="008B1D60"/>
    <w:rsid w:val="008C3E4F"/>
    <w:rsid w:val="008E6AE9"/>
    <w:rsid w:val="00911111"/>
    <w:rsid w:val="00923FC9"/>
    <w:rsid w:val="00941519"/>
    <w:rsid w:val="00955115"/>
    <w:rsid w:val="00964E7A"/>
    <w:rsid w:val="00985B2E"/>
    <w:rsid w:val="009F7FD3"/>
    <w:rsid w:val="00A038F9"/>
    <w:rsid w:val="00A73656"/>
    <w:rsid w:val="00AD77E2"/>
    <w:rsid w:val="00B35925"/>
    <w:rsid w:val="00B95F22"/>
    <w:rsid w:val="00BB0EB6"/>
    <w:rsid w:val="00C64F62"/>
    <w:rsid w:val="00C670CB"/>
    <w:rsid w:val="00CF0B1C"/>
    <w:rsid w:val="00D573DE"/>
    <w:rsid w:val="00D87A85"/>
    <w:rsid w:val="00D93D85"/>
    <w:rsid w:val="00DA4E38"/>
    <w:rsid w:val="00DA5F23"/>
    <w:rsid w:val="00DB5816"/>
    <w:rsid w:val="00DC4B8C"/>
    <w:rsid w:val="00DF3727"/>
    <w:rsid w:val="00E46578"/>
    <w:rsid w:val="00E70DC3"/>
    <w:rsid w:val="00EF4C66"/>
    <w:rsid w:val="00F01668"/>
    <w:rsid w:val="00F57843"/>
    <w:rsid w:val="00F7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90868E29-0921-47C0-A807-32BA4CEBF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basedOn w:val="HeadingFluig"/>
    <w:next w:val="Normal"/>
    <w:link w:val="Ttulo1Char"/>
    <w:uiPriority w:val="9"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iPriority w:val="9"/>
    <w:unhideWhenUsed/>
    <w:qFormat/>
    <w:rsid w:val="00911111"/>
    <w:pPr>
      <w:outlineLvl w:val="1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uiPriority w:val="1"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basedOn w:val="Fontepargpadro"/>
    <w:uiPriority w:val="19"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basedOn w:val="Fontepargpadro"/>
    <w:link w:val="Ttulo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A73656"/>
    <w:pPr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F7147"/>
  </w:style>
  <w:style w:type="character" w:customStyle="1" w:styleId="Ttulo2Char">
    <w:name w:val="Título 2 Char"/>
    <w:basedOn w:val="Fontepargpadro"/>
    <w:link w:val="Ttulo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NormalWeb">
    <w:name w:val="Normal (Web)"/>
    <w:basedOn w:val="Normal"/>
    <w:uiPriority w:val="99"/>
    <w:semiHidden/>
    <w:unhideWhenUsed/>
    <w:rsid w:val="00712073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ja-JP"/>
    </w:rPr>
  </w:style>
  <w:style w:type="character" w:styleId="Hyperlink">
    <w:name w:val="Hyperlink"/>
    <w:basedOn w:val="Fontepargpadro"/>
    <w:uiPriority w:val="99"/>
    <w:unhideWhenUsed/>
    <w:rsid w:val="00EF4C66"/>
    <w:rPr>
      <w:color w:val="A40A0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53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981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2431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2419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5434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5126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7465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4988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2542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61356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6270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6619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8210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9725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5CBA1B0-B9FA-4D7D-AE64-47DDAE8F1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27</Pages>
  <Words>1842</Words>
  <Characters>9951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11770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Zanirato</dc:creator>
  <cp:lastModifiedBy>Rafael Franca Silverio</cp:lastModifiedBy>
  <cp:revision>108</cp:revision>
  <cp:lastPrinted>2014-10-27T11:30:00Z</cp:lastPrinted>
  <dcterms:created xsi:type="dcterms:W3CDTF">2013-07-01T13:10:00Z</dcterms:created>
  <dcterms:modified xsi:type="dcterms:W3CDTF">2014-10-27T11:30:00Z</dcterms:modified>
</cp:coreProperties>
</file>