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59" w:rsidRDefault="002133D8">
      <w:pPr>
        <w:jc w:val="center"/>
      </w:pPr>
      <w:r>
        <w:rPr>
          <w:noProof/>
        </w:rPr>
        <w:drawing>
          <wp:inline distT="0" distB="0" distL="0" distR="0">
            <wp:extent cx="3276600" cy="895350"/>
            <wp:effectExtent l="0" t="0" r="0" b="0"/>
            <wp:docPr id="2" name="image1.png" descr="C:\Users\User\Desktop\NEW BATCH\ONLINE LOGO.png"/>
            <wp:cNvGraphicFramePr/>
            <a:graphic xmlns:a="http://schemas.openxmlformats.org/drawingml/2006/main">
              <a:graphicData uri="http://schemas.openxmlformats.org/drawingml/2006/picture">
                <pic:pic xmlns:pic="http://schemas.openxmlformats.org/drawingml/2006/picture">
                  <pic:nvPicPr>
                    <pic:cNvPr id="0" name="image1.png" descr="C:\Users\User\Desktop\NEW BATCH\ONLINE LOGO.png"/>
                    <pic:cNvPicPr preferRelativeResize="0"/>
                  </pic:nvPicPr>
                  <pic:blipFill>
                    <a:blip r:embed="rId8"/>
                    <a:srcRect/>
                    <a:stretch>
                      <a:fillRect/>
                    </a:stretch>
                  </pic:blipFill>
                  <pic:spPr>
                    <a:xfrm>
                      <a:off x="0" y="0"/>
                      <a:ext cx="3276600" cy="895350"/>
                    </a:xfrm>
                    <a:prstGeom prst="rect">
                      <a:avLst/>
                    </a:prstGeom>
                    <a:ln/>
                  </pic:spPr>
                </pic:pic>
              </a:graphicData>
            </a:graphic>
          </wp:inline>
        </w:drawing>
      </w:r>
    </w:p>
    <w:p w:rsidR="00EB2359" w:rsidRDefault="00EB2359">
      <w:pPr>
        <w:jc w:val="center"/>
      </w:pPr>
    </w:p>
    <w:p w:rsidR="00EB2359" w:rsidRDefault="00EB2359">
      <w:pPr>
        <w:jc w:val="center"/>
      </w:pPr>
    </w:p>
    <w:p w:rsidR="00EB2359" w:rsidRDefault="00EB2359">
      <w:pPr>
        <w:jc w:val="center"/>
      </w:pPr>
    </w:p>
    <w:p w:rsidR="00EB2359" w:rsidRDefault="00EB2359">
      <w:pPr>
        <w:jc w:val="center"/>
      </w:pPr>
    </w:p>
    <w:p w:rsidR="00EB2359" w:rsidRDefault="00EB2359">
      <w:pPr>
        <w:jc w:val="center"/>
      </w:pPr>
    </w:p>
    <w:p w:rsidR="00EB2359" w:rsidRDefault="00EB2359">
      <w:pPr>
        <w:jc w:val="center"/>
      </w:pPr>
    </w:p>
    <w:p w:rsidR="00EB2359" w:rsidRPr="009335C6" w:rsidRDefault="00EB2359">
      <w:pPr>
        <w:jc w:val="center"/>
        <w:rPr>
          <w:rFonts w:ascii="Times New Roman" w:hAnsi="Times New Roman" w:cs="Times New Roman"/>
        </w:rPr>
      </w:pPr>
      <w:bookmarkStart w:id="0" w:name="_GoBack"/>
      <w:bookmarkEnd w:id="0"/>
    </w:p>
    <w:p w:rsidR="00EB2359" w:rsidRPr="009335C6" w:rsidRDefault="002133D8">
      <w:pPr>
        <w:jc w:val="center"/>
        <w:rPr>
          <w:rFonts w:ascii="Times New Roman" w:eastAsia="Quattrocento Sans" w:hAnsi="Times New Roman" w:cs="Times New Roman"/>
          <w:b/>
          <w:sz w:val="36"/>
          <w:szCs w:val="36"/>
        </w:rPr>
      </w:pPr>
      <w:r w:rsidRPr="009335C6">
        <w:rPr>
          <w:rFonts w:ascii="Times New Roman" w:eastAsia="Quattrocento Sans" w:hAnsi="Times New Roman" w:cs="Times New Roman"/>
          <w:b/>
          <w:sz w:val="36"/>
          <w:szCs w:val="36"/>
        </w:rPr>
        <w:t>Project Synopsis</w:t>
      </w:r>
    </w:p>
    <w:p w:rsidR="00EB2359" w:rsidRDefault="00EB2359">
      <w:pPr>
        <w:jc w:val="center"/>
      </w:pPr>
    </w:p>
    <w:p w:rsidR="00EB2359" w:rsidRDefault="00EB2359"/>
    <w:tbl>
      <w:tblPr>
        <w:tblStyle w:val="a"/>
        <w:tblW w:w="9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2"/>
        <w:gridCol w:w="4682"/>
      </w:tblGrid>
      <w:tr w:rsidR="00EB2359">
        <w:trPr>
          <w:trHeight w:val="626"/>
        </w:trPr>
        <w:tc>
          <w:tcPr>
            <w:tcW w:w="4682" w:type="dxa"/>
            <w:vAlign w:val="center"/>
          </w:tcPr>
          <w:p w:rsidR="00EB2359" w:rsidRPr="009335C6" w:rsidRDefault="002133D8">
            <w:pPr>
              <w:rPr>
                <w:rFonts w:ascii="Times New Roman" w:eastAsia="Quattrocento Sans" w:hAnsi="Times New Roman" w:cs="Times New Roman"/>
                <w:b/>
                <w:sz w:val="24"/>
                <w:szCs w:val="24"/>
              </w:rPr>
            </w:pPr>
            <w:r w:rsidRPr="009335C6">
              <w:rPr>
                <w:rFonts w:ascii="Times New Roman" w:eastAsia="Quattrocento Sans" w:hAnsi="Times New Roman" w:cs="Times New Roman"/>
                <w:b/>
                <w:sz w:val="24"/>
                <w:szCs w:val="24"/>
              </w:rPr>
              <w:t>Name</w:t>
            </w:r>
          </w:p>
        </w:tc>
        <w:tc>
          <w:tcPr>
            <w:tcW w:w="4682" w:type="dxa"/>
            <w:vAlign w:val="center"/>
          </w:tcPr>
          <w:p w:rsidR="00EB2359" w:rsidRPr="009335C6" w:rsidRDefault="002133D8" w:rsidP="002F127C">
            <w:pPr>
              <w:jc w:val="center"/>
              <w:rPr>
                <w:rFonts w:ascii="Times New Roman" w:eastAsia="Quattrocento Sans" w:hAnsi="Times New Roman" w:cs="Times New Roman"/>
                <w:sz w:val="24"/>
                <w:szCs w:val="24"/>
              </w:rPr>
            </w:pPr>
            <w:proofErr w:type="spellStart"/>
            <w:r w:rsidRPr="009335C6">
              <w:rPr>
                <w:rFonts w:ascii="Times New Roman" w:eastAsia="Quattrocento Sans" w:hAnsi="Times New Roman" w:cs="Times New Roman"/>
                <w:sz w:val="24"/>
                <w:szCs w:val="24"/>
              </w:rPr>
              <w:t>Ukesh</w:t>
            </w:r>
            <w:proofErr w:type="spellEnd"/>
            <w:r w:rsidRPr="009335C6">
              <w:rPr>
                <w:rFonts w:ascii="Times New Roman" w:eastAsia="Quattrocento Sans" w:hAnsi="Times New Roman" w:cs="Times New Roman"/>
                <w:sz w:val="24"/>
                <w:szCs w:val="24"/>
              </w:rPr>
              <w:t xml:space="preserve"> Kumar D</w:t>
            </w:r>
          </w:p>
        </w:tc>
      </w:tr>
      <w:tr w:rsidR="00EB2359">
        <w:trPr>
          <w:trHeight w:val="626"/>
        </w:trPr>
        <w:tc>
          <w:tcPr>
            <w:tcW w:w="4682" w:type="dxa"/>
            <w:vAlign w:val="center"/>
          </w:tcPr>
          <w:p w:rsidR="00EB2359" w:rsidRPr="009335C6" w:rsidRDefault="002133D8">
            <w:pPr>
              <w:rPr>
                <w:rFonts w:ascii="Times New Roman" w:eastAsia="Quattrocento Sans" w:hAnsi="Times New Roman" w:cs="Times New Roman"/>
                <w:b/>
                <w:sz w:val="24"/>
                <w:szCs w:val="24"/>
              </w:rPr>
            </w:pPr>
            <w:r w:rsidRPr="009335C6">
              <w:rPr>
                <w:rFonts w:ascii="Times New Roman" w:eastAsia="Quattrocento Sans" w:hAnsi="Times New Roman" w:cs="Times New Roman"/>
                <w:b/>
                <w:sz w:val="24"/>
                <w:szCs w:val="24"/>
              </w:rPr>
              <w:t>USN</w:t>
            </w:r>
          </w:p>
        </w:tc>
        <w:tc>
          <w:tcPr>
            <w:tcW w:w="4682" w:type="dxa"/>
            <w:vAlign w:val="center"/>
          </w:tcPr>
          <w:p w:rsidR="00EB2359" w:rsidRPr="009335C6" w:rsidRDefault="002F127C">
            <w:pPr>
              <w:jc w:val="center"/>
              <w:rPr>
                <w:rFonts w:ascii="Times New Roman" w:eastAsia="Quattrocento Sans" w:hAnsi="Times New Roman" w:cs="Times New Roman"/>
                <w:sz w:val="24"/>
                <w:szCs w:val="24"/>
              </w:rPr>
            </w:pPr>
            <w:r w:rsidRPr="009335C6">
              <w:rPr>
                <w:rFonts w:ascii="Times New Roman" w:eastAsia="Quattrocento Sans" w:hAnsi="Times New Roman" w:cs="Times New Roman"/>
                <w:sz w:val="24"/>
                <w:szCs w:val="24"/>
              </w:rPr>
              <w:t>212VBBR01351</w:t>
            </w:r>
          </w:p>
        </w:tc>
      </w:tr>
      <w:tr w:rsidR="00EB2359">
        <w:trPr>
          <w:trHeight w:val="626"/>
        </w:trPr>
        <w:tc>
          <w:tcPr>
            <w:tcW w:w="4682" w:type="dxa"/>
            <w:vAlign w:val="center"/>
          </w:tcPr>
          <w:p w:rsidR="00EB2359" w:rsidRPr="009335C6" w:rsidRDefault="002133D8">
            <w:pPr>
              <w:rPr>
                <w:rFonts w:ascii="Times New Roman" w:eastAsia="Quattrocento Sans" w:hAnsi="Times New Roman" w:cs="Times New Roman"/>
                <w:b/>
                <w:sz w:val="24"/>
                <w:szCs w:val="24"/>
              </w:rPr>
            </w:pPr>
            <w:r w:rsidRPr="009335C6">
              <w:rPr>
                <w:rFonts w:ascii="Times New Roman" w:eastAsia="Quattrocento Sans" w:hAnsi="Times New Roman" w:cs="Times New Roman"/>
                <w:b/>
                <w:sz w:val="24"/>
                <w:szCs w:val="24"/>
              </w:rPr>
              <w:t>Elective</w:t>
            </w:r>
          </w:p>
        </w:tc>
        <w:tc>
          <w:tcPr>
            <w:tcW w:w="4682" w:type="dxa"/>
            <w:vAlign w:val="center"/>
          </w:tcPr>
          <w:p w:rsidR="00EB2359" w:rsidRPr="009335C6" w:rsidRDefault="002133D8">
            <w:pPr>
              <w:jc w:val="center"/>
              <w:rPr>
                <w:rFonts w:ascii="Times New Roman" w:eastAsia="Quattrocento Sans" w:hAnsi="Times New Roman" w:cs="Times New Roman"/>
                <w:sz w:val="24"/>
                <w:szCs w:val="24"/>
              </w:rPr>
            </w:pPr>
            <w:r w:rsidRPr="009335C6">
              <w:rPr>
                <w:rFonts w:ascii="Times New Roman" w:eastAsia="Quattrocento Sans" w:hAnsi="Times New Roman" w:cs="Times New Roman"/>
                <w:sz w:val="24"/>
                <w:szCs w:val="24"/>
              </w:rPr>
              <w:t xml:space="preserve">Data Science and Business Analytics </w:t>
            </w:r>
          </w:p>
        </w:tc>
      </w:tr>
      <w:tr w:rsidR="00EB2359">
        <w:trPr>
          <w:trHeight w:val="628"/>
        </w:trPr>
        <w:tc>
          <w:tcPr>
            <w:tcW w:w="4682" w:type="dxa"/>
            <w:vAlign w:val="center"/>
          </w:tcPr>
          <w:p w:rsidR="00EB2359" w:rsidRPr="009335C6" w:rsidRDefault="002133D8">
            <w:pPr>
              <w:rPr>
                <w:rFonts w:ascii="Times New Roman" w:eastAsia="Quattrocento Sans" w:hAnsi="Times New Roman" w:cs="Times New Roman"/>
                <w:b/>
                <w:sz w:val="24"/>
                <w:szCs w:val="24"/>
              </w:rPr>
            </w:pPr>
            <w:r w:rsidRPr="009335C6">
              <w:rPr>
                <w:rFonts w:ascii="Times New Roman" w:eastAsia="Quattrocento Sans" w:hAnsi="Times New Roman" w:cs="Times New Roman"/>
                <w:b/>
                <w:sz w:val="24"/>
                <w:szCs w:val="24"/>
              </w:rPr>
              <w:t>Date of Submission</w:t>
            </w:r>
          </w:p>
        </w:tc>
        <w:tc>
          <w:tcPr>
            <w:tcW w:w="4682" w:type="dxa"/>
            <w:vAlign w:val="center"/>
          </w:tcPr>
          <w:p w:rsidR="00EB2359" w:rsidRPr="009335C6" w:rsidRDefault="009335C6" w:rsidP="009335C6">
            <w:pPr>
              <w:pStyle w:val="ListParagraph"/>
              <w:numPr>
                <w:ilvl w:val="0"/>
                <w:numId w:val="5"/>
              </w:numPr>
              <w:jc w:val="center"/>
              <w:rPr>
                <w:rFonts w:ascii="Times New Roman" w:eastAsia="Quattrocento Sans" w:hAnsi="Times New Roman" w:cs="Times New Roman"/>
                <w:sz w:val="24"/>
                <w:szCs w:val="24"/>
              </w:rPr>
            </w:pPr>
            <w:r w:rsidRPr="009335C6">
              <w:rPr>
                <w:rFonts w:ascii="Times New Roman" w:eastAsia="Quattrocento Sans" w:hAnsi="Times New Roman" w:cs="Times New Roman"/>
                <w:sz w:val="24"/>
                <w:szCs w:val="24"/>
              </w:rPr>
              <w:t>J</w:t>
            </w:r>
            <w:r w:rsidR="002F127C" w:rsidRPr="009335C6">
              <w:rPr>
                <w:rFonts w:ascii="Times New Roman" w:eastAsia="Quattrocento Sans" w:hAnsi="Times New Roman" w:cs="Times New Roman"/>
                <w:sz w:val="24"/>
                <w:szCs w:val="24"/>
              </w:rPr>
              <w:t>UN 2024</w:t>
            </w:r>
          </w:p>
        </w:tc>
      </w:tr>
    </w:tbl>
    <w:p w:rsidR="00EB2359" w:rsidRDefault="00EB2359">
      <w:pPr>
        <w:rPr>
          <w:rFonts w:ascii="Quattrocento Sans" w:eastAsia="Quattrocento Sans" w:hAnsi="Quattrocento Sans" w:cs="Quattrocento Sans"/>
          <w:sz w:val="24"/>
          <w:szCs w:val="24"/>
        </w:rPr>
      </w:pPr>
    </w:p>
    <w:p w:rsidR="00025104" w:rsidRPr="009335C6" w:rsidRDefault="002133D8" w:rsidP="009335C6">
      <w:pPr>
        <w:pStyle w:val="ListParagraph"/>
        <w:numPr>
          <w:ilvl w:val="0"/>
          <w:numId w:val="4"/>
        </w:numPr>
        <w:spacing w:line="360" w:lineRule="auto"/>
        <w:jc w:val="center"/>
        <w:rPr>
          <w:rFonts w:ascii="Times New Roman" w:eastAsia="Quattrocento Sans" w:hAnsi="Times New Roman" w:cs="Times New Roman"/>
          <w:b/>
          <w:sz w:val="28"/>
          <w:szCs w:val="28"/>
        </w:rPr>
      </w:pPr>
      <w:r>
        <w:br w:type="page"/>
      </w:r>
      <w:r w:rsidR="00025104" w:rsidRPr="009335C6">
        <w:rPr>
          <w:rFonts w:ascii="Times New Roman" w:eastAsia="Quattrocento Sans" w:hAnsi="Times New Roman" w:cs="Times New Roman"/>
          <w:b/>
          <w:color w:val="000000"/>
          <w:sz w:val="28"/>
          <w:szCs w:val="28"/>
        </w:rPr>
        <w:lastRenderedPageBreak/>
        <w:t>Title</w:t>
      </w:r>
    </w:p>
    <w:p w:rsidR="00025104" w:rsidRPr="009335C6" w:rsidRDefault="00025104" w:rsidP="009335C6">
      <w:pPr>
        <w:pStyle w:val="ListParagraph"/>
        <w:spacing w:line="360" w:lineRule="auto"/>
        <w:rPr>
          <w:rFonts w:ascii="Times New Roman" w:eastAsia="Quattrocento Sans" w:hAnsi="Times New Roman" w:cs="Times New Roman"/>
          <w:color w:val="000000"/>
          <w:sz w:val="24"/>
          <w:szCs w:val="24"/>
        </w:rPr>
      </w:pPr>
    </w:p>
    <w:p w:rsidR="00025104" w:rsidRPr="009335C6" w:rsidRDefault="00025104" w:rsidP="009335C6">
      <w:pPr>
        <w:pStyle w:val="ListParagraph"/>
        <w:spacing w:line="360" w:lineRule="auto"/>
        <w:jc w:val="both"/>
        <w:rPr>
          <w:rFonts w:ascii="Times New Roman" w:eastAsia="Quattrocento Sans" w:hAnsi="Times New Roman" w:cs="Times New Roman"/>
          <w:color w:val="000000"/>
          <w:sz w:val="24"/>
          <w:szCs w:val="24"/>
        </w:rPr>
      </w:pPr>
      <w:r w:rsidRPr="009335C6">
        <w:rPr>
          <w:rFonts w:ascii="Segoe UI Symbol" w:eastAsia="Quattrocento Sans" w:hAnsi="Segoe UI Symbol" w:cs="Segoe UI Symbol"/>
          <w:color w:val="000000"/>
          <w:sz w:val="24"/>
          <w:szCs w:val="24"/>
        </w:rPr>
        <w:t>⮚</w:t>
      </w:r>
      <w:r w:rsidRPr="009335C6">
        <w:rPr>
          <w:rFonts w:ascii="Times New Roman" w:eastAsia="Quattrocento Sans" w:hAnsi="Times New Roman" w:cs="Times New Roman"/>
          <w:color w:val="000000"/>
          <w:sz w:val="24"/>
          <w:szCs w:val="24"/>
        </w:rPr>
        <w:t xml:space="preserve"> Prediction of Customer Churn and Strategy to Retain Customers for an E Commerce Company.</w:t>
      </w:r>
    </w:p>
    <w:p w:rsidR="00025104" w:rsidRPr="009335C6" w:rsidRDefault="00025104" w:rsidP="009335C6">
      <w:pPr>
        <w:pStyle w:val="ListParagraph"/>
        <w:spacing w:line="360" w:lineRule="auto"/>
        <w:rPr>
          <w:rFonts w:ascii="Times New Roman" w:eastAsia="Quattrocento Sans" w:hAnsi="Times New Roman" w:cs="Times New Roman"/>
          <w:sz w:val="28"/>
          <w:szCs w:val="28"/>
        </w:rPr>
      </w:pPr>
    </w:p>
    <w:p w:rsidR="00025104" w:rsidRPr="009335C6" w:rsidRDefault="00025104" w:rsidP="009335C6">
      <w:pPr>
        <w:pStyle w:val="ListParagraph"/>
        <w:numPr>
          <w:ilvl w:val="0"/>
          <w:numId w:val="3"/>
        </w:numPr>
        <w:pBdr>
          <w:top w:val="nil"/>
          <w:left w:val="nil"/>
          <w:bottom w:val="nil"/>
          <w:right w:val="nil"/>
          <w:between w:val="nil"/>
        </w:pBdr>
        <w:spacing w:line="360" w:lineRule="auto"/>
        <w:jc w:val="center"/>
        <w:rPr>
          <w:rFonts w:ascii="Times New Roman" w:eastAsia="Quattrocento Sans" w:hAnsi="Times New Roman" w:cs="Times New Roman"/>
          <w:b/>
          <w:color w:val="000000"/>
          <w:sz w:val="28"/>
          <w:szCs w:val="28"/>
        </w:rPr>
      </w:pPr>
      <w:r w:rsidRPr="009335C6">
        <w:rPr>
          <w:rFonts w:ascii="Times New Roman" w:eastAsia="Quattrocento Sans" w:hAnsi="Times New Roman" w:cs="Times New Roman"/>
          <w:b/>
          <w:color w:val="000000"/>
          <w:sz w:val="28"/>
          <w:szCs w:val="28"/>
        </w:rPr>
        <w:t>Executive Summary (200 words)</w:t>
      </w:r>
    </w:p>
    <w:p w:rsidR="00025104" w:rsidRPr="009335C6" w:rsidRDefault="00025104" w:rsidP="009335C6">
      <w:pPr>
        <w:pBdr>
          <w:top w:val="nil"/>
          <w:left w:val="nil"/>
          <w:bottom w:val="nil"/>
          <w:right w:val="nil"/>
          <w:between w:val="nil"/>
        </w:pBdr>
        <w:spacing w:line="360" w:lineRule="auto"/>
        <w:ind w:left="720"/>
        <w:jc w:val="both"/>
        <w:rPr>
          <w:rFonts w:ascii="Times New Roman" w:eastAsia="Quattrocento Sans" w:hAnsi="Times New Roman" w:cs="Times New Roman"/>
          <w:color w:val="000000"/>
          <w:sz w:val="24"/>
          <w:szCs w:val="24"/>
        </w:rPr>
      </w:pPr>
      <w:r w:rsidRPr="009335C6">
        <w:rPr>
          <w:rFonts w:ascii="Segoe UI Symbol" w:eastAsia="Quattrocento Sans" w:hAnsi="Segoe UI Symbol" w:cs="Segoe UI Symbol"/>
          <w:color w:val="000000"/>
          <w:sz w:val="24"/>
          <w:szCs w:val="24"/>
        </w:rPr>
        <w:t>⮚</w:t>
      </w:r>
      <w:r w:rsidR="00231449" w:rsidRPr="009335C6">
        <w:rPr>
          <w:rFonts w:ascii="Times New Roman" w:eastAsia="Quattrocento Sans" w:hAnsi="Times New Roman" w:cs="Times New Roman"/>
          <w:color w:val="000000"/>
          <w:sz w:val="24"/>
          <w:szCs w:val="24"/>
        </w:rPr>
        <w:t xml:space="preserve"> Current market in India is</w:t>
      </w:r>
      <w:r w:rsidRPr="009335C6">
        <w:rPr>
          <w:rFonts w:ascii="Times New Roman" w:eastAsia="Quattrocento Sans" w:hAnsi="Times New Roman" w:cs="Times New Roman"/>
          <w:color w:val="000000"/>
          <w:sz w:val="24"/>
          <w:szCs w:val="24"/>
        </w:rPr>
        <w:t xml:space="preserve"> a competitive market, customer churn poses a significant challenge for E-commerce companies. This project aims to develop a churn prediction model for an E-commerce company to identify potential churners and provide tailored strategies to retain them. By analysing customer behaviour and transaction data, the model will predict which accounts are at risk of churning, enabling the company to take proactive measures. The key focus will be on minimizing revenue loss due to customer churn while maximizing customer retention through targeted campaigns.</w:t>
      </w:r>
    </w:p>
    <w:p w:rsidR="00025104" w:rsidRPr="009335C6" w:rsidRDefault="00025104" w:rsidP="009335C6">
      <w:pPr>
        <w:pStyle w:val="ListParagraph"/>
        <w:numPr>
          <w:ilvl w:val="0"/>
          <w:numId w:val="3"/>
        </w:numPr>
        <w:pBdr>
          <w:top w:val="nil"/>
          <w:left w:val="nil"/>
          <w:bottom w:val="nil"/>
          <w:right w:val="nil"/>
          <w:between w:val="nil"/>
        </w:pBdr>
        <w:spacing w:line="360" w:lineRule="auto"/>
        <w:jc w:val="center"/>
        <w:rPr>
          <w:rFonts w:ascii="Times New Roman" w:eastAsia="Quattrocento Sans" w:hAnsi="Times New Roman" w:cs="Times New Roman"/>
          <w:b/>
          <w:color w:val="000000"/>
          <w:sz w:val="28"/>
          <w:szCs w:val="28"/>
        </w:rPr>
      </w:pPr>
      <w:r w:rsidRPr="009335C6">
        <w:rPr>
          <w:rFonts w:ascii="Times New Roman" w:eastAsia="Quattrocento Sans" w:hAnsi="Times New Roman" w:cs="Times New Roman"/>
          <w:b/>
          <w:color w:val="000000"/>
          <w:sz w:val="28"/>
          <w:szCs w:val="28"/>
        </w:rPr>
        <w:t>Objectives and Scope</w:t>
      </w:r>
    </w:p>
    <w:p w:rsidR="00025104" w:rsidRPr="009335C6" w:rsidRDefault="00025104" w:rsidP="009335C6">
      <w:pPr>
        <w:pBdr>
          <w:top w:val="nil"/>
          <w:left w:val="nil"/>
          <w:bottom w:val="nil"/>
          <w:right w:val="nil"/>
          <w:between w:val="nil"/>
        </w:pBdr>
        <w:spacing w:line="360" w:lineRule="auto"/>
        <w:ind w:left="720"/>
        <w:jc w:val="both"/>
        <w:rPr>
          <w:rFonts w:ascii="Times New Roman" w:eastAsia="Quattrocento Sans" w:hAnsi="Times New Roman" w:cs="Times New Roman"/>
          <w:color w:val="000000"/>
          <w:sz w:val="24"/>
          <w:szCs w:val="24"/>
        </w:rPr>
      </w:pPr>
      <w:r w:rsidRPr="009335C6">
        <w:rPr>
          <w:rFonts w:ascii="Segoe UI Symbol" w:eastAsia="Quattrocento Sans" w:hAnsi="Segoe UI Symbol" w:cs="Segoe UI Symbol"/>
          <w:color w:val="000000"/>
          <w:sz w:val="24"/>
          <w:szCs w:val="24"/>
        </w:rPr>
        <w:t>⮚</w:t>
      </w:r>
      <w:r w:rsidRPr="009335C6">
        <w:rPr>
          <w:rFonts w:ascii="Times New Roman" w:eastAsia="Quattrocento Sans" w:hAnsi="Times New Roman" w:cs="Times New Roman"/>
          <w:color w:val="000000"/>
          <w:sz w:val="24"/>
          <w:szCs w:val="24"/>
        </w:rPr>
        <w:t xml:space="preserve"> The objectives of this research include:</w:t>
      </w:r>
    </w:p>
    <w:p w:rsidR="00025104" w:rsidRPr="009335C6" w:rsidRDefault="00025104" w:rsidP="009335C6">
      <w:pPr>
        <w:pBdr>
          <w:top w:val="nil"/>
          <w:left w:val="nil"/>
          <w:bottom w:val="nil"/>
          <w:right w:val="nil"/>
          <w:between w:val="nil"/>
        </w:pBdr>
        <w:spacing w:line="360" w:lineRule="auto"/>
        <w:ind w:left="720" w:firstLine="720"/>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color w:val="000000"/>
          <w:sz w:val="24"/>
          <w:szCs w:val="24"/>
        </w:rPr>
        <w:t>1. Develop a predictive model to identify customers at risk of churning.</w:t>
      </w:r>
    </w:p>
    <w:p w:rsidR="00025104" w:rsidRPr="009335C6" w:rsidRDefault="00025104" w:rsidP="009335C6">
      <w:pPr>
        <w:pBdr>
          <w:top w:val="nil"/>
          <w:left w:val="nil"/>
          <w:bottom w:val="nil"/>
          <w:right w:val="nil"/>
          <w:between w:val="nil"/>
        </w:pBdr>
        <w:spacing w:line="360" w:lineRule="auto"/>
        <w:ind w:left="720" w:firstLine="720"/>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color w:val="000000"/>
          <w:sz w:val="24"/>
          <w:szCs w:val="24"/>
        </w:rPr>
        <w:t>2. Provide personalized retention strategies to minimize customer churn.</w:t>
      </w:r>
    </w:p>
    <w:p w:rsidR="00025104" w:rsidRPr="009335C6" w:rsidRDefault="00025104" w:rsidP="009335C6">
      <w:pPr>
        <w:pBdr>
          <w:top w:val="nil"/>
          <w:left w:val="nil"/>
          <w:bottom w:val="nil"/>
          <w:right w:val="nil"/>
          <w:between w:val="nil"/>
        </w:pBdr>
        <w:spacing w:line="360" w:lineRule="auto"/>
        <w:ind w:left="1440"/>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color w:val="000000"/>
          <w:sz w:val="24"/>
          <w:szCs w:val="24"/>
        </w:rPr>
        <w:t>3. Differentiate the project solution by integrating advanced machine learning techniques for accurate predictions and targeted campaigns.</w:t>
      </w:r>
    </w:p>
    <w:p w:rsidR="00025104" w:rsidRPr="009335C6" w:rsidRDefault="00025104" w:rsidP="009335C6">
      <w:pPr>
        <w:pStyle w:val="ListParagraph"/>
        <w:numPr>
          <w:ilvl w:val="0"/>
          <w:numId w:val="3"/>
        </w:numPr>
        <w:pBdr>
          <w:top w:val="nil"/>
          <w:left w:val="nil"/>
          <w:bottom w:val="nil"/>
          <w:right w:val="nil"/>
          <w:between w:val="nil"/>
        </w:pBdr>
        <w:spacing w:line="360" w:lineRule="auto"/>
        <w:jc w:val="center"/>
        <w:rPr>
          <w:rFonts w:ascii="Times New Roman" w:eastAsia="Quattrocento Sans" w:hAnsi="Times New Roman" w:cs="Times New Roman"/>
          <w:b/>
          <w:color w:val="000000"/>
          <w:sz w:val="28"/>
          <w:szCs w:val="28"/>
        </w:rPr>
      </w:pPr>
      <w:r w:rsidRPr="009335C6">
        <w:rPr>
          <w:rFonts w:ascii="Times New Roman" w:eastAsia="Quattrocento Sans" w:hAnsi="Times New Roman" w:cs="Times New Roman"/>
          <w:b/>
          <w:color w:val="000000"/>
          <w:sz w:val="28"/>
          <w:szCs w:val="28"/>
        </w:rPr>
        <w:t>Methodology (500 words)</w:t>
      </w:r>
    </w:p>
    <w:p w:rsidR="00025104" w:rsidRPr="009335C6" w:rsidRDefault="00025104" w:rsidP="009335C6">
      <w:pPr>
        <w:pStyle w:val="ListParagraph"/>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Segoe UI Symbol" w:eastAsia="Quattrocento Sans" w:hAnsi="Segoe UI Symbol" w:cs="Segoe UI Symbol"/>
          <w:color w:val="000000"/>
          <w:sz w:val="24"/>
          <w:szCs w:val="24"/>
        </w:rPr>
        <w:t>⮚</w:t>
      </w:r>
      <w:r w:rsidRPr="009335C6">
        <w:rPr>
          <w:rFonts w:ascii="Times New Roman" w:eastAsia="Quattrocento Sans" w:hAnsi="Times New Roman" w:cs="Times New Roman"/>
          <w:color w:val="000000"/>
          <w:sz w:val="24"/>
          <w:szCs w:val="24"/>
        </w:rPr>
        <w:t xml:space="preserve"> The methodology will involve:</w:t>
      </w:r>
    </w:p>
    <w:p w:rsidR="00025104" w:rsidRPr="009335C6" w:rsidRDefault="00025104" w:rsidP="009335C6">
      <w:pPr>
        <w:pStyle w:val="ListParagraph"/>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Data cleaning techniques</w:t>
      </w:r>
      <w:r w:rsidRPr="009335C6">
        <w:rPr>
          <w:rFonts w:ascii="Times New Roman" w:eastAsia="Quattrocento Sans" w:hAnsi="Times New Roman" w:cs="Times New Roman"/>
          <w:color w:val="000000"/>
          <w:sz w:val="24"/>
          <w:szCs w:val="24"/>
        </w:rPr>
        <w:t>: Handling missing values, outliers, and data normalization.</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Exploratory Data Analysis (EDA):</w:t>
      </w:r>
      <w:r w:rsidRPr="009335C6">
        <w:rPr>
          <w:rFonts w:ascii="Times New Roman" w:eastAsia="Quattrocento Sans" w:hAnsi="Times New Roman" w:cs="Times New Roman"/>
          <w:color w:val="000000"/>
          <w:sz w:val="24"/>
          <w:szCs w:val="24"/>
        </w:rPr>
        <w:t xml:space="preserve"> Understanding patterns, correlations, and customer behaviour insights.</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lastRenderedPageBreak/>
        <w:t>Machine learning algorithms:</w:t>
      </w:r>
      <w:r w:rsidRPr="009335C6">
        <w:rPr>
          <w:rFonts w:ascii="Times New Roman" w:eastAsia="Quattrocento Sans" w:hAnsi="Times New Roman" w:cs="Times New Roman"/>
          <w:color w:val="000000"/>
          <w:sz w:val="24"/>
          <w:szCs w:val="24"/>
        </w:rPr>
        <w:t xml:space="preserve"> Utilizing supervised learning algorithms such as logistic regression, decision trees, random forests and gradient boosting machines for churn prediction.</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Feature engineering:</w:t>
      </w:r>
      <w:r w:rsidRPr="009335C6">
        <w:rPr>
          <w:rFonts w:ascii="Times New Roman" w:eastAsia="Quattrocento Sans" w:hAnsi="Times New Roman" w:cs="Times New Roman"/>
          <w:color w:val="000000"/>
          <w:sz w:val="24"/>
          <w:szCs w:val="24"/>
        </w:rPr>
        <w:t xml:space="preserve"> Creating new features to enhance model performance.</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Evaluation metrics</w:t>
      </w:r>
      <w:r w:rsidRPr="009335C6">
        <w:rPr>
          <w:rFonts w:ascii="Times New Roman" w:eastAsia="Quattrocento Sans" w:hAnsi="Times New Roman" w:cs="Times New Roman"/>
          <w:color w:val="000000"/>
          <w:sz w:val="24"/>
          <w:szCs w:val="24"/>
        </w:rPr>
        <w:t>: Using metrics like accuracy, precision, recall, and F1-score to assess model performance.</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Type of Research</w:t>
      </w:r>
      <w:r w:rsidRPr="009335C6">
        <w:rPr>
          <w:rFonts w:ascii="Times New Roman" w:eastAsia="Quattrocento Sans" w:hAnsi="Times New Roman" w:cs="Times New Roman"/>
          <w:color w:val="000000"/>
          <w:sz w:val="24"/>
          <w:szCs w:val="24"/>
        </w:rPr>
        <w:t>: Empirical research</w:t>
      </w:r>
      <w:r w:rsidR="00D8589C" w:rsidRPr="009335C6">
        <w:rPr>
          <w:rFonts w:ascii="Times New Roman" w:eastAsia="Quattrocento Sans" w:hAnsi="Times New Roman" w:cs="Times New Roman"/>
          <w:color w:val="000000"/>
          <w:sz w:val="24"/>
          <w:szCs w:val="24"/>
        </w:rPr>
        <w:t xml:space="preserve"> involving the dataset provided. </w:t>
      </w:r>
    </w:p>
    <w:p w:rsidR="00025104" w:rsidRPr="009335C6" w:rsidRDefault="00025104" w:rsidP="009335C6">
      <w:pPr>
        <w:pStyle w:val="ListParagraph"/>
        <w:numPr>
          <w:ilvl w:val="1"/>
          <w:numId w:val="3"/>
        </w:num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Times New Roman" w:eastAsia="Quattrocento Sans" w:hAnsi="Times New Roman" w:cs="Times New Roman"/>
          <w:b/>
          <w:color w:val="000000"/>
          <w:sz w:val="24"/>
          <w:szCs w:val="24"/>
        </w:rPr>
        <w:t>Data Collection Methods</w:t>
      </w:r>
      <w:r w:rsidRPr="009335C6">
        <w:rPr>
          <w:rFonts w:ascii="Times New Roman" w:eastAsia="Quattrocento Sans" w:hAnsi="Times New Roman" w:cs="Times New Roman"/>
          <w:color w:val="000000"/>
          <w:sz w:val="24"/>
          <w:szCs w:val="24"/>
        </w:rPr>
        <w:t xml:space="preserve">: Primary data collection from </w:t>
      </w:r>
      <w:r w:rsidR="00D8589C" w:rsidRPr="009335C6">
        <w:rPr>
          <w:rFonts w:ascii="Times New Roman" w:eastAsia="Quattrocento Sans" w:hAnsi="Times New Roman" w:cs="Times New Roman"/>
          <w:color w:val="000000"/>
          <w:sz w:val="24"/>
          <w:szCs w:val="24"/>
        </w:rPr>
        <w:t>the given dataset.</w:t>
      </w:r>
    </w:p>
    <w:p w:rsidR="00025104" w:rsidRPr="009335C6" w:rsidRDefault="00025104" w:rsidP="009335C6">
      <w:pPr>
        <w:pBdr>
          <w:top w:val="nil"/>
          <w:left w:val="nil"/>
          <w:bottom w:val="nil"/>
          <w:right w:val="nil"/>
          <w:between w:val="nil"/>
        </w:pBdr>
        <w:spacing w:line="360" w:lineRule="auto"/>
        <w:rPr>
          <w:rFonts w:ascii="Times New Roman" w:eastAsia="Quattrocento Sans" w:hAnsi="Times New Roman" w:cs="Times New Roman"/>
          <w:color w:val="000000"/>
          <w:sz w:val="24"/>
          <w:szCs w:val="24"/>
        </w:rPr>
      </w:pPr>
    </w:p>
    <w:p w:rsidR="00025104" w:rsidRPr="009335C6" w:rsidRDefault="00025104" w:rsidP="009335C6">
      <w:pPr>
        <w:pStyle w:val="ListParagraph"/>
        <w:numPr>
          <w:ilvl w:val="0"/>
          <w:numId w:val="3"/>
        </w:numPr>
        <w:pBdr>
          <w:top w:val="nil"/>
          <w:left w:val="nil"/>
          <w:bottom w:val="nil"/>
          <w:right w:val="nil"/>
          <w:between w:val="nil"/>
        </w:pBdr>
        <w:spacing w:line="360" w:lineRule="auto"/>
        <w:jc w:val="center"/>
        <w:rPr>
          <w:rFonts w:ascii="Times New Roman" w:eastAsia="Quattrocento Sans" w:hAnsi="Times New Roman" w:cs="Times New Roman"/>
          <w:b/>
          <w:color w:val="000000"/>
          <w:sz w:val="28"/>
          <w:szCs w:val="28"/>
        </w:rPr>
      </w:pPr>
      <w:r w:rsidRPr="009335C6">
        <w:rPr>
          <w:rFonts w:ascii="Times New Roman" w:eastAsia="Quattrocento Sans" w:hAnsi="Times New Roman" w:cs="Times New Roman"/>
          <w:b/>
          <w:color w:val="000000"/>
          <w:sz w:val="28"/>
          <w:szCs w:val="28"/>
        </w:rPr>
        <w:t>Preliminary Findings &amp; Expected Results (200 words)</w:t>
      </w:r>
    </w:p>
    <w:p w:rsidR="00025104" w:rsidRPr="009335C6" w:rsidRDefault="00025104" w:rsidP="009335C6">
      <w:pPr>
        <w:pStyle w:val="ListParagraph"/>
        <w:pBdr>
          <w:top w:val="nil"/>
          <w:left w:val="nil"/>
          <w:bottom w:val="nil"/>
          <w:right w:val="nil"/>
          <w:between w:val="nil"/>
        </w:pBdr>
        <w:spacing w:line="360" w:lineRule="auto"/>
        <w:rPr>
          <w:rFonts w:ascii="Times New Roman" w:eastAsia="Quattrocento Sans" w:hAnsi="Times New Roman" w:cs="Times New Roman"/>
          <w:color w:val="000000"/>
          <w:sz w:val="24"/>
          <w:szCs w:val="24"/>
        </w:rPr>
      </w:pPr>
    </w:p>
    <w:p w:rsidR="00EB2359" w:rsidRPr="009335C6" w:rsidRDefault="00025104" w:rsidP="009335C6">
      <w:pPr>
        <w:pStyle w:val="ListParagraph"/>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9335C6">
        <w:rPr>
          <w:rFonts w:ascii="Segoe UI Symbol" w:eastAsia="Quattrocento Sans" w:hAnsi="Segoe UI Symbol" w:cs="Segoe UI Symbol"/>
          <w:color w:val="000000"/>
          <w:sz w:val="24"/>
          <w:szCs w:val="24"/>
        </w:rPr>
        <w:t>⮚</w:t>
      </w:r>
      <w:r w:rsidR="002F127C" w:rsidRPr="009335C6">
        <w:rPr>
          <w:rFonts w:ascii="Times New Roman" w:eastAsia="Quattrocento Sans" w:hAnsi="Times New Roman" w:cs="Times New Roman"/>
          <w:color w:val="000000"/>
          <w:sz w:val="24"/>
          <w:szCs w:val="24"/>
        </w:rPr>
        <w:t>By Understanding the problem statement, we can come to a conclusion that there are no models to predict customer churn</w:t>
      </w:r>
      <w:r w:rsidRPr="009335C6">
        <w:rPr>
          <w:rFonts w:ascii="Times New Roman" w:eastAsia="Quattrocento Sans" w:hAnsi="Times New Roman" w:cs="Times New Roman"/>
          <w:color w:val="000000"/>
          <w:sz w:val="24"/>
          <w:szCs w:val="24"/>
        </w:rPr>
        <w:t xml:space="preserve">. However, </w:t>
      </w:r>
      <w:r w:rsidR="002F127C" w:rsidRPr="009335C6">
        <w:rPr>
          <w:rFonts w:ascii="Times New Roman" w:eastAsia="Quattrocento Sans" w:hAnsi="Times New Roman" w:cs="Times New Roman"/>
          <w:color w:val="000000"/>
          <w:sz w:val="24"/>
          <w:szCs w:val="24"/>
        </w:rPr>
        <w:t>the</w:t>
      </w:r>
      <w:r w:rsidRPr="009335C6">
        <w:rPr>
          <w:rFonts w:ascii="Times New Roman" w:eastAsia="Quattrocento Sans" w:hAnsi="Times New Roman" w:cs="Times New Roman"/>
          <w:color w:val="000000"/>
          <w:sz w:val="24"/>
          <w:szCs w:val="24"/>
        </w:rPr>
        <w:t xml:space="preserve"> expected results from our model include higher accuracy in identifying potential churners, leading to more effective retention strategies. By leveraging advanced machine learning techniques, we anticipate a significant reduction in customer churn rates and increased customer loyalty.</w:t>
      </w:r>
    </w:p>
    <w:p w:rsidR="00025104" w:rsidRPr="009335C6" w:rsidRDefault="00025104">
      <w:pPr>
        <w:pStyle w:val="ListParagraph"/>
        <w:pBdr>
          <w:top w:val="nil"/>
          <w:left w:val="nil"/>
          <w:bottom w:val="nil"/>
          <w:right w:val="nil"/>
          <w:between w:val="nil"/>
        </w:pBdr>
        <w:spacing w:line="276" w:lineRule="auto"/>
        <w:jc w:val="both"/>
        <w:rPr>
          <w:rFonts w:ascii="Times New Roman" w:eastAsia="Quattrocento Sans" w:hAnsi="Times New Roman" w:cs="Times New Roman"/>
          <w:color w:val="000000"/>
          <w:sz w:val="24"/>
          <w:szCs w:val="24"/>
        </w:rPr>
      </w:pPr>
    </w:p>
    <w:sectPr w:rsidR="00025104" w:rsidRPr="009335C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44A" w:rsidRDefault="0099444A" w:rsidP="009335C6">
      <w:pPr>
        <w:spacing w:after="0" w:line="240" w:lineRule="auto"/>
      </w:pPr>
      <w:r>
        <w:separator/>
      </w:r>
    </w:p>
  </w:endnote>
  <w:endnote w:type="continuationSeparator" w:id="0">
    <w:p w:rsidR="0099444A" w:rsidRDefault="0099444A" w:rsidP="0093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841267"/>
      <w:docPartObj>
        <w:docPartGallery w:val="Page Numbers (Bottom of Page)"/>
        <w:docPartUnique/>
      </w:docPartObj>
    </w:sdtPr>
    <w:sdtEndPr>
      <w:rPr>
        <w:noProof/>
      </w:rPr>
    </w:sdtEndPr>
    <w:sdtContent>
      <w:p w:rsidR="009335C6" w:rsidRDefault="009335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335C6" w:rsidRDefault="009335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44A" w:rsidRDefault="0099444A" w:rsidP="009335C6">
      <w:pPr>
        <w:spacing w:after="0" w:line="240" w:lineRule="auto"/>
      </w:pPr>
      <w:r>
        <w:separator/>
      </w:r>
    </w:p>
  </w:footnote>
  <w:footnote w:type="continuationSeparator" w:id="0">
    <w:p w:rsidR="0099444A" w:rsidRDefault="0099444A" w:rsidP="00933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C12"/>
    <w:multiLevelType w:val="hybridMultilevel"/>
    <w:tmpl w:val="421CA9A6"/>
    <w:lvl w:ilvl="0" w:tplc="A06E482C">
      <w:start w:val="2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923FC"/>
    <w:multiLevelType w:val="multilevel"/>
    <w:tmpl w:val="6C440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904B43"/>
    <w:multiLevelType w:val="hybridMultilevel"/>
    <w:tmpl w:val="85905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64E90CC">
      <w:numFmt w:val="bullet"/>
      <w:lvlText w:val="-"/>
      <w:lvlJc w:val="left"/>
      <w:pPr>
        <w:ind w:left="2160" w:hanging="360"/>
      </w:pPr>
      <w:rPr>
        <w:rFonts w:ascii="Quattrocento Sans" w:eastAsia="Quattrocento Sans" w:hAnsi="Quattrocento Sans" w:cs="Quattrocento San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86543D"/>
    <w:multiLevelType w:val="hybridMultilevel"/>
    <w:tmpl w:val="BA500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D86E45"/>
    <w:multiLevelType w:val="multilevel"/>
    <w:tmpl w:val="3E327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59"/>
    <w:rsid w:val="00016E60"/>
    <w:rsid w:val="00025104"/>
    <w:rsid w:val="002133D8"/>
    <w:rsid w:val="00226B95"/>
    <w:rsid w:val="00231449"/>
    <w:rsid w:val="002F127C"/>
    <w:rsid w:val="009335C6"/>
    <w:rsid w:val="0099444A"/>
    <w:rsid w:val="00D8589C"/>
    <w:rsid w:val="00EB2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450A"/>
  <w15:docId w15:val="{B12C8B0D-5AC5-48AE-873F-9621F346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E3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55406"/>
    <w:pPr>
      <w:ind w:left="720"/>
      <w:contextualSpacing/>
    </w:pPr>
  </w:style>
  <w:style w:type="table" w:styleId="TableGrid">
    <w:name w:val="Table Grid"/>
    <w:basedOn w:val="TableNormal"/>
    <w:uiPriority w:val="39"/>
    <w:rsid w:val="0088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3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5C6"/>
  </w:style>
  <w:style w:type="paragraph" w:styleId="Footer">
    <w:name w:val="footer"/>
    <w:basedOn w:val="Normal"/>
    <w:link w:val="FooterChar"/>
    <w:uiPriority w:val="99"/>
    <w:unhideWhenUsed/>
    <w:rsid w:val="0093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SjgfZm2spyviy4ik1wftLcoQPA==">CgMxLjA4AHIhMU5IRVlxdG9fWmQ0dnZuZWJidkhiZFF4Z3ZBdTVvMnNH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Dinesh</dc:creator>
  <cp:lastModifiedBy>Deepak Dinesh</cp:lastModifiedBy>
  <cp:revision>5</cp:revision>
  <dcterms:created xsi:type="dcterms:W3CDTF">2024-06-20T15:49:00Z</dcterms:created>
  <dcterms:modified xsi:type="dcterms:W3CDTF">2024-06-23T05:45:00Z</dcterms:modified>
</cp:coreProperties>
</file>